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679" w:rsidRDefault="00246679" w:rsidP="00246679">
      <w:pPr>
        <w:rPr>
          <w:b/>
          <w:sz w:val="40"/>
          <w:szCs w:val="40"/>
          <w:u w:val="single"/>
        </w:rPr>
      </w:pPr>
      <w:bookmarkStart w:id="0" w:name="_GoBack"/>
      <w:bookmarkEnd w:id="0"/>
    </w:p>
    <w:p w:rsidR="00155B6C" w:rsidRPr="002457D2" w:rsidRDefault="00A74379" w:rsidP="00153686">
      <w:pPr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MAINTENANCE PREVENTIVE MAINTENEUR</w:t>
      </w:r>
    </w:p>
    <w:p w:rsidR="00153686" w:rsidRPr="00153686" w:rsidRDefault="00153686" w:rsidP="00153686">
      <w:pPr>
        <w:jc w:val="center"/>
        <w:rPr>
          <w:b/>
          <w:u w:val="single"/>
        </w:rPr>
      </w:pPr>
    </w:p>
    <w:p w:rsidR="000344E7" w:rsidRDefault="00A74379" w:rsidP="00153686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CONTROLE TECHNIQUE</w:t>
      </w:r>
      <w:r w:rsidR="00E21E09">
        <w:rPr>
          <w:b/>
          <w:sz w:val="32"/>
          <w:szCs w:val="32"/>
          <w:u w:val="single"/>
        </w:rPr>
        <w:t xml:space="preserve"> : </w:t>
      </w:r>
      <w:r w:rsidR="001E11A1">
        <w:rPr>
          <w:b/>
          <w:sz w:val="32"/>
          <w:szCs w:val="32"/>
          <w:u w:val="single"/>
        </w:rPr>
        <w:t>GTB-01S</w:t>
      </w:r>
    </w:p>
    <w:p w:rsidR="000344E7" w:rsidRDefault="000344E7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99"/>
        <w:gridCol w:w="2327"/>
        <w:gridCol w:w="2303"/>
        <w:gridCol w:w="2033"/>
      </w:tblGrid>
      <w:tr w:rsidR="005D7E20" w:rsidRPr="005D7E20" w:rsidTr="005D7E20">
        <w:tc>
          <w:tcPr>
            <w:tcW w:w="2399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Description</w:t>
            </w:r>
          </w:p>
        </w:tc>
        <w:tc>
          <w:tcPr>
            <w:tcW w:w="2327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Date</w:t>
            </w:r>
          </w:p>
        </w:tc>
        <w:tc>
          <w:tcPr>
            <w:tcW w:w="2303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Révision</w:t>
            </w:r>
          </w:p>
        </w:tc>
        <w:tc>
          <w:tcPr>
            <w:tcW w:w="2033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Créateur</w:t>
            </w:r>
          </w:p>
        </w:tc>
      </w:tr>
      <w:tr w:rsidR="005D7E20" w:rsidTr="005D7E20">
        <w:tc>
          <w:tcPr>
            <w:tcW w:w="2399" w:type="dxa"/>
          </w:tcPr>
          <w:p w:rsidR="005D7E20" w:rsidRDefault="005D7E20" w:rsidP="005D7E20">
            <w:pPr>
              <w:jc w:val="center"/>
            </w:pPr>
            <w:r>
              <w:t>Création du document</w:t>
            </w:r>
          </w:p>
        </w:tc>
        <w:tc>
          <w:tcPr>
            <w:tcW w:w="2327" w:type="dxa"/>
          </w:tcPr>
          <w:p w:rsidR="005D7E20" w:rsidRDefault="00C952A0" w:rsidP="005D7E20">
            <w:pPr>
              <w:jc w:val="center"/>
            </w:pPr>
            <w:r>
              <w:t>03</w:t>
            </w:r>
            <w:r w:rsidR="00A74379">
              <w:t>/08</w:t>
            </w:r>
            <w:r w:rsidR="005D7E20">
              <w:t>/23</w:t>
            </w:r>
          </w:p>
        </w:tc>
        <w:tc>
          <w:tcPr>
            <w:tcW w:w="2303" w:type="dxa"/>
          </w:tcPr>
          <w:p w:rsidR="005D7E20" w:rsidRDefault="005D7E20" w:rsidP="005D7E20">
            <w:pPr>
              <w:jc w:val="center"/>
            </w:pPr>
            <w:r>
              <w:t>V0</w:t>
            </w:r>
          </w:p>
        </w:tc>
        <w:tc>
          <w:tcPr>
            <w:tcW w:w="2033" w:type="dxa"/>
          </w:tcPr>
          <w:p w:rsidR="005D7E20" w:rsidRDefault="005D7E20" w:rsidP="005D7E20">
            <w:pPr>
              <w:jc w:val="center"/>
            </w:pPr>
            <w:proofErr w:type="spellStart"/>
            <w:r>
              <w:t>D.Debureau</w:t>
            </w:r>
            <w:proofErr w:type="spellEnd"/>
          </w:p>
        </w:tc>
      </w:tr>
      <w:tr w:rsidR="005D7E20" w:rsidTr="005D7E20">
        <w:tc>
          <w:tcPr>
            <w:tcW w:w="2399" w:type="dxa"/>
          </w:tcPr>
          <w:p w:rsidR="005D7E20" w:rsidRDefault="005D7E20" w:rsidP="005D7E20">
            <w:pPr>
              <w:jc w:val="center"/>
            </w:pPr>
          </w:p>
        </w:tc>
        <w:tc>
          <w:tcPr>
            <w:tcW w:w="2327" w:type="dxa"/>
          </w:tcPr>
          <w:p w:rsidR="005D7E20" w:rsidRDefault="005D7E20" w:rsidP="005D7E20">
            <w:pPr>
              <w:jc w:val="center"/>
            </w:pPr>
          </w:p>
        </w:tc>
        <w:tc>
          <w:tcPr>
            <w:tcW w:w="2303" w:type="dxa"/>
          </w:tcPr>
          <w:p w:rsidR="005D7E20" w:rsidRDefault="005D7E20" w:rsidP="005D7E20">
            <w:pPr>
              <w:jc w:val="center"/>
            </w:pPr>
          </w:p>
        </w:tc>
        <w:tc>
          <w:tcPr>
            <w:tcW w:w="2033" w:type="dxa"/>
          </w:tcPr>
          <w:p w:rsidR="005D7E20" w:rsidRDefault="005D7E20" w:rsidP="005D7E20">
            <w:pPr>
              <w:jc w:val="center"/>
            </w:pPr>
          </w:p>
        </w:tc>
      </w:tr>
      <w:tr w:rsidR="005D7E20" w:rsidRPr="005D7E20" w:rsidTr="005D7E20">
        <w:tc>
          <w:tcPr>
            <w:tcW w:w="2399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Validation le</w:t>
            </w:r>
          </w:p>
        </w:tc>
        <w:tc>
          <w:tcPr>
            <w:tcW w:w="2327" w:type="dxa"/>
          </w:tcPr>
          <w:p w:rsidR="005D7E20" w:rsidRPr="005D7E20" w:rsidRDefault="00E84C43" w:rsidP="00A74379">
            <w:pPr>
              <w:jc w:val="center"/>
              <w:rPr>
                <w:b/>
              </w:rPr>
            </w:pPr>
            <w:r>
              <w:rPr>
                <w:b/>
              </w:rPr>
              <w:t>10/08/23</w:t>
            </w:r>
          </w:p>
        </w:tc>
        <w:tc>
          <w:tcPr>
            <w:tcW w:w="2303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Par</w:t>
            </w:r>
          </w:p>
        </w:tc>
        <w:tc>
          <w:tcPr>
            <w:tcW w:w="2033" w:type="dxa"/>
          </w:tcPr>
          <w:p w:rsidR="005D7E20" w:rsidRPr="005D7E20" w:rsidRDefault="00E84C43" w:rsidP="005D7E20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L.Ormain</w:t>
            </w:r>
            <w:proofErr w:type="spellEnd"/>
          </w:p>
        </w:tc>
      </w:tr>
    </w:tbl>
    <w:p w:rsidR="00153686" w:rsidRDefault="00153686"/>
    <w:p w:rsidR="001071F4" w:rsidRDefault="001071F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>
            <w:pPr>
              <w:rPr>
                <w:b/>
              </w:rPr>
            </w:pPr>
            <w:r w:rsidRPr="002457D2">
              <w:rPr>
                <w:b/>
              </w:rPr>
              <w:t>A – NATURE – LOCALISATION ET DUREE DE L’INTERVENTION</w:t>
            </w:r>
          </w:p>
        </w:tc>
      </w:tr>
    </w:tbl>
    <w:p w:rsidR="00363A7E" w:rsidRDefault="00153686" w:rsidP="00363A7E">
      <w:pPr>
        <w:jc w:val="both"/>
      </w:pPr>
      <w:r>
        <w:t>Natu</w:t>
      </w:r>
      <w:r w:rsidR="00E21E09">
        <w:t xml:space="preserve">re de l’intervention : </w:t>
      </w:r>
      <w:r w:rsidR="001E11A1">
        <w:t>Vérification du bon fonctionneme</w:t>
      </w:r>
      <w:r w:rsidR="00363A7E">
        <w:t>nt de la remontée des alarmes sur défaut armoire climatisation – température salle – production eau glacée – défaut électrique – détection eau à</w:t>
      </w:r>
      <w:r w:rsidR="001E11A1">
        <w:t xml:space="preserve"> la GTB</w:t>
      </w:r>
      <w:r w:rsidR="00363A7E">
        <w:t xml:space="preserve">. Le traitement des alarmes SSI et intrusions font l’objet d’autres gammes : SSI-01S – EAU-01S </w:t>
      </w:r>
      <w:r w:rsidR="00E84C43">
        <w:t>–</w:t>
      </w:r>
      <w:r w:rsidR="00363A7E">
        <w:t xml:space="preserve"> </w:t>
      </w:r>
      <w:r w:rsidR="00E84C43">
        <w:t>DIN-01A</w:t>
      </w:r>
    </w:p>
    <w:p w:rsidR="00153686" w:rsidRDefault="00153686" w:rsidP="00682C4D">
      <w:pPr>
        <w:jc w:val="both"/>
      </w:pPr>
      <w:r>
        <w:t>Péri</w:t>
      </w:r>
      <w:r w:rsidR="00E21E09">
        <w:t xml:space="preserve">odicité : Visite </w:t>
      </w:r>
      <w:r w:rsidR="001E11A1">
        <w:t>semestrielle</w:t>
      </w:r>
    </w:p>
    <w:p w:rsidR="00153686" w:rsidRDefault="00E21E09" w:rsidP="00682C4D">
      <w:pPr>
        <w:jc w:val="both"/>
      </w:pPr>
      <w:r>
        <w:t xml:space="preserve">Localisation : </w:t>
      </w:r>
      <w:r w:rsidR="007113C6">
        <w:t>CNAM EVREUX</w:t>
      </w:r>
      <w:r w:rsidR="00D64945">
        <w:tab/>
      </w:r>
      <w:r w:rsidR="00C212A5">
        <w:tab/>
      </w:r>
      <w:r w:rsidR="001E11A1">
        <w:t>Domaine : CFA</w:t>
      </w:r>
      <w:r w:rsidR="00C212A5">
        <w:tab/>
      </w:r>
      <w:r w:rsidR="00C212A5">
        <w:tab/>
      </w:r>
      <w:r w:rsidR="001E11A1">
        <w:tab/>
      </w:r>
      <w:r w:rsidR="00D64945">
        <w:t>Equipement :</w:t>
      </w:r>
      <w:r w:rsidR="001E11A1">
        <w:t xml:space="preserve"> GTB GTB01</w:t>
      </w:r>
    </w:p>
    <w:p w:rsidR="00153686" w:rsidRDefault="005B3224" w:rsidP="00682C4D">
      <w:pPr>
        <w:jc w:val="both"/>
      </w:pPr>
      <w:r>
        <w:t xml:space="preserve">Durée de l’intervention : </w:t>
      </w:r>
      <w:r w:rsidR="00081210">
        <w:t>1 journée</w:t>
      </w:r>
    </w:p>
    <w:p w:rsidR="001071F4" w:rsidRDefault="001071F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>
            <w:pPr>
              <w:rPr>
                <w:b/>
              </w:rPr>
            </w:pPr>
            <w:r w:rsidRPr="002457D2">
              <w:rPr>
                <w:b/>
              </w:rPr>
              <w:t>B – NOMBRE DE PERSONNE ET QUALIFICATIONS REQUISES</w:t>
            </w:r>
          </w:p>
        </w:tc>
      </w:tr>
    </w:tbl>
    <w:p w:rsidR="00153686" w:rsidRDefault="00153686">
      <w:proofErr w:type="gramStart"/>
      <w:r>
        <w:t xml:space="preserve">Nombre de </w:t>
      </w:r>
      <w:r w:rsidR="005B3224">
        <w:t>personnes</w:t>
      </w:r>
      <w:proofErr w:type="gramEnd"/>
      <w:r w:rsidR="005B3224">
        <w:t xml:space="preserve"> au total :  </w:t>
      </w:r>
      <w:r w:rsidR="001E11A1">
        <w:t>2</w:t>
      </w:r>
      <w:r w:rsidR="002B00B7">
        <w:t xml:space="preserve"> personne</w:t>
      </w:r>
      <w:r w:rsidR="001E11A1">
        <w:t>s</w:t>
      </w:r>
      <w:r w:rsidR="002B00B7">
        <w:t xml:space="preserve"> </w:t>
      </w:r>
    </w:p>
    <w:p w:rsidR="00A74379" w:rsidRDefault="00153686" w:rsidP="00C952A0">
      <w:r>
        <w:t>Qualifications requises :</w:t>
      </w:r>
      <w:r w:rsidR="00600D45">
        <w:t xml:space="preserve"> Habilitation électrique pour test des essais disjoncteurs</w:t>
      </w:r>
    </w:p>
    <w:p w:rsidR="00C952A0" w:rsidRDefault="00C952A0" w:rsidP="00C952A0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 w:rsidP="00153686">
            <w:pPr>
              <w:rPr>
                <w:b/>
              </w:rPr>
            </w:pPr>
            <w:r w:rsidRPr="002457D2">
              <w:rPr>
                <w:b/>
              </w:rPr>
              <w:t>C – DOCUMENTATION NECESSAIRE</w:t>
            </w:r>
          </w:p>
        </w:tc>
      </w:tr>
    </w:tbl>
    <w:p w:rsidR="00153686" w:rsidRDefault="00C25F04" w:rsidP="00C25F04">
      <w:pPr>
        <w:ind w:firstLine="708"/>
      </w:pPr>
      <w:r>
        <w:t xml:space="preserve">- </w:t>
      </w:r>
      <w:r w:rsidR="005B3224">
        <w:t>Procédure de consignation des équipements</w:t>
      </w:r>
    </w:p>
    <w:p w:rsidR="00C25F04" w:rsidRDefault="00C25F04" w:rsidP="00C25F04">
      <w:pPr>
        <w:ind w:left="720"/>
      </w:pPr>
      <w:r>
        <w:t xml:space="preserve">- </w:t>
      </w:r>
      <w:r w:rsidR="00600D45">
        <w:t>Procédure d’exploitation supervision TRANE et intrusion</w:t>
      </w:r>
    </w:p>
    <w:p w:rsidR="00EB1695" w:rsidRDefault="00C25F04" w:rsidP="00C25F04">
      <w:pPr>
        <w:ind w:left="720"/>
      </w:pPr>
      <w:r>
        <w:t xml:space="preserve">- </w:t>
      </w:r>
      <w:r w:rsidR="00EB1695">
        <w:t>Coordonnée d’appel de la télésurveillance</w:t>
      </w:r>
    </w:p>
    <w:p w:rsidR="00A74379" w:rsidRDefault="00A74379" w:rsidP="00682C4D">
      <w:pPr>
        <w:pStyle w:val="Paragraphedeliste"/>
        <w:ind w:left="1068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 w:rsidP="00153686">
            <w:pPr>
              <w:rPr>
                <w:b/>
              </w:rPr>
            </w:pPr>
            <w:r w:rsidRPr="002457D2">
              <w:rPr>
                <w:b/>
              </w:rPr>
              <w:t>D –</w:t>
            </w:r>
            <w:r w:rsidR="002457D2" w:rsidRPr="002457D2">
              <w:rPr>
                <w:b/>
              </w:rPr>
              <w:t xml:space="preserve"> OUTILLAGE ET EPI NECESSAIRE</w:t>
            </w:r>
          </w:p>
        </w:tc>
      </w:tr>
    </w:tbl>
    <w:p w:rsidR="00682C4D" w:rsidRDefault="00682C4D" w:rsidP="00682C4D">
      <w:pPr>
        <w:pStyle w:val="Paragraphedeliste"/>
        <w:ind w:left="1068"/>
      </w:pPr>
    </w:p>
    <w:p w:rsidR="001E11A1" w:rsidRDefault="001E11A1" w:rsidP="00682C4D">
      <w:pPr>
        <w:pStyle w:val="Paragraphedeliste"/>
        <w:ind w:left="1068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457D2" w:rsidRPr="002457D2" w:rsidTr="002457D2">
        <w:tc>
          <w:tcPr>
            <w:tcW w:w="9062" w:type="dxa"/>
          </w:tcPr>
          <w:p w:rsidR="002457D2" w:rsidRPr="002457D2" w:rsidRDefault="002457D2" w:rsidP="00153686">
            <w:pPr>
              <w:rPr>
                <w:b/>
              </w:rPr>
            </w:pPr>
            <w:r w:rsidRPr="002457D2">
              <w:rPr>
                <w:b/>
              </w:rPr>
              <w:t>E – ACCESSIBILITE</w:t>
            </w:r>
          </w:p>
        </w:tc>
      </w:tr>
    </w:tbl>
    <w:p w:rsidR="00153686" w:rsidRDefault="00C25F04" w:rsidP="00C25F04">
      <w:pPr>
        <w:ind w:left="720"/>
      </w:pPr>
      <w:r>
        <w:t xml:space="preserve">- </w:t>
      </w:r>
      <w:r w:rsidR="007113C6">
        <w:t>Posséder un badge d’accès tous secteurs</w:t>
      </w:r>
    </w:p>
    <w:p w:rsidR="00834ABB" w:rsidRDefault="00834ABB" w:rsidP="001E11A1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457D2" w:rsidRPr="002457D2" w:rsidTr="002457D2">
        <w:tc>
          <w:tcPr>
            <w:tcW w:w="9062" w:type="dxa"/>
          </w:tcPr>
          <w:p w:rsidR="002457D2" w:rsidRPr="002457D2" w:rsidRDefault="002457D2" w:rsidP="00153686">
            <w:pPr>
              <w:rPr>
                <w:b/>
              </w:rPr>
            </w:pPr>
            <w:r w:rsidRPr="002457D2">
              <w:rPr>
                <w:b/>
              </w:rPr>
              <w:t>F – DESCRIPTION DE L’INTERVENTION</w:t>
            </w:r>
          </w:p>
        </w:tc>
      </w:tr>
    </w:tbl>
    <w:p w:rsidR="002457D2" w:rsidRDefault="002457D2" w:rsidP="00682C4D">
      <w:pPr>
        <w:jc w:val="both"/>
      </w:pPr>
      <w:r>
        <w:t>Décrire les différentes étapes de l’intervention et joindre éventuellement des photos</w:t>
      </w:r>
    </w:p>
    <w:p w:rsidR="001E11A1" w:rsidRDefault="00CF5272" w:rsidP="00682C4D">
      <w:r>
        <w:t>Réalisation et simulation de défaut pour vérification des remontées des alarmes à la télésurveillance</w:t>
      </w:r>
    </w:p>
    <w:p w:rsidR="00CF5272" w:rsidRDefault="00CF5272" w:rsidP="00682C4D">
      <w:r>
        <w:tab/>
        <w:t>- Appel de la Ste SPGO (tel :02.31.14.22.23) – code 2723 pour informer le début des tests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Ok </w:t>
      </w:r>
      <w:r w:rsidRPr="00C04043">
        <w:rPr>
          <w:rFonts w:cstheme="minorHAnsi"/>
        </w:rPr>
        <w:t>□</w:t>
      </w:r>
      <w:r>
        <w:tab/>
        <w:t xml:space="preserve">Nok </w:t>
      </w:r>
      <w:r w:rsidRPr="00C04043">
        <w:rPr>
          <w:rFonts w:cstheme="minorHAnsi"/>
        </w:rPr>
        <w:t>□</w:t>
      </w:r>
    </w:p>
    <w:p w:rsidR="00CF5272" w:rsidRPr="00777361" w:rsidRDefault="00CF5272" w:rsidP="00682C4D">
      <w:pPr>
        <w:rPr>
          <w:b/>
          <w:sz w:val="24"/>
          <w:szCs w:val="24"/>
          <w:u w:val="single"/>
        </w:rPr>
      </w:pPr>
      <w:r w:rsidRPr="00777361">
        <w:rPr>
          <w:b/>
          <w:sz w:val="24"/>
          <w:szCs w:val="24"/>
        </w:rPr>
        <w:tab/>
      </w:r>
      <w:r w:rsidRPr="00777361">
        <w:rPr>
          <w:b/>
          <w:sz w:val="24"/>
          <w:szCs w:val="24"/>
          <w:u w:val="single"/>
        </w:rPr>
        <w:t xml:space="preserve">1) Test </w:t>
      </w:r>
      <w:r w:rsidR="005C3E7F" w:rsidRPr="00777361">
        <w:rPr>
          <w:b/>
          <w:sz w:val="24"/>
          <w:szCs w:val="24"/>
          <w:u w:val="single"/>
        </w:rPr>
        <w:t>défaut armoire de climatisation</w:t>
      </w:r>
    </w:p>
    <w:p w:rsidR="00CF5272" w:rsidRDefault="00CF5272" w:rsidP="003B1F20">
      <w:pPr>
        <w:jc w:val="both"/>
      </w:pPr>
      <w:r>
        <w:t xml:space="preserve">Créer un défaut sur les armoires de climatisation AEG-mixte et DD </w:t>
      </w:r>
      <w:r w:rsidR="00834ABB">
        <w:t>(Défaut type : synthèse alarme – ventilateur – filtre – humidificateur</w:t>
      </w:r>
      <w:r>
        <w:t>) individuellement et contrôler le report à la GTC</w:t>
      </w:r>
      <w:r w:rsidR="00834ABB">
        <w:t> : S’assurer du</w:t>
      </w:r>
      <w:r w:rsidR="000E0FE0">
        <w:t xml:space="preserve"> démarrage des armoires à détente directe pour </w:t>
      </w:r>
      <w:r w:rsidR="00E57A9A">
        <w:t xml:space="preserve">chaque zone en </w:t>
      </w:r>
      <w:r w:rsidR="000E0FE0">
        <w:t>remplacement de l’armoire en défaut</w:t>
      </w:r>
    </w:p>
    <w:p w:rsidR="00834ABB" w:rsidRDefault="00834ABB" w:rsidP="003B1F20">
      <w:pPr>
        <w:jc w:val="both"/>
      </w:pPr>
    </w:p>
    <w:p w:rsidR="00653812" w:rsidRPr="00C25F04" w:rsidRDefault="00653812" w:rsidP="005D6E32">
      <w:pPr>
        <w:pStyle w:val="Paragraphedeliste"/>
        <w:numPr>
          <w:ilvl w:val="0"/>
          <w:numId w:val="14"/>
        </w:numPr>
        <w:ind w:left="714" w:hanging="357"/>
        <w:jc w:val="both"/>
        <w:rPr>
          <w:u w:val="single"/>
        </w:rPr>
      </w:pPr>
      <w:r w:rsidRPr="00C25F04">
        <w:rPr>
          <w:u w:val="single"/>
        </w:rPr>
        <w:t>Local sauvegarde – 0C01</w:t>
      </w:r>
    </w:p>
    <w:p w:rsidR="00653812" w:rsidRDefault="00653812" w:rsidP="005D6E32">
      <w:pPr>
        <w:spacing w:after="0"/>
        <w:ind w:left="714" w:hanging="357"/>
        <w:jc w:val="both"/>
        <w:rPr>
          <w:rFonts w:cstheme="minorHAnsi"/>
        </w:rPr>
      </w:pPr>
      <w:r>
        <w:tab/>
      </w:r>
      <w:r w:rsidR="00E57A9A">
        <w:t>- Défaut AEG07 – Climatisation AEG</w:t>
      </w:r>
      <w:r w:rsidR="00E57A9A">
        <w:tab/>
      </w:r>
      <w:r w:rsidR="00E57A9A">
        <w:tab/>
      </w:r>
      <w:r w:rsidR="00E57A9A">
        <w:tab/>
        <w:t xml:space="preserve">Report à la GTB </w:t>
      </w:r>
      <w:r>
        <w:t xml:space="preserve">Ok </w:t>
      </w:r>
      <w:r w:rsidRPr="00C04043">
        <w:rPr>
          <w:rFonts w:cstheme="minorHAnsi"/>
        </w:rPr>
        <w:t>□</w:t>
      </w:r>
      <w:r>
        <w:tab/>
        <w:t xml:space="preserve">Nok </w:t>
      </w:r>
      <w:r w:rsidRPr="00C04043">
        <w:rPr>
          <w:rFonts w:cstheme="minorHAnsi"/>
        </w:rPr>
        <w:t>□</w:t>
      </w:r>
    </w:p>
    <w:p w:rsidR="00653812" w:rsidRDefault="00653812" w:rsidP="005D6E32">
      <w:pPr>
        <w:spacing w:after="0"/>
        <w:ind w:left="714" w:hanging="357"/>
        <w:jc w:val="both"/>
        <w:rPr>
          <w:rFonts w:cstheme="minorHAnsi"/>
        </w:rPr>
      </w:pPr>
      <w:r>
        <w:tab/>
      </w:r>
      <w:r w:rsidR="00E57A9A">
        <w:t xml:space="preserve">- Défaut AEG08 – Climatisation AEG </w:t>
      </w:r>
      <w:r w:rsidR="00E57A9A">
        <w:tab/>
      </w:r>
      <w:r w:rsidR="00E57A9A">
        <w:tab/>
      </w:r>
      <w:r w:rsidR="00E57A9A">
        <w:tab/>
        <w:t xml:space="preserve">Report à la GTB Ok </w:t>
      </w:r>
      <w:r w:rsidR="00E57A9A" w:rsidRPr="00C04043">
        <w:rPr>
          <w:rFonts w:cstheme="minorHAnsi"/>
        </w:rPr>
        <w:t>□</w:t>
      </w:r>
      <w:r w:rsidR="00E57A9A">
        <w:tab/>
        <w:t xml:space="preserve">Nok </w:t>
      </w:r>
      <w:r w:rsidR="00E57A9A" w:rsidRPr="00C04043">
        <w:rPr>
          <w:rFonts w:cstheme="minorHAnsi"/>
        </w:rPr>
        <w:t>□</w:t>
      </w:r>
    </w:p>
    <w:p w:rsidR="00834ABB" w:rsidRDefault="00653812" w:rsidP="005D6E32">
      <w:pPr>
        <w:spacing w:after="0"/>
        <w:ind w:left="714" w:hanging="357"/>
        <w:jc w:val="both"/>
      </w:pPr>
      <w:r>
        <w:tab/>
      </w:r>
      <w:r w:rsidR="00E57A9A">
        <w:t xml:space="preserve">- Défaut </w:t>
      </w:r>
      <w:r>
        <w:t>ACA20 – Climatisation DD</w:t>
      </w:r>
      <w:r>
        <w:tab/>
      </w:r>
      <w:r>
        <w:tab/>
      </w:r>
      <w:r w:rsidR="00E57A9A">
        <w:tab/>
        <w:t xml:space="preserve">Report à la GTB Ok </w:t>
      </w:r>
      <w:r w:rsidR="00E57A9A" w:rsidRPr="00C04043">
        <w:rPr>
          <w:rFonts w:cstheme="minorHAnsi"/>
        </w:rPr>
        <w:t>□</w:t>
      </w:r>
      <w:r w:rsidR="00E57A9A">
        <w:tab/>
        <w:t xml:space="preserve">Nok </w:t>
      </w:r>
      <w:r w:rsidR="00E57A9A" w:rsidRPr="00C04043">
        <w:rPr>
          <w:rFonts w:cstheme="minorHAnsi"/>
        </w:rPr>
        <w:t>□</w:t>
      </w:r>
      <w:r>
        <w:tab/>
      </w:r>
      <w:r>
        <w:tab/>
      </w:r>
    </w:p>
    <w:p w:rsidR="00C25F04" w:rsidRDefault="00C25F04" w:rsidP="005D6E32">
      <w:pPr>
        <w:spacing w:after="0"/>
        <w:ind w:left="714" w:hanging="357"/>
        <w:jc w:val="both"/>
        <w:rPr>
          <w:rFonts w:cstheme="minorHAnsi"/>
        </w:rPr>
      </w:pPr>
    </w:p>
    <w:p w:rsidR="00575701" w:rsidRPr="00C25F04" w:rsidRDefault="00575701" w:rsidP="005D6E32">
      <w:pPr>
        <w:pStyle w:val="Paragraphedeliste"/>
        <w:numPr>
          <w:ilvl w:val="0"/>
          <w:numId w:val="14"/>
        </w:numPr>
        <w:spacing w:after="0"/>
        <w:ind w:left="714" w:hanging="357"/>
        <w:jc w:val="both"/>
        <w:rPr>
          <w:rFonts w:cstheme="minorHAnsi"/>
          <w:u w:val="single"/>
        </w:rPr>
      </w:pPr>
      <w:r w:rsidRPr="00C25F04">
        <w:rPr>
          <w:rFonts w:cstheme="minorHAnsi"/>
          <w:u w:val="single"/>
        </w:rPr>
        <w:t>Local câblage – 0C09</w:t>
      </w:r>
    </w:p>
    <w:p w:rsidR="00653812" w:rsidRDefault="00653812" w:rsidP="005D6E32">
      <w:pPr>
        <w:spacing w:after="0"/>
        <w:ind w:left="714" w:hanging="357"/>
        <w:jc w:val="both"/>
        <w:rPr>
          <w:rFonts w:cstheme="minorHAnsi"/>
        </w:rPr>
      </w:pPr>
      <w:r>
        <w:tab/>
      </w:r>
      <w:r w:rsidR="00E57A9A">
        <w:t xml:space="preserve">- Défaut </w:t>
      </w:r>
      <w:r>
        <w:t xml:space="preserve">AEG05 – Climatisation </w:t>
      </w:r>
      <w:r w:rsidR="00575701">
        <w:t xml:space="preserve">AEG </w:t>
      </w:r>
      <w:r>
        <w:tab/>
      </w:r>
      <w:r>
        <w:tab/>
      </w:r>
      <w:r>
        <w:tab/>
      </w:r>
      <w:r w:rsidR="00E57A9A">
        <w:t xml:space="preserve">Report à la GTB Ok </w:t>
      </w:r>
      <w:r w:rsidR="00E57A9A" w:rsidRPr="00C04043">
        <w:rPr>
          <w:rFonts w:cstheme="minorHAnsi"/>
        </w:rPr>
        <w:t>□</w:t>
      </w:r>
      <w:r w:rsidR="00E57A9A">
        <w:tab/>
        <w:t xml:space="preserve">Nok </w:t>
      </w:r>
      <w:r w:rsidR="00E57A9A" w:rsidRPr="00C04043">
        <w:rPr>
          <w:rFonts w:cstheme="minorHAnsi"/>
        </w:rPr>
        <w:t>□</w:t>
      </w:r>
      <w:r>
        <w:tab/>
      </w:r>
    </w:p>
    <w:p w:rsidR="00DC1D8C" w:rsidRDefault="00653812" w:rsidP="005D6E32">
      <w:pPr>
        <w:spacing w:after="0"/>
        <w:ind w:left="714" w:hanging="357"/>
        <w:jc w:val="both"/>
        <w:rPr>
          <w:rFonts w:cstheme="minorHAnsi"/>
        </w:rPr>
      </w:pPr>
      <w:r>
        <w:tab/>
      </w:r>
      <w:r w:rsidR="00E57A9A">
        <w:t xml:space="preserve">- Défaut </w:t>
      </w:r>
      <w:r>
        <w:t>ACA21 – Climatisation DD</w:t>
      </w:r>
      <w:r>
        <w:tab/>
      </w:r>
      <w:r>
        <w:tab/>
      </w:r>
      <w:r>
        <w:tab/>
      </w:r>
      <w:r w:rsidR="00E57A9A">
        <w:t xml:space="preserve">Report à la GTB Ok </w:t>
      </w:r>
      <w:r w:rsidR="00E57A9A" w:rsidRPr="00C04043">
        <w:rPr>
          <w:rFonts w:cstheme="minorHAnsi"/>
        </w:rPr>
        <w:t>□</w:t>
      </w:r>
      <w:r w:rsidR="00E57A9A">
        <w:tab/>
        <w:t xml:space="preserve">Nok </w:t>
      </w:r>
      <w:r w:rsidR="00E57A9A" w:rsidRPr="00C04043">
        <w:rPr>
          <w:rFonts w:cstheme="minorHAnsi"/>
        </w:rPr>
        <w:t>□</w:t>
      </w:r>
      <w:r>
        <w:tab/>
      </w:r>
    </w:p>
    <w:p w:rsidR="00834ABB" w:rsidRDefault="00834ABB" w:rsidP="005D6E32">
      <w:pPr>
        <w:spacing w:after="0"/>
        <w:ind w:left="714" w:hanging="357"/>
        <w:jc w:val="both"/>
        <w:rPr>
          <w:rFonts w:cstheme="minorHAnsi"/>
        </w:rPr>
      </w:pPr>
    </w:p>
    <w:p w:rsidR="00C25F04" w:rsidRDefault="00C25F04" w:rsidP="005D6E32">
      <w:pPr>
        <w:spacing w:after="0"/>
        <w:ind w:left="714" w:hanging="357"/>
        <w:jc w:val="both"/>
        <w:rPr>
          <w:rFonts w:cstheme="minorHAnsi"/>
        </w:rPr>
      </w:pPr>
    </w:p>
    <w:p w:rsidR="00575701" w:rsidRPr="00C25F04" w:rsidRDefault="00575701" w:rsidP="005D6E32">
      <w:pPr>
        <w:pStyle w:val="Paragraphedeliste"/>
        <w:numPr>
          <w:ilvl w:val="0"/>
          <w:numId w:val="14"/>
        </w:numPr>
        <w:spacing w:after="0"/>
        <w:ind w:left="714" w:hanging="357"/>
        <w:jc w:val="both"/>
        <w:rPr>
          <w:rFonts w:cstheme="minorHAnsi"/>
          <w:u w:val="single"/>
        </w:rPr>
      </w:pPr>
      <w:r w:rsidRPr="00C25F04">
        <w:rPr>
          <w:rFonts w:cstheme="minorHAnsi"/>
          <w:u w:val="single"/>
        </w:rPr>
        <w:t>Local réseau – 0C11</w:t>
      </w:r>
    </w:p>
    <w:p w:rsidR="00653812" w:rsidRDefault="00E57A9A" w:rsidP="005D6E32">
      <w:pPr>
        <w:spacing w:after="0"/>
        <w:ind w:left="714" w:hanging="6"/>
        <w:jc w:val="both"/>
        <w:rPr>
          <w:rFonts w:cstheme="minorHAnsi"/>
        </w:rPr>
      </w:pPr>
      <w:r>
        <w:t xml:space="preserve">- Défaut </w:t>
      </w:r>
      <w:r w:rsidR="00653812">
        <w:t xml:space="preserve">AEG04 – Climatisation </w:t>
      </w:r>
      <w:r w:rsidR="00575701">
        <w:t>AEG</w:t>
      </w:r>
      <w:r w:rsidR="00653812">
        <w:tab/>
      </w:r>
      <w:r w:rsidR="00653812">
        <w:tab/>
      </w:r>
      <w:r w:rsidR="00575701">
        <w:tab/>
      </w:r>
      <w:r>
        <w:t xml:space="preserve">Report à la GTB Ok </w:t>
      </w:r>
      <w:r w:rsidRPr="00C04043">
        <w:rPr>
          <w:rFonts w:cstheme="minorHAnsi"/>
        </w:rPr>
        <w:t>□</w:t>
      </w:r>
      <w:r>
        <w:tab/>
        <w:t xml:space="preserve">Nok </w:t>
      </w:r>
      <w:r w:rsidRPr="00C04043">
        <w:rPr>
          <w:rFonts w:cstheme="minorHAnsi"/>
        </w:rPr>
        <w:t>□</w:t>
      </w:r>
      <w:r w:rsidR="00653812">
        <w:tab/>
      </w:r>
    </w:p>
    <w:p w:rsidR="00653812" w:rsidRDefault="00653812" w:rsidP="005D6E32">
      <w:pPr>
        <w:spacing w:after="0"/>
        <w:ind w:left="714" w:hanging="357"/>
        <w:jc w:val="both"/>
        <w:rPr>
          <w:rFonts w:cstheme="minorHAnsi"/>
        </w:rPr>
      </w:pPr>
      <w:r>
        <w:tab/>
      </w:r>
      <w:r w:rsidR="00E57A9A">
        <w:t xml:space="preserve">- Défaut </w:t>
      </w:r>
      <w:r>
        <w:t>ACA22 – Climatisation DD</w:t>
      </w:r>
      <w:r>
        <w:tab/>
      </w:r>
      <w:r>
        <w:tab/>
      </w:r>
      <w:r>
        <w:tab/>
      </w:r>
      <w:r w:rsidR="00E57A9A">
        <w:t xml:space="preserve">Report à la GTB Ok </w:t>
      </w:r>
      <w:r w:rsidR="00E57A9A" w:rsidRPr="00C04043">
        <w:rPr>
          <w:rFonts w:cstheme="minorHAnsi"/>
        </w:rPr>
        <w:t>□</w:t>
      </w:r>
      <w:r w:rsidR="00E57A9A">
        <w:tab/>
        <w:t xml:space="preserve">Nok </w:t>
      </w:r>
      <w:r w:rsidR="00E57A9A" w:rsidRPr="00C04043">
        <w:rPr>
          <w:rFonts w:cstheme="minorHAnsi"/>
        </w:rPr>
        <w:t>□</w:t>
      </w:r>
      <w:r>
        <w:tab/>
      </w:r>
    </w:p>
    <w:p w:rsidR="00DC1D8C" w:rsidRDefault="00DC1D8C" w:rsidP="005D6E32">
      <w:pPr>
        <w:spacing w:after="0"/>
        <w:ind w:left="714" w:hanging="357"/>
        <w:jc w:val="both"/>
        <w:rPr>
          <w:rFonts w:cstheme="minorHAnsi"/>
        </w:rPr>
      </w:pPr>
    </w:p>
    <w:p w:rsidR="00834ABB" w:rsidRDefault="00834ABB" w:rsidP="005D6E32">
      <w:pPr>
        <w:spacing w:after="0"/>
        <w:ind w:left="714" w:hanging="357"/>
        <w:jc w:val="both"/>
        <w:rPr>
          <w:rFonts w:cstheme="minorHAnsi"/>
        </w:rPr>
      </w:pPr>
    </w:p>
    <w:p w:rsidR="00575701" w:rsidRPr="00C25F04" w:rsidRDefault="004537A7" w:rsidP="005D6E32">
      <w:pPr>
        <w:pStyle w:val="Paragraphedeliste"/>
        <w:numPr>
          <w:ilvl w:val="0"/>
          <w:numId w:val="14"/>
        </w:numPr>
        <w:spacing w:after="0"/>
        <w:ind w:left="714" w:hanging="357"/>
        <w:jc w:val="both"/>
        <w:rPr>
          <w:rFonts w:cstheme="minorHAnsi"/>
          <w:u w:val="single"/>
        </w:rPr>
      </w:pPr>
      <w:r w:rsidRPr="00C25F04">
        <w:rPr>
          <w:rFonts w:cstheme="minorHAnsi"/>
          <w:u w:val="single"/>
        </w:rPr>
        <w:t>Local UC1 – 0D01</w:t>
      </w:r>
    </w:p>
    <w:p w:rsidR="000E0FE0" w:rsidRDefault="00E57A9A" w:rsidP="005D6E32">
      <w:pPr>
        <w:spacing w:after="0"/>
        <w:ind w:left="714" w:hanging="357"/>
        <w:jc w:val="both"/>
        <w:rPr>
          <w:rFonts w:cstheme="minorHAnsi"/>
        </w:rPr>
      </w:pPr>
      <w:r>
        <w:tab/>
        <w:t xml:space="preserve">- Défaut </w:t>
      </w:r>
      <w:r w:rsidR="000E0FE0">
        <w:t>ACA13 – Climatisation DD</w:t>
      </w:r>
      <w:r w:rsidR="000E0FE0">
        <w:tab/>
      </w:r>
      <w:r w:rsidR="000E0FE0">
        <w:tab/>
      </w:r>
      <w:r w:rsidR="000E0FE0">
        <w:tab/>
      </w:r>
      <w:r>
        <w:t xml:space="preserve">Report à la GTB Ok </w:t>
      </w:r>
      <w:r w:rsidRPr="00C04043">
        <w:rPr>
          <w:rFonts w:cstheme="minorHAnsi"/>
        </w:rPr>
        <w:t>□</w:t>
      </w:r>
      <w:r>
        <w:tab/>
        <w:t xml:space="preserve">Nok </w:t>
      </w:r>
      <w:r w:rsidRPr="00C04043">
        <w:rPr>
          <w:rFonts w:cstheme="minorHAnsi"/>
        </w:rPr>
        <w:t>□</w:t>
      </w:r>
      <w:r w:rsidR="000E0FE0">
        <w:tab/>
      </w:r>
    </w:p>
    <w:p w:rsidR="000E0FE0" w:rsidRPr="000E0FE0" w:rsidRDefault="00E57A9A" w:rsidP="005D6E32">
      <w:pPr>
        <w:spacing w:after="0"/>
        <w:ind w:left="714" w:hanging="357"/>
        <w:jc w:val="both"/>
        <w:rPr>
          <w:rFonts w:cstheme="minorHAnsi"/>
        </w:rPr>
      </w:pPr>
      <w:r>
        <w:tab/>
        <w:t xml:space="preserve">- Défaut </w:t>
      </w:r>
      <w:r w:rsidR="000E0FE0">
        <w:t>ACA17 – Climatisation DD</w:t>
      </w:r>
      <w:r w:rsidR="000E0FE0">
        <w:tab/>
      </w:r>
      <w:r w:rsidR="000E0FE0">
        <w:tab/>
      </w:r>
      <w:r w:rsidR="000E0FE0">
        <w:tab/>
      </w:r>
      <w:r>
        <w:t xml:space="preserve">Report à la GTB Ok </w:t>
      </w:r>
      <w:r w:rsidRPr="00C04043">
        <w:rPr>
          <w:rFonts w:cstheme="minorHAnsi"/>
        </w:rPr>
        <w:t>□</w:t>
      </w:r>
      <w:r>
        <w:tab/>
        <w:t xml:space="preserve">Nok </w:t>
      </w:r>
      <w:r w:rsidRPr="00C04043">
        <w:rPr>
          <w:rFonts w:cstheme="minorHAnsi"/>
        </w:rPr>
        <w:t>□</w:t>
      </w:r>
      <w:r w:rsidR="000E0FE0">
        <w:tab/>
      </w:r>
    </w:p>
    <w:p w:rsidR="00653812" w:rsidRDefault="005D6E32" w:rsidP="005D6E32">
      <w:pPr>
        <w:spacing w:after="0"/>
        <w:ind w:firstLine="708"/>
        <w:jc w:val="both"/>
        <w:rPr>
          <w:rFonts w:cstheme="minorHAnsi"/>
        </w:rPr>
      </w:pPr>
      <w:r>
        <w:t xml:space="preserve">- </w:t>
      </w:r>
      <w:r w:rsidR="00E57A9A">
        <w:t xml:space="preserve">Défaut </w:t>
      </w:r>
      <w:r w:rsidR="00653812">
        <w:t xml:space="preserve">AEG14 – Climatisation </w:t>
      </w:r>
      <w:r w:rsidR="004537A7">
        <w:t>AEG</w:t>
      </w:r>
      <w:r w:rsidR="00653812">
        <w:tab/>
      </w:r>
      <w:r w:rsidR="00653812">
        <w:tab/>
      </w:r>
      <w:r w:rsidR="00653812">
        <w:tab/>
      </w:r>
      <w:r w:rsidR="00E57A9A">
        <w:t xml:space="preserve">Report à la GTB Ok </w:t>
      </w:r>
      <w:r w:rsidR="00E57A9A" w:rsidRPr="00C04043">
        <w:rPr>
          <w:rFonts w:cstheme="minorHAnsi"/>
        </w:rPr>
        <w:t>□</w:t>
      </w:r>
      <w:r w:rsidR="00E57A9A">
        <w:tab/>
        <w:t xml:space="preserve">Nok </w:t>
      </w:r>
      <w:r w:rsidR="00E57A9A" w:rsidRPr="00C04043">
        <w:rPr>
          <w:rFonts w:cstheme="minorHAnsi"/>
        </w:rPr>
        <w:t>□</w:t>
      </w:r>
      <w:r w:rsidR="00653812">
        <w:tab/>
      </w:r>
    </w:p>
    <w:p w:rsidR="00653812" w:rsidRDefault="00E57A9A" w:rsidP="005D6E32">
      <w:pPr>
        <w:spacing w:after="0"/>
        <w:ind w:left="714" w:hanging="357"/>
        <w:jc w:val="both"/>
        <w:rPr>
          <w:rFonts w:cstheme="minorHAnsi"/>
        </w:rPr>
      </w:pPr>
      <w:r>
        <w:tab/>
        <w:t xml:space="preserve">- Défaut </w:t>
      </w:r>
      <w:r w:rsidR="00653812">
        <w:t xml:space="preserve">AEG15 – Climatisation </w:t>
      </w:r>
      <w:r w:rsidR="004537A7">
        <w:t>AEG</w:t>
      </w:r>
      <w:r w:rsidR="00653812">
        <w:tab/>
      </w:r>
      <w:r w:rsidR="00653812">
        <w:tab/>
      </w:r>
      <w:r w:rsidR="00653812">
        <w:tab/>
      </w:r>
      <w:r>
        <w:t xml:space="preserve">Report à la GTB Ok </w:t>
      </w:r>
      <w:r w:rsidRPr="00C04043">
        <w:rPr>
          <w:rFonts w:cstheme="minorHAnsi"/>
        </w:rPr>
        <w:t>□</w:t>
      </w:r>
      <w:r>
        <w:tab/>
        <w:t xml:space="preserve">Nok </w:t>
      </w:r>
      <w:r w:rsidRPr="00C04043">
        <w:rPr>
          <w:rFonts w:cstheme="minorHAnsi"/>
        </w:rPr>
        <w:t>□</w:t>
      </w:r>
      <w:r w:rsidR="00653812">
        <w:tab/>
      </w:r>
    </w:p>
    <w:p w:rsidR="00653812" w:rsidRDefault="00653812" w:rsidP="005D6E32">
      <w:pPr>
        <w:spacing w:after="0"/>
        <w:ind w:left="714" w:hanging="357"/>
        <w:jc w:val="both"/>
        <w:rPr>
          <w:rFonts w:cstheme="minorHAnsi"/>
        </w:rPr>
      </w:pPr>
      <w:r>
        <w:tab/>
      </w:r>
      <w:r w:rsidR="00E57A9A">
        <w:t>- Défaut</w:t>
      </w:r>
      <w:r>
        <w:t xml:space="preserve"> AEG16 – Climatisation </w:t>
      </w:r>
      <w:r w:rsidR="004537A7">
        <w:t>AEG</w:t>
      </w:r>
      <w:r>
        <w:tab/>
      </w:r>
      <w:r>
        <w:tab/>
      </w:r>
      <w:r>
        <w:tab/>
      </w:r>
      <w:r w:rsidR="00E57A9A">
        <w:t xml:space="preserve">Report à la GTB Ok </w:t>
      </w:r>
      <w:r w:rsidR="00E57A9A" w:rsidRPr="00C04043">
        <w:rPr>
          <w:rFonts w:cstheme="minorHAnsi"/>
        </w:rPr>
        <w:t>□</w:t>
      </w:r>
      <w:r w:rsidR="00E57A9A">
        <w:tab/>
        <w:t xml:space="preserve">Nok </w:t>
      </w:r>
      <w:r w:rsidR="00E57A9A" w:rsidRPr="00C04043">
        <w:rPr>
          <w:rFonts w:cstheme="minorHAnsi"/>
        </w:rPr>
        <w:t>□</w:t>
      </w:r>
      <w:r>
        <w:tab/>
      </w:r>
    </w:p>
    <w:p w:rsidR="00653812" w:rsidRDefault="00653812" w:rsidP="005D6E32">
      <w:pPr>
        <w:spacing w:after="0"/>
        <w:ind w:left="714" w:hanging="357"/>
        <w:jc w:val="both"/>
        <w:rPr>
          <w:rFonts w:cstheme="minorHAnsi"/>
        </w:rPr>
      </w:pPr>
      <w:r>
        <w:tab/>
      </w:r>
      <w:r w:rsidR="00E57A9A">
        <w:t>- Défaut</w:t>
      </w:r>
      <w:r>
        <w:t xml:space="preserve"> AEG18 – Climatisation mixte</w:t>
      </w:r>
      <w:r>
        <w:tab/>
      </w:r>
      <w:r>
        <w:tab/>
      </w:r>
      <w:r>
        <w:tab/>
      </w:r>
      <w:r w:rsidR="00E57A9A">
        <w:t xml:space="preserve">Report à la GTB Ok </w:t>
      </w:r>
      <w:r w:rsidR="00E57A9A" w:rsidRPr="00C04043">
        <w:rPr>
          <w:rFonts w:cstheme="minorHAnsi"/>
        </w:rPr>
        <w:t>□</w:t>
      </w:r>
      <w:r w:rsidR="00E57A9A">
        <w:tab/>
        <w:t xml:space="preserve">Nok </w:t>
      </w:r>
      <w:r w:rsidR="00E57A9A" w:rsidRPr="00C04043">
        <w:rPr>
          <w:rFonts w:cstheme="minorHAnsi"/>
        </w:rPr>
        <w:t>□</w:t>
      </w:r>
      <w:r>
        <w:tab/>
      </w:r>
    </w:p>
    <w:p w:rsidR="005D6E32" w:rsidRDefault="00653812" w:rsidP="005D6E32">
      <w:pPr>
        <w:spacing w:after="0"/>
        <w:ind w:left="714" w:hanging="357"/>
        <w:jc w:val="both"/>
        <w:rPr>
          <w:rFonts w:cstheme="minorHAnsi"/>
        </w:rPr>
      </w:pPr>
      <w:r>
        <w:tab/>
      </w:r>
      <w:r w:rsidR="00E57A9A">
        <w:t>- Défaut</w:t>
      </w:r>
      <w:r>
        <w:t xml:space="preserve"> AEG19 – Climatisation mixte</w:t>
      </w:r>
      <w:r>
        <w:tab/>
      </w:r>
      <w:r>
        <w:tab/>
      </w:r>
      <w:r>
        <w:tab/>
      </w:r>
      <w:r w:rsidR="00E57A9A">
        <w:t xml:space="preserve">Report à la GTB Ok </w:t>
      </w:r>
      <w:r w:rsidR="00E57A9A" w:rsidRPr="00C04043">
        <w:rPr>
          <w:rFonts w:cstheme="minorHAnsi"/>
        </w:rPr>
        <w:t>□</w:t>
      </w:r>
      <w:r w:rsidR="00E57A9A">
        <w:tab/>
        <w:t xml:space="preserve">Nok </w:t>
      </w:r>
      <w:r w:rsidR="00E57A9A" w:rsidRPr="00C04043">
        <w:rPr>
          <w:rFonts w:cstheme="minorHAnsi"/>
        </w:rPr>
        <w:t>□</w:t>
      </w:r>
      <w:r>
        <w:tab/>
      </w:r>
    </w:p>
    <w:p w:rsidR="000E0FE0" w:rsidRDefault="000E0FE0" w:rsidP="005D6E32">
      <w:pPr>
        <w:spacing w:after="0"/>
        <w:jc w:val="both"/>
        <w:rPr>
          <w:rFonts w:cstheme="minorHAnsi"/>
        </w:rPr>
      </w:pPr>
      <w:r>
        <w:rPr>
          <w:rFonts w:cstheme="minorHAnsi"/>
        </w:rPr>
        <w:t>Si défaut d’une armoire AEG en zone UC1, démarrage d’une armoire DD :</w:t>
      </w:r>
    </w:p>
    <w:p w:rsidR="000E0FE0" w:rsidRPr="00C25F04" w:rsidRDefault="000E0FE0" w:rsidP="005D6E32">
      <w:pPr>
        <w:pStyle w:val="Paragraphedeliste"/>
        <w:numPr>
          <w:ilvl w:val="0"/>
          <w:numId w:val="22"/>
        </w:numPr>
        <w:spacing w:after="0"/>
        <w:ind w:left="714" w:hanging="357"/>
        <w:jc w:val="both"/>
        <w:rPr>
          <w:rFonts w:cstheme="minorHAnsi"/>
        </w:rPr>
      </w:pPr>
      <w:r>
        <w:t>ACA13 – Climatisation DD</w:t>
      </w:r>
      <w:r>
        <w:tab/>
      </w:r>
      <w:r>
        <w:tab/>
      </w:r>
      <w:r>
        <w:tab/>
      </w:r>
      <w:r>
        <w:tab/>
        <w:t xml:space="preserve">Ok </w:t>
      </w:r>
      <w:r w:rsidRPr="00C25F04">
        <w:rPr>
          <w:rFonts w:cstheme="minorHAnsi"/>
        </w:rPr>
        <w:t>□</w:t>
      </w:r>
      <w:r>
        <w:tab/>
        <w:t xml:space="preserve">Nok </w:t>
      </w:r>
      <w:r w:rsidRPr="00C25F04">
        <w:rPr>
          <w:rFonts w:cstheme="minorHAnsi"/>
        </w:rPr>
        <w:t>□</w:t>
      </w:r>
    </w:p>
    <w:p w:rsidR="000E0FE0" w:rsidRPr="00C25F04" w:rsidRDefault="00C25F04" w:rsidP="005D6E32">
      <w:pPr>
        <w:pStyle w:val="Paragraphedeliste"/>
        <w:numPr>
          <w:ilvl w:val="0"/>
          <w:numId w:val="22"/>
        </w:numPr>
        <w:spacing w:after="0"/>
        <w:ind w:left="714" w:hanging="357"/>
        <w:jc w:val="both"/>
        <w:rPr>
          <w:rFonts w:cstheme="minorHAnsi"/>
        </w:rPr>
      </w:pPr>
      <w:r>
        <w:t>ACA17 – Climatisation DD</w:t>
      </w:r>
      <w:r>
        <w:tab/>
      </w:r>
      <w:r>
        <w:tab/>
      </w:r>
      <w:r w:rsidR="000E0FE0">
        <w:tab/>
      </w:r>
      <w:r>
        <w:tab/>
      </w:r>
      <w:r w:rsidR="000E0FE0">
        <w:t xml:space="preserve">Ok </w:t>
      </w:r>
      <w:r w:rsidR="000E0FE0" w:rsidRPr="00C25F04">
        <w:rPr>
          <w:rFonts w:cstheme="minorHAnsi"/>
        </w:rPr>
        <w:t>□</w:t>
      </w:r>
      <w:r w:rsidR="000E0FE0">
        <w:tab/>
        <w:t xml:space="preserve">Nok </w:t>
      </w:r>
      <w:r w:rsidR="000E0FE0" w:rsidRPr="00C25F04">
        <w:rPr>
          <w:rFonts w:cstheme="minorHAnsi"/>
        </w:rPr>
        <w:t>□</w:t>
      </w:r>
    </w:p>
    <w:p w:rsidR="00733134" w:rsidRDefault="00733134" w:rsidP="005D6E32">
      <w:pPr>
        <w:spacing w:after="0"/>
        <w:ind w:left="714" w:hanging="357"/>
        <w:jc w:val="both"/>
        <w:rPr>
          <w:rFonts w:cstheme="minorHAnsi"/>
        </w:rPr>
      </w:pPr>
    </w:p>
    <w:p w:rsidR="00733134" w:rsidRDefault="00733134" w:rsidP="005D6E32">
      <w:pPr>
        <w:spacing w:after="0"/>
        <w:ind w:left="714" w:hanging="357"/>
        <w:jc w:val="both"/>
        <w:rPr>
          <w:rFonts w:cstheme="minorHAnsi"/>
        </w:rPr>
      </w:pPr>
    </w:p>
    <w:p w:rsidR="00C25F04" w:rsidRDefault="000E0FE0" w:rsidP="005D6E32">
      <w:pPr>
        <w:spacing w:after="0"/>
        <w:jc w:val="both"/>
        <w:rPr>
          <w:rFonts w:cstheme="minorHAnsi"/>
        </w:rPr>
      </w:pPr>
      <w:r>
        <w:rPr>
          <w:rFonts w:cstheme="minorHAnsi"/>
        </w:rPr>
        <w:t>Sur défaut de 2 armoires AEG en zone UC1, démarrage de 2 armoires DD :</w:t>
      </w:r>
    </w:p>
    <w:p w:rsidR="000E0FE0" w:rsidRPr="00C25F04" w:rsidRDefault="000E0FE0" w:rsidP="005D6E32">
      <w:pPr>
        <w:pStyle w:val="Paragraphedeliste"/>
        <w:numPr>
          <w:ilvl w:val="0"/>
          <w:numId w:val="21"/>
        </w:numPr>
        <w:spacing w:after="0"/>
        <w:ind w:left="714" w:hanging="357"/>
        <w:jc w:val="both"/>
        <w:rPr>
          <w:rFonts w:cstheme="minorHAnsi"/>
        </w:rPr>
      </w:pPr>
      <w:r>
        <w:t>ACA13 – Climatisation DD</w:t>
      </w:r>
      <w:r>
        <w:tab/>
      </w:r>
      <w:r>
        <w:tab/>
      </w:r>
      <w:r>
        <w:tab/>
      </w:r>
      <w:r>
        <w:tab/>
        <w:t xml:space="preserve">Ok </w:t>
      </w:r>
      <w:r w:rsidRPr="00C25F04">
        <w:rPr>
          <w:rFonts w:cstheme="minorHAnsi"/>
        </w:rPr>
        <w:t>□</w:t>
      </w:r>
      <w:r>
        <w:tab/>
        <w:t xml:space="preserve">Nok </w:t>
      </w:r>
      <w:r w:rsidRPr="00C25F04">
        <w:rPr>
          <w:rFonts w:cstheme="minorHAnsi"/>
        </w:rPr>
        <w:t>□</w:t>
      </w:r>
    </w:p>
    <w:p w:rsidR="000E0FE0" w:rsidRPr="00C25F04" w:rsidRDefault="000E0FE0" w:rsidP="005D6E32">
      <w:pPr>
        <w:pStyle w:val="Paragraphedeliste"/>
        <w:numPr>
          <w:ilvl w:val="0"/>
          <w:numId w:val="21"/>
        </w:numPr>
        <w:spacing w:after="0"/>
        <w:ind w:left="714" w:hanging="357"/>
        <w:jc w:val="both"/>
        <w:rPr>
          <w:rFonts w:cstheme="minorHAnsi"/>
        </w:rPr>
      </w:pPr>
      <w:r>
        <w:t>ACA17 – Climatisation DD</w:t>
      </w:r>
      <w:r>
        <w:tab/>
      </w:r>
      <w:r>
        <w:tab/>
      </w:r>
      <w:r>
        <w:tab/>
      </w:r>
      <w:r>
        <w:tab/>
        <w:t xml:space="preserve">Ok </w:t>
      </w:r>
      <w:r w:rsidRPr="00C25F04">
        <w:rPr>
          <w:rFonts w:cstheme="minorHAnsi"/>
        </w:rPr>
        <w:t>□</w:t>
      </w:r>
      <w:r>
        <w:tab/>
        <w:t xml:space="preserve">Nok </w:t>
      </w:r>
      <w:r w:rsidRPr="00C25F04">
        <w:rPr>
          <w:rFonts w:cstheme="minorHAnsi"/>
        </w:rPr>
        <w:t>□</w:t>
      </w:r>
    </w:p>
    <w:p w:rsidR="00DC1D8C" w:rsidRDefault="00DC1D8C" w:rsidP="005D6E32">
      <w:pPr>
        <w:ind w:left="714" w:hanging="357"/>
        <w:rPr>
          <w:rFonts w:cstheme="minorHAnsi"/>
        </w:rPr>
      </w:pPr>
    </w:p>
    <w:p w:rsidR="000E0FE0" w:rsidRDefault="000E0FE0" w:rsidP="005D6E32">
      <w:pPr>
        <w:spacing w:after="0"/>
        <w:ind w:left="714" w:hanging="357"/>
        <w:jc w:val="both"/>
        <w:rPr>
          <w:rFonts w:cstheme="minorHAnsi"/>
        </w:rPr>
      </w:pPr>
    </w:p>
    <w:p w:rsidR="00FC625D" w:rsidRPr="00C25F04" w:rsidRDefault="00FC625D" w:rsidP="005D6E32">
      <w:pPr>
        <w:pStyle w:val="Paragraphedeliste"/>
        <w:numPr>
          <w:ilvl w:val="0"/>
          <w:numId w:val="14"/>
        </w:numPr>
        <w:spacing w:after="0"/>
        <w:ind w:left="714" w:hanging="357"/>
        <w:jc w:val="both"/>
        <w:rPr>
          <w:rFonts w:cstheme="minorHAnsi"/>
          <w:u w:val="single"/>
        </w:rPr>
      </w:pPr>
      <w:r w:rsidRPr="00C25F04">
        <w:rPr>
          <w:rFonts w:cstheme="minorHAnsi"/>
          <w:u w:val="single"/>
        </w:rPr>
        <w:t>Local Onduleur BUR – 0C20</w:t>
      </w:r>
    </w:p>
    <w:p w:rsidR="00FC625D" w:rsidRDefault="00E57A9A" w:rsidP="005D6E32">
      <w:pPr>
        <w:spacing w:after="0"/>
        <w:ind w:left="714" w:hanging="357"/>
        <w:jc w:val="both"/>
        <w:rPr>
          <w:rFonts w:cstheme="minorHAnsi"/>
        </w:rPr>
      </w:pPr>
      <w:r>
        <w:tab/>
        <w:t xml:space="preserve">- Défaut </w:t>
      </w:r>
      <w:r w:rsidR="00FC625D">
        <w:t>AEG06 – Climatisation AEG</w:t>
      </w:r>
      <w:r w:rsidR="00FC625D">
        <w:tab/>
      </w:r>
      <w:r w:rsidR="00FC625D">
        <w:tab/>
      </w:r>
      <w:r w:rsidR="00FC625D">
        <w:tab/>
      </w:r>
      <w:r>
        <w:t xml:space="preserve">Report à la GTB Ok </w:t>
      </w:r>
      <w:r w:rsidRPr="00C04043">
        <w:rPr>
          <w:rFonts w:cstheme="minorHAnsi"/>
        </w:rPr>
        <w:t>□</w:t>
      </w:r>
      <w:r>
        <w:tab/>
        <w:t xml:space="preserve">Nok </w:t>
      </w:r>
      <w:r w:rsidRPr="00C04043">
        <w:rPr>
          <w:rFonts w:cstheme="minorHAnsi"/>
        </w:rPr>
        <w:t>□</w:t>
      </w:r>
      <w:r w:rsidR="00FC625D">
        <w:tab/>
      </w:r>
    </w:p>
    <w:p w:rsidR="000E0FE0" w:rsidRDefault="00E57A9A" w:rsidP="005D6E32">
      <w:pPr>
        <w:spacing w:after="0"/>
        <w:ind w:left="714" w:hanging="357"/>
        <w:jc w:val="both"/>
        <w:rPr>
          <w:rFonts w:cstheme="minorHAnsi"/>
        </w:rPr>
      </w:pPr>
      <w:r>
        <w:tab/>
        <w:t xml:space="preserve">- Défaut </w:t>
      </w:r>
      <w:r w:rsidR="00FC625D">
        <w:t>ACA23 – Climatisation DD</w:t>
      </w:r>
      <w:r w:rsidR="00FC625D">
        <w:tab/>
      </w:r>
      <w:r w:rsidR="00FC625D">
        <w:tab/>
      </w:r>
      <w:r w:rsidR="00FC625D">
        <w:tab/>
      </w:r>
      <w:r>
        <w:t xml:space="preserve">Report à la GTB Ok </w:t>
      </w:r>
      <w:r w:rsidRPr="00C04043">
        <w:rPr>
          <w:rFonts w:cstheme="minorHAnsi"/>
        </w:rPr>
        <w:t>□</w:t>
      </w:r>
      <w:r>
        <w:tab/>
        <w:t xml:space="preserve">Nok </w:t>
      </w:r>
      <w:r w:rsidRPr="00C04043">
        <w:rPr>
          <w:rFonts w:cstheme="minorHAnsi"/>
        </w:rPr>
        <w:t>□</w:t>
      </w:r>
      <w:r w:rsidR="00FC625D">
        <w:tab/>
      </w:r>
    </w:p>
    <w:p w:rsidR="00DC1D8C" w:rsidRDefault="00DC1D8C" w:rsidP="005D6E32">
      <w:pPr>
        <w:spacing w:after="0"/>
        <w:ind w:left="714" w:hanging="357"/>
        <w:jc w:val="both"/>
        <w:rPr>
          <w:rFonts w:cstheme="minorHAnsi"/>
        </w:rPr>
      </w:pPr>
    </w:p>
    <w:p w:rsidR="00C25F04" w:rsidRDefault="00C25F04" w:rsidP="005D6E32">
      <w:pPr>
        <w:spacing w:after="0"/>
        <w:ind w:left="714" w:hanging="357"/>
        <w:jc w:val="both"/>
        <w:rPr>
          <w:rFonts w:cstheme="minorHAnsi"/>
        </w:rPr>
      </w:pPr>
    </w:p>
    <w:p w:rsidR="00FC625D" w:rsidRPr="00C25F04" w:rsidRDefault="00FC625D" w:rsidP="005D6E32">
      <w:pPr>
        <w:pStyle w:val="Paragraphedeliste"/>
        <w:numPr>
          <w:ilvl w:val="0"/>
          <w:numId w:val="14"/>
        </w:numPr>
        <w:spacing w:after="0"/>
        <w:ind w:left="714" w:hanging="357"/>
        <w:jc w:val="both"/>
        <w:rPr>
          <w:rFonts w:cstheme="minorHAnsi"/>
          <w:u w:val="single"/>
        </w:rPr>
      </w:pPr>
      <w:r w:rsidRPr="00C25F04">
        <w:rPr>
          <w:rFonts w:cstheme="minorHAnsi"/>
          <w:u w:val="single"/>
        </w:rPr>
        <w:t>Local Onduleur A – 0D06</w:t>
      </w:r>
    </w:p>
    <w:p w:rsidR="00E57A9A" w:rsidRDefault="00E57A9A" w:rsidP="005D6E32">
      <w:pPr>
        <w:spacing w:after="0"/>
        <w:ind w:left="714" w:hanging="357"/>
        <w:jc w:val="both"/>
        <w:rPr>
          <w:rFonts w:cstheme="minorHAnsi"/>
        </w:rPr>
      </w:pPr>
      <w:r>
        <w:tab/>
        <w:t>- Défaut</w:t>
      </w:r>
      <w:r w:rsidR="00FC625D">
        <w:t xml:space="preserve"> AEG10 – Climatisation AEG</w:t>
      </w:r>
      <w:r w:rsidR="00FC625D">
        <w:tab/>
      </w:r>
      <w:r w:rsidR="00FC625D">
        <w:tab/>
      </w:r>
      <w:r w:rsidR="00FC625D">
        <w:tab/>
      </w:r>
      <w:r>
        <w:t xml:space="preserve">Report à la GTB Ok </w:t>
      </w:r>
      <w:r w:rsidRPr="00C04043">
        <w:rPr>
          <w:rFonts w:cstheme="minorHAnsi"/>
        </w:rPr>
        <w:t>□</w:t>
      </w:r>
      <w:r>
        <w:tab/>
        <w:t xml:space="preserve">Nok </w:t>
      </w:r>
      <w:r w:rsidRPr="00C04043">
        <w:rPr>
          <w:rFonts w:cstheme="minorHAnsi"/>
        </w:rPr>
        <w:t>□</w:t>
      </w:r>
      <w:r w:rsidR="00FC625D">
        <w:tab/>
      </w:r>
    </w:p>
    <w:p w:rsidR="000E0FE0" w:rsidRDefault="000E0FE0" w:rsidP="005D6E32">
      <w:pPr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Si défaut AEG10, l’armoire DD ACA09 </w:t>
      </w:r>
      <w:r w:rsidR="00E57A9A">
        <w:rPr>
          <w:rFonts w:cstheme="minorHAnsi"/>
        </w:rPr>
        <w:t xml:space="preserve">doit </w:t>
      </w:r>
      <w:r>
        <w:rPr>
          <w:rFonts w:cstheme="minorHAnsi"/>
        </w:rPr>
        <w:t>démarre</w:t>
      </w:r>
      <w:r w:rsidR="00E57A9A">
        <w:rPr>
          <w:rFonts w:cstheme="minorHAnsi"/>
        </w:rPr>
        <w:t>r</w:t>
      </w:r>
      <w:r w:rsidR="00E57A9A">
        <w:rPr>
          <w:rFonts w:cstheme="minorHAnsi"/>
        </w:rPr>
        <w:tab/>
      </w:r>
      <w:r w:rsidR="00E57A9A">
        <w:rPr>
          <w:rFonts w:cstheme="minorHAnsi"/>
        </w:rPr>
        <w:tab/>
      </w:r>
      <w:r w:rsidR="00095D2F">
        <w:rPr>
          <w:rFonts w:cstheme="minorHAnsi"/>
        </w:rPr>
        <w:tab/>
      </w:r>
      <w:r>
        <w:rPr>
          <w:rFonts w:cstheme="minorHAnsi"/>
        </w:rPr>
        <w:tab/>
      </w:r>
      <w:r>
        <w:t xml:space="preserve">Ok </w:t>
      </w:r>
      <w:r w:rsidRPr="00C04043">
        <w:rPr>
          <w:rFonts w:cstheme="minorHAnsi"/>
        </w:rPr>
        <w:t>□</w:t>
      </w:r>
      <w:r>
        <w:tab/>
        <w:t xml:space="preserve">Nok </w:t>
      </w:r>
      <w:r w:rsidRPr="00C04043">
        <w:rPr>
          <w:rFonts w:cstheme="minorHAnsi"/>
        </w:rPr>
        <w:t>□</w:t>
      </w:r>
    </w:p>
    <w:p w:rsidR="00FC625D" w:rsidRPr="005D6E32" w:rsidRDefault="005D6E32" w:rsidP="005D6E32">
      <w:pPr>
        <w:spacing w:after="0"/>
        <w:ind w:left="714" w:hanging="6"/>
        <w:jc w:val="both"/>
        <w:rPr>
          <w:rFonts w:cstheme="minorHAnsi"/>
        </w:rPr>
      </w:pPr>
      <w:r>
        <w:t xml:space="preserve">- </w:t>
      </w:r>
      <w:r w:rsidR="00E57A9A">
        <w:t xml:space="preserve">Défaut </w:t>
      </w:r>
      <w:r w:rsidR="00FC625D">
        <w:t>ACA09 – Climatisation DD</w:t>
      </w:r>
      <w:r w:rsidR="00FC625D">
        <w:tab/>
      </w:r>
      <w:r w:rsidR="00FC625D">
        <w:tab/>
      </w:r>
      <w:r w:rsidR="00FC625D">
        <w:tab/>
      </w:r>
      <w:r w:rsidR="00E57A9A">
        <w:t xml:space="preserve">Report à la GTB Ok </w:t>
      </w:r>
      <w:r w:rsidR="00E57A9A" w:rsidRPr="005D6E32">
        <w:rPr>
          <w:rFonts w:cstheme="minorHAnsi"/>
        </w:rPr>
        <w:t>□</w:t>
      </w:r>
      <w:r w:rsidR="00E57A9A">
        <w:tab/>
        <w:t xml:space="preserve">Nok </w:t>
      </w:r>
      <w:r w:rsidR="00E57A9A" w:rsidRPr="005D6E32">
        <w:rPr>
          <w:rFonts w:cstheme="minorHAnsi"/>
        </w:rPr>
        <w:t>□</w:t>
      </w:r>
      <w:r w:rsidR="00FC625D">
        <w:tab/>
      </w:r>
    </w:p>
    <w:p w:rsidR="00DC1D8C" w:rsidRDefault="00DC1D8C" w:rsidP="005D6E32">
      <w:pPr>
        <w:spacing w:after="0"/>
        <w:ind w:left="714" w:hanging="357"/>
        <w:jc w:val="both"/>
        <w:rPr>
          <w:rFonts w:cstheme="minorHAnsi"/>
        </w:rPr>
      </w:pPr>
    </w:p>
    <w:p w:rsidR="00C25F04" w:rsidRDefault="00C25F04" w:rsidP="005D6E32">
      <w:pPr>
        <w:spacing w:after="0"/>
        <w:ind w:left="714" w:hanging="357"/>
        <w:jc w:val="both"/>
        <w:rPr>
          <w:rFonts w:cstheme="minorHAnsi"/>
        </w:rPr>
      </w:pPr>
    </w:p>
    <w:p w:rsidR="00FC625D" w:rsidRPr="00C25F04" w:rsidRDefault="00FC625D" w:rsidP="005D6E32">
      <w:pPr>
        <w:pStyle w:val="Paragraphedeliste"/>
        <w:numPr>
          <w:ilvl w:val="0"/>
          <w:numId w:val="14"/>
        </w:numPr>
        <w:spacing w:after="0"/>
        <w:ind w:left="714" w:hanging="357"/>
        <w:jc w:val="both"/>
        <w:rPr>
          <w:rFonts w:cstheme="minorHAnsi"/>
          <w:u w:val="single"/>
        </w:rPr>
      </w:pPr>
      <w:r w:rsidRPr="00C25F04">
        <w:rPr>
          <w:rFonts w:cstheme="minorHAnsi"/>
          <w:u w:val="single"/>
        </w:rPr>
        <w:t>Local Onduleur B – 0D06</w:t>
      </w:r>
    </w:p>
    <w:p w:rsidR="00F63271" w:rsidRDefault="00E57A9A" w:rsidP="005D6E32">
      <w:pPr>
        <w:spacing w:after="0"/>
        <w:ind w:left="714" w:hanging="357"/>
        <w:jc w:val="both"/>
        <w:rPr>
          <w:rFonts w:cstheme="minorHAnsi"/>
        </w:rPr>
      </w:pPr>
      <w:r>
        <w:tab/>
      </w:r>
      <w:r w:rsidR="00095D2F">
        <w:t xml:space="preserve">- Défaut </w:t>
      </w:r>
      <w:r w:rsidR="00F63271">
        <w:t>AEG12 – Climatisation AEG</w:t>
      </w:r>
      <w:r w:rsidR="00F63271">
        <w:tab/>
      </w:r>
      <w:r w:rsidR="00F63271">
        <w:tab/>
      </w:r>
      <w:r w:rsidR="00F63271">
        <w:tab/>
      </w:r>
      <w:r w:rsidR="00095D2F">
        <w:t xml:space="preserve">Report à la GTB Ok </w:t>
      </w:r>
      <w:r w:rsidR="00095D2F" w:rsidRPr="00C04043">
        <w:rPr>
          <w:rFonts w:cstheme="minorHAnsi"/>
        </w:rPr>
        <w:t>□</w:t>
      </w:r>
      <w:r w:rsidR="00095D2F">
        <w:tab/>
        <w:t xml:space="preserve">Nok </w:t>
      </w:r>
      <w:r w:rsidR="00095D2F" w:rsidRPr="00C04043">
        <w:rPr>
          <w:rFonts w:cstheme="minorHAnsi"/>
        </w:rPr>
        <w:t>□</w:t>
      </w:r>
      <w:r w:rsidR="00F63271">
        <w:tab/>
      </w:r>
    </w:p>
    <w:p w:rsidR="000E0FE0" w:rsidRDefault="000E0FE0" w:rsidP="005D6E32">
      <w:pPr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Si défaut AEG12, l’armoire DD ACA11 </w:t>
      </w:r>
      <w:r w:rsidR="00095D2F">
        <w:rPr>
          <w:rFonts w:cstheme="minorHAnsi"/>
        </w:rPr>
        <w:t xml:space="preserve">doit </w:t>
      </w:r>
      <w:r>
        <w:rPr>
          <w:rFonts w:cstheme="minorHAnsi"/>
        </w:rPr>
        <w:t>démarre</w:t>
      </w:r>
      <w:r w:rsidR="00095D2F">
        <w:rPr>
          <w:rFonts w:cstheme="minorHAnsi"/>
        </w:rPr>
        <w:t>r</w:t>
      </w:r>
      <w:r>
        <w:rPr>
          <w:rFonts w:cstheme="minorHAnsi"/>
        </w:rPr>
        <w:tab/>
      </w:r>
      <w:r w:rsidR="00095D2F">
        <w:rPr>
          <w:rFonts w:cstheme="minorHAnsi"/>
        </w:rPr>
        <w:tab/>
      </w:r>
      <w:r w:rsidR="00095D2F">
        <w:rPr>
          <w:rFonts w:cstheme="minorHAnsi"/>
        </w:rPr>
        <w:tab/>
      </w:r>
      <w:r w:rsidR="00095D2F">
        <w:rPr>
          <w:rFonts w:cstheme="minorHAnsi"/>
        </w:rPr>
        <w:tab/>
      </w:r>
      <w:r>
        <w:t xml:space="preserve">Ok </w:t>
      </w:r>
      <w:r w:rsidRPr="00C04043">
        <w:rPr>
          <w:rFonts w:cstheme="minorHAnsi"/>
        </w:rPr>
        <w:t>□</w:t>
      </w:r>
      <w:r>
        <w:tab/>
        <w:t xml:space="preserve">Nok </w:t>
      </w:r>
      <w:r w:rsidRPr="00C04043">
        <w:rPr>
          <w:rFonts w:cstheme="minorHAnsi"/>
        </w:rPr>
        <w:t>□</w:t>
      </w:r>
    </w:p>
    <w:p w:rsidR="00F63271" w:rsidRPr="005D6E32" w:rsidRDefault="005D6E32" w:rsidP="005D6E32">
      <w:pPr>
        <w:spacing w:after="0"/>
        <w:ind w:left="714" w:hanging="6"/>
        <w:jc w:val="both"/>
        <w:rPr>
          <w:rFonts w:cstheme="minorHAnsi"/>
        </w:rPr>
      </w:pPr>
      <w:r>
        <w:t xml:space="preserve">- </w:t>
      </w:r>
      <w:r w:rsidR="00095D2F">
        <w:t xml:space="preserve">Défaut </w:t>
      </w:r>
      <w:r w:rsidR="00F63271">
        <w:t>ACA11 – Climatisation DD</w:t>
      </w:r>
      <w:r w:rsidR="00F63271">
        <w:tab/>
      </w:r>
      <w:r w:rsidR="00F63271">
        <w:tab/>
      </w:r>
      <w:r w:rsidR="00F63271">
        <w:tab/>
      </w:r>
      <w:r w:rsidR="00095D2F">
        <w:t xml:space="preserve">Report à la GTB Ok </w:t>
      </w:r>
      <w:r w:rsidR="00095D2F" w:rsidRPr="005D6E32">
        <w:rPr>
          <w:rFonts w:cstheme="minorHAnsi"/>
        </w:rPr>
        <w:t>□</w:t>
      </w:r>
      <w:r w:rsidR="00095D2F">
        <w:tab/>
        <w:t xml:space="preserve">Nok </w:t>
      </w:r>
      <w:r w:rsidR="00095D2F" w:rsidRPr="005D6E32">
        <w:rPr>
          <w:rFonts w:cstheme="minorHAnsi"/>
        </w:rPr>
        <w:t>□</w:t>
      </w:r>
      <w:r w:rsidR="00F63271">
        <w:tab/>
      </w:r>
    </w:p>
    <w:p w:rsidR="00DC1D8C" w:rsidRDefault="00DC1D8C" w:rsidP="005D6E32">
      <w:pPr>
        <w:spacing w:after="0"/>
        <w:ind w:left="714" w:hanging="357"/>
        <w:jc w:val="both"/>
        <w:rPr>
          <w:rFonts w:cstheme="minorHAnsi"/>
        </w:rPr>
      </w:pPr>
    </w:p>
    <w:p w:rsidR="00C25F04" w:rsidRDefault="00C25F04" w:rsidP="005D6E32">
      <w:pPr>
        <w:spacing w:after="0"/>
        <w:ind w:left="714" w:hanging="357"/>
        <w:jc w:val="both"/>
        <w:rPr>
          <w:rFonts w:cstheme="minorHAnsi"/>
        </w:rPr>
      </w:pPr>
    </w:p>
    <w:p w:rsidR="00F63271" w:rsidRPr="00C25F04" w:rsidRDefault="00F63271" w:rsidP="005D6E32">
      <w:pPr>
        <w:pStyle w:val="Paragraphedeliste"/>
        <w:numPr>
          <w:ilvl w:val="0"/>
          <w:numId w:val="14"/>
        </w:numPr>
        <w:spacing w:before="100" w:beforeAutospacing="1"/>
        <w:ind w:left="714" w:hanging="357"/>
        <w:jc w:val="both"/>
        <w:rPr>
          <w:rFonts w:cstheme="minorHAnsi"/>
          <w:u w:val="single"/>
        </w:rPr>
      </w:pPr>
      <w:r w:rsidRPr="00C25F04">
        <w:rPr>
          <w:rFonts w:cstheme="minorHAnsi"/>
          <w:u w:val="single"/>
        </w:rPr>
        <w:t>Local UC2 – 0A06</w:t>
      </w:r>
    </w:p>
    <w:p w:rsidR="00F63271" w:rsidRDefault="00095D2F" w:rsidP="005D6E32">
      <w:pPr>
        <w:spacing w:after="0"/>
        <w:ind w:left="714" w:hanging="357"/>
        <w:jc w:val="both"/>
        <w:rPr>
          <w:rFonts w:cstheme="minorHAnsi"/>
        </w:rPr>
      </w:pPr>
      <w:r>
        <w:tab/>
        <w:t xml:space="preserve">- Défaut </w:t>
      </w:r>
      <w:r w:rsidR="00F63271">
        <w:t>AEG01 – Climatisation AEG</w:t>
      </w:r>
      <w:r w:rsidR="00F63271">
        <w:tab/>
      </w:r>
      <w:r w:rsidR="00F63271">
        <w:tab/>
      </w:r>
      <w:r w:rsidR="00F63271">
        <w:tab/>
      </w:r>
      <w:r>
        <w:t xml:space="preserve">Report à la GTB Ok </w:t>
      </w:r>
      <w:r w:rsidRPr="00C04043">
        <w:rPr>
          <w:rFonts w:cstheme="minorHAnsi"/>
        </w:rPr>
        <w:t>□</w:t>
      </w:r>
      <w:r>
        <w:tab/>
        <w:t xml:space="preserve">Nok </w:t>
      </w:r>
      <w:r w:rsidRPr="00C04043">
        <w:rPr>
          <w:rFonts w:cstheme="minorHAnsi"/>
        </w:rPr>
        <w:t>□</w:t>
      </w:r>
      <w:r w:rsidR="00F63271">
        <w:tab/>
      </w:r>
    </w:p>
    <w:p w:rsidR="00F63271" w:rsidRDefault="00095D2F" w:rsidP="005D6E32">
      <w:pPr>
        <w:spacing w:after="0"/>
        <w:ind w:left="714" w:hanging="357"/>
        <w:jc w:val="both"/>
        <w:rPr>
          <w:rFonts w:cstheme="minorHAnsi"/>
        </w:rPr>
      </w:pPr>
      <w:r>
        <w:tab/>
        <w:t>- Défaut</w:t>
      </w:r>
      <w:r w:rsidR="00F63271">
        <w:t xml:space="preserve"> AEG02 – Climatisation AEG</w:t>
      </w:r>
      <w:r w:rsidR="00F63271">
        <w:tab/>
      </w:r>
      <w:r w:rsidR="00F63271">
        <w:tab/>
      </w:r>
      <w:r w:rsidR="00F63271">
        <w:tab/>
      </w:r>
      <w:r>
        <w:t xml:space="preserve">Report à la GTB Ok </w:t>
      </w:r>
      <w:r w:rsidRPr="00C04043">
        <w:rPr>
          <w:rFonts w:cstheme="minorHAnsi"/>
        </w:rPr>
        <w:t>□</w:t>
      </w:r>
      <w:r>
        <w:tab/>
        <w:t xml:space="preserve">Nok </w:t>
      </w:r>
      <w:r w:rsidRPr="00C04043">
        <w:rPr>
          <w:rFonts w:cstheme="minorHAnsi"/>
        </w:rPr>
        <w:t>□</w:t>
      </w:r>
      <w:r w:rsidR="00F63271">
        <w:tab/>
      </w:r>
    </w:p>
    <w:p w:rsidR="00653812" w:rsidRDefault="00F63271" w:rsidP="005D6E32">
      <w:pPr>
        <w:spacing w:after="0"/>
        <w:ind w:left="714" w:hanging="357"/>
        <w:jc w:val="both"/>
        <w:rPr>
          <w:rFonts w:cstheme="minorHAnsi"/>
        </w:rPr>
      </w:pPr>
      <w:r>
        <w:tab/>
      </w:r>
      <w:r w:rsidR="00095D2F">
        <w:t>- Défaut</w:t>
      </w:r>
      <w:r>
        <w:t xml:space="preserve"> ACA03 – Climatisation DD</w:t>
      </w:r>
      <w:r>
        <w:tab/>
      </w:r>
      <w:r>
        <w:tab/>
      </w:r>
      <w:r>
        <w:tab/>
      </w:r>
      <w:r w:rsidR="00095D2F">
        <w:t xml:space="preserve">Report à la GTB Ok </w:t>
      </w:r>
      <w:r w:rsidR="00095D2F" w:rsidRPr="00C04043">
        <w:rPr>
          <w:rFonts w:cstheme="minorHAnsi"/>
        </w:rPr>
        <w:t>□</w:t>
      </w:r>
      <w:r w:rsidR="00095D2F">
        <w:tab/>
        <w:t xml:space="preserve">Nok </w:t>
      </w:r>
      <w:r w:rsidR="00095D2F" w:rsidRPr="00C04043">
        <w:rPr>
          <w:rFonts w:cstheme="minorHAnsi"/>
        </w:rPr>
        <w:t>□</w:t>
      </w:r>
      <w:r>
        <w:tab/>
      </w:r>
    </w:p>
    <w:p w:rsidR="000E0FE0" w:rsidRDefault="000E0FE0" w:rsidP="005D6E32">
      <w:pPr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Si défaut d’une armoire AEG </w:t>
      </w:r>
      <w:r w:rsidR="00733134">
        <w:rPr>
          <w:rFonts w:cstheme="minorHAnsi"/>
        </w:rPr>
        <w:t>en zone UC2</w:t>
      </w:r>
      <w:r>
        <w:rPr>
          <w:rFonts w:cstheme="minorHAnsi"/>
        </w:rPr>
        <w:t>, démarrage d</w:t>
      </w:r>
      <w:r w:rsidR="00733134">
        <w:rPr>
          <w:rFonts w:cstheme="minorHAnsi"/>
        </w:rPr>
        <w:t>e</w:t>
      </w:r>
      <w:r>
        <w:rPr>
          <w:rFonts w:cstheme="minorHAnsi"/>
        </w:rPr>
        <w:t xml:space="preserve"> </w:t>
      </w:r>
      <w:r w:rsidR="00733134">
        <w:rPr>
          <w:rFonts w:cstheme="minorHAnsi"/>
        </w:rPr>
        <w:t>l’</w:t>
      </w:r>
      <w:r>
        <w:rPr>
          <w:rFonts w:cstheme="minorHAnsi"/>
        </w:rPr>
        <w:t>armoire DD :</w:t>
      </w:r>
    </w:p>
    <w:p w:rsidR="000E0FE0" w:rsidRPr="00081210" w:rsidRDefault="00733134" w:rsidP="00081210">
      <w:pPr>
        <w:pStyle w:val="Paragraphedeliste"/>
        <w:numPr>
          <w:ilvl w:val="0"/>
          <w:numId w:val="37"/>
        </w:numPr>
        <w:spacing w:after="0"/>
        <w:jc w:val="both"/>
        <w:rPr>
          <w:rFonts w:cstheme="minorHAnsi"/>
        </w:rPr>
      </w:pPr>
      <w:r>
        <w:t>ACA03</w:t>
      </w:r>
      <w:r w:rsidR="000E0FE0">
        <w:t xml:space="preserve"> – Climatisation DD</w:t>
      </w:r>
      <w:r w:rsidR="000E0FE0">
        <w:tab/>
      </w:r>
      <w:r w:rsidR="000E0FE0">
        <w:tab/>
      </w:r>
      <w:r w:rsidR="000E0FE0">
        <w:tab/>
      </w:r>
      <w:r w:rsidR="000E0FE0">
        <w:tab/>
        <w:t xml:space="preserve">Ok </w:t>
      </w:r>
      <w:r w:rsidR="000E0FE0" w:rsidRPr="00081210">
        <w:rPr>
          <w:rFonts w:cstheme="minorHAnsi"/>
        </w:rPr>
        <w:t>□</w:t>
      </w:r>
      <w:r w:rsidR="000E0FE0">
        <w:tab/>
        <w:t xml:space="preserve">Nok </w:t>
      </w:r>
      <w:r w:rsidR="000E0FE0" w:rsidRPr="00081210">
        <w:rPr>
          <w:rFonts w:cstheme="minorHAnsi"/>
        </w:rPr>
        <w:t>□</w:t>
      </w:r>
    </w:p>
    <w:p w:rsidR="000E0FE0" w:rsidRPr="00F63271" w:rsidRDefault="000E0FE0" w:rsidP="00DC1D8C">
      <w:pPr>
        <w:spacing w:after="0"/>
        <w:jc w:val="both"/>
        <w:rPr>
          <w:rFonts w:cstheme="minorHAnsi"/>
        </w:rPr>
      </w:pPr>
    </w:p>
    <w:p w:rsidR="00653812" w:rsidRDefault="00F63271" w:rsidP="003B1F20">
      <w:pPr>
        <w:jc w:val="both"/>
        <w:rPr>
          <w:b/>
          <w:u w:val="single"/>
        </w:rPr>
      </w:pPr>
      <w:r w:rsidRPr="00733134">
        <w:rPr>
          <w:b/>
          <w:u w:val="single"/>
        </w:rPr>
        <w:t>Justifier les essais en insérant à l’OT une copie du rapport de la supervision GTB</w:t>
      </w:r>
    </w:p>
    <w:p w:rsidR="00DC1D8C" w:rsidRDefault="00DC1D8C" w:rsidP="003B1F20">
      <w:pPr>
        <w:jc w:val="both"/>
        <w:rPr>
          <w:b/>
          <w:u w:val="single"/>
        </w:rPr>
      </w:pPr>
    </w:p>
    <w:p w:rsidR="00DC1D8C" w:rsidRPr="00733134" w:rsidRDefault="00DC1D8C" w:rsidP="003B1F20">
      <w:pPr>
        <w:jc w:val="both"/>
        <w:rPr>
          <w:b/>
          <w:u w:val="single"/>
        </w:rPr>
      </w:pPr>
    </w:p>
    <w:p w:rsidR="005C3E7F" w:rsidRPr="00DC1D8C" w:rsidRDefault="005C3E7F" w:rsidP="00DC1D8C">
      <w:pPr>
        <w:ind w:firstLine="708"/>
        <w:jc w:val="both"/>
      </w:pPr>
      <w:r w:rsidRPr="00777361">
        <w:rPr>
          <w:b/>
          <w:sz w:val="24"/>
          <w:szCs w:val="24"/>
          <w:u w:val="single"/>
        </w:rPr>
        <w:t>2) Défaut température salles informatiques</w:t>
      </w:r>
    </w:p>
    <w:p w:rsidR="005C3E7F" w:rsidRDefault="005C3E7F" w:rsidP="003B1F20">
      <w:pPr>
        <w:jc w:val="both"/>
      </w:pPr>
      <w:r>
        <w:t>Modifier les seuils d’alarme sur la GTC pour chaque salle afin de contrôler le report d’alarme à la télésurveillance :</w:t>
      </w:r>
    </w:p>
    <w:p w:rsidR="005C3E7F" w:rsidRDefault="005C3E7F" w:rsidP="00C25F04">
      <w:pPr>
        <w:pStyle w:val="Paragraphedeliste"/>
        <w:numPr>
          <w:ilvl w:val="0"/>
          <w:numId w:val="25"/>
        </w:numPr>
        <w:jc w:val="both"/>
      </w:pPr>
      <w:r>
        <w:t>Défaut température salles dans l’onglet accueil de la supervision</w:t>
      </w:r>
    </w:p>
    <w:p w:rsidR="00E14BE7" w:rsidRDefault="005C3E7F" w:rsidP="00C25F04">
      <w:pPr>
        <w:pStyle w:val="Paragraphedeliste"/>
        <w:numPr>
          <w:ilvl w:val="0"/>
          <w:numId w:val="25"/>
        </w:numPr>
        <w:jc w:val="both"/>
      </w:pPr>
      <w:r>
        <w:t>Localisation de la zone dans l’historique des alarmes</w:t>
      </w:r>
    </w:p>
    <w:p w:rsidR="00A80A68" w:rsidRDefault="00A80A68" w:rsidP="00C25F04">
      <w:pPr>
        <w:pStyle w:val="Paragraphedeliste"/>
        <w:numPr>
          <w:ilvl w:val="0"/>
          <w:numId w:val="25"/>
        </w:numPr>
        <w:jc w:val="both"/>
      </w:pPr>
      <w:r>
        <w:t xml:space="preserve">Contrôler le voyant </w:t>
      </w:r>
      <w:r w:rsidR="00C25F04">
        <w:t xml:space="preserve">physiquement </w:t>
      </w:r>
      <w:r>
        <w:t>à l’entrée de la salle indiquant un défaut de température</w:t>
      </w:r>
    </w:p>
    <w:p w:rsidR="00733134" w:rsidRDefault="00C25F04" w:rsidP="00C25F04">
      <w:pPr>
        <w:pStyle w:val="Paragraphedeliste"/>
        <w:numPr>
          <w:ilvl w:val="0"/>
          <w:numId w:val="25"/>
        </w:numPr>
        <w:jc w:val="both"/>
      </w:pPr>
      <w:r>
        <w:t>Contrôler le d</w:t>
      </w:r>
      <w:r w:rsidR="00733134">
        <w:t xml:space="preserve">émarrage </w:t>
      </w:r>
      <w:r>
        <w:t>de l’</w:t>
      </w:r>
      <w:r w:rsidR="00733134">
        <w:t>armoire climatisation détente directe</w:t>
      </w:r>
    </w:p>
    <w:p w:rsidR="00394AE2" w:rsidRDefault="00394AE2" w:rsidP="00C25F04">
      <w:pPr>
        <w:pStyle w:val="Paragraphedeliste"/>
        <w:ind w:left="714" w:hanging="357"/>
        <w:jc w:val="both"/>
      </w:pPr>
    </w:p>
    <w:p w:rsidR="00E14BE7" w:rsidRPr="00394AE2" w:rsidRDefault="00C25F04" w:rsidP="005D6E32">
      <w:pPr>
        <w:pStyle w:val="Paragraphedeliste"/>
        <w:numPr>
          <w:ilvl w:val="0"/>
          <w:numId w:val="8"/>
        </w:numPr>
        <w:spacing w:after="0"/>
        <w:ind w:left="714" w:hanging="357"/>
        <w:jc w:val="both"/>
        <w:rPr>
          <w:u w:val="single"/>
        </w:rPr>
      </w:pPr>
      <w:r>
        <w:rPr>
          <w:u w:val="single"/>
        </w:rPr>
        <w:t xml:space="preserve"> </w:t>
      </w:r>
      <w:r w:rsidR="00E14BE7" w:rsidRPr="00394AE2">
        <w:rPr>
          <w:u w:val="single"/>
        </w:rPr>
        <w:t>Local Sauvegarde – 0C01</w:t>
      </w:r>
    </w:p>
    <w:p w:rsidR="00394AE2" w:rsidRPr="005D6E32" w:rsidRDefault="005D6E32" w:rsidP="005D6E32">
      <w:pPr>
        <w:spacing w:after="0"/>
        <w:ind w:left="714"/>
        <w:jc w:val="both"/>
        <w:rPr>
          <w:rFonts w:cstheme="minorHAnsi"/>
        </w:rPr>
      </w:pPr>
      <w:r>
        <w:t xml:space="preserve">- </w:t>
      </w:r>
      <w:r w:rsidR="00E14BE7">
        <w:t>Défaut température salles dans l’onglet accueil de la supervision</w:t>
      </w:r>
      <w:r w:rsidR="00394AE2">
        <w:t xml:space="preserve"> : </w:t>
      </w:r>
      <w:r w:rsidR="005F271A">
        <w:t xml:space="preserve">maxi </w:t>
      </w:r>
      <w:r w:rsidR="00394AE2">
        <w:t>26°C</w:t>
      </w:r>
      <w:r w:rsidR="005F271A">
        <w:tab/>
      </w:r>
      <w:r w:rsidR="00394AE2">
        <w:t xml:space="preserve">Ok </w:t>
      </w:r>
      <w:r w:rsidR="00394AE2" w:rsidRPr="005D6E32">
        <w:rPr>
          <w:rFonts w:cstheme="minorHAnsi"/>
        </w:rPr>
        <w:t>□</w:t>
      </w:r>
      <w:r w:rsidR="00394AE2">
        <w:tab/>
        <w:t xml:space="preserve">Nok </w:t>
      </w:r>
      <w:r w:rsidR="00394AE2" w:rsidRPr="005D6E32">
        <w:rPr>
          <w:rFonts w:cstheme="minorHAnsi"/>
        </w:rPr>
        <w:t>□</w:t>
      </w:r>
    </w:p>
    <w:p w:rsidR="00E14BE7" w:rsidRDefault="005D6E32" w:rsidP="005D6E32">
      <w:pPr>
        <w:pStyle w:val="Paragraphedeliste"/>
        <w:spacing w:after="0"/>
        <w:ind w:left="714"/>
        <w:jc w:val="both"/>
        <w:rPr>
          <w:rFonts w:cstheme="minorHAnsi"/>
        </w:rPr>
      </w:pPr>
      <w:r>
        <w:t xml:space="preserve">- </w:t>
      </w:r>
      <w:r w:rsidR="00E14BE7">
        <w:t>Localisation de la zone dans l’historique des alarmes</w:t>
      </w:r>
      <w:r w:rsidR="00394AE2" w:rsidRPr="00394AE2">
        <w:t xml:space="preserve"> </w:t>
      </w:r>
      <w:r w:rsidR="00394AE2">
        <w:tab/>
      </w:r>
      <w:r w:rsidR="00394AE2">
        <w:tab/>
      </w:r>
      <w:r w:rsidR="00394AE2">
        <w:tab/>
      </w:r>
      <w:r w:rsidR="00394AE2">
        <w:tab/>
        <w:t xml:space="preserve">Ok </w:t>
      </w:r>
      <w:r w:rsidR="00394AE2" w:rsidRPr="00394AE2">
        <w:rPr>
          <w:rFonts w:cstheme="minorHAnsi"/>
        </w:rPr>
        <w:t>□</w:t>
      </w:r>
      <w:r w:rsidR="00394AE2">
        <w:tab/>
        <w:t xml:space="preserve">Nok </w:t>
      </w:r>
      <w:r w:rsidR="00394AE2" w:rsidRPr="00394AE2">
        <w:rPr>
          <w:rFonts w:cstheme="minorHAnsi"/>
        </w:rPr>
        <w:t>□</w:t>
      </w:r>
    </w:p>
    <w:p w:rsidR="00A80A68" w:rsidRPr="00394AE2" w:rsidRDefault="005D6E32" w:rsidP="005D6E32">
      <w:pPr>
        <w:pStyle w:val="Paragraphedeliste"/>
        <w:spacing w:after="0"/>
        <w:ind w:left="714"/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="00A80A68">
        <w:rPr>
          <w:rFonts w:cstheme="minorHAnsi"/>
        </w:rPr>
        <w:t>Voyant défaut tem</w:t>
      </w:r>
      <w:r>
        <w:rPr>
          <w:rFonts w:cstheme="minorHAnsi"/>
        </w:rPr>
        <w:t>pérature allumé entrée local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A80A68">
        <w:rPr>
          <w:rFonts w:cstheme="minorHAnsi"/>
        </w:rPr>
        <w:tab/>
      </w:r>
      <w:r w:rsidR="00A80A68">
        <w:t xml:space="preserve">Ok </w:t>
      </w:r>
      <w:r w:rsidR="00A80A68" w:rsidRPr="00394AE2">
        <w:rPr>
          <w:rFonts w:cstheme="minorHAnsi"/>
        </w:rPr>
        <w:t>□</w:t>
      </w:r>
      <w:r w:rsidR="00A80A68">
        <w:tab/>
        <w:t xml:space="preserve">Nok </w:t>
      </w:r>
      <w:r w:rsidR="00A80A68" w:rsidRPr="00394AE2">
        <w:rPr>
          <w:rFonts w:cstheme="minorHAnsi"/>
        </w:rPr>
        <w:t>□</w:t>
      </w:r>
    </w:p>
    <w:p w:rsidR="005D6E32" w:rsidRDefault="005D6E32">
      <w:r>
        <w:br w:type="page"/>
      </w:r>
    </w:p>
    <w:p w:rsidR="00E14BE7" w:rsidRDefault="00E14BE7" w:rsidP="00C25F04">
      <w:pPr>
        <w:pStyle w:val="Paragraphedeliste"/>
        <w:ind w:left="714" w:hanging="357"/>
        <w:jc w:val="both"/>
      </w:pPr>
    </w:p>
    <w:p w:rsidR="005C3E7F" w:rsidRPr="00394AE2" w:rsidRDefault="00E14BE7" w:rsidP="008D7C14">
      <w:pPr>
        <w:pStyle w:val="Paragraphedeliste"/>
        <w:numPr>
          <w:ilvl w:val="0"/>
          <w:numId w:val="8"/>
        </w:numPr>
        <w:spacing w:after="0"/>
        <w:ind w:left="714" w:hanging="357"/>
        <w:jc w:val="both"/>
        <w:rPr>
          <w:u w:val="single"/>
        </w:rPr>
      </w:pPr>
      <w:r w:rsidRPr="00394AE2">
        <w:rPr>
          <w:u w:val="single"/>
        </w:rPr>
        <w:t>Local Câblage – 0C09</w:t>
      </w:r>
    </w:p>
    <w:p w:rsidR="00394AE2" w:rsidRPr="005D6E32" w:rsidRDefault="005D6E32" w:rsidP="008D7C14">
      <w:pPr>
        <w:spacing w:after="0"/>
        <w:ind w:left="714"/>
        <w:jc w:val="both"/>
        <w:rPr>
          <w:rFonts w:cstheme="minorHAnsi"/>
        </w:rPr>
      </w:pPr>
      <w:r>
        <w:t xml:space="preserve">- </w:t>
      </w:r>
      <w:r w:rsidR="00E14BE7">
        <w:t>Défaut température salles dans l’onglet accueil de la supervision</w:t>
      </w:r>
      <w:r w:rsidR="00394AE2">
        <w:t xml:space="preserve"> : </w:t>
      </w:r>
      <w:r w:rsidR="005F271A">
        <w:t xml:space="preserve">maxi </w:t>
      </w:r>
      <w:r w:rsidR="00394AE2">
        <w:t>26°C</w:t>
      </w:r>
      <w:r w:rsidR="00394AE2" w:rsidRPr="00394AE2">
        <w:t xml:space="preserve"> </w:t>
      </w:r>
      <w:r w:rsidR="00394AE2">
        <w:tab/>
        <w:t xml:space="preserve">Ok </w:t>
      </w:r>
      <w:r w:rsidR="00394AE2" w:rsidRPr="005D6E32">
        <w:rPr>
          <w:rFonts w:cstheme="minorHAnsi"/>
        </w:rPr>
        <w:t>□</w:t>
      </w:r>
      <w:r w:rsidR="00394AE2">
        <w:tab/>
        <w:t xml:space="preserve">Nok </w:t>
      </w:r>
      <w:r w:rsidR="00394AE2" w:rsidRPr="005D6E32">
        <w:rPr>
          <w:rFonts w:cstheme="minorHAnsi"/>
        </w:rPr>
        <w:t>□</w:t>
      </w:r>
    </w:p>
    <w:p w:rsidR="00E14BE7" w:rsidRDefault="008D7C14" w:rsidP="008D7C14">
      <w:pPr>
        <w:pStyle w:val="Paragraphedeliste"/>
        <w:spacing w:after="0"/>
        <w:ind w:left="714"/>
        <w:jc w:val="both"/>
        <w:rPr>
          <w:rFonts w:cstheme="minorHAnsi"/>
        </w:rPr>
      </w:pPr>
      <w:r>
        <w:t xml:space="preserve">- </w:t>
      </w:r>
      <w:r w:rsidR="00E14BE7">
        <w:t>Localisation de la zone dans l’historique des alarmes</w:t>
      </w:r>
      <w:r w:rsidR="00394AE2" w:rsidRPr="00394AE2">
        <w:t xml:space="preserve"> </w:t>
      </w:r>
      <w:r w:rsidR="00394AE2">
        <w:tab/>
      </w:r>
      <w:r w:rsidR="00394AE2">
        <w:tab/>
      </w:r>
      <w:r w:rsidR="00394AE2">
        <w:tab/>
      </w:r>
      <w:r w:rsidR="00394AE2">
        <w:tab/>
        <w:t xml:space="preserve">Ok </w:t>
      </w:r>
      <w:r w:rsidR="00394AE2" w:rsidRPr="00394AE2">
        <w:rPr>
          <w:rFonts w:cstheme="minorHAnsi"/>
        </w:rPr>
        <w:t>□</w:t>
      </w:r>
      <w:r w:rsidR="00394AE2">
        <w:tab/>
        <w:t xml:space="preserve">Nok </w:t>
      </w:r>
      <w:r w:rsidR="00394AE2" w:rsidRPr="00394AE2">
        <w:rPr>
          <w:rFonts w:cstheme="minorHAnsi"/>
        </w:rPr>
        <w:t>□</w:t>
      </w:r>
    </w:p>
    <w:p w:rsidR="00A80A68" w:rsidRPr="00394AE2" w:rsidRDefault="008D7C14" w:rsidP="008D7C14">
      <w:pPr>
        <w:pStyle w:val="Paragraphedeliste"/>
        <w:spacing w:after="0"/>
        <w:ind w:left="714"/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="00A80A68">
        <w:rPr>
          <w:rFonts w:cstheme="minorHAnsi"/>
        </w:rPr>
        <w:t>Voyant défaut tem</w:t>
      </w:r>
      <w:r>
        <w:rPr>
          <w:rFonts w:cstheme="minorHAnsi"/>
        </w:rPr>
        <w:t>pérature allumé entrée local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A80A68">
        <w:rPr>
          <w:rFonts w:cstheme="minorHAnsi"/>
        </w:rPr>
        <w:tab/>
      </w:r>
      <w:r w:rsidR="00A80A68">
        <w:t xml:space="preserve">Ok </w:t>
      </w:r>
      <w:r w:rsidR="00A80A68" w:rsidRPr="00394AE2">
        <w:rPr>
          <w:rFonts w:cstheme="minorHAnsi"/>
        </w:rPr>
        <w:t>□</w:t>
      </w:r>
      <w:r w:rsidR="00A80A68">
        <w:tab/>
        <w:t xml:space="preserve">Nok </w:t>
      </w:r>
      <w:r w:rsidR="00A80A68" w:rsidRPr="00394AE2">
        <w:rPr>
          <w:rFonts w:cstheme="minorHAnsi"/>
        </w:rPr>
        <w:t>□</w:t>
      </w:r>
    </w:p>
    <w:p w:rsidR="00394AE2" w:rsidRDefault="00394AE2" w:rsidP="003B1F20">
      <w:pPr>
        <w:pStyle w:val="Paragraphedeliste"/>
        <w:jc w:val="both"/>
        <w:rPr>
          <w:rFonts w:cstheme="minorHAnsi"/>
        </w:rPr>
      </w:pPr>
    </w:p>
    <w:p w:rsidR="00A80A68" w:rsidRPr="00394AE2" w:rsidRDefault="00A80A68" w:rsidP="008D7C14">
      <w:pPr>
        <w:pStyle w:val="Paragraphedeliste"/>
        <w:ind w:left="714" w:hanging="357"/>
        <w:jc w:val="both"/>
        <w:rPr>
          <w:rFonts w:cstheme="minorHAnsi"/>
        </w:rPr>
      </w:pPr>
    </w:p>
    <w:p w:rsidR="005C3E7F" w:rsidRPr="00E40385" w:rsidRDefault="00E14BE7" w:rsidP="00A077E7">
      <w:pPr>
        <w:pStyle w:val="Paragraphedeliste"/>
        <w:numPr>
          <w:ilvl w:val="0"/>
          <w:numId w:val="8"/>
        </w:numPr>
        <w:spacing w:after="0"/>
        <w:ind w:left="714" w:hanging="357"/>
        <w:jc w:val="both"/>
        <w:rPr>
          <w:u w:val="single"/>
        </w:rPr>
      </w:pPr>
      <w:r w:rsidRPr="00E40385">
        <w:rPr>
          <w:u w:val="single"/>
        </w:rPr>
        <w:t>Local Réseau – 0C11</w:t>
      </w:r>
    </w:p>
    <w:p w:rsidR="00E14BE7" w:rsidRPr="008D7C14" w:rsidRDefault="008D7C14" w:rsidP="00A077E7">
      <w:pPr>
        <w:spacing w:after="0"/>
        <w:ind w:left="357" w:firstLine="351"/>
        <w:jc w:val="both"/>
        <w:rPr>
          <w:rFonts w:cstheme="minorHAnsi"/>
        </w:rPr>
      </w:pPr>
      <w:r>
        <w:t xml:space="preserve">- </w:t>
      </w:r>
      <w:r w:rsidR="00E14BE7">
        <w:t>Défaut température salles dans l’onglet accueil de la supervision</w:t>
      </w:r>
      <w:r w:rsidR="00394AE2">
        <w:t xml:space="preserve"> : </w:t>
      </w:r>
      <w:r w:rsidR="005F271A">
        <w:t xml:space="preserve">maxi </w:t>
      </w:r>
      <w:r w:rsidR="00394AE2">
        <w:t>26°C</w:t>
      </w:r>
      <w:r>
        <w:tab/>
      </w:r>
      <w:r w:rsidR="00394AE2">
        <w:t xml:space="preserve">Ok </w:t>
      </w:r>
      <w:r w:rsidR="00394AE2" w:rsidRPr="008D7C14">
        <w:rPr>
          <w:rFonts w:cstheme="minorHAnsi"/>
        </w:rPr>
        <w:t>□</w:t>
      </w:r>
      <w:r w:rsidR="00394AE2">
        <w:tab/>
        <w:t xml:space="preserve">Nok </w:t>
      </w:r>
      <w:r w:rsidR="00394AE2" w:rsidRPr="008D7C14">
        <w:rPr>
          <w:rFonts w:cstheme="minorHAnsi"/>
        </w:rPr>
        <w:t>□</w:t>
      </w:r>
    </w:p>
    <w:p w:rsidR="00E14BE7" w:rsidRPr="00394AE2" w:rsidRDefault="008D7C14" w:rsidP="00A077E7">
      <w:pPr>
        <w:pStyle w:val="Paragraphedeliste"/>
        <w:spacing w:after="0"/>
        <w:ind w:left="714"/>
        <w:jc w:val="both"/>
        <w:rPr>
          <w:rFonts w:cstheme="minorHAnsi"/>
        </w:rPr>
      </w:pPr>
      <w:r>
        <w:t xml:space="preserve">- </w:t>
      </w:r>
      <w:r w:rsidR="00E14BE7">
        <w:t>Localisation de la zone dans l’historique des alarmes</w:t>
      </w:r>
      <w:r w:rsidR="00394AE2" w:rsidRPr="00394AE2">
        <w:t xml:space="preserve"> </w:t>
      </w:r>
      <w:r>
        <w:tab/>
      </w:r>
      <w:r>
        <w:tab/>
      </w:r>
      <w:r>
        <w:tab/>
      </w:r>
      <w:r>
        <w:tab/>
      </w:r>
      <w:r w:rsidR="00394AE2">
        <w:t xml:space="preserve">Ok </w:t>
      </w:r>
      <w:r w:rsidR="00394AE2" w:rsidRPr="00394AE2">
        <w:rPr>
          <w:rFonts w:cstheme="minorHAnsi"/>
        </w:rPr>
        <w:t>□</w:t>
      </w:r>
      <w:r w:rsidR="00394AE2">
        <w:tab/>
        <w:t xml:space="preserve">Nok </w:t>
      </w:r>
      <w:r w:rsidR="00394AE2" w:rsidRPr="00394AE2">
        <w:rPr>
          <w:rFonts w:cstheme="minorHAnsi"/>
        </w:rPr>
        <w:t>□</w:t>
      </w:r>
    </w:p>
    <w:p w:rsidR="00A80A68" w:rsidRPr="00394AE2" w:rsidRDefault="008D7C14" w:rsidP="00A077E7">
      <w:pPr>
        <w:pStyle w:val="Paragraphedeliste"/>
        <w:spacing w:after="0"/>
        <w:ind w:left="714"/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="00A80A68">
        <w:rPr>
          <w:rFonts w:cstheme="minorHAnsi"/>
        </w:rPr>
        <w:t>Voyant défaut temp</w:t>
      </w:r>
      <w:r>
        <w:rPr>
          <w:rFonts w:cstheme="minorHAnsi"/>
        </w:rPr>
        <w:t>érature allumé entrée local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A80A68">
        <w:t xml:space="preserve">Ok </w:t>
      </w:r>
      <w:r w:rsidR="00A80A68" w:rsidRPr="00394AE2">
        <w:rPr>
          <w:rFonts w:cstheme="minorHAnsi"/>
        </w:rPr>
        <w:t>□</w:t>
      </w:r>
      <w:r w:rsidR="00A80A68">
        <w:tab/>
        <w:t xml:space="preserve">Nok </w:t>
      </w:r>
      <w:r w:rsidR="00A80A68" w:rsidRPr="00394AE2">
        <w:rPr>
          <w:rFonts w:cstheme="minorHAnsi"/>
        </w:rPr>
        <w:t>□</w:t>
      </w:r>
    </w:p>
    <w:p w:rsidR="00E14BE7" w:rsidRDefault="00E14BE7" w:rsidP="008D7C14">
      <w:pPr>
        <w:pStyle w:val="Paragraphedeliste"/>
        <w:ind w:left="714" w:hanging="357"/>
        <w:jc w:val="both"/>
      </w:pPr>
    </w:p>
    <w:p w:rsidR="00A80A68" w:rsidRDefault="00A80A68" w:rsidP="008D7C14">
      <w:pPr>
        <w:pStyle w:val="Paragraphedeliste"/>
        <w:ind w:left="714" w:hanging="357"/>
        <w:jc w:val="both"/>
      </w:pPr>
    </w:p>
    <w:p w:rsidR="00E14BE7" w:rsidRDefault="00E14BE7" w:rsidP="00A077E7">
      <w:pPr>
        <w:pStyle w:val="Paragraphedeliste"/>
        <w:numPr>
          <w:ilvl w:val="0"/>
          <w:numId w:val="8"/>
        </w:numPr>
        <w:spacing w:after="0"/>
        <w:ind w:left="714" w:hanging="357"/>
        <w:jc w:val="both"/>
        <w:rPr>
          <w:u w:val="single"/>
        </w:rPr>
      </w:pPr>
      <w:r w:rsidRPr="00E40385">
        <w:rPr>
          <w:u w:val="single"/>
        </w:rPr>
        <w:t>Local UC1 – 0D01</w:t>
      </w:r>
    </w:p>
    <w:p w:rsidR="00E14BE7" w:rsidRPr="00A077E7" w:rsidRDefault="00A077E7" w:rsidP="00A077E7">
      <w:pPr>
        <w:spacing w:after="0"/>
        <w:ind w:left="714"/>
        <w:jc w:val="both"/>
        <w:rPr>
          <w:rFonts w:cstheme="minorHAnsi"/>
        </w:rPr>
      </w:pPr>
      <w:r>
        <w:t xml:space="preserve">- </w:t>
      </w:r>
      <w:r w:rsidR="00E14BE7">
        <w:t>Défaut température salles dans l’onglet accueil de la supervision</w:t>
      </w:r>
      <w:r w:rsidR="00394AE2">
        <w:t xml:space="preserve"> : </w:t>
      </w:r>
      <w:r w:rsidR="005F271A">
        <w:t xml:space="preserve">maxi </w:t>
      </w:r>
      <w:r w:rsidR="00394AE2">
        <w:t>26°C</w:t>
      </w:r>
      <w:r w:rsidR="00394AE2">
        <w:tab/>
        <w:t xml:space="preserve">Ok </w:t>
      </w:r>
      <w:r w:rsidR="00394AE2" w:rsidRPr="00A077E7">
        <w:rPr>
          <w:rFonts w:cstheme="minorHAnsi"/>
        </w:rPr>
        <w:t>□</w:t>
      </w:r>
      <w:r w:rsidR="00394AE2">
        <w:tab/>
        <w:t xml:space="preserve">Nok </w:t>
      </w:r>
      <w:r w:rsidR="00394AE2" w:rsidRPr="00A077E7">
        <w:rPr>
          <w:rFonts w:cstheme="minorHAnsi"/>
        </w:rPr>
        <w:t>□</w:t>
      </w:r>
    </w:p>
    <w:p w:rsidR="00E14BE7" w:rsidRPr="00394AE2" w:rsidRDefault="00A077E7" w:rsidP="00A077E7">
      <w:pPr>
        <w:pStyle w:val="Paragraphedeliste"/>
        <w:spacing w:after="0"/>
        <w:ind w:left="714"/>
        <w:jc w:val="both"/>
        <w:rPr>
          <w:rFonts w:cstheme="minorHAnsi"/>
        </w:rPr>
      </w:pPr>
      <w:r>
        <w:t xml:space="preserve">- </w:t>
      </w:r>
      <w:r w:rsidR="00E14BE7">
        <w:t>Localisation de la zone dans l’historique des alarmes</w:t>
      </w:r>
      <w:r w:rsidR="00394AE2" w:rsidRPr="00394AE2">
        <w:t xml:space="preserve"> </w:t>
      </w:r>
      <w:r w:rsidR="00394AE2">
        <w:tab/>
      </w:r>
      <w:r w:rsidR="00394AE2">
        <w:tab/>
      </w:r>
      <w:r w:rsidR="00394AE2">
        <w:tab/>
      </w:r>
      <w:r w:rsidR="00394AE2">
        <w:tab/>
        <w:t xml:space="preserve">Ok </w:t>
      </w:r>
      <w:r w:rsidR="00394AE2" w:rsidRPr="00394AE2">
        <w:rPr>
          <w:rFonts w:cstheme="minorHAnsi"/>
        </w:rPr>
        <w:t>□</w:t>
      </w:r>
      <w:r w:rsidR="00394AE2">
        <w:tab/>
        <w:t xml:space="preserve">Nok </w:t>
      </w:r>
      <w:r w:rsidR="00394AE2" w:rsidRPr="00394AE2">
        <w:rPr>
          <w:rFonts w:cstheme="minorHAnsi"/>
        </w:rPr>
        <w:t>□</w:t>
      </w:r>
    </w:p>
    <w:p w:rsidR="00E40385" w:rsidRDefault="00A077E7" w:rsidP="00A077E7">
      <w:pPr>
        <w:pStyle w:val="Paragraphedeliste"/>
        <w:spacing w:after="0"/>
        <w:ind w:left="714"/>
        <w:jc w:val="both"/>
        <w:rPr>
          <w:rFonts w:cstheme="minorHAnsi"/>
        </w:rPr>
      </w:pPr>
      <w:r>
        <w:t xml:space="preserve">- </w:t>
      </w:r>
      <w:r w:rsidR="00394AE2">
        <w:t>Contrôle le démarrage des 2 clim détente directe</w:t>
      </w:r>
      <w:r w:rsidR="00394AE2" w:rsidRPr="00394AE2">
        <w:t xml:space="preserve"> </w:t>
      </w:r>
      <w:r w:rsidR="00394AE2">
        <w:tab/>
      </w:r>
      <w:r w:rsidR="00394AE2">
        <w:tab/>
      </w:r>
      <w:r w:rsidR="00394AE2">
        <w:tab/>
      </w:r>
      <w:r w:rsidR="00394AE2">
        <w:tab/>
        <w:t xml:space="preserve">Ok </w:t>
      </w:r>
      <w:r w:rsidR="00394AE2" w:rsidRPr="00394AE2">
        <w:rPr>
          <w:rFonts w:cstheme="minorHAnsi"/>
        </w:rPr>
        <w:t>□</w:t>
      </w:r>
      <w:r w:rsidR="00394AE2">
        <w:tab/>
        <w:t xml:space="preserve">Nok </w:t>
      </w:r>
      <w:r w:rsidR="00394AE2" w:rsidRPr="00394AE2">
        <w:rPr>
          <w:rFonts w:cstheme="minorHAnsi"/>
        </w:rPr>
        <w:t>□</w:t>
      </w:r>
    </w:p>
    <w:p w:rsidR="00A80A68" w:rsidRPr="00394AE2" w:rsidRDefault="00A077E7" w:rsidP="00A077E7">
      <w:pPr>
        <w:pStyle w:val="Paragraphedeliste"/>
        <w:spacing w:after="0"/>
        <w:ind w:left="714"/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="00A80A68">
        <w:rPr>
          <w:rFonts w:cstheme="minorHAnsi"/>
        </w:rPr>
        <w:t>Voyant défaut temp</w:t>
      </w:r>
      <w:r>
        <w:rPr>
          <w:rFonts w:cstheme="minorHAnsi"/>
        </w:rPr>
        <w:t>érature allumé entrée local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A80A68">
        <w:t xml:space="preserve">Ok </w:t>
      </w:r>
      <w:r w:rsidR="00A80A68" w:rsidRPr="00394AE2">
        <w:rPr>
          <w:rFonts w:cstheme="minorHAnsi"/>
        </w:rPr>
        <w:t>□</w:t>
      </w:r>
      <w:r w:rsidR="00A80A68">
        <w:tab/>
        <w:t xml:space="preserve">Nok </w:t>
      </w:r>
      <w:r w:rsidR="00A80A68" w:rsidRPr="00394AE2">
        <w:rPr>
          <w:rFonts w:cstheme="minorHAnsi"/>
        </w:rPr>
        <w:t>□</w:t>
      </w:r>
    </w:p>
    <w:p w:rsidR="00777361" w:rsidRDefault="00777361" w:rsidP="008D7C14">
      <w:pPr>
        <w:pStyle w:val="Paragraphedeliste"/>
        <w:ind w:left="714" w:hanging="357"/>
        <w:jc w:val="both"/>
        <w:rPr>
          <w:rFonts w:cstheme="minorHAnsi"/>
        </w:rPr>
      </w:pPr>
    </w:p>
    <w:p w:rsidR="00A80A68" w:rsidRDefault="00A80A68" w:rsidP="008D7C14">
      <w:pPr>
        <w:pStyle w:val="Paragraphedeliste"/>
        <w:ind w:left="714" w:hanging="357"/>
        <w:jc w:val="both"/>
        <w:rPr>
          <w:rFonts w:cstheme="minorHAnsi"/>
        </w:rPr>
      </w:pPr>
    </w:p>
    <w:p w:rsidR="00777361" w:rsidRDefault="00777361" w:rsidP="00A077E7">
      <w:pPr>
        <w:pStyle w:val="Paragraphedeliste"/>
        <w:numPr>
          <w:ilvl w:val="0"/>
          <w:numId w:val="8"/>
        </w:numPr>
        <w:spacing w:after="0"/>
        <w:ind w:left="714" w:hanging="357"/>
        <w:jc w:val="both"/>
        <w:rPr>
          <w:u w:val="single"/>
        </w:rPr>
      </w:pPr>
      <w:r w:rsidRPr="00E40385">
        <w:rPr>
          <w:u w:val="single"/>
        </w:rPr>
        <w:t>Local Onduleur BUR – 0C20</w:t>
      </w:r>
    </w:p>
    <w:p w:rsidR="00A80A68" w:rsidRDefault="00A077E7" w:rsidP="00A077E7">
      <w:pPr>
        <w:spacing w:after="0"/>
        <w:ind w:left="714" w:hanging="6"/>
        <w:contextualSpacing/>
        <w:jc w:val="both"/>
      </w:pPr>
      <w:r>
        <w:t xml:space="preserve">- </w:t>
      </w:r>
      <w:r w:rsidR="00E14BE7">
        <w:t>Défaut température salles dans l’onglet accueil de la supervision</w:t>
      </w:r>
      <w:r w:rsidR="00394AE2">
        <w:t xml:space="preserve"> : </w:t>
      </w:r>
      <w:r w:rsidR="005F271A">
        <w:t xml:space="preserve">maxi </w:t>
      </w:r>
      <w:r w:rsidR="00394AE2">
        <w:t>28°C</w:t>
      </w:r>
      <w:r w:rsidR="000A295F" w:rsidRPr="000A295F">
        <w:t xml:space="preserve"> </w:t>
      </w:r>
      <w:r w:rsidR="000A295F">
        <w:tab/>
        <w:t xml:space="preserve">Ok </w:t>
      </w:r>
      <w:r w:rsidR="000A295F" w:rsidRPr="00A80A68">
        <w:t>□</w:t>
      </w:r>
      <w:r w:rsidR="000A295F">
        <w:tab/>
        <w:t xml:space="preserve">Nok </w:t>
      </w:r>
      <w:r w:rsidR="000A295F" w:rsidRPr="00A80A68">
        <w:t>□</w:t>
      </w:r>
    </w:p>
    <w:p w:rsidR="00A80A68" w:rsidRPr="00A80A68" w:rsidRDefault="00A077E7" w:rsidP="00A077E7">
      <w:pPr>
        <w:spacing w:after="0"/>
        <w:ind w:left="714" w:hanging="6"/>
        <w:contextualSpacing/>
        <w:jc w:val="both"/>
      </w:pPr>
      <w:r>
        <w:t xml:space="preserve">- </w:t>
      </w:r>
      <w:r w:rsidR="00E14BE7">
        <w:t>Localisation de la zone dans l’historique des alarmes</w:t>
      </w:r>
      <w:r w:rsidR="000A295F" w:rsidRPr="000A295F">
        <w:t xml:space="preserve"> </w:t>
      </w:r>
      <w:r w:rsidR="000A295F">
        <w:tab/>
      </w:r>
      <w:r w:rsidR="000A295F">
        <w:tab/>
      </w:r>
      <w:r w:rsidR="000A295F">
        <w:tab/>
      </w:r>
      <w:r w:rsidR="000A295F">
        <w:tab/>
        <w:t xml:space="preserve">Ok </w:t>
      </w:r>
      <w:r w:rsidR="000A295F" w:rsidRPr="00A80A68">
        <w:t>□</w:t>
      </w:r>
      <w:r w:rsidR="000A295F">
        <w:tab/>
        <w:t xml:space="preserve">Nok </w:t>
      </w:r>
      <w:r w:rsidR="000A295F" w:rsidRPr="00A80A68">
        <w:t>□</w:t>
      </w:r>
    </w:p>
    <w:p w:rsidR="00A80A68" w:rsidRPr="00A80A68" w:rsidRDefault="00A077E7" w:rsidP="00A077E7">
      <w:pPr>
        <w:spacing w:after="0"/>
        <w:ind w:left="714" w:hanging="6"/>
        <w:contextualSpacing/>
        <w:jc w:val="both"/>
      </w:pPr>
      <w:r>
        <w:t xml:space="preserve">- </w:t>
      </w:r>
      <w:r w:rsidR="00A80A68" w:rsidRPr="00A80A68">
        <w:t>Voyant défaut tem</w:t>
      </w:r>
      <w:r>
        <w:t>pérature allumé entrée local</w:t>
      </w:r>
      <w:r>
        <w:tab/>
      </w:r>
      <w:r>
        <w:tab/>
      </w:r>
      <w:r>
        <w:tab/>
      </w:r>
      <w:r w:rsidR="00A80A68" w:rsidRPr="00A80A68">
        <w:tab/>
      </w:r>
      <w:r w:rsidR="00A80A68">
        <w:t xml:space="preserve">Ok </w:t>
      </w:r>
      <w:r w:rsidR="00A80A68" w:rsidRPr="00A80A68">
        <w:t>□</w:t>
      </w:r>
      <w:r w:rsidR="00A80A68">
        <w:tab/>
        <w:t xml:space="preserve">Nok </w:t>
      </w:r>
      <w:r w:rsidR="00A80A68" w:rsidRPr="00A80A68">
        <w:t>□</w:t>
      </w:r>
    </w:p>
    <w:p w:rsidR="00A80A68" w:rsidRDefault="00A80A68" w:rsidP="008D7C14">
      <w:pPr>
        <w:ind w:left="714" w:hanging="357"/>
        <w:jc w:val="both"/>
        <w:rPr>
          <w:rFonts w:cstheme="minorHAnsi"/>
        </w:rPr>
      </w:pPr>
    </w:p>
    <w:p w:rsidR="00E14BE7" w:rsidRPr="00733134" w:rsidRDefault="00E14BE7" w:rsidP="00FD3438">
      <w:pPr>
        <w:pStyle w:val="Paragraphedeliste"/>
        <w:numPr>
          <w:ilvl w:val="0"/>
          <w:numId w:val="9"/>
        </w:numPr>
        <w:spacing w:after="0"/>
        <w:ind w:left="714" w:hanging="357"/>
        <w:jc w:val="both"/>
        <w:rPr>
          <w:u w:val="single"/>
        </w:rPr>
      </w:pPr>
      <w:r w:rsidRPr="00733134">
        <w:rPr>
          <w:u w:val="single"/>
        </w:rPr>
        <w:t>Local Onduleur A – 0D06</w:t>
      </w:r>
    </w:p>
    <w:p w:rsidR="000A295F" w:rsidRPr="00FD3438" w:rsidRDefault="00FD3438" w:rsidP="00FD3438">
      <w:pPr>
        <w:spacing w:after="0"/>
        <w:ind w:left="714"/>
        <w:jc w:val="both"/>
        <w:rPr>
          <w:rFonts w:cstheme="minorHAnsi"/>
        </w:rPr>
      </w:pPr>
      <w:r>
        <w:t xml:space="preserve">- </w:t>
      </w:r>
      <w:r w:rsidR="00E14BE7">
        <w:t>Défaut température salles dans l’onglet accueil de la supervision</w:t>
      </w:r>
      <w:r w:rsidR="00394AE2">
        <w:t xml:space="preserve"> : </w:t>
      </w:r>
      <w:r w:rsidR="005F271A">
        <w:t xml:space="preserve">maxi </w:t>
      </w:r>
      <w:r w:rsidR="00394AE2">
        <w:t>28°C</w:t>
      </w:r>
      <w:r w:rsidR="000A295F" w:rsidRPr="000A295F">
        <w:t xml:space="preserve"> </w:t>
      </w:r>
      <w:r w:rsidR="000A295F">
        <w:tab/>
        <w:t xml:space="preserve">Ok </w:t>
      </w:r>
      <w:r w:rsidR="000A295F" w:rsidRPr="00FD3438">
        <w:rPr>
          <w:rFonts w:cstheme="minorHAnsi"/>
        </w:rPr>
        <w:t>□</w:t>
      </w:r>
      <w:r w:rsidR="000A295F">
        <w:tab/>
        <w:t xml:space="preserve">Nok </w:t>
      </w:r>
      <w:r w:rsidR="000A295F" w:rsidRPr="00FD3438">
        <w:rPr>
          <w:rFonts w:cstheme="minorHAnsi"/>
        </w:rPr>
        <w:t>□</w:t>
      </w:r>
    </w:p>
    <w:p w:rsidR="00A80A68" w:rsidRPr="00A80A68" w:rsidRDefault="00FD3438" w:rsidP="00FD3438">
      <w:pPr>
        <w:pStyle w:val="Paragraphedeliste"/>
        <w:spacing w:after="0"/>
        <w:ind w:left="714"/>
        <w:jc w:val="both"/>
        <w:rPr>
          <w:rFonts w:cstheme="minorHAnsi"/>
        </w:rPr>
      </w:pPr>
      <w:r>
        <w:t xml:space="preserve">- </w:t>
      </w:r>
      <w:r w:rsidR="00E14BE7">
        <w:t>Localisation de la zone dans l’historique des alarmes</w:t>
      </w:r>
      <w:r w:rsidR="000A295F" w:rsidRPr="000A295F">
        <w:t xml:space="preserve"> </w:t>
      </w:r>
      <w:r w:rsidR="000A295F">
        <w:tab/>
      </w:r>
      <w:r w:rsidR="000A295F">
        <w:tab/>
      </w:r>
      <w:r w:rsidR="000A295F">
        <w:tab/>
      </w:r>
      <w:r w:rsidR="000A295F">
        <w:tab/>
      </w:r>
      <w:r w:rsidR="00A80A68">
        <w:t xml:space="preserve">Ok </w:t>
      </w:r>
      <w:r w:rsidR="00A80A68" w:rsidRPr="00A80A68">
        <w:t>□</w:t>
      </w:r>
      <w:r w:rsidR="00A80A68">
        <w:tab/>
        <w:t xml:space="preserve">Nok </w:t>
      </w:r>
      <w:r w:rsidR="00A80A68" w:rsidRPr="00A80A68">
        <w:t>□</w:t>
      </w:r>
    </w:p>
    <w:p w:rsidR="00A80A68" w:rsidRPr="00A80A68" w:rsidRDefault="00FD3438" w:rsidP="00FD3438">
      <w:pPr>
        <w:pStyle w:val="Paragraphedeliste"/>
        <w:spacing w:after="0"/>
        <w:ind w:left="714"/>
        <w:jc w:val="both"/>
        <w:rPr>
          <w:rFonts w:cstheme="minorHAnsi"/>
        </w:rPr>
      </w:pPr>
      <w:r>
        <w:t xml:space="preserve">- </w:t>
      </w:r>
      <w:r w:rsidR="00A80A68" w:rsidRPr="00A80A68">
        <w:t>Voyant défaut temp</w:t>
      </w:r>
      <w:r w:rsidR="00A80A68">
        <w:t>érature allumé entrée local</w:t>
      </w:r>
      <w:r w:rsidR="00A80A68">
        <w:tab/>
      </w:r>
      <w:r w:rsidR="00A80A68">
        <w:tab/>
      </w:r>
      <w:r w:rsidR="00A80A68">
        <w:tab/>
      </w:r>
      <w:r w:rsidR="00A80A68">
        <w:tab/>
        <w:t xml:space="preserve">Ok </w:t>
      </w:r>
      <w:r w:rsidR="00A80A68" w:rsidRPr="00A80A68">
        <w:t>□</w:t>
      </w:r>
      <w:r w:rsidR="00A80A68">
        <w:tab/>
        <w:t xml:space="preserve">Nok </w:t>
      </w:r>
      <w:r w:rsidR="00A80A68" w:rsidRPr="00A80A68">
        <w:t>□</w:t>
      </w:r>
    </w:p>
    <w:p w:rsidR="00A80A68" w:rsidRPr="00FD3438" w:rsidRDefault="00FD3438" w:rsidP="00FD3438">
      <w:pPr>
        <w:spacing w:after="0"/>
        <w:ind w:firstLine="708"/>
        <w:jc w:val="both"/>
        <w:rPr>
          <w:rFonts w:cstheme="minorHAnsi"/>
        </w:rPr>
      </w:pPr>
      <w:r>
        <w:t xml:space="preserve">- </w:t>
      </w:r>
      <w:r w:rsidR="00394AE2">
        <w:t>Contrôler le démarrage de la clim détente directe</w:t>
      </w:r>
      <w:r w:rsidR="000A295F" w:rsidRPr="000A295F">
        <w:t xml:space="preserve"> </w:t>
      </w:r>
      <w:r w:rsidR="000A295F">
        <w:tab/>
      </w:r>
      <w:r w:rsidR="000A295F">
        <w:tab/>
      </w:r>
      <w:r w:rsidR="000A295F">
        <w:tab/>
      </w:r>
      <w:r w:rsidR="000A295F">
        <w:tab/>
        <w:t xml:space="preserve">Ok </w:t>
      </w:r>
      <w:r w:rsidR="000A295F" w:rsidRPr="00FD3438">
        <w:rPr>
          <w:rFonts w:cstheme="minorHAnsi"/>
        </w:rPr>
        <w:t>□</w:t>
      </w:r>
      <w:r w:rsidR="000A295F">
        <w:tab/>
        <w:t xml:space="preserve">Nok </w:t>
      </w:r>
      <w:r w:rsidR="000A295F" w:rsidRPr="00FD3438">
        <w:rPr>
          <w:rFonts w:cstheme="minorHAnsi"/>
        </w:rPr>
        <w:t>□</w:t>
      </w:r>
    </w:p>
    <w:p w:rsidR="000A295F" w:rsidRPr="000A295F" w:rsidRDefault="000A295F" w:rsidP="008D7C14">
      <w:pPr>
        <w:pStyle w:val="Paragraphedeliste"/>
        <w:ind w:left="714" w:hanging="357"/>
        <w:jc w:val="both"/>
        <w:rPr>
          <w:rFonts w:cstheme="minorHAnsi"/>
        </w:rPr>
      </w:pPr>
    </w:p>
    <w:p w:rsidR="00E14BE7" w:rsidRDefault="00E14BE7" w:rsidP="00FD3438">
      <w:pPr>
        <w:pStyle w:val="Paragraphedeliste"/>
        <w:numPr>
          <w:ilvl w:val="0"/>
          <w:numId w:val="9"/>
        </w:numPr>
        <w:spacing w:after="0"/>
        <w:ind w:left="714" w:hanging="357"/>
        <w:jc w:val="both"/>
        <w:rPr>
          <w:u w:val="single"/>
        </w:rPr>
      </w:pPr>
      <w:r w:rsidRPr="00CD6D15">
        <w:rPr>
          <w:u w:val="single"/>
        </w:rPr>
        <w:t>Local Onduleur B – 0D06</w:t>
      </w:r>
    </w:p>
    <w:p w:rsidR="00CD6D15" w:rsidRPr="00FD3438" w:rsidRDefault="00FD3438" w:rsidP="00FD3438">
      <w:pPr>
        <w:spacing w:after="0"/>
        <w:ind w:left="714"/>
        <w:jc w:val="both"/>
        <w:rPr>
          <w:rFonts w:cstheme="minorHAnsi"/>
        </w:rPr>
      </w:pPr>
      <w:r>
        <w:t xml:space="preserve">- </w:t>
      </w:r>
      <w:r w:rsidR="00CD6D15">
        <w:t>Défaut température salles dans l’onglet accueil de la supervision</w:t>
      </w:r>
      <w:r w:rsidR="00394AE2">
        <w:t xml:space="preserve"> : </w:t>
      </w:r>
      <w:r w:rsidR="005F271A">
        <w:t xml:space="preserve">maxi </w:t>
      </w:r>
      <w:r w:rsidR="00394AE2">
        <w:t>28°C</w:t>
      </w:r>
      <w:r w:rsidR="000A295F">
        <w:tab/>
        <w:t xml:space="preserve">Ok </w:t>
      </w:r>
      <w:r w:rsidR="000A295F" w:rsidRPr="00FD3438">
        <w:rPr>
          <w:rFonts w:cstheme="minorHAnsi"/>
        </w:rPr>
        <w:t>□</w:t>
      </w:r>
      <w:r w:rsidR="000A295F">
        <w:tab/>
        <w:t xml:space="preserve">Nok </w:t>
      </w:r>
      <w:r w:rsidR="000A295F" w:rsidRPr="00FD3438">
        <w:rPr>
          <w:rFonts w:cstheme="minorHAnsi"/>
        </w:rPr>
        <w:t>□</w:t>
      </w:r>
    </w:p>
    <w:p w:rsidR="00CD6D15" w:rsidRDefault="00FD3438" w:rsidP="00FD3438">
      <w:pPr>
        <w:pStyle w:val="Paragraphedeliste"/>
        <w:spacing w:after="0"/>
        <w:ind w:left="714"/>
        <w:jc w:val="both"/>
        <w:rPr>
          <w:rFonts w:cstheme="minorHAnsi"/>
        </w:rPr>
      </w:pPr>
      <w:r>
        <w:t xml:space="preserve">- </w:t>
      </w:r>
      <w:r w:rsidR="00CD6D15">
        <w:t>Localisation de la zone dans l’historique des alarmes</w:t>
      </w:r>
      <w:r w:rsidR="000A295F" w:rsidRPr="000A295F">
        <w:t xml:space="preserve"> </w:t>
      </w:r>
      <w:r w:rsidR="000A295F">
        <w:tab/>
      </w:r>
      <w:r w:rsidR="000A295F">
        <w:tab/>
      </w:r>
      <w:r w:rsidR="000A295F">
        <w:tab/>
      </w:r>
      <w:r w:rsidR="000A295F">
        <w:tab/>
        <w:t xml:space="preserve">Ok </w:t>
      </w:r>
      <w:r w:rsidR="000A295F" w:rsidRPr="000A295F">
        <w:rPr>
          <w:rFonts w:cstheme="minorHAnsi"/>
        </w:rPr>
        <w:t>□</w:t>
      </w:r>
      <w:r w:rsidR="000A295F">
        <w:tab/>
        <w:t xml:space="preserve">Nok </w:t>
      </w:r>
      <w:r w:rsidR="000A295F" w:rsidRPr="000A295F">
        <w:rPr>
          <w:rFonts w:cstheme="minorHAnsi"/>
        </w:rPr>
        <w:t>□</w:t>
      </w:r>
    </w:p>
    <w:p w:rsidR="00A80A68" w:rsidRPr="00A80A68" w:rsidRDefault="00FD3438" w:rsidP="00FD3438">
      <w:pPr>
        <w:pStyle w:val="Paragraphedeliste"/>
        <w:spacing w:after="0"/>
        <w:ind w:left="714"/>
        <w:jc w:val="both"/>
        <w:rPr>
          <w:rFonts w:cstheme="minorHAnsi"/>
        </w:rPr>
      </w:pPr>
      <w:r>
        <w:t xml:space="preserve">- </w:t>
      </w:r>
      <w:r w:rsidR="00A80A68" w:rsidRPr="00A80A68">
        <w:t>Voyant défaut temp</w:t>
      </w:r>
      <w:r>
        <w:t>érature allumé entrée local</w:t>
      </w:r>
      <w:r>
        <w:tab/>
      </w:r>
      <w:r>
        <w:tab/>
      </w:r>
      <w:r>
        <w:tab/>
      </w:r>
      <w:r>
        <w:tab/>
      </w:r>
      <w:r w:rsidR="00A80A68">
        <w:t xml:space="preserve">Ok </w:t>
      </w:r>
      <w:r w:rsidR="00A80A68" w:rsidRPr="00A80A68">
        <w:t>□</w:t>
      </w:r>
      <w:r w:rsidR="00A80A68">
        <w:tab/>
        <w:t xml:space="preserve">Nok </w:t>
      </w:r>
      <w:r w:rsidR="00A80A68" w:rsidRPr="00A80A68">
        <w:t>□</w:t>
      </w:r>
    </w:p>
    <w:p w:rsidR="00CD6D15" w:rsidRDefault="00FD3438" w:rsidP="00FD3438">
      <w:pPr>
        <w:pStyle w:val="Paragraphedeliste"/>
        <w:spacing w:after="0"/>
        <w:ind w:left="714"/>
        <w:jc w:val="both"/>
        <w:rPr>
          <w:rFonts w:cstheme="minorHAnsi"/>
        </w:rPr>
      </w:pPr>
      <w:r>
        <w:t xml:space="preserve">- </w:t>
      </w:r>
      <w:r w:rsidR="00394AE2">
        <w:t>Contrôler le démarrage de la clim détente directe</w:t>
      </w:r>
      <w:r w:rsidR="000A295F" w:rsidRPr="000A295F">
        <w:t xml:space="preserve"> </w:t>
      </w:r>
      <w:r w:rsidR="000A295F">
        <w:tab/>
      </w:r>
      <w:r w:rsidR="000A295F">
        <w:tab/>
      </w:r>
      <w:r w:rsidR="000A295F">
        <w:tab/>
      </w:r>
      <w:r w:rsidR="000A295F">
        <w:tab/>
        <w:t xml:space="preserve">Ok </w:t>
      </w:r>
      <w:r w:rsidR="000A295F" w:rsidRPr="000A295F">
        <w:rPr>
          <w:rFonts w:cstheme="minorHAnsi"/>
        </w:rPr>
        <w:t>□</w:t>
      </w:r>
      <w:r w:rsidR="000A295F">
        <w:tab/>
        <w:t xml:space="preserve">Nok </w:t>
      </w:r>
      <w:r w:rsidR="000A295F" w:rsidRPr="000A295F">
        <w:rPr>
          <w:rFonts w:cstheme="minorHAnsi"/>
        </w:rPr>
        <w:t>□</w:t>
      </w:r>
    </w:p>
    <w:p w:rsidR="000A295F" w:rsidRPr="000A295F" w:rsidRDefault="000A295F" w:rsidP="008D7C14">
      <w:pPr>
        <w:pStyle w:val="Paragraphedeliste"/>
        <w:ind w:left="714" w:hanging="357"/>
        <w:jc w:val="both"/>
        <w:rPr>
          <w:rFonts w:cstheme="minorHAnsi"/>
        </w:rPr>
      </w:pPr>
    </w:p>
    <w:p w:rsidR="00CD6D15" w:rsidRPr="00CD6D15" w:rsidRDefault="00CD6D15" w:rsidP="00FD3438">
      <w:pPr>
        <w:pStyle w:val="Paragraphedeliste"/>
        <w:numPr>
          <w:ilvl w:val="0"/>
          <w:numId w:val="9"/>
        </w:numPr>
        <w:spacing w:after="0"/>
        <w:ind w:left="714" w:hanging="357"/>
        <w:jc w:val="both"/>
        <w:rPr>
          <w:u w:val="single"/>
        </w:rPr>
      </w:pPr>
      <w:r w:rsidRPr="00CD6D15">
        <w:rPr>
          <w:u w:val="single"/>
        </w:rPr>
        <w:t>Local UC2 – 0A06</w:t>
      </w:r>
    </w:p>
    <w:p w:rsidR="00E14BE7" w:rsidRPr="00FD3438" w:rsidRDefault="00FD3438" w:rsidP="00FD3438">
      <w:pPr>
        <w:spacing w:after="0"/>
        <w:ind w:left="714"/>
        <w:jc w:val="both"/>
        <w:rPr>
          <w:rFonts w:cstheme="minorHAnsi"/>
        </w:rPr>
      </w:pPr>
      <w:r>
        <w:t xml:space="preserve">- </w:t>
      </w:r>
      <w:r w:rsidR="00E14BE7">
        <w:t>Défaut température salles dans l’onglet accueil de la supervision</w:t>
      </w:r>
      <w:r w:rsidR="00394AE2">
        <w:t xml:space="preserve"> : </w:t>
      </w:r>
      <w:r w:rsidR="005F271A">
        <w:t xml:space="preserve">maxi </w:t>
      </w:r>
      <w:r w:rsidR="00394AE2">
        <w:t>26°C</w:t>
      </w:r>
      <w:r w:rsidR="000A295F" w:rsidRPr="000A295F">
        <w:t xml:space="preserve"> </w:t>
      </w:r>
      <w:r w:rsidR="000A295F">
        <w:tab/>
        <w:t xml:space="preserve">Ok </w:t>
      </w:r>
      <w:r w:rsidR="000A295F" w:rsidRPr="00FD3438">
        <w:rPr>
          <w:rFonts w:cstheme="minorHAnsi"/>
        </w:rPr>
        <w:t>□</w:t>
      </w:r>
      <w:r w:rsidR="000A295F">
        <w:tab/>
        <w:t xml:space="preserve">Nok </w:t>
      </w:r>
      <w:r w:rsidR="000A295F" w:rsidRPr="00FD3438">
        <w:rPr>
          <w:rFonts w:cstheme="minorHAnsi"/>
        </w:rPr>
        <w:t>□</w:t>
      </w:r>
    </w:p>
    <w:p w:rsidR="000A295F" w:rsidRDefault="00FD3438" w:rsidP="00FD3438">
      <w:pPr>
        <w:pStyle w:val="Paragraphedeliste"/>
        <w:spacing w:after="0"/>
        <w:ind w:left="714"/>
        <w:jc w:val="both"/>
        <w:rPr>
          <w:rFonts w:cstheme="minorHAnsi"/>
        </w:rPr>
      </w:pPr>
      <w:r>
        <w:t xml:space="preserve">- </w:t>
      </w:r>
      <w:r w:rsidR="00E14BE7">
        <w:t>Localisation de la zone dans l’historique des alarmes</w:t>
      </w:r>
      <w:r w:rsidR="000A295F" w:rsidRPr="000A295F">
        <w:t xml:space="preserve"> </w:t>
      </w:r>
      <w:r w:rsidR="000A295F">
        <w:tab/>
      </w:r>
      <w:r w:rsidR="000A295F">
        <w:tab/>
      </w:r>
      <w:r w:rsidR="000A295F">
        <w:tab/>
      </w:r>
      <w:r w:rsidR="000A295F">
        <w:tab/>
        <w:t xml:space="preserve">Ok </w:t>
      </w:r>
      <w:r w:rsidR="000A295F" w:rsidRPr="000A295F">
        <w:rPr>
          <w:rFonts w:cstheme="minorHAnsi"/>
        </w:rPr>
        <w:t>□</w:t>
      </w:r>
      <w:r w:rsidR="000A295F">
        <w:tab/>
        <w:t xml:space="preserve">Nok </w:t>
      </w:r>
      <w:r w:rsidR="000A295F" w:rsidRPr="000A295F">
        <w:rPr>
          <w:rFonts w:cstheme="minorHAnsi"/>
        </w:rPr>
        <w:t>□</w:t>
      </w:r>
    </w:p>
    <w:p w:rsidR="00A80A68" w:rsidRPr="00A80A68" w:rsidRDefault="00FD3438" w:rsidP="00FD3438">
      <w:pPr>
        <w:pStyle w:val="Paragraphedeliste"/>
        <w:spacing w:after="0"/>
        <w:ind w:left="714"/>
        <w:jc w:val="both"/>
        <w:rPr>
          <w:rFonts w:cstheme="minorHAnsi"/>
        </w:rPr>
      </w:pPr>
      <w:r>
        <w:t xml:space="preserve">- </w:t>
      </w:r>
      <w:r w:rsidR="00A80A68" w:rsidRPr="00A80A68">
        <w:t>Voyant défaut temp</w:t>
      </w:r>
      <w:r>
        <w:t>érature allumé entrée local</w:t>
      </w:r>
      <w:r>
        <w:tab/>
      </w:r>
      <w:r>
        <w:tab/>
      </w:r>
      <w:r>
        <w:tab/>
      </w:r>
      <w:r w:rsidR="00A80A68">
        <w:tab/>
        <w:t xml:space="preserve">Ok </w:t>
      </w:r>
      <w:r w:rsidR="00A80A68" w:rsidRPr="00A80A68">
        <w:t>□</w:t>
      </w:r>
      <w:r w:rsidR="00A80A68">
        <w:tab/>
        <w:t xml:space="preserve">Nok </w:t>
      </w:r>
      <w:r w:rsidR="00A80A68" w:rsidRPr="00A80A68">
        <w:t>□</w:t>
      </w:r>
    </w:p>
    <w:p w:rsidR="00733134" w:rsidRDefault="00FD3438" w:rsidP="00FD3438">
      <w:pPr>
        <w:pStyle w:val="Paragraphedeliste"/>
        <w:spacing w:after="0"/>
        <w:ind w:left="714"/>
        <w:jc w:val="both"/>
        <w:rPr>
          <w:rFonts w:cstheme="minorHAnsi"/>
        </w:rPr>
      </w:pPr>
      <w:r>
        <w:t xml:space="preserve">- </w:t>
      </w:r>
      <w:r w:rsidR="00733134">
        <w:t>Contrôler le démarrage de la clim détente directe</w:t>
      </w:r>
      <w:r w:rsidR="00733134" w:rsidRPr="000A295F">
        <w:t xml:space="preserve"> </w:t>
      </w:r>
      <w:r w:rsidR="00733134">
        <w:tab/>
      </w:r>
      <w:r w:rsidR="00733134">
        <w:tab/>
      </w:r>
      <w:r w:rsidR="00733134">
        <w:tab/>
      </w:r>
      <w:r w:rsidR="00733134">
        <w:tab/>
        <w:t xml:space="preserve">Ok </w:t>
      </w:r>
      <w:r w:rsidR="00733134" w:rsidRPr="000A295F">
        <w:rPr>
          <w:rFonts w:cstheme="minorHAnsi"/>
        </w:rPr>
        <w:t>□</w:t>
      </w:r>
      <w:r w:rsidR="00733134">
        <w:tab/>
        <w:t xml:space="preserve">Nok </w:t>
      </w:r>
      <w:r w:rsidR="00733134" w:rsidRPr="000A295F">
        <w:rPr>
          <w:rFonts w:cstheme="minorHAnsi"/>
        </w:rPr>
        <w:t>□</w:t>
      </w:r>
    </w:p>
    <w:p w:rsidR="00777361" w:rsidRDefault="00777361" w:rsidP="008D7C14">
      <w:pPr>
        <w:pStyle w:val="Paragraphedeliste"/>
        <w:ind w:left="714" w:hanging="357"/>
        <w:jc w:val="both"/>
        <w:rPr>
          <w:rFonts w:cstheme="minorHAnsi"/>
        </w:rPr>
      </w:pPr>
    </w:p>
    <w:p w:rsidR="00777361" w:rsidRPr="00733134" w:rsidRDefault="00777361" w:rsidP="003B1F20">
      <w:pPr>
        <w:jc w:val="both"/>
        <w:rPr>
          <w:b/>
          <w:u w:val="single"/>
        </w:rPr>
      </w:pPr>
      <w:r w:rsidRPr="00733134">
        <w:rPr>
          <w:b/>
          <w:u w:val="single"/>
        </w:rPr>
        <w:t>Justifier les essais en insérant à l’OT une copie du rapport de la supervision GTB</w:t>
      </w:r>
    </w:p>
    <w:p w:rsidR="005F271A" w:rsidRPr="000A295F" w:rsidRDefault="005F271A" w:rsidP="003B1F20">
      <w:pPr>
        <w:pStyle w:val="Paragraphedeliste"/>
        <w:jc w:val="both"/>
        <w:rPr>
          <w:rFonts w:cstheme="minorHAnsi"/>
        </w:rPr>
      </w:pPr>
    </w:p>
    <w:p w:rsidR="00DC1D8C" w:rsidRDefault="00DC1D8C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br w:type="page"/>
      </w:r>
    </w:p>
    <w:p w:rsidR="00F63271" w:rsidRPr="00777361" w:rsidRDefault="005F271A" w:rsidP="003B1F20">
      <w:pPr>
        <w:ind w:firstLine="708"/>
        <w:jc w:val="both"/>
        <w:rPr>
          <w:b/>
          <w:sz w:val="24"/>
          <w:szCs w:val="24"/>
          <w:u w:val="single"/>
        </w:rPr>
      </w:pPr>
      <w:r w:rsidRPr="00777361">
        <w:rPr>
          <w:b/>
          <w:sz w:val="24"/>
          <w:szCs w:val="24"/>
          <w:u w:val="single"/>
        </w:rPr>
        <w:lastRenderedPageBreak/>
        <w:t>3) Défaut production eau glacée</w:t>
      </w:r>
    </w:p>
    <w:p w:rsidR="005F271A" w:rsidRDefault="005F271A" w:rsidP="00C60511">
      <w:pPr>
        <w:jc w:val="both"/>
      </w:pPr>
      <w:r>
        <w:t>Simuler un défaut sur le circuit eau glacée au primaire et secondaire</w:t>
      </w:r>
    </w:p>
    <w:p w:rsidR="005F271A" w:rsidRDefault="005F271A" w:rsidP="003B1F20">
      <w:pPr>
        <w:pStyle w:val="Paragraphedeliste"/>
        <w:numPr>
          <w:ilvl w:val="0"/>
          <w:numId w:val="11"/>
        </w:numPr>
        <w:jc w:val="both"/>
        <w:rPr>
          <w:u w:val="single"/>
        </w:rPr>
      </w:pPr>
      <w:r w:rsidRPr="009C6B74">
        <w:rPr>
          <w:u w:val="single"/>
        </w:rPr>
        <w:t>Défaut sur groupe froid GRF01</w:t>
      </w:r>
    </w:p>
    <w:p w:rsidR="00777361" w:rsidRPr="00777361" w:rsidRDefault="00777361" w:rsidP="003B1F20">
      <w:pPr>
        <w:pStyle w:val="Paragraphedeliste"/>
        <w:jc w:val="both"/>
      </w:pPr>
      <w:r w:rsidRPr="00777361">
        <w:t>- Simuler un défaut au groupe froid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Ok </w:t>
      </w:r>
      <w:r w:rsidRPr="009C6B74">
        <w:rPr>
          <w:rFonts w:cstheme="minorHAnsi"/>
        </w:rPr>
        <w:t>□</w:t>
      </w:r>
      <w:r>
        <w:tab/>
        <w:t xml:space="preserve">Nok </w:t>
      </w:r>
      <w:r w:rsidRPr="009C6B74">
        <w:rPr>
          <w:rFonts w:cstheme="minorHAnsi"/>
        </w:rPr>
        <w:t>□</w:t>
      </w:r>
    </w:p>
    <w:p w:rsidR="009C6B74" w:rsidRPr="009C6B74" w:rsidRDefault="009C6B74" w:rsidP="003B1F20">
      <w:pPr>
        <w:pStyle w:val="Paragraphedeliste"/>
        <w:jc w:val="both"/>
        <w:rPr>
          <w:rFonts w:cstheme="minorHAnsi"/>
        </w:rPr>
      </w:pPr>
      <w:r>
        <w:t xml:space="preserve">- Défaut à la supervision onglet accueil : Production eau glacée </w:t>
      </w:r>
      <w:r>
        <w:tab/>
      </w:r>
      <w:r>
        <w:tab/>
      </w:r>
      <w:r>
        <w:tab/>
        <w:t xml:space="preserve">Ok </w:t>
      </w:r>
      <w:r w:rsidRPr="009C6B74">
        <w:rPr>
          <w:rFonts w:cstheme="minorHAnsi"/>
        </w:rPr>
        <w:t>□</w:t>
      </w:r>
      <w:r>
        <w:tab/>
        <w:t xml:space="preserve">Nok </w:t>
      </w:r>
      <w:r w:rsidRPr="009C6B74">
        <w:rPr>
          <w:rFonts w:cstheme="minorHAnsi"/>
        </w:rPr>
        <w:t>□</w:t>
      </w:r>
    </w:p>
    <w:p w:rsidR="009C6B74" w:rsidRDefault="009C6B74" w:rsidP="003B1F20">
      <w:pPr>
        <w:pStyle w:val="Paragraphedeliste"/>
        <w:jc w:val="both"/>
        <w:rPr>
          <w:rFonts w:cstheme="minorHAnsi"/>
        </w:rPr>
      </w:pPr>
      <w:r w:rsidRPr="009C6B74">
        <w:rPr>
          <w:rFonts w:cstheme="minorHAnsi"/>
        </w:rPr>
        <w:t>- Contrôle démarrage des climatisations à détente directe en salles Q : 5</w:t>
      </w:r>
      <w:r w:rsidRPr="009C6B74">
        <w:rPr>
          <w:rFonts w:cstheme="minorHAnsi"/>
        </w:rPr>
        <w:tab/>
      </w:r>
      <w:r>
        <w:t xml:space="preserve">Ok </w:t>
      </w:r>
      <w:r w:rsidRPr="009C6B74">
        <w:rPr>
          <w:rFonts w:cstheme="minorHAnsi"/>
        </w:rPr>
        <w:t>□</w:t>
      </w:r>
      <w:r>
        <w:tab/>
        <w:t xml:space="preserve">Nok </w:t>
      </w:r>
      <w:r w:rsidRPr="009C6B74">
        <w:rPr>
          <w:rFonts w:cstheme="minorHAnsi"/>
        </w:rPr>
        <w:t>□</w:t>
      </w:r>
    </w:p>
    <w:p w:rsidR="00777361" w:rsidRPr="009C6B74" w:rsidRDefault="00777361" w:rsidP="003B1F20">
      <w:pPr>
        <w:pStyle w:val="Paragraphedeliste"/>
        <w:jc w:val="both"/>
        <w:rPr>
          <w:rFonts w:cstheme="minorHAnsi"/>
        </w:rPr>
      </w:pPr>
    </w:p>
    <w:p w:rsidR="009C6B74" w:rsidRDefault="009C6B74" w:rsidP="003B1F20">
      <w:pPr>
        <w:pStyle w:val="Paragraphedeliste"/>
        <w:numPr>
          <w:ilvl w:val="0"/>
          <w:numId w:val="11"/>
        </w:numPr>
        <w:jc w:val="both"/>
        <w:rPr>
          <w:rFonts w:cstheme="minorHAnsi"/>
          <w:u w:val="single"/>
        </w:rPr>
      </w:pPr>
      <w:r w:rsidRPr="009C6B74">
        <w:rPr>
          <w:rFonts w:cstheme="minorHAnsi"/>
          <w:u w:val="single"/>
        </w:rPr>
        <w:t>Défaut sur thermo-frigo pompes</w:t>
      </w:r>
    </w:p>
    <w:p w:rsidR="00777361" w:rsidRPr="00777361" w:rsidRDefault="00777361" w:rsidP="003B1F20">
      <w:pPr>
        <w:pStyle w:val="Paragraphedeliste"/>
        <w:jc w:val="both"/>
        <w:rPr>
          <w:rFonts w:cstheme="minorHAnsi"/>
        </w:rPr>
      </w:pPr>
      <w:r>
        <w:rPr>
          <w:rFonts w:cstheme="minorHAnsi"/>
        </w:rPr>
        <w:t>- Simuler un défaut sur TFP01 ou TFP02</w:t>
      </w:r>
      <w:r w:rsidRPr="00777361">
        <w:t xml:space="preserve"> </w:t>
      </w:r>
      <w:r>
        <w:tab/>
      </w:r>
      <w:r>
        <w:tab/>
      </w:r>
      <w:r>
        <w:tab/>
      </w:r>
      <w:r>
        <w:tab/>
      </w:r>
      <w:r>
        <w:tab/>
        <w:t xml:space="preserve">Ok </w:t>
      </w:r>
      <w:r w:rsidRPr="009C6B74">
        <w:rPr>
          <w:rFonts w:cstheme="minorHAnsi"/>
        </w:rPr>
        <w:t>□</w:t>
      </w:r>
      <w:r>
        <w:tab/>
        <w:t xml:space="preserve">Nok </w:t>
      </w:r>
      <w:r w:rsidRPr="009C6B74">
        <w:rPr>
          <w:rFonts w:cstheme="minorHAnsi"/>
        </w:rPr>
        <w:t>□</w:t>
      </w:r>
    </w:p>
    <w:p w:rsidR="009C6B74" w:rsidRPr="009C6B74" w:rsidRDefault="009C6B74" w:rsidP="003B1F20">
      <w:pPr>
        <w:pStyle w:val="Paragraphedeliste"/>
        <w:jc w:val="both"/>
        <w:rPr>
          <w:rFonts w:cstheme="minorHAnsi"/>
        </w:rPr>
      </w:pPr>
      <w:r w:rsidRPr="009C6B74">
        <w:rPr>
          <w:rFonts w:cstheme="minorHAnsi"/>
        </w:rPr>
        <w:t>-</w:t>
      </w:r>
      <w:r>
        <w:t xml:space="preserve"> Défaut à la supervision onglet accueil : Production eau glacée </w:t>
      </w:r>
      <w:r>
        <w:tab/>
      </w:r>
      <w:r>
        <w:tab/>
      </w:r>
      <w:r>
        <w:tab/>
        <w:t xml:space="preserve">Ok </w:t>
      </w:r>
      <w:r w:rsidRPr="009C6B74">
        <w:rPr>
          <w:rFonts w:cstheme="minorHAnsi"/>
        </w:rPr>
        <w:t>□</w:t>
      </w:r>
      <w:r>
        <w:tab/>
        <w:t xml:space="preserve">Nok </w:t>
      </w:r>
      <w:r w:rsidRPr="009C6B74">
        <w:rPr>
          <w:rFonts w:cstheme="minorHAnsi"/>
        </w:rPr>
        <w:t>□</w:t>
      </w:r>
    </w:p>
    <w:p w:rsidR="00777361" w:rsidRDefault="009C6B74" w:rsidP="003B1F20">
      <w:pPr>
        <w:pStyle w:val="Paragraphedeliste"/>
        <w:jc w:val="both"/>
        <w:rPr>
          <w:rFonts w:cstheme="minorHAnsi"/>
        </w:rPr>
      </w:pPr>
      <w:r w:rsidRPr="009C6B74">
        <w:rPr>
          <w:rFonts w:cstheme="minorHAnsi"/>
        </w:rPr>
        <w:t>- Contrôle démarrage des climatisations à détente directe en salles Q : 5</w:t>
      </w:r>
      <w:r w:rsidRPr="009C6B74">
        <w:rPr>
          <w:rFonts w:cstheme="minorHAnsi"/>
        </w:rPr>
        <w:tab/>
      </w:r>
      <w:r>
        <w:t xml:space="preserve">Ok </w:t>
      </w:r>
      <w:r w:rsidRPr="009C6B74">
        <w:rPr>
          <w:rFonts w:cstheme="minorHAnsi"/>
        </w:rPr>
        <w:t>□</w:t>
      </w:r>
      <w:r>
        <w:tab/>
        <w:t xml:space="preserve">Nok </w:t>
      </w:r>
      <w:r w:rsidRPr="009C6B74">
        <w:rPr>
          <w:rFonts w:cstheme="minorHAnsi"/>
        </w:rPr>
        <w:t>□</w:t>
      </w:r>
    </w:p>
    <w:p w:rsidR="00777361" w:rsidRPr="00777361" w:rsidRDefault="00777361" w:rsidP="003B1F20">
      <w:pPr>
        <w:pStyle w:val="Paragraphedeliste"/>
        <w:jc w:val="both"/>
        <w:rPr>
          <w:rFonts w:cstheme="minorHAnsi"/>
        </w:rPr>
      </w:pPr>
    </w:p>
    <w:p w:rsidR="009C6B74" w:rsidRDefault="009C6B74" w:rsidP="00081210">
      <w:pPr>
        <w:pStyle w:val="Paragraphedeliste"/>
        <w:numPr>
          <w:ilvl w:val="0"/>
          <w:numId w:val="11"/>
        </w:numPr>
        <w:spacing w:after="0"/>
        <w:jc w:val="both"/>
        <w:rPr>
          <w:u w:val="single"/>
        </w:rPr>
      </w:pPr>
      <w:r w:rsidRPr="009C6B74">
        <w:rPr>
          <w:u w:val="single"/>
        </w:rPr>
        <w:t>Défaut pompes local climatisation</w:t>
      </w:r>
    </w:p>
    <w:p w:rsidR="00777361" w:rsidRPr="00777361" w:rsidRDefault="008A48FA" w:rsidP="00081210">
      <w:pPr>
        <w:spacing w:after="0"/>
        <w:ind w:left="357" w:firstLine="357"/>
        <w:contextualSpacing/>
        <w:jc w:val="both"/>
      </w:pPr>
      <w:r>
        <w:t xml:space="preserve">- </w:t>
      </w:r>
      <w:r w:rsidR="00777361">
        <w:t xml:space="preserve">Simuler un défaut sur </w:t>
      </w:r>
      <w:r w:rsidR="00733134">
        <w:t>moteur-pompe de circulation eau glacée armoire climatisation</w:t>
      </w:r>
      <w:r w:rsidR="00081210">
        <w:tab/>
      </w:r>
      <w:r w:rsidR="00081210">
        <w:tab/>
      </w:r>
      <w:r w:rsidR="00081210">
        <w:tab/>
      </w:r>
      <w:r w:rsidR="00081210">
        <w:tab/>
      </w:r>
      <w:r w:rsidR="00081210">
        <w:tab/>
      </w:r>
      <w:r w:rsidR="00081210">
        <w:tab/>
      </w:r>
      <w:r w:rsidR="00081210">
        <w:tab/>
      </w:r>
      <w:r w:rsidR="00081210">
        <w:tab/>
      </w:r>
      <w:r w:rsidR="00081210">
        <w:tab/>
      </w:r>
      <w:r w:rsidR="00081210">
        <w:tab/>
      </w:r>
      <w:r w:rsidR="00081210">
        <w:tab/>
      </w:r>
      <w:r w:rsidR="00081210">
        <w:tab/>
        <w:t xml:space="preserve">Ok </w:t>
      </w:r>
      <w:r w:rsidR="00081210" w:rsidRPr="009C6B74">
        <w:rPr>
          <w:rFonts w:cstheme="minorHAnsi"/>
        </w:rPr>
        <w:t>□</w:t>
      </w:r>
      <w:r w:rsidR="00081210">
        <w:tab/>
        <w:t xml:space="preserve">Nok </w:t>
      </w:r>
      <w:r w:rsidR="00081210" w:rsidRPr="009C6B74">
        <w:rPr>
          <w:rFonts w:cstheme="minorHAnsi"/>
        </w:rPr>
        <w:t>□</w:t>
      </w:r>
    </w:p>
    <w:p w:rsidR="009C6B74" w:rsidRDefault="009C6B74" w:rsidP="00081210">
      <w:pPr>
        <w:spacing w:after="0"/>
        <w:ind w:left="357" w:firstLine="357"/>
        <w:contextualSpacing/>
        <w:jc w:val="both"/>
        <w:rPr>
          <w:rFonts w:cstheme="minorHAnsi"/>
        </w:rPr>
      </w:pPr>
      <w:r w:rsidRPr="009C6B74">
        <w:rPr>
          <w:rFonts w:cstheme="minorHAnsi"/>
        </w:rPr>
        <w:t>-</w:t>
      </w:r>
      <w:r>
        <w:t xml:space="preserve"> Défaut à la supervision onglet accueil : Production eau glacée </w:t>
      </w:r>
      <w:r>
        <w:tab/>
      </w:r>
      <w:r>
        <w:tab/>
      </w:r>
      <w:r>
        <w:tab/>
        <w:t xml:space="preserve">Ok </w:t>
      </w:r>
      <w:r w:rsidRPr="009C6B74">
        <w:rPr>
          <w:rFonts w:cstheme="minorHAnsi"/>
        </w:rPr>
        <w:t>□</w:t>
      </w:r>
      <w:r>
        <w:tab/>
        <w:t xml:space="preserve">Nok </w:t>
      </w:r>
      <w:r w:rsidRPr="009C6B74">
        <w:rPr>
          <w:rFonts w:cstheme="minorHAnsi"/>
        </w:rPr>
        <w:t>□</w:t>
      </w:r>
    </w:p>
    <w:p w:rsidR="009C6B74" w:rsidRDefault="009C6B74" w:rsidP="00081210">
      <w:pPr>
        <w:spacing w:after="0"/>
        <w:ind w:left="357" w:firstLine="357"/>
        <w:contextualSpacing/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Pr="009C6B74">
        <w:rPr>
          <w:rFonts w:cstheme="minorHAnsi"/>
        </w:rPr>
        <w:t xml:space="preserve">Contrôle démarrage des climatisations à </w:t>
      </w:r>
      <w:r w:rsidR="008A48FA">
        <w:rPr>
          <w:rFonts w:cstheme="minorHAnsi"/>
        </w:rPr>
        <w:t>détente directe en salles Q : 5</w:t>
      </w:r>
      <w:r>
        <w:rPr>
          <w:rFonts w:cstheme="minorHAnsi"/>
        </w:rPr>
        <w:tab/>
      </w:r>
      <w:r>
        <w:t xml:space="preserve">Ok </w:t>
      </w:r>
      <w:r w:rsidRPr="009C6B74">
        <w:rPr>
          <w:rFonts w:cstheme="minorHAnsi"/>
        </w:rPr>
        <w:t>□</w:t>
      </w:r>
      <w:r>
        <w:tab/>
        <w:t xml:space="preserve">Nok </w:t>
      </w:r>
      <w:r w:rsidRPr="009C6B74">
        <w:rPr>
          <w:rFonts w:cstheme="minorHAnsi"/>
        </w:rPr>
        <w:t>□</w:t>
      </w:r>
    </w:p>
    <w:p w:rsidR="008A48FA" w:rsidRDefault="008A48FA" w:rsidP="003B1F20">
      <w:pPr>
        <w:ind w:left="360"/>
        <w:jc w:val="both"/>
        <w:rPr>
          <w:rFonts w:cstheme="minorHAnsi"/>
        </w:rPr>
      </w:pPr>
    </w:p>
    <w:p w:rsidR="008A48FA" w:rsidRDefault="008A48FA" w:rsidP="00081210">
      <w:pPr>
        <w:pStyle w:val="Paragraphedeliste"/>
        <w:numPr>
          <w:ilvl w:val="0"/>
          <w:numId w:val="11"/>
        </w:numPr>
        <w:spacing w:after="0"/>
        <w:jc w:val="both"/>
        <w:rPr>
          <w:u w:val="single"/>
        </w:rPr>
      </w:pPr>
      <w:r>
        <w:rPr>
          <w:u w:val="single"/>
        </w:rPr>
        <w:t>Défaut pression circuit réseau eau glacée</w:t>
      </w:r>
    </w:p>
    <w:p w:rsidR="008A48FA" w:rsidRPr="00081210" w:rsidRDefault="00081210" w:rsidP="00081210">
      <w:pPr>
        <w:spacing w:after="0"/>
        <w:ind w:left="714"/>
        <w:jc w:val="both"/>
        <w:rPr>
          <w:rFonts w:cstheme="minorHAnsi"/>
        </w:rPr>
      </w:pPr>
      <w:r w:rsidRPr="00081210">
        <w:rPr>
          <w:rFonts w:cstheme="minorHAnsi"/>
        </w:rPr>
        <w:t>-</w:t>
      </w:r>
      <w:r>
        <w:rPr>
          <w:rFonts w:cstheme="minorHAnsi"/>
        </w:rPr>
        <w:t xml:space="preserve"> </w:t>
      </w:r>
      <w:r w:rsidR="008A48FA" w:rsidRPr="00081210">
        <w:rPr>
          <w:rFonts w:cstheme="minorHAnsi"/>
        </w:rPr>
        <w:t>Simuler un défaut sur le pressostat PR3 pression réseau eau glacée</w:t>
      </w:r>
      <w:r w:rsidR="008A48FA" w:rsidRPr="008A48FA">
        <w:t xml:space="preserve"> </w:t>
      </w:r>
      <w:r w:rsidR="008A48FA">
        <w:tab/>
      </w:r>
      <w:r w:rsidR="008A48FA">
        <w:tab/>
        <w:t xml:space="preserve">Ok </w:t>
      </w:r>
      <w:r w:rsidR="008A48FA" w:rsidRPr="00081210">
        <w:rPr>
          <w:rFonts w:cstheme="minorHAnsi"/>
        </w:rPr>
        <w:t>□</w:t>
      </w:r>
      <w:r w:rsidR="008A48FA">
        <w:tab/>
        <w:t xml:space="preserve">Nok </w:t>
      </w:r>
      <w:r w:rsidR="008A48FA" w:rsidRPr="00081210">
        <w:rPr>
          <w:rFonts w:cstheme="minorHAnsi"/>
        </w:rPr>
        <w:t>□</w:t>
      </w:r>
    </w:p>
    <w:p w:rsidR="008A48FA" w:rsidRDefault="00081210" w:rsidP="00081210">
      <w:pPr>
        <w:pStyle w:val="Paragraphedeliste"/>
        <w:spacing w:after="0"/>
        <w:ind w:left="714"/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="008A48FA">
        <w:rPr>
          <w:rFonts w:cstheme="minorHAnsi"/>
        </w:rPr>
        <w:t>Défaut à la supervision onglet accueil : Production eau glacée</w:t>
      </w:r>
      <w:r w:rsidR="008A48FA">
        <w:rPr>
          <w:rFonts w:cstheme="minorHAnsi"/>
        </w:rPr>
        <w:tab/>
      </w:r>
      <w:r w:rsidR="008A48FA">
        <w:rPr>
          <w:rFonts w:cstheme="minorHAnsi"/>
        </w:rPr>
        <w:tab/>
      </w:r>
      <w:r w:rsidR="008A48FA">
        <w:rPr>
          <w:rFonts w:cstheme="minorHAnsi"/>
        </w:rPr>
        <w:tab/>
      </w:r>
      <w:r w:rsidR="008A48FA">
        <w:t xml:space="preserve">Ok </w:t>
      </w:r>
      <w:r w:rsidR="008A48FA" w:rsidRPr="009C6B74">
        <w:rPr>
          <w:rFonts w:cstheme="minorHAnsi"/>
        </w:rPr>
        <w:t>□</w:t>
      </w:r>
      <w:r w:rsidR="008A48FA">
        <w:tab/>
        <w:t xml:space="preserve">Nok </w:t>
      </w:r>
      <w:r w:rsidR="008A48FA" w:rsidRPr="009C6B74">
        <w:rPr>
          <w:rFonts w:cstheme="minorHAnsi"/>
        </w:rPr>
        <w:t>□</w:t>
      </w:r>
    </w:p>
    <w:p w:rsidR="008A48FA" w:rsidRDefault="00081210" w:rsidP="00081210">
      <w:pPr>
        <w:pStyle w:val="Paragraphedeliste"/>
        <w:spacing w:after="0"/>
        <w:ind w:left="714"/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="008A48FA" w:rsidRPr="008A48FA">
        <w:rPr>
          <w:rFonts w:cstheme="minorHAnsi"/>
        </w:rPr>
        <w:t xml:space="preserve">Contrôle démarrage des climatisations à </w:t>
      </w:r>
      <w:r w:rsidR="008A48FA">
        <w:rPr>
          <w:rFonts w:cstheme="minorHAnsi"/>
        </w:rPr>
        <w:t>détente directe en salles Q : 5</w:t>
      </w:r>
      <w:r w:rsidR="008A48FA" w:rsidRPr="008A48FA">
        <w:rPr>
          <w:rFonts w:cstheme="minorHAnsi"/>
        </w:rPr>
        <w:tab/>
      </w:r>
      <w:r w:rsidR="008A48FA">
        <w:t xml:space="preserve">Ok </w:t>
      </w:r>
      <w:r w:rsidR="008A48FA" w:rsidRPr="008A48FA">
        <w:rPr>
          <w:rFonts w:cstheme="minorHAnsi"/>
        </w:rPr>
        <w:t>□</w:t>
      </w:r>
      <w:r w:rsidR="008A48FA">
        <w:tab/>
        <w:t xml:space="preserve">Nok </w:t>
      </w:r>
      <w:r w:rsidR="008A48FA" w:rsidRPr="008A48FA">
        <w:rPr>
          <w:rFonts w:cstheme="minorHAnsi"/>
        </w:rPr>
        <w:t>□</w:t>
      </w:r>
    </w:p>
    <w:p w:rsidR="00C25AB0" w:rsidRPr="00C25AB0" w:rsidRDefault="00081210" w:rsidP="00081210">
      <w:pPr>
        <w:jc w:val="both"/>
        <w:rPr>
          <w:rFonts w:cstheme="minorHAnsi"/>
        </w:rPr>
      </w:pPr>
      <w:r>
        <w:rPr>
          <w:rFonts w:cstheme="minorHAnsi"/>
        </w:rPr>
        <w:t>ET</w:t>
      </w:r>
    </w:p>
    <w:p w:rsidR="00C25AB0" w:rsidRDefault="00081210" w:rsidP="00081210">
      <w:pPr>
        <w:pStyle w:val="Paragraphedeliste"/>
        <w:ind w:left="714"/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="00C25AB0">
        <w:rPr>
          <w:rFonts w:cstheme="minorHAnsi"/>
        </w:rPr>
        <w:t>Simuler un défaut sur le pressostat PR2 pression réseau eau glacée</w:t>
      </w:r>
      <w:r w:rsidR="00C25AB0" w:rsidRPr="008A48FA">
        <w:t xml:space="preserve"> </w:t>
      </w:r>
      <w:r w:rsidR="00C25AB0">
        <w:tab/>
      </w:r>
      <w:r w:rsidR="00C25AB0">
        <w:tab/>
        <w:t xml:space="preserve">Ok </w:t>
      </w:r>
      <w:r w:rsidR="00C25AB0" w:rsidRPr="009C6B74">
        <w:rPr>
          <w:rFonts w:cstheme="minorHAnsi"/>
        </w:rPr>
        <w:t>□</w:t>
      </w:r>
      <w:r w:rsidR="00C25AB0">
        <w:tab/>
        <w:t xml:space="preserve">Nok </w:t>
      </w:r>
      <w:r w:rsidR="00C25AB0" w:rsidRPr="009C6B74">
        <w:rPr>
          <w:rFonts w:cstheme="minorHAnsi"/>
        </w:rPr>
        <w:t>□</w:t>
      </w:r>
    </w:p>
    <w:p w:rsidR="00C25AB0" w:rsidRPr="00DC1D8C" w:rsidRDefault="00081210" w:rsidP="00081210">
      <w:pPr>
        <w:pStyle w:val="Paragraphedeliste"/>
        <w:ind w:left="714"/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="00C25AB0">
        <w:rPr>
          <w:rFonts w:cstheme="minorHAnsi"/>
        </w:rPr>
        <w:t>Défaut à la supervision onglet accueil : Production eau glacée</w:t>
      </w:r>
      <w:r w:rsidR="00C25AB0">
        <w:rPr>
          <w:rFonts w:cstheme="minorHAnsi"/>
        </w:rPr>
        <w:tab/>
      </w:r>
      <w:r w:rsidR="00C25AB0">
        <w:rPr>
          <w:rFonts w:cstheme="minorHAnsi"/>
        </w:rPr>
        <w:tab/>
      </w:r>
      <w:r w:rsidR="00C25AB0">
        <w:rPr>
          <w:rFonts w:cstheme="minorHAnsi"/>
        </w:rPr>
        <w:tab/>
      </w:r>
      <w:r w:rsidR="00C25AB0">
        <w:t xml:space="preserve">Ok </w:t>
      </w:r>
      <w:r w:rsidR="00C25AB0" w:rsidRPr="009C6B74">
        <w:rPr>
          <w:rFonts w:cstheme="minorHAnsi"/>
        </w:rPr>
        <w:t>□</w:t>
      </w:r>
      <w:r w:rsidR="00C25AB0">
        <w:tab/>
        <w:t xml:space="preserve">Nok </w:t>
      </w:r>
      <w:r w:rsidR="00C25AB0" w:rsidRPr="009C6B74">
        <w:rPr>
          <w:rFonts w:cstheme="minorHAnsi"/>
        </w:rPr>
        <w:t>□</w:t>
      </w:r>
    </w:p>
    <w:p w:rsidR="00081210" w:rsidRDefault="00081210" w:rsidP="003B1F20">
      <w:pPr>
        <w:jc w:val="both"/>
        <w:rPr>
          <w:b/>
          <w:u w:val="single"/>
        </w:rPr>
      </w:pPr>
    </w:p>
    <w:p w:rsidR="00733134" w:rsidRPr="00733134" w:rsidRDefault="00733134" w:rsidP="003B1F20">
      <w:pPr>
        <w:jc w:val="both"/>
        <w:rPr>
          <w:b/>
          <w:u w:val="single"/>
        </w:rPr>
      </w:pPr>
      <w:r w:rsidRPr="00733134">
        <w:rPr>
          <w:b/>
          <w:u w:val="single"/>
        </w:rPr>
        <w:t>Justifier les essais en insérant à l’OT une copie du rapport de la supervision GTB</w:t>
      </w:r>
    </w:p>
    <w:p w:rsidR="00DC1D8C" w:rsidRDefault="00DC1D8C">
      <w:pPr>
        <w:rPr>
          <w:u w:val="single"/>
        </w:rPr>
      </w:pPr>
    </w:p>
    <w:p w:rsidR="00081210" w:rsidRDefault="00081210">
      <w:pPr>
        <w:rPr>
          <w:u w:val="single"/>
        </w:rPr>
      </w:pPr>
    </w:p>
    <w:p w:rsidR="00733134" w:rsidRPr="008A48FA" w:rsidRDefault="00733134" w:rsidP="003B1F20">
      <w:pPr>
        <w:jc w:val="both"/>
        <w:rPr>
          <w:b/>
          <w:sz w:val="24"/>
          <w:szCs w:val="24"/>
          <w:u w:val="single"/>
        </w:rPr>
      </w:pPr>
      <w:r w:rsidRPr="008A48FA">
        <w:rPr>
          <w:b/>
          <w:sz w:val="24"/>
          <w:szCs w:val="24"/>
        </w:rPr>
        <w:tab/>
      </w:r>
      <w:r w:rsidRPr="008A48FA">
        <w:rPr>
          <w:b/>
          <w:sz w:val="24"/>
          <w:szCs w:val="24"/>
          <w:u w:val="single"/>
        </w:rPr>
        <w:t>4) Défaut électrique majeur</w:t>
      </w:r>
    </w:p>
    <w:p w:rsidR="00C60511" w:rsidRDefault="008A48FA" w:rsidP="00C60511">
      <w:pPr>
        <w:spacing w:after="100" w:afterAutospacing="1"/>
        <w:ind w:left="357" w:hanging="357"/>
        <w:contextualSpacing/>
        <w:jc w:val="both"/>
      </w:pPr>
      <w:r>
        <w:t>Simuler un dé</w:t>
      </w:r>
      <w:r w:rsidR="003B1F20">
        <w:t>faut sur un disjoncteur d’une des</w:t>
      </w:r>
      <w:r>
        <w:t xml:space="preserve"> armoires suivantes :</w:t>
      </w:r>
      <w:r w:rsidR="00081210">
        <w:t xml:space="preserve"> Utiliser un autre disjoncteur </w:t>
      </w:r>
      <w:r w:rsidR="00C60511">
        <w:t>que</w:t>
      </w:r>
    </w:p>
    <w:p w:rsidR="003B1F20" w:rsidRDefault="00C60511" w:rsidP="00C60511">
      <w:pPr>
        <w:spacing w:after="100" w:afterAutospacing="1"/>
        <w:ind w:left="357" w:hanging="357"/>
        <w:contextualSpacing/>
        <w:jc w:val="both"/>
      </w:pPr>
      <w:proofErr w:type="gramStart"/>
      <w:r>
        <w:t>celui</w:t>
      </w:r>
      <w:proofErr w:type="gramEnd"/>
      <w:r>
        <w:t xml:space="preserve"> </w:t>
      </w:r>
      <w:r w:rsidR="00081210">
        <w:t>testé au dernier contrôle</w:t>
      </w:r>
    </w:p>
    <w:p w:rsidR="006F7465" w:rsidRDefault="006F7465" w:rsidP="00C60511">
      <w:pPr>
        <w:pStyle w:val="Paragraphedeliste"/>
        <w:numPr>
          <w:ilvl w:val="0"/>
          <w:numId w:val="40"/>
        </w:numPr>
        <w:spacing w:after="0"/>
        <w:jc w:val="both"/>
      </w:pPr>
      <w:r>
        <w:t xml:space="preserve">AGBTN - TGBT A - TGBT B </w:t>
      </w:r>
      <w:r w:rsidR="008A48FA">
        <w:t xml:space="preserve">- </w:t>
      </w:r>
      <w:r>
        <w:t>TG SERVITUDE - TGO BUR – TGO B</w:t>
      </w:r>
      <w:r w:rsidR="003B1F20">
        <w:t xml:space="preserve"> – Armoire NEW CLIM</w:t>
      </w:r>
    </w:p>
    <w:p w:rsidR="00C60511" w:rsidRDefault="00C60511" w:rsidP="00C60511">
      <w:pPr>
        <w:pStyle w:val="Paragraphedeliste"/>
        <w:spacing w:after="0"/>
        <w:jc w:val="both"/>
      </w:pPr>
    </w:p>
    <w:p w:rsidR="006F7465" w:rsidRDefault="006F7465" w:rsidP="00C60511">
      <w:pPr>
        <w:spacing w:after="0"/>
        <w:ind w:left="714" w:hanging="6"/>
        <w:jc w:val="both"/>
      </w:pPr>
      <w:r>
        <w:t xml:space="preserve">- Indiquer la référence du </w:t>
      </w:r>
      <w:r w:rsidR="003B1F20">
        <w:t>disjoncteur et</w:t>
      </w:r>
      <w:r>
        <w:t xml:space="preserve"> son armoire : ________________</w:t>
      </w:r>
    </w:p>
    <w:p w:rsidR="006F7465" w:rsidRDefault="006F7465" w:rsidP="00C60511">
      <w:pPr>
        <w:spacing w:after="0"/>
        <w:ind w:left="714" w:hanging="6"/>
        <w:contextualSpacing/>
        <w:jc w:val="both"/>
        <w:rPr>
          <w:rFonts w:cstheme="minorHAnsi"/>
        </w:rPr>
      </w:pPr>
      <w:r w:rsidRPr="009C6B74">
        <w:rPr>
          <w:rFonts w:cstheme="minorHAnsi"/>
        </w:rPr>
        <w:t>-</w:t>
      </w:r>
      <w:r w:rsidR="00C60511">
        <w:rPr>
          <w:rFonts w:cstheme="minorHAnsi"/>
        </w:rPr>
        <w:t xml:space="preserve"> </w:t>
      </w:r>
      <w:r>
        <w:t>Défaut à la supervision onglet accueil : Défaut électrique majeur</w:t>
      </w:r>
      <w:r>
        <w:tab/>
      </w:r>
      <w:r>
        <w:tab/>
        <w:t xml:space="preserve">Ok </w:t>
      </w:r>
      <w:r w:rsidRPr="009C6B74">
        <w:rPr>
          <w:rFonts w:cstheme="minorHAnsi"/>
        </w:rPr>
        <w:t>□</w:t>
      </w:r>
      <w:r>
        <w:tab/>
        <w:t xml:space="preserve">Nok </w:t>
      </w:r>
      <w:r w:rsidRPr="009C6B74">
        <w:rPr>
          <w:rFonts w:cstheme="minorHAnsi"/>
        </w:rPr>
        <w:t>□</w:t>
      </w:r>
    </w:p>
    <w:p w:rsidR="003B1F20" w:rsidRDefault="003B1F20" w:rsidP="00C60511">
      <w:pPr>
        <w:spacing w:after="0"/>
        <w:ind w:left="714" w:hanging="6"/>
        <w:contextualSpacing/>
        <w:jc w:val="both"/>
        <w:rPr>
          <w:rFonts w:cstheme="minorHAnsi"/>
        </w:rPr>
      </w:pPr>
      <w:r>
        <w:rPr>
          <w:rFonts w:cstheme="minorHAnsi"/>
        </w:rPr>
        <w:t>- Défaut à la supervision onglet électricité : Voyant en alarme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t xml:space="preserve">Ok </w:t>
      </w:r>
      <w:r w:rsidRPr="009C6B74">
        <w:rPr>
          <w:rFonts w:cstheme="minorHAnsi"/>
        </w:rPr>
        <w:t>□</w:t>
      </w:r>
      <w:r>
        <w:tab/>
        <w:t xml:space="preserve">Nok </w:t>
      </w:r>
      <w:r w:rsidRPr="009C6B74">
        <w:rPr>
          <w:rFonts w:cstheme="minorHAnsi"/>
        </w:rPr>
        <w:t>□</w:t>
      </w:r>
    </w:p>
    <w:p w:rsidR="00C25AB0" w:rsidRDefault="00C25AB0" w:rsidP="00C25AB0">
      <w:pPr>
        <w:spacing w:after="0"/>
        <w:ind w:left="714" w:hanging="357"/>
        <w:contextualSpacing/>
        <w:jc w:val="both"/>
        <w:rPr>
          <w:rFonts w:cstheme="minorHAnsi"/>
        </w:rPr>
      </w:pPr>
    </w:p>
    <w:p w:rsidR="00081210" w:rsidRDefault="00081210" w:rsidP="00C25AB0">
      <w:pPr>
        <w:spacing w:after="0"/>
        <w:ind w:left="714" w:hanging="357"/>
        <w:contextualSpacing/>
        <w:jc w:val="both"/>
        <w:rPr>
          <w:rFonts w:cstheme="minorHAnsi"/>
        </w:rPr>
      </w:pPr>
    </w:p>
    <w:p w:rsidR="00C25AB0" w:rsidRPr="00733134" w:rsidRDefault="00C25AB0" w:rsidP="00C25AB0">
      <w:pPr>
        <w:jc w:val="both"/>
        <w:rPr>
          <w:b/>
          <w:u w:val="single"/>
        </w:rPr>
      </w:pPr>
      <w:r w:rsidRPr="00733134">
        <w:rPr>
          <w:b/>
          <w:u w:val="single"/>
        </w:rPr>
        <w:t>Justifier les essais en insérant à l’OT une copie du rapport de la supervision GTB</w:t>
      </w:r>
    </w:p>
    <w:p w:rsidR="003B1F20" w:rsidRDefault="003B1F20" w:rsidP="00C25AB0">
      <w:pPr>
        <w:spacing w:after="0"/>
        <w:contextualSpacing/>
        <w:jc w:val="both"/>
        <w:rPr>
          <w:rFonts w:cstheme="minorHAnsi"/>
        </w:rPr>
      </w:pPr>
    </w:p>
    <w:p w:rsidR="00C25AB0" w:rsidRDefault="00C25AB0" w:rsidP="00C25AB0">
      <w:pPr>
        <w:spacing w:after="0"/>
        <w:contextualSpacing/>
        <w:jc w:val="both"/>
        <w:rPr>
          <w:rFonts w:cstheme="minorHAnsi"/>
        </w:rPr>
      </w:pPr>
    </w:p>
    <w:p w:rsidR="00733134" w:rsidRPr="008A48FA" w:rsidRDefault="00733134" w:rsidP="003B1F20">
      <w:pPr>
        <w:jc w:val="both"/>
        <w:rPr>
          <w:b/>
          <w:sz w:val="24"/>
          <w:szCs w:val="24"/>
          <w:u w:val="single"/>
        </w:rPr>
      </w:pPr>
      <w:r>
        <w:tab/>
      </w:r>
      <w:r w:rsidRPr="008A48FA">
        <w:rPr>
          <w:b/>
          <w:sz w:val="24"/>
          <w:szCs w:val="24"/>
          <w:u w:val="single"/>
        </w:rPr>
        <w:t>5) Défaut électrique critique</w:t>
      </w:r>
    </w:p>
    <w:p w:rsidR="003B1F20" w:rsidRDefault="003B1F20" w:rsidP="00C60511">
      <w:pPr>
        <w:spacing w:after="0"/>
        <w:jc w:val="both"/>
      </w:pPr>
      <w:r>
        <w:t>Simuler un défaut sur un disjoncteur d’une des armoires suivantes : Utiliser un autre disjoncteur que celui testé au contrôle antérieur)</w:t>
      </w:r>
    </w:p>
    <w:p w:rsidR="00C60511" w:rsidRDefault="00C60511" w:rsidP="00C60511">
      <w:pPr>
        <w:spacing w:after="0"/>
        <w:ind w:left="357"/>
        <w:jc w:val="both"/>
      </w:pPr>
    </w:p>
    <w:p w:rsidR="003B1F20" w:rsidRDefault="003B1F20" w:rsidP="00C60511">
      <w:pPr>
        <w:pStyle w:val="Paragraphedeliste"/>
        <w:numPr>
          <w:ilvl w:val="0"/>
          <w:numId w:val="40"/>
        </w:numPr>
        <w:spacing w:after="0"/>
        <w:jc w:val="both"/>
      </w:pPr>
      <w:r>
        <w:t>TDHQ1B – TDHQ2B – TDHQ3B</w:t>
      </w:r>
    </w:p>
    <w:p w:rsidR="00C60511" w:rsidRDefault="00C60511" w:rsidP="00C60511">
      <w:pPr>
        <w:pStyle w:val="Paragraphedeliste"/>
        <w:spacing w:after="0"/>
        <w:jc w:val="both"/>
      </w:pPr>
    </w:p>
    <w:p w:rsidR="003B1F20" w:rsidRDefault="003B1F20" w:rsidP="00C60511">
      <w:pPr>
        <w:spacing w:after="0"/>
        <w:ind w:left="714" w:hanging="6"/>
        <w:jc w:val="both"/>
      </w:pPr>
      <w:r>
        <w:t>- Indiquer la référence du disjoncteur et son armoire : ________________</w:t>
      </w:r>
    </w:p>
    <w:p w:rsidR="003B1F20" w:rsidRDefault="003B1F20" w:rsidP="00C60511">
      <w:pPr>
        <w:spacing w:after="0"/>
        <w:ind w:left="714" w:hanging="6"/>
        <w:contextualSpacing/>
        <w:jc w:val="both"/>
        <w:rPr>
          <w:rFonts w:cstheme="minorHAnsi"/>
        </w:rPr>
      </w:pPr>
      <w:r w:rsidRPr="009C6B74">
        <w:rPr>
          <w:rFonts w:cstheme="minorHAnsi"/>
        </w:rPr>
        <w:t>-</w:t>
      </w:r>
      <w:r>
        <w:t xml:space="preserve"> Défaut à la supervision onglet accu</w:t>
      </w:r>
      <w:r w:rsidR="00C60511">
        <w:t>eil : Défaut électrique majeur</w:t>
      </w:r>
      <w:r w:rsidR="00C60511">
        <w:tab/>
      </w:r>
      <w:r>
        <w:tab/>
        <w:t xml:space="preserve">Ok </w:t>
      </w:r>
      <w:r w:rsidRPr="009C6B74">
        <w:rPr>
          <w:rFonts w:cstheme="minorHAnsi"/>
        </w:rPr>
        <w:t>□</w:t>
      </w:r>
      <w:r>
        <w:tab/>
        <w:t xml:space="preserve">Nok </w:t>
      </w:r>
      <w:r w:rsidRPr="009C6B74">
        <w:rPr>
          <w:rFonts w:cstheme="minorHAnsi"/>
        </w:rPr>
        <w:t>□</w:t>
      </w:r>
    </w:p>
    <w:p w:rsidR="00C25AB0" w:rsidRDefault="003B1F20" w:rsidP="00C60511">
      <w:pPr>
        <w:spacing w:after="0"/>
        <w:ind w:left="714" w:hanging="6"/>
        <w:contextualSpacing/>
        <w:jc w:val="both"/>
        <w:rPr>
          <w:rFonts w:cstheme="minorHAnsi"/>
        </w:rPr>
      </w:pPr>
      <w:r>
        <w:rPr>
          <w:rFonts w:cstheme="minorHAnsi"/>
        </w:rPr>
        <w:t>- Défaut à la supervision onglet électricité : Voyant en alarme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t xml:space="preserve">Ok </w:t>
      </w:r>
      <w:r w:rsidRPr="009C6B74">
        <w:rPr>
          <w:rFonts w:cstheme="minorHAnsi"/>
        </w:rPr>
        <w:t>□</w:t>
      </w:r>
      <w:r>
        <w:tab/>
        <w:t xml:space="preserve">Nok </w:t>
      </w:r>
      <w:r w:rsidRPr="009C6B74">
        <w:rPr>
          <w:rFonts w:cstheme="minorHAnsi"/>
        </w:rPr>
        <w:t>□</w:t>
      </w:r>
    </w:p>
    <w:p w:rsidR="00C25AB0" w:rsidRDefault="00C25AB0" w:rsidP="003B1F20">
      <w:pPr>
        <w:spacing w:after="0"/>
        <w:ind w:left="714" w:hanging="357"/>
        <w:contextualSpacing/>
        <w:jc w:val="both"/>
        <w:rPr>
          <w:rFonts w:cstheme="minorHAnsi"/>
        </w:rPr>
      </w:pPr>
    </w:p>
    <w:p w:rsidR="00C25AB0" w:rsidRDefault="00C25AB0" w:rsidP="00C25AB0">
      <w:pPr>
        <w:jc w:val="both"/>
        <w:rPr>
          <w:b/>
          <w:u w:val="single"/>
        </w:rPr>
      </w:pPr>
      <w:r w:rsidRPr="00733134">
        <w:rPr>
          <w:b/>
          <w:u w:val="single"/>
        </w:rPr>
        <w:t>Justifier les essais en insérant à l’OT une copie du rapport de la supervision GTB</w:t>
      </w:r>
    </w:p>
    <w:p w:rsidR="00DC1D8C" w:rsidRPr="00733134" w:rsidRDefault="00DC1D8C" w:rsidP="00C25AB0">
      <w:pPr>
        <w:jc w:val="both"/>
        <w:rPr>
          <w:b/>
          <w:u w:val="single"/>
        </w:rPr>
      </w:pPr>
    </w:p>
    <w:p w:rsidR="00733134" w:rsidRPr="008A48FA" w:rsidRDefault="00733134" w:rsidP="003B1F20">
      <w:pPr>
        <w:jc w:val="both"/>
        <w:rPr>
          <w:b/>
          <w:sz w:val="24"/>
          <w:szCs w:val="24"/>
          <w:u w:val="single"/>
        </w:rPr>
      </w:pPr>
      <w:r>
        <w:tab/>
      </w:r>
      <w:r w:rsidRPr="008A48FA">
        <w:rPr>
          <w:b/>
          <w:sz w:val="24"/>
          <w:szCs w:val="24"/>
          <w:u w:val="single"/>
        </w:rPr>
        <w:t>6) Défaut détection d’eau</w:t>
      </w:r>
    </w:p>
    <w:p w:rsidR="00777361" w:rsidRDefault="003B1F20" w:rsidP="00777361">
      <w:r w:rsidRPr="003B1F20">
        <w:t xml:space="preserve">Simuler </w:t>
      </w:r>
      <w:r>
        <w:t>un défaut sur chacun des détecteurs d’eau des salles. Ces détecteurs se situent aux faux-plancher)</w:t>
      </w:r>
    </w:p>
    <w:p w:rsidR="00C25AB0" w:rsidRPr="00DC1D8C" w:rsidRDefault="00C25AB0" w:rsidP="00EF001F">
      <w:pPr>
        <w:pStyle w:val="Paragraphedeliste"/>
        <w:numPr>
          <w:ilvl w:val="0"/>
          <w:numId w:val="12"/>
        </w:numPr>
        <w:ind w:left="714" w:hanging="357"/>
        <w:rPr>
          <w:u w:val="single"/>
        </w:rPr>
      </w:pPr>
      <w:r w:rsidRPr="00DC1D8C">
        <w:rPr>
          <w:u w:val="single"/>
        </w:rPr>
        <w:t>Local UC1 :</w:t>
      </w:r>
    </w:p>
    <w:p w:rsidR="00C25AB0" w:rsidRPr="00C25AB0" w:rsidRDefault="00EF001F" w:rsidP="00EF001F">
      <w:pPr>
        <w:pStyle w:val="Paragraphedeliste"/>
        <w:ind w:left="714" w:hanging="6"/>
      </w:pPr>
      <w:r>
        <w:t xml:space="preserve">- </w:t>
      </w:r>
      <w:r w:rsidR="00C25AB0">
        <w:t>Ensemble de détection eau DE01 local UC1 (2 points)</w:t>
      </w:r>
      <w:r w:rsidR="00C25AB0">
        <w:tab/>
      </w:r>
      <w:r w:rsidR="00C25AB0">
        <w:tab/>
      </w:r>
      <w:r w:rsidR="00C25AB0">
        <w:tab/>
        <w:t xml:space="preserve">Ok </w:t>
      </w:r>
      <w:r w:rsidR="00C25AB0" w:rsidRPr="009C6B74">
        <w:rPr>
          <w:rFonts w:cstheme="minorHAnsi"/>
        </w:rPr>
        <w:t>□</w:t>
      </w:r>
      <w:r w:rsidR="00C25AB0">
        <w:tab/>
        <w:t xml:space="preserve">Nok </w:t>
      </w:r>
      <w:r w:rsidR="00C25AB0" w:rsidRPr="009C6B74">
        <w:rPr>
          <w:rFonts w:cstheme="minorHAnsi"/>
        </w:rPr>
        <w:t>□</w:t>
      </w:r>
    </w:p>
    <w:p w:rsidR="00C25AB0" w:rsidRPr="003B1F20" w:rsidRDefault="00EF001F" w:rsidP="00EF001F">
      <w:pPr>
        <w:pStyle w:val="Paragraphedeliste"/>
        <w:ind w:left="714" w:hanging="6"/>
      </w:pPr>
      <w:r>
        <w:t xml:space="preserve">- </w:t>
      </w:r>
      <w:r w:rsidR="00C25AB0">
        <w:t>Défaut à la supervision o</w:t>
      </w:r>
      <w:r>
        <w:t>nglet accueil : Détection d’eau</w:t>
      </w:r>
      <w:r w:rsidR="00C25AB0">
        <w:tab/>
      </w:r>
      <w:r w:rsidR="00C25AB0">
        <w:tab/>
        <w:t xml:space="preserve">Ok </w:t>
      </w:r>
      <w:r w:rsidR="00C25AB0" w:rsidRPr="00C25AB0">
        <w:rPr>
          <w:rFonts w:cstheme="minorHAnsi"/>
        </w:rPr>
        <w:t>□</w:t>
      </w:r>
      <w:r w:rsidR="00C25AB0">
        <w:tab/>
        <w:t xml:space="preserve">Nok </w:t>
      </w:r>
      <w:r w:rsidR="00C25AB0" w:rsidRPr="00C25AB0">
        <w:rPr>
          <w:rFonts w:cstheme="minorHAnsi"/>
        </w:rPr>
        <w:t>□</w:t>
      </w:r>
    </w:p>
    <w:p w:rsidR="00C25AB0" w:rsidRPr="00C25AB0" w:rsidRDefault="00EF001F" w:rsidP="00EF001F">
      <w:pPr>
        <w:pStyle w:val="Paragraphedeliste"/>
        <w:ind w:left="714" w:hanging="6"/>
      </w:pPr>
      <w:r>
        <w:t xml:space="preserve">- </w:t>
      </w:r>
      <w:r w:rsidR="00C25AB0">
        <w:t>Défaut à la supervision onglet terminaux : DE01 en rouge</w:t>
      </w:r>
      <w:r w:rsidR="00C25AB0">
        <w:tab/>
      </w:r>
      <w:r w:rsidR="00C25AB0">
        <w:tab/>
        <w:t xml:space="preserve">Ok </w:t>
      </w:r>
      <w:r w:rsidR="00C25AB0" w:rsidRPr="00C25AB0">
        <w:rPr>
          <w:rFonts w:cstheme="minorHAnsi"/>
        </w:rPr>
        <w:t>□</w:t>
      </w:r>
      <w:r w:rsidR="00C25AB0">
        <w:tab/>
        <w:t xml:space="preserve">Nok </w:t>
      </w:r>
      <w:r w:rsidR="00C25AB0" w:rsidRPr="00C25AB0">
        <w:rPr>
          <w:rFonts w:cstheme="minorHAnsi"/>
        </w:rPr>
        <w:t>□</w:t>
      </w:r>
    </w:p>
    <w:p w:rsidR="00C25AB0" w:rsidRPr="00C25AB0" w:rsidRDefault="00C25AB0" w:rsidP="00EF001F">
      <w:pPr>
        <w:pStyle w:val="Paragraphedeliste"/>
        <w:ind w:left="714" w:hanging="357"/>
      </w:pPr>
    </w:p>
    <w:p w:rsidR="00C25AB0" w:rsidRPr="00C25AB0" w:rsidRDefault="00EF001F" w:rsidP="00EF001F">
      <w:pPr>
        <w:pStyle w:val="Paragraphedeliste"/>
        <w:ind w:left="714" w:hanging="6"/>
      </w:pPr>
      <w:r>
        <w:t xml:space="preserve">- </w:t>
      </w:r>
      <w:r w:rsidR="00C25AB0">
        <w:t>Ensemble de détection eau DE02 local UC1 (2 points)</w:t>
      </w:r>
      <w:r w:rsidR="00C25AB0">
        <w:tab/>
      </w:r>
      <w:r w:rsidR="00C25AB0">
        <w:tab/>
      </w:r>
      <w:r w:rsidR="00C25AB0">
        <w:tab/>
        <w:t xml:space="preserve">Ok </w:t>
      </w:r>
      <w:r w:rsidR="00C25AB0" w:rsidRPr="009C6B74">
        <w:rPr>
          <w:rFonts w:cstheme="minorHAnsi"/>
        </w:rPr>
        <w:t>□</w:t>
      </w:r>
      <w:r w:rsidR="00C25AB0">
        <w:tab/>
        <w:t xml:space="preserve">Nok </w:t>
      </w:r>
      <w:r w:rsidR="00C25AB0" w:rsidRPr="009C6B74">
        <w:rPr>
          <w:rFonts w:cstheme="minorHAnsi"/>
        </w:rPr>
        <w:t>□</w:t>
      </w:r>
    </w:p>
    <w:p w:rsidR="00C25AB0" w:rsidRPr="003B1F20" w:rsidRDefault="00EF001F" w:rsidP="00EF001F">
      <w:pPr>
        <w:pStyle w:val="Paragraphedeliste"/>
        <w:ind w:left="714" w:hanging="6"/>
      </w:pPr>
      <w:r>
        <w:t xml:space="preserve">- </w:t>
      </w:r>
      <w:r w:rsidR="00C25AB0">
        <w:t>Défaut à la supervision on</w:t>
      </w:r>
      <w:r>
        <w:t>glet accueil : Détection d’eau</w:t>
      </w:r>
      <w:r>
        <w:tab/>
      </w:r>
      <w:r w:rsidR="00C25AB0">
        <w:tab/>
        <w:t xml:space="preserve">Ok </w:t>
      </w:r>
      <w:r w:rsidR="00C25AB0" w:rsidRPr="00C25AB0">
        <w:rPr>
          <w:rFonts w:cstheme="minorHAnsi"/>
        </w:rPr>
        <w:t>□</w:t>
      </w:r>
      <w:r w:rsidR="00C25AB0">
        <w:tab/>
        <w:t xml:space="preserve">Nok </w:t>
      </w:r>
      <w:r w:rsidR="00C25AB0" w:rsidRPr="00C25AB0">
        <w:rPr>
          <w:rFonts w:cstheme="minorHAnsi"/>
        </w:rPr>
        <w:t>□</w:t>
      </w:r>
    </w:p>
    <w:p w:rsidR="00C25AB0" w:rsidRPr="00C25AB0" w:rsidRDefault="00EF001F" w:rsidP="00EF001F">
      <w:pPr>
        <w:pStyle w:val="Paragraphedeliste"/>
        <w:ind w:left="714" w:hanging="6"/>
      </w:pPr>
      <w:r>
        <w:t xml:space="preserve">- </w:t>
      </w:r>
      <w:r w:rsidR="00C25AB0">
        <w:t>Défaut à la supervision onglet terminaux : DE02 en rouge</w:t>
      </w:r>
      <w:r w:rsidR="00C25AB0">
        <w:tab/>
      </w:r>
      <w:r w:rsidR="00C25AB0">
        <w:tab/>
        <w:t xml:space="preserve">Ok </w:t>
      </w:r>
      <w:r w:rsidR="00C25AB0" w:rsidRPr="00C25AB0">
        <w:rPr>
          <w:rFonts w:cstheme="minorHAnsi"/>
        </w:rPr>
        <w:t>□</w:t>
      </w:r>
      <w:r w:rsidR="00C25AB0">
        <w:tab/>
        <w:t xml:space="preserve">Nok </w:t>
      </w:r>
      <w:r w:rsidR="00C25AB0" w:rsidRPr="00C25AB0">
        <w:rPr>
          <w:rFonts w:cstheme="minorHAnsi"/>
        </w:rPr>
        <w:t>□</w:t>
      </w:r>
    </w:p>
    <w:p w:rsidR="00C25AB0" w:rsidRDefault="00C25AB0" w:rsidP="00EF001F">
      <w:pPr>
        <w:ind w:left="714" w:hanging="357"/>
      </w:pPr>
    </w:p>
    <w:p w:rsidR="00C25AB0" w:rsidRPr="00C25AB0" w:rsidRDefault="00EF001F" w:rsidP="00EF001F">
      <w:pPr>
        <w:pStyle w:val="Paragraphedeliste"/>
        <w:ind w:left="714" w:hanging="6"/>
      </w:pPr>
      <w:r>
        <w:t xml:space="preserve">- </w:t>
      </w:r>
      <w:r w:rsidR="00C25AB0">
        <w:t>Ensemble de détection eau DE03 local UC1 (2 points)</w:t>
      </w:r>
      <w:r w:rsidR="00C25AB0">
        <w:tab/>
      </w:r>
      <w:r w:rsidR="00C25AB0">
        <w:tab/>
      </w:r>
      <w:r w:rsidR="00C25AB0">
        <w:tab/>
        <w:t xml:space="preserve">Ok </w:t>
      </w:r>
      <w:r w:rsidR="00C25AB0" w:rsidRPr="009C6B74">
        <w:rPr>
          <w:rFonts w:cstheme="minorHAnsi"/>
        </w:rPr>
        <w:t>□</w:t>
      </w:r>
      <w:r w:rsidR="00C25AB0">
        <w:tab/>
        <w:t xml:space="preserve">Nok </w:t>
      </w:r>
      <w:r w:rsidR="00C25AB0" w:rsidRPr="009C6B74">
        <w:rPr>
          <w:rFonts w:cstheme="minorHAnsi"/>
        </w:rPr>
        <w:t>□</w:t>
      </w:r>
    </w:p>
    <w:p w:rsidR="00C25AB0" w:rsidRPr="003B1F20" w:rsidRDefault="00EF001F" w:rsidP="00EF001F">
      <w:pPr>
        <w:pStyle w:val="Paragraphedeliste"/>
        <w:ind w:left="714" w:hanging="6"/>
      </w:pPr>
      <w:r>
        <w:t xml:space="preserve">- </w:t>
      </w:r>
      <w:r w:rsidR="00C25AB0">
        <w:t>Défaut à la supervision ong</w:t>
      </w:r>
      <w:r>
        <w:t>let accueil : Détection d’eau</w:t>
      </w:r>
      <w:r>
        <w:tab/>
      </w:r>
      <w:r>
        <w:tab/>
      </w:r>
      <w:r w:rsidR="00C25AB0">
        <w:t xml:space="preserve">Ok </w:t>
      </w:r>
      <w:r w:rsidR="00C25AB0" w:rsidRPr="00C25AB0">
        <w:rPr>
          <w:rFonts w:cstheme="minorHAnsi"/>
        </w:rPr>
        <w:t>□</w:t>
      </w:r>
      <w:r w:rsidR="00C25AB0">
        <w:tab/>
        <w:t xml:space="preserve">Nok </w:t>
      </w:r>
      <w:r w:rsidR="00C25AB0" w:rsidRPr="00C25AB0">
        <w:rPr>
          <w:rFonts w:cstheme="minorHAnsi"/>
        </w:rPr>
        <w:t>□</w:t>
      </w:r>
    </w:p>
    <w:p w:rsidR="00C25AB0" w:rsidRPr="00C25AB0" w:rsidRDefault="00EF001F" w:rsidP="00EF001F">
      <w:pPr>
        <w:pStyle w:val="Paragraphedeliste"/>
        <w:ind w:left="714" w:hanging="6"/>
      </w:pPr>
      <w:r>
        <w:t xml:space="preserve">- </w:t>
      </w:r>
      <w:r w:rsidR="00C25AB0">
        <w:t>Défaut à la supervision onglet terminaux : DE03 en rouge</w:t>
      </w:r>
      <w:r w:rsidR="00C25AB0">
        <w:tab/>
      </w:r>
      <w:r w:rsidR="00C25AB0">
        <w:tab/>
        <w:t xml:space="preserve">Ok </w:t>
      </w:r>
      <w:r w:rsidR="00C25AB0" w:rsidRPr="00C25AB0">
        <w:rPr>
          <w:rFonts w:cstheme="minorHAnsi"/>
        </w:rPr>
        <w:t>□</w:t>
      </w:r>
      <w:r w:rsidR="00C25AB0">
        <w:tab/>
        <w:t xml:space="preserve">Nok </w:t>
      </w:r>
      <w:r w:rsidR="00C25AB0" w:rsidRPr="00C25AB0">
        <w:rPr>
          <w:rFonts w:cstheme="minorHAnsi"/>
        </w:rPr>
        <w:t>□</w:t>
      </w:r>
    </w:p>
    <w:p w:rsidR="00C25AB0" w:rsidRPr="003B1F20" w:rsidRDefault="00C25AB0" w:rsidP="00EF001F">
      <w:pPr>
        <w:ind w:left="714" w:hanging="357"/>
      </w:pPr>
    </w:p>
    <w:p w:rsidR="00C25AB0" w:rsidRPr="00DC1D8C" w:rsidRDefault="00C25AB0" w:rsidP="00EF001F">
      <w:pPr>
        <w:pStyle w:val="Paragraphedeliste"/>
        <w:numPr>
          <w:ilvl w:val="0"/>
          <w:numId w:val="12"/>
        </w:numPr>
        <w:ind w:left="714" w:hanging="357"/>
        <w:jc w:val="both"/>
        <w:rPr>
          <w:u w:val="single"/>
        </w:rPr>
      </w:pPr>
      <w:r w:rsidRPr="00DC1D8C">
        <w:rPr>
          <w:u w:val="single"/>
        </w:rPr>
        <w:t>Local RESEAU :</w:t>
      </w:r>
    </w:p>
    <w:p w:rsidR="00C25AB0" w:rsidRPr="00C25AB0" w:rsidRDefault="002260AF" w:rsidP="002260AF">
      <w:pPr>
        <w:pStyle w:val="Paragraphedeliste"/>
        <w:ind w:left="714" w:hanging="6"/>
      </w:pPr>
      <w:r>
        <w:t xml:space="preserve">- </w:t>
      </w:r>
      <w:r w:rsidR="00C25AB0">
        <w:t>Ensemble de détection eau DE04</w:t>
      </w:r>
      <w:r w:rsidR="00724CE7">
        <w:t xml:space="preserve"> local Réseau</w:t>
      </w:r>
      <w:r w:rsidR="00C25AB0">
        <w:t xml:space="preserve"> (2 points)</w:t>
      </w:r>
      <w:r w:rsidR="00C25AB0">
        <w:tab/>
      </w:r>
      <w:r w:rsidR="00724CE7">
        <w:tab/>
      </w:r>
      <w:r w:rsidR="00C25AB0">
        <w:t xml:space="preserve">Ok </w:t>
      </w:r>
      <w:r w:rsidR="00C25AB0" w:rsidRPr="00C25AB0">
        <w:rPr>
          <w:rFonts w:cstheme="minorHAnsi"/>
        </w:rPr>
        <w:t>□</w:t>
      </w:r>
      <w:r w:rsidR="00C25AB0">
        <w:tab/>
        <w:t xml:space="preserve">Nok </w:t>
      </w:r>
      <w:r w:rsidR="00C25AB0" w:rsidRPr="00C25AB0">
        <w:rPr>
          <w:rFonts w:cstheme="minorHAnsi"/>
        </w:rPr>
        <w:t>□</w:t>
      </w:r>
    </w:p>
    <w:p w:rsidR="00C25AB0" w:rsidRPr="003B1F20" w:rsidRDefault="002260AF" w:rsidP="002260AF">
      <w:pPr>
        <w:pStyle w:val="Paragraphedeliste"/>
        <w:ind w:left="714" w:hanging="6"/>
      </w:pPr>
      <w:r>
        <w:t xml:space="preserve">- </w:t>
      </w:r>
      <w:r w:rsidR="00C25AB0">
        <w:t>Défaut à la supervision on</w:t>
      </w:r>
      <w:r>
        <w:t>glet accueil : Détection d’eau</w:t>
      </w:r>
      <w:r>
        <w:tab/>
      </w:r>
      <w:r w:rsidR="00C25AB0">
        <w:tab/>
        <w:t xml:space="preserve">Ok </w:t>
      </w:r>
      <w:r w:rsidR="00C25AB0" w:rsidRPr="00C25AB0">
        <w:rPr>
          <w:rFonts w:cstheme="minorHAnsi"/>
        </w:rPr>
        <w:t>□</w:t>
      </w:r>
      <w:r w:rsidR="00C25AB0">
        <w:tab/>
        <w:t xml:space="preserve">Nok </w:t>
      </w:r>
      <w:r w:rsidR="00C25AB0" w:rsidRPr="00C25AB0">
        <w:rPr>
          <w:rFonts w:cstheme="minorHAnsi"/>
        </w:rPr>
        <w:t>□</w:t>
      </w:r>
    </w:p>
    <w:p w:rsidR="00C25AB0" w:rsidRPr="00C25AB0" w:rsidRDefault="002260AF" w:rsidP="002260AF">
      <w:pPr>
        <w:pStyle w:val="Paragraphedeliste"/>
        <w:ind w:left="714" w:hanging="6"/>
      </w:pPr>
      <w:r>
        <w:t xml:space="preserve">- </w:t>
      </w:r>
      <w:r w:rsidR="00C25AB0">
        <w:t>Défaut à la supervision onglet terminaux : DE04 en rouge</w:t>
      </w:r>
      <w:r w:rsidR="00C25AB0">
        <w:tab/>
      </w:r>
      <w:r w:rsidR="00C25AB0">
        <w:tab/>
        <w:t xml:space="preserve">Ok </w:t>
      </w:r>
      <w:r w:rsidR="00C25AB0" w:rsidRPr="00C25AB0">
        <w:rPr>
          <w:rFonts w:cstheme="minorHAnsi"/>
        </w:rPr>
        <w:t>□</w:t>
      </w:r>
      <w:r w:rsidR="00C25AB0">
        <w:tab/>
        <w:t xml:space="preserve">Nok </w:t>
      </w:r>
      <w:r w:rsidR="00C25AB0" w:rsidRPr="00C25AB0">
        <w:rPr>
          <w:rFonts w:cstheme="minorHAnsi"/>
        </w:rPr>
        <w:t>□</w:t>
      </w:r>
    </w:p>
    <w:p w:rsidR="00C25AB0" w:rsidRPr="00DC1D8C" w:rsidRDefault="00C25AB0" w:rsidP="00EF001F">
      <w:pPr>
        <w:ind w:left="714" w:hanging="357"/>
        <w:jc w:val="both"/>
        <w:rPr>
          <w:u w:val="single"/>
        </w:rPr>
      </w:pPr>
    </w:p>
    <w:p w:rsidR="00C25AB0" w:rsidRPr="00DC1D8C" w:rsidRDefault="00C25AB0" w:rsidP="00EF001F">
      <w:pPr>
        <w:pStyle w:val="Paragraphedeliste"/>
        <w:numPr>
          <w:ilvl w:val="0"/>
          <w:numId w:val="12"/>
        </w:numPr>
        <w:ind w:left="714" w:hanging="357"/>
        <w:jc w:val="both"/>
        <w:rPr>
          <w:u w:val="single"/>
        </w:rPr>
      </w:pPr>
      <w:r w:rsidRPr="00DC1D8C">
        <w:rPr>
          <w:u w:val="single"/>
        </w:rPr>
        <w:t>Local CABLAGE :</w:t>
      </w:r>
    </w:p>
    <w:p w:rsidR="00C25AB0" w:rsidRPr="00DC1D8C" w:rsidRDefault="002260AF" w:rsidP="002260AF">
      <w:pPr>
        <w:pStyle w:val="Paragraphedeliste"/>
        <w:ind w:left="714" w:hanging="6"/>
      </w:pPr>
      <w:r>
        <w:t xml:space="preserve">- </w:t>
      </w:r>
      <w:r w:rsidR="00724CE7" w:rsidRPr="00DC1D8C">
        <w:t>Ensemble de détection eau DE05 local Câblage</w:t>
      </w:r>
      <w:r w:rsidR="00C25AB0" w:rsidRPr="00DC1D8C">
        <w:t xml:space="preserve"> (2 points)</w:t>
      </w:r>
      <w:r w:rsidR="00C25AB0" w:rsidRPr="00DC1D8C">
        <w:tab/>
      </w:r>
      <w:r w:rsidR="00C25AB0" w:rsidRPr="00DC1D8C">
        <w:tab/>
        <w:t xml:space="preserve">Ok </w:t>
      </w:r>
      <w:r w:rsidR="00C25AB0" w:rsidRPr="00DC1D8C">
        <w:rPr>
          <w:rFonts w:cstheme="minorHAnsi"/>
        </w:rPr>
        <w:t>□</w:t>
      </w:r>
      <w:r w:rsidR="00C25AB0" w:rsidRPr="00DC1D8C">
        <w:tab/>
        <w:t xml:space="preserve">Nok </w:t>
      </w:r>
      <w:r w:rsidR="00C25AB0" w:rsidRPr="00DC1D8C">
        <w:rPr>
          <w:rFonts w:cstheme="minorHAnsi"/>
        </w:rPr>
        <w:t>□</w:t>
      </w:r>
    </w:p>
    <w:p w:rsidR="00C25AB0" w:rsidRPr="00DC1D8C" w:rsidRDefault="002260AF" w:rsidP="002260AF">
      <w:pPr>
        <w:pStyle w:val="Paragraphedeliste"/>
        <w:ind w:left="714" w:hanging="6"/>
      </w:pPr>
      <w:r>
        <w:t xml:space="preserve">- </w:t>
      </w:r>
      <w:r w:rsidR="00C25AB0" w:rsidRPr="00DC1D8C">
        <w:t>Défaut à la supervision on</w:t>
      </w:r>
      <w:r>
        <w:t>glet accueil : Détection d’eau</w:t>
      </w:r>
      <w:r>
        <w:tab/>
      </w:r>
      <w:r w:rsidR="00C25AB0" w:rsidRPr="00DC1D8C">
        <w:tab/>
        <w:t xml:space="preserve">Ok </w:t>
      </w:r>
      <w:r w:rsidR="00C25AB0" w:rsidRPr="00DC1D8C">
        <w:rPr>
          <w:rFonts w:cstheme="minorHAnsi"/>
        </w:rPr>
        <w:t>□</w:t>
      </w:r>
      <w:r w:rsidR="00C25AB0" w:rsidRPr="00DC1D8C">
        <w:tab/>
        <w:t xml:space="preserve">Nok </w:t>
      </w:r>
      <w:r w:rsidR="00C25AB0" w:rsidRPr="00DC1D8C">
        <w:rPr>
          <w:rFonts w:cstheme="minorHAnsi"/>
        </w:rPr>
        <w:t>□</w:t>
      </w:r>
    </w:p>
    <w:p w:rsidR="00C25AB0" w:rsidRPr="00DC1D8C" w:rsidRDefault="002260AF" w:rsidP="002260AF">
      <w:pPr>
        <w:pStyle w:val="Paragraphedeliste"/>
        <w:ind w:left="714" w:hanging="6"/>
      </w:pPr>
      <w:r>
        <w:t xml:space="preserve">- </w:t>
      </w:r>
      <w:r w:rsidR="00C25AB0" w:rsidRPr="00DC1D8C">
        <w:t>Défaut à la supervision onglet terminaux :</w:t>
      </w:r>
      <w:r w:rsidR="00724CE7" w:rsidRPr="00DC1D8C">
        <w:t xml:space="preserve"> DE05</w:t>
      </w:r>
      <w:r w:rsidR="00C25AB0" w:rsidRPr="00DC1D8C">
        <w:t xml:space="preserve"> en rouge</w:t>
      </w:r>
      <w:r w:rsidR="00C25AB0" w:rsidRPr="00DC1D8C">
        <w:tab/>
      </w:r>
      <w:r w:rsidR="00C25AB0" w:rsidRPr="00DC1D8C">
        <w:tab/>
        <w:t xml:space="preserve">Ok </w:t>
      </w:r>
      <w:r w:rsidR="00C25AB0" w:rsidRPr="00DC1D8C">
        <w:rPr>
          <w:rFonts w:cstheme="minorHAnsi"/>
        </w:rPr>
        <w:t>□</w:t>
      </w:r>
      <w:r w:rsidR="00C25AB0" w:rsidRPr="00DC1D8C">
        <w:tab/>
        <w:t xml:space="preserve">Nok </w:t>
      </w:r>
      <w:r w:rsidR="00C25AB0" w:rsidRPr="00DC1D8C">
        <w:rPr>
          <w:rFonts w:cstheme="minorHAnsi"/>
        </w:rPr>
        <w:t>□</w:t>
      </w:r>
    </w:p>
    <w:p w:rsidR="00DC1D8C" w:rsidRDefault="00DC1D8C" w:rsidP="00EF001F">
      <w:pPr>
        <w:ind w:left="714" w:hanging="357"/>
        <w:rPr>
          <w:u w:val="single"/>
        </w:rPr>
      </w:pPr>
      <w:r>
        <w:rPr>
          <w:u w:val="single"/>
        </w:rPr>
        <w:br w:type="page"/>
      </w:r>
    </w:p>
    <w:p w:rsidR="00C25AB0" w:rsidRPr="00DC1D8C" w:rsidRDefault="00C25AB0" w:rsidP="00EF001F">
      <w:pPr>
        <w:ind w:left="714" w:hanging="357"/>
        <w:jc w:val="both"/>
        <w:rPr>
          <w:u w:val="single"/>
        </w:rPr>
      </w:pPr>
    </w:p>
    <w:p w:rsidR="00C25AB0" w:rsidRPr="00DC1D8C" w:rsidRDefault="00C25AB0" w:rsidP="00EF001F">
      <w:pPr>
        <w:pStyle w:val="Paragraphedeliste"/>
        <w:numPr>
          <w:ilvl w:val="0"/>
          <w:numId w:val="12"/>
        </w:numPr>
        <w:ind w:left="714" w:hanging="357"/>
        <w:jc w:val="both"/>
        <w:rPr>
          <w:u w:val="single"/>
        </w:rPr>
      </w:pPr>
      <w:r w:rsidRPr="00DC1D8C">
        <w:rPr>
          <w:u w:val="single"/>
        </w:rPr>
        <w:t>Local SAUVEGARDE :</w:t>
      </w:r>
    </w:p>
    <w:p w:rsidR="00C25AB0" w:rsidRPr="00DC1D8C" w:rsidRDefault="002260AF" w:rsidP="002260AF">
      <w:pPr>
        <w:pStyle w:val="Paragraphedeliste"/>
        <w:ind w:left="714"/>
      </w:pPr>
      <w:r>
        <w:t xml:space="preserve">- </w:t>
      </w:r>
      <w:r w:rsidR="00C25AB0" w:rsidRPr="00DC1D8C">
        <w:t>Ensemble</w:t>
      </w:r>
      <w:r w:rsidR="00724CE7" w:rsidRPr="00DC1D8C">
        <w:t xml:space="preserve"> de détection eau DE06 local Sauvegarde</w:t>
      </w:r>
      <w:r w:rsidR="00C25AB0" w:rsidRPr="00DC1D8C">
        <w:t xml:space="preserve"> (2 points)</w:t>
      </w:r>
      <w:r w:rsidR="00C25AB0" w:rsidRPr="00DC1D8C">
        <w:tab/>
      </w:r>
      <w:r w:rsidR="00C25AB0" w:rsidRPr="00DC1D8C">
        <w:tab/>
        <w:t xml:space="preserve">Ok </w:t>
      </w:r>
      <w:r w:rsidR="00C25AB0" w:rsidRPr="00DC1D8C">
        <w:rPr>
          <w:rFonts w:cstheme="minorHAnsi"/>
        </w:rPr>
        <w:t>□</w:t>
      </w:r>
      <w:r w:rsidR="00C25AB0" w:rsidRPr="00DC1D8C">
        <w:tab/>
        <w:t xml:space="preserve">Nok </w:t>
      </w:r>
      <w:r w:rsidR="00C25AB0" w:rsidRPr="00DC1D8C">
        <w:rPr>
          <w:rFonts w:cstheme="minorHAnsi"/>
        </w:rPr>
        <w:t>□</w:t>
      </w:r>
    </w:p>
    <w:p w:rsidR="00C25AB0" w:rsidRPr="00DC1D8C" w:rsidRDefault="002260AF" w:rsidP="002260AF">
      <w:pPr>
        <w:pStyle w:val="Paragraphedeliste"/>
        <w:ind w:left="714"/>
      </w:pPr>
      <w:r>
        <w:t xml:space="preserve">- </w:t>
      </w:r>
      <w:r w:rsidR="00C25AB0" w:rsidRPr="00DC1D8C">
        <w:t>Défaut à la supervision ong</w:t>
      </w:r>
      <w:r>
        <w:t>let accueil : Détection d’eau</w:t>
      </w:r>
      <w:r>
        <w:tab/>
      </w:r>
      <w:r>
        <w:tab/>
      </w:r>
      <w:r w:rsidR="00C25AB0" w:rsidRPr="00DC1D8C">
        <w:t xml:space="preserve">Ok </w:t>
      </w:r>
      <w:r w:rsidR="00C25AB0" w:rsidRPr="00DC1D8C">
        <w:rPr>
          <w:rFonts w:cstheme="minorHAnsi"/>
        </w:rPr>
        <w:t>□</w:t>
      </w:r>
      <w:r w:rsidR="00C25AB0" w:rsidRPr="00DC1D8C">
        <w:tab/>
        <w:t xml:space="preserve">Nok </w:t>
      </w:r>
      <w:r w:rsidR="00C25AB0" w:rsidRPr="00DC1D8C">
        <w:rPr>
          <w:rFonts w:cstheme="minorHAnsi"/>
        </w:rPr>
        <w:t>□</w:t>
      </w:r>
    </w:p>
    <w:p w:rsidR="00C25AB0" w:rsidRPr="00DC1D8C" w:rsidRDefault="002260AF" w:rsidP="002260AF">
      <w:pPr>
        <w:pStyle w:val="Paragraphedeliste"/>
        <w:ind w:left="714"/>
      </w:pPr>
      <w:r>
        <w:t xml:space="preserve">- </w:t>
      </w:r>
      <w:r w:rsidR="00C25AB0" w:rsidRPr="00DC1D8C">
        <w:t>Défaut à la supervision onglet terminaux :</w:t>
      </w:r>
      <w:r w:rsidR="00724CE7" w:rsidRPr="00DC1D8C">
        <w:t xml:space="preserve"> DE06</w:t>
      </w:r>
      <w:r w:rsidR="00C25AB0" w:rsidRPr="00DC1D8C">
        <w:t xml:space="preserve"> en rouge</w:t>
      </w:r>
      <w:r w:rsidR="00C25AB0" w:rsidRPr="00DC1D8C">
        <w:tab/>
      </w:r>
      <w:r w:rsidR="00C25AB0" w:rsidRPr="00DC1D8C">
        <w:tab/>
        <w:t xml:space="preserve">Ok </w:t>
      </w:r>
      <w:r w:rsidR="00C25AB0" w:rsidRPr="00DC1D8C">
        <w:rPr>
          <w:rFonts w:cstheme="minorHAnsi"/>
        </w:rPr>
        <w:t>□</w:t>
      </w:r>
      <w:r w:rsidR="00C25AB0" w:rsidRPr="00DC1D8C">
        <w:tab/>
        <w:t xml:space="preserve">Nok </w:t>
      </w:r>
      <w:r w:rsidR="00C25AB0" w:rsidRPr="00DC1D8C">
        <w:rPr>
          <w:rFonts w:cstheme="minorHAnsi"/>
        </w:rPr>
        <w:t>□</w:t>
      </w:r>
    </w:p>
    <w:p w:rsidR="00C25AB0" w:rsidRPr="00DC1D8C" w:rsidRDefault="00C25AB0" w:rsidP="00EF001F">
      <w:pPr>
        <w:pStyle w:val="Paragraphedeliste"/>
        <w:ind w:left="714" w:hanging="357"/>
        <w:rPr>
          <w:u w:val="single"/>
        </w:rPr>
      </w:pPr>
    </w:p>
    <w:p w:rsidR="00724CE7" w:rsidRPr="00DC1D8C" w:rsidRDefault="002260AF" w:rsidP="002260AF">
      <w:pPr>
        <w:pStyle w:val="Paragraphedeliste"/>
        <w:ind w:left="714"/>
      </w:pPr>
      <w:r>
        <w:t xml:space="preserve">- </w:t>
      </w:r>
      <w:r w:rsidR="00724CE7" w:rsidRPr="00DC1D8C">
        <w:t>Ensemble de détection eau DE07 local Sauvegarde (2 points)</w:t>
      </w:r>
      <w:r w:rsidR="00724CE7" w:rsidRPr="00DC1D8C">
        <w:tab/>
      </w:r>
      <w:r w:rsidR="00724CE7" w:rsidRPr="00DC1D8C">
        <w:tab/>
        <w:t xml:space="preserve">Ok </w:t>
      </w:r>
      <w:r w:rsidR="00724CE7" w:rsidRPr="00DC1D8C">
        <w:rPr>
          <w:rFonts w:cstheme="minorHAnsi"/>
        </w:rPr>
        <w:t>□</w:t>
      </w:r>
      <w:r w:rsidR="00724CE7" w:rsidRPr="00DC1D8C">
        <w:tab/>
        <w:t xml:space="preserve">Nok </w:t>
      </w:r>
      <w:r w:rsidR="00724CE7" w:rsidRPr="00DC1D8C">
        <w:rPr>
          <w:rFonts w:cstheme="minorHAnsi"/>
        </w:rPr>
        <w:t>□</w:t>
      </w:r>
    </w:p>
    <w:p w:rsidR="00724CE7" w:rsidRPr="00DC1D8C" w:rsidRDefault="002260AF" w:rsidP="002260AF">
      <w:pPr>
        <w:pStyle w:val="Paragraphedeliste"/>
        <w:ind w:left="714"/>
      </w:pPr>
      <w:r>
        <w:t xml:space="preserve">- </w:t>
      </w:r>
      <w:r w:rsidR="00724CE7" w:rsidRPr="00DC1D8C">
        <w:t>Défaut à la supervision ong</w:t>
      </w:r>
      <w:r>
        <w:t>let accueil : Détection d’eau</w:t>
      </w:r>
      <w:r>
        <w:tab/>
      </w:r>
      <w:r>
        <w:tab/>
      </w:r>
      <w:r w:rsidR="00724CE7" w:rsidRPr="00DC1D8C">
        <w:t xml:space="preserve">Ok </w:t>
      </w:r>
      <w:r w:rsidR="00724CE7" w:rsidRPr="00DC1D8C">
        <w:rPr>
          <w:rFonts w:cstheme="minorHAnsi"/>
        </w:rPr>
        <w:t>□</w:t>
      </w:r>
      <w:r w:rsidR="00724CE7" w:rsidRPr="00DC1D8C">
        <w:tab/>
        <w:t xml:space="preserve">Nok </w:t>
      </w:r>
      <w:r w:rsidR="00724CE7" w:rsidRPr="00DC1D8C">
        <w:rPr>
          <w:rFonts w:cstheme="minorHAnsi"/>
        </w:rPr>
        <w:t>□</w:t>
      </w:r>
    </w:p>
    <w:p w:rsidR="00724CE7" w:rsidRPr="00DC1D8C" w:rsidRDefault="002260AF" w:rsidP="002260AF">
      <w:pPr>
        <w:pStyle w:val="Paragraphedeliste"/>
        <w:ind w:left="714"/>
      </w:pPr>
      <w:r>
        <w:t xml:space="preserve">- </w:t>
      </w:r>
      <w:r w:rsidR="00724CE7" w:rsidRPr="00DC1D8C">
        <w:t>Défaut à la supervision onglet terminaux : DE07 en rouge</w:t>
      </w:r>
      <w:r w:rsidR="00724CE7" w:rsidRPr="00DC1D8C">
        <w:tab/>
      </w:r>
      <w:r w:rsidR="00724CE7" w:rsidRPr="00DC1D8C">
        <w:tab/>
        <w:t xml:space="preserve">Ok </w:t>
      </w:r>
      <w:r w:rsidR="00724CE7" w:rsidRPr="00DC1D8C">
        <w:rPr>
          <w:rFonts w:cstheme="minorHAnsi"/>
        </w:rPr>
        <w:t>□</w:t>
      </w:r>
      <w:r w:rsidR="00724CE7" w:rsidRPr="00DC1D8C">
        <w:tab/>
        <w:t xml:space="preserve">Nok </w:t>
      </w:r>
      <w:r w:rsidR="00724CE7" w:rsidRPr="00DC1D8C">
        <w:rPr>
          <w:rFonts w:cstheme="minorHAnsi"/>
        </w:rPr>
        <w:t>□</w:t>
      </w:r>
    </w:p>
    <w:p w:rsidR="00C25AB0" w:rsidRPr="00DC1D8C" w:rsidRDefault="00C25AB0" w:rsidP="00EF001F">
      <w:pPr>
        <w:ind w:left="714" w:hanging="357"/>
        <w:rPr>
          <w:u w:val="single"/>
        </w:rPr>
      </w:pPr>
    </w:p>
    <w:p w:rsidR="00C25AB0" w:rsidRPr="00DC1D8C" w:rsidRDefault="00C25AB0" w:rsidP="00EF001F">
      <w:pPr>
        <w:pStyle w:val="Paragraphedeliste"/>
        <w:numPr>
          <w:ilvl w:val="0"/>
          <w:numId w:val="12"/>
        </w:numPr>
        <w:ind w:left="714" w:hanging="357"/>
        <w:jc w:val="both"/>
        <w:rPr>
          <w:u w:val="single"/>
        </w:rPr>
      </w:pPr>
      <w:r w:rsidRPr="00DC1D8C">
        <w:rPr>
          <w:u w:val="single"/>
        </w:rPr>
        <w:t>Local UC2 :</w:t>
      </w:r>
    </w:p>
    <w:p w:rsidR="00DC1D8C" w:rsidRPr="00DC1D8C" w:rsidRDefault="002260AF" w:rsidP="002260AF">
      <w:pPr>
        <w:pStyle w:val="Paragraphedeliste"/>
        <w:ind w:left="714"/>
      </w:pPr>
      <w:r>
        <w:t xml:space="preserve">- </w:t>
      </w:r>
      <w:r w:rsidR="00DC1D8C" w:rsidRPr="00DC1D8C">
        <w:t>Ensemble de détection eau DE06 local Sauvegarde (2 points)</w:t>
      </w:r>
      <w:r w:rsidR="00DC1D8C" w:rsidRPr="00DC1D8C">
        <w:tab/>
      </w:r>
      <w:r w:rsidR="00DC1D8C" w:rsidRPr="00DC1D8C">
        <w:tab/>
        <w:t xml:space="preserve">Ok </w:t>
      </w:r>
      <w:r w:rsidR="00DC1D8C" w:rsidRPr="00DC1D8C">
        <w:rPr>
          <w:rFonts w:cstheme="minorHAnsi"/>
        </w:rPr>
        <w:t>□</w:t>
      </w:r>
      <w:r w:rsidR="00DC1D8C" w:rsidRPr="00DC1D8C">
        <w:tab/>
        <w:t xml:space="preserve">Nok </w:t>
      </w:r>
      <w:r w:rsidR="00DC1D8C" w:rsidRPr="00DC1D8C">
        <w:rPr>
          <w:rFonts w:cstheme="minorHAnsi"/>
        </w:rPr>
        <w:t>□</w:t>
      </w:r>
    </w:p>
    <w:p w:rsidR="00DC1D8C" w:rsidRPr="00DC1D8C" w:rsidRDefault="002260AF" w:rsidP="002260AF">
      <w:pPr>
        <w:pStyle w:val="Paragraphedeliste"/>
        <w:ind w:left="714"/>
      </w:pPr>
      <w:r>
        <w:t xml:space="preserve">- </w:t>
      </w:r>
      <w:r w:rsidR="00DC1D8C" w:rsidRPr="00DC1D8C">
        <w:t>Défaut à la supervision ong</w:t>
      </w:r>
      <w:r>
        <w:t>let accueil : Détection d’eau</w:t>
      </w:r>
      <w:r>
        <w:tab/>
      </w:r>
      <w:r>
        <w:tab/>
      </w:r>
      <w:r w:rsidR="00DC1D8C" w:rsidRPr="00DC1D8C">
        <w:t xml:space="preserve">Ok </w:t>
      </w:r>
      <w:r w:rsidR="00DC1D8C" w:rsidRPr="00DC1D8C">
        <w:rPr>
          <w:rFonts w:cstheme="minorHAnsi"/>
        </w:rPr>
        <w:t>□</w:t>
      </w:r>
      <w:r w:rsidR="00DC1D8C" w:rsidRPr="00DC1D8C">
        <w:tab/>
        <w:t xml:space="preserve">Nok </w:t>
      </w:r>
      <w:r w:rsidR="00DC1D8C" w:rsidRPr="00DC1D8C">
        <w:rPr>
          <w:rFonts w:cstheme="minorHAnsi"/>
        </w:rPr>
        <w:t>□</w:t>
      </w:r>
    </w:p>
    <w:p w:rsidR="00DC1D8C" w:rsidRPr="00DC1D8C" w:rsidRDefault="002260AF" w:rsidP="002260AF">
      <w:pPr>
        <w:pStyle w:val="Paragraphedeliste"/>
        <w:ind w:left="714"/>
      </w:pPr>
      <w:r>
        <w:t xml:space="preserve">- </w:t>
      </w:r>
      <w:r w:rsidR="00DC1D8C" w:rsidRPr="00DC1D8C">
        <w:t>Défaut à la supervision onglet terminaux : DE06 en rouge</w:t>
      </w:r>
      <w:r w:rsidR="00DC1D8C" w:rsidRPr="00DC1D8C">
        <w:tab/>
      </w:r>
      <w:r w:rsidR="00DC1D8C" w:rsidRPr="00DC1D8C">
        <w:tab/>
        <w:t xml:space="preserve">Ok </w:t>
      </w:r>
      <w:r w:rsidR="00DC1D8C" w:rsidRPr="00DC1D8C">
        <w:rPr>
          <w:rFonts w:cstheme="minorHAnsi"/>
        </w:rPr>
        <w:t>□</w:t>
      </w:r>
      <w:r w:rsidR="00DC1D8C" w:rsidRPr="00DC1D8C">
        <w:tab/>
        <w:t xml:space="preserve">Nok </w:t>
      </w:r>
      <w:r w:rsidR="00DC1D8C" w:rsidRPr="00DC1D8C">
        <w:rPr>
          <w:rFonts w:cstheme="minorHAnsi"/>
        </w:rPr>
        <w:t>□</w:t>
      </w:r>
    </w:p>
    <w:p w:rsidR="00DC1D8C" w:rsidRDefault="00DC1D8C" w:rsidP="00EF001F">
      <w:pPr>
        <w:pStyle w:val="Paragraphedeliste"/>
        <w:ind w:left="714" w:hanging="357"/>
        <w:rPr>
          <w:b/>
          <w:u w:val="single"/>
        </w:rPr>
      </w:pPr>
    </w:p>
    <w:p w:rsidR="00DC1D8C" w:rsidRDefault="002260AF" w:rsidP="002260AF">
      <w:pPr>
        <w:pStyle w:val="Paragraphedeliste"/>
        <w:ind w:left="714"/>
      </w:pPr>
      <w:r>
        <w:t xml:space="preserve">- </w:t>
      </w:r>
      <w:r w:rsidR="00DC1D8C">
        <w:t>Ensemble de détection eau DE07 local Sauvegarde (2 points)</w:t>
      </w:r>
      <w:r w:rsidR="00DC1D8C">
        <w:tab/>
      </w:r>
      <w:r w:rsidR="00DC1D8C">
        <w:tab/>
        <w:t xml:space="preserve">Ok </w:t>
      </w:r>
      <w:r w:rsidR="00DC1D8C" w:rsidRPr="00DC1D8C">
        <w:rPr>
          <w:rFonts w:cstheme="minorHAnsi"/>
        </w:rPr>
        <w:t>□</w:t>
      </w:r>
      <w:r w:rsidR="00DC1D8C">
        <w:tab/>
        <w:t xml:space="preserve">Nok </w:t>
      </w:r>
      <w:r w:rsidR="00DC1D8C" w:rsidRPr="00DC1D8C">
        <w:rPr>
          <w:rFonts w:cstheme="minorHAnsi"/>
        </w:rPr>
        <w:t>□</w:t>
      </w:r>
    </w:p>
    <w:p w:rsidR="00DC1D8C" w:rsidRDefault="002260AF" w:rsidP="002260AF">
      <w:pPr>
        <w:pStyle w:val="Paragraphedeliste"/>
        <w:ind w:left="714"/>
      </w:pPr>
      <w:r>
        <w:t xml:space="preserve">- </w:t>
      </w:r>
      <w:r w:rsidR="00DC1D8C">
        <w:t>Défaut à la supervision ong</w:t>
      </w:r>
      <w:r>
        <w:t>let accueil : Détection d’eau</w:t>
      </w:r>
      <w:r>
        <w:tab/>
      </w:r>
      <w:r>
        <w:tab/>
      </w:r>
      <w:r w:rsidR="00DC1D8C">
        <w:t xml:space="preserve">Ok </w:t>
      </w:r>
      <w:r w:rsidR="00DC1D8C" w:rsidRPr="00DC1D8C">
        <w:rPr>
          <w:rFonts w:cstheme="minorHAnsi"/>
        </w:rPr>
        <w:t>□</w:t>
      </w:r>
      <w:r w:rsidR="00DC1D8C">
        <w:tab/>
        <w:t xml:space="preserve">Nok </w:t>
      </w:r>
      <w:r w:rsidR="00DC1D8C" w:rsidRPr="00DC1D8C">
        <w:rPr>
          <w:rFonts w:cstheme="minorHAnsi"/>
        </w:rPr>
        <w:t>□</w:t>
      </w:r>
    </w:p>
    <w:p w:rsidR="00C25AB0" w:rsidRPr="00DC1D8C" w:rsidRDefault="002260AF" w:rsidP="002260AF">
      <w:pPr>
        <w:pStyle w:val="Paragraphedeliste"/>
        <w:ind w:left="714"/>
      </w:pPr>
      <w:r>
        <w:t xml:space="preserve">- </w:t>
      </w:r>
      <w:r w:rsidR="00DC1D8C">
        <w:t>Défaut à la supervision onglet terminaux : DE07 en rouge</w:t>
      </w:r>
      <w:r w:rsidR="00DC1D8C">
        <w:tab/>
      </w:r>
      <w:r w:rsidR="00DC1D8C">
        <w:tab/>
        <w:t xml:space="preserve">Ok </w:t>
      </w:r>
      <w:r w:rsidR="00DC1D8C" w:rsidRPr="00DC1D8C">
        <w:rPr>
          <w:rFonts w:cstheme="minorHAnsi"/>
        </w:rPr>
        <w:t>□</w:t>
      </w:r>
      <w:r w:rsidR="00DC1D8C">
        <w:tab/>
        <w:t xml:space="preserve">Nok </w:t>
      </w:r>
      <w:r w:rsidR="00DC1D8C" w:rsidRPr="00DC1D8C">
        <w:rPr>
          <w:rFonts w:cstheme="minorHAnsi"/>
        </w:rPr>
        <w:t>□</w:t>
      </w:r>
    </w:p>
    <w:p w:rsidR="00DC1D8C" w:rsidRPr="00DC1D8C" w:rsidRDefault="00DC1D8C" w:rsidP="002260AF">
      <w:pPr>
        <w:pStyle w:val="Paragraphedeliste"/>
        <w:ind w:left="714"/>
      </w:pPr>
    </w:p>
    <w:p w:rsidR="00C25AB0" w:rsidRPr="00C25AB0" w:rsidRDefault="00C25AB0" w:rsidP="00C25AB0">
      <w:pPr>
        <w:jc w:val="both"/>
        <w:rPr>
          <w:b/>
          <w:u w:val="single"/>
        </w:rPr>
      </w:pPr>
      <w:r w:rsidRPr="00C25AB0">
        <w:rPr>
          <w:b/>
          <w:u w:val="single"/>
        </w:rPr>
        <w:t>Justifier les essais en insérant à l’OT une copie du rapport de la supervision GTB</w:t>
      </w:r>
    </w:p>
    <w:p w:rsidR="003B1F20" w:rsidRDefault="003B1F20" w:rsidP="00777361">
      <w:pPr>
        <w:rPr>
          <w:u w:val="single"/>
        </w:rPr>
      </w:pPr>
    </w:p>
    <w:p w:rsidR="00DC1D8C" w:rsidRPr="00777361" w:rsidRDefault="00DC1D8C" w:rsidP="00777361">
      <w:pPr>
        <w:rPr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113C6" w:rsidRPr="007113C6" w:rsidTr="007113C6">
        <w:tc>
          <w:tcPr>
            <w:tcW w:w="9062" w:type="dxa"/>
          </w:tcPr>
          <w:p w:rsidR="007113C6" w:rsidRPr="007113C6" w:rsidRDefault="004638CD" w:rsidP="007113C6">
            <w:pPr>
              <w:rPr>
                <w:b/>
              </w:rPr>
            </w:pPr>
            <w:r>
              <w:rPr>
                <w:b/>
              </w:rPr>
              <w:t>G - DOCUM</w:t>
            </w:r>
            <w:r w:rsidR="007113C6" w:rsidRPr="007113C6">
              <w:rPr>
                <w:b/>
              </w:rPr>
              <w:t>ENTS A COMPLETER POUR CETTE OPERATION</w:t>
            </w:r>
          </w:p>
        </w:tc>
      </w:tr>
    </w:tbl>
    <w:p w:rsidR="007113C6" w:rsidRDefault="007113C6" w:rsidP="007113C6">
      <w:r>
        <w:t>Avant intervention</w:t>
      </w:r>
    </w:p>
    <w:p w:rsidR="007113C6" w:rsidRDefault="007113C6" w:rsidP="007113C6">
      <w:pPr>
        <w:pStyle w:val="Paragraphedeliste"/>
        <w:numPr>
          <w:ilvl w:val="0"/>
          <w:numId w:val="2"/>
        </w:numPr>
      </w:pPr>
      <w:r>
        <w:t>Se mu</w:t>
      </w:r>
      <w:r w:rsidR="00A568BC">
        <w:t>nir de la gamme</w:t>
      </w:r>
      <w:r w:rsidR="00D14CD4">
        <w:t xml:space="preserve"> </w:t>
      </w:r>
    </w:p>
    <w:p w:rsidR="007113C6" w:rsidRDefault="007113C6" w:rsidP="007113C6">
      <w:r>
        <w:t>Après intervention</w:t>
      </w:r>
    </w:p>
    <w:p w:rsidR="00A568BC" w:rsidRDefault="007113C6" w:rsidP="00BF321F">
      <w:pPr>
        <w:pStyle w:val="Paragraphedeliste"/>
        <w:numPr>
          <w:ilvl w:val="0"/>
          <w:numId w:val="2"/>
        </w:numPr>
      </w:pPr>
      <w:r>
        <w:t xml:space="preserve">Remplir l’OT GMAO en joignant </w:t>
      </w:r>
      <w:r w:rsidR="002260AF">
        <w:t>un scan de la gamme réalisée</w:t>
      </w:r>
    </w:p>
    <w:p w:rsidR="004638CD" w:rsidRDefault="004638CD" w:rsidP="00BF321F">
      <w:pPr>
        <w:pStyle w:val="Paragraphedeliste"/>
        <w:numPr>
          <w:ilvl w:val="0"/>
          <w:numId w:val="2"/>
        </w:numPr>
      </w:pPr>
      <w:r>
        <w:t xml:space="preserve">Appel à la société de télésurveillance </w:t>
      </w:r>
      <w:r w:rsidR="00670E08">
        <w:t xml:space="preserve">pour indiquer la fin des essais et valider qu’il n’y a plus de défauts en report </w:t>
      </w:r>
      <w:r w:rsidR="002260AF">
        <w:t>sur la supervision GTB</w:t>
      </w:r>
    </w:p>
    <w:p w:rsidR="00426F44" w:rsidRDefault="00426F44" w:rsidP="00426F44">
      <w:pPr>
        <w:pStyle w:val="Paragraphedeliste"/>
        <w:numPr>
          <w:ilvl w:val="0"/>
          <w:numId w:val="2"/>
        </w:numPr>
      </w:pPr>
      <w:r>
        <w:t>Créer un ou des OT correctif(s) au besoin pour toutes anomalies</w:t>
      </w:r>
      <w:r w:rsidR="00C04043">
        <w:t xml:space="preserve"> côté mainteneur</w:t>
      </w:r>
    </w:p>
    <w:p w:rsidR="00A568BC" w:rsidRDefault="00A568BC" w:rsidP="00A4193D">
      <w:pPr>
        <w:pStyle w:val="Paragraphedeliste"/>
        <w:ind w:left="1068"/>
      </w:pPr>
    </w:p>
    <w:p w:rsidR="002260AF" w:rsidRDefault="002260AF" w:rsidP="00A4193D">
      <w:pPr>
        <w:pStyle w:val="Paragraphedeliste"/>
        <w:ind w:left="1068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113C6" w:rsidRPr="007113C6" w:rsidTr="007113C6">
        <w:tc>
          <w:tcPr>
            <w:tcW w:w="9062" w:type="dxa"/>
          </w:tcPr>
          <w:p w:rsidR="007113C6" w:rsidRPr="007113C6" w:rsidRDefault="007113C6" w:rsidP="007113C6">
            <w:pPr>
              <w:rPr>
                <w:b/>
              </w:rPr>
            </w:pPr>
            <w:r w:rsidRPr="007113C6">
              <w:rPr>
                <w:b/>
              </w:rPr>
              <w:t>H – INFORMATIONS UTILES</w:t>
            </w:r>
          </w:p>
        </w:tc>
      </w:tr>
    </w:tbl>
    <w:p w:rsidR="007113C6" w:rsidRDefault="007113C6" w:rsidP="007113C6">
      <w:r>
        <w:t>Personne à contacter en cas de difficultés d’application du la gamme</w:t>
      </w:r>
    </w:p>
    <w:p w:rsidR="005A47AE" w:rsidRDefault="007113C6" w:rsidP="006110F6">
      <w:r>
        <w:t xml:space="preserve">Gestionnaire immobilier site Evreux : Mr Debureau – </w:t>
      </w:r>
      <w:hyperlink r:id="rId8" w:history="1">
        <w:r w:rsidR="006110F6" w:rsidRPr="0024275B">
          <w:rPr>
            <w:rStyle w:val="Lienhypertexte"/>
          </w:rPr>
          <w:t>didier.debureau2@assurance-maladie.fr</w:t>
        </w:r>
      </w:hyperlink>
    </w:p>
    <w:p w:rsidR="006110F6" w:rsidRDefault="006110F6" w:rsidP="006110F6">
      <w:r>
        <w:t>Document établi le :    ____ / ____ / ____</w:t>
      </w:r>
    </w:p>
    <w:p w:rsidR="00DC1D8C" w:rsidRDefault="006110F6" w:rsidP="006110F6">
      <w:r>
        <w:t>Par : M. ___________________</w:t>
      </w:r>
      <w:r w:rsidR="008D3295">
        <w:tab/>
      </w:r>
      <w:r w:rsidR="008D3295">
        <w:tab/>
      </w:r>
      <w:r w:rsidR="008D3295">
        <w:tab/>
      </w:r>
      <w:r w:rsidR="008D3295">
        <w:tab/>
      </w:r>
      <w:r w:rsidR="008D3295">
        <w:tab/>
      </w:r>
      <w:r>
        <w:t>Fonction : __________________</w:t>
      </w:r>
    </w:p>
    <w:p w:rsidR="004963E9" w:rsidRPr="009C6FAB" w:rsidRDefault="004963E9" w:rsidP="006110F6">
      <w:r>
        <w:t>Signature :</w:t>
      </w:r>
    </w:p>
    <w:sectPr w:rsidR="004963E9" w:rsidRPr="009C6FAB" w:rsidSect="00233BEF">
      <w:headerReference w:type="default" r:id="rId9"/>
      <w:pgSz w:w="11906" w:h="16838"/>
      <w:pgMar w:top="1417" w:right="1417" w:bottom="1417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00F3" w:rsidRDefault="005300F3" w:rsidP="002457D2">
      <w:pPr>
        <w:spacing w:after="0" w:line="240" w:lineRule="auto"/>
      </w:pPr>
      <w:r>
        <w:separator/>
      </w:r>
    </w:p>
  </w:endnote>
  <w:endnote w:type="continuationSeparator" w:id="0">
    <w:p w:rsidR="005300F3" w:rsidRDefault="005300F3" w:rsidP="00245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00F3" w:rsidRDefault="005300F3" w:rsidP="002457D2">
      <w:pPr>
        <w:spacing w:after="0" w:line="240" w:lineRule="auto"/>
      </w:pPr>
      <w:r>
        <w:separator/>
      </w:r>
    </w:p>
  </w:footnote>
  <w:footnote w:type="continuationSeparator" w:id="0">
    <w:p w:rsidR="005300F3" w:rsidRDefault="005300F3" w:rsidP="00245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21F" w:rsidRDefault="00D621EF" w:rsidP="008D3295">
    <w:pPr>
      <w:pStyle w:val="En-tte"/>
      <w:jc w:val="right"/>
      <w:rPr>
        <w:color w:val="7F7F7F" w:themeColor="text1" w:themeTint="80"/>
      </w:rPr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22FB9A98" wp14:editId="29668A25">
          <wp:simplePos x="0" y="0"/>
          <wp:positionH relativeFrom="margin">
            <wp:posOffset>-793115</wp:posOffset>
          </wp:positionH>
          <wp:positionV relativeFrom="paragraph">
            <wp:posOffset>-360045</wp:posOffset>
          </wp:positionV>
          <wp:extent cx="2385060" cy="789305"/>
          <wp:effectExtent l="0" t="0" r="0" b="0"/>
          <wp:wrapSquare wrapText="bothSides"/>
          <wp:docPr id="1" name="Image 1" descr="Sécurité sociale - l'Assurance Maladie : Agir ensemble, protéger chacun - Caisse nation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écurité sociale - l'Assurance Maladie : Agir ensemble, protéger chacun - Caisse national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5060" cy="789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E11A1">
      <w:rPr>
        <w:noProof/>
        <w:lang w:eastAsia="fr-FR"/>
      </w:rPr>
      <w:t xml:space="preserve">GTB-01S </w:t>
    </w:r>
    <w:r w:rsidR="00682C4D">
      <w:rPr>
        <w:color w:val="000000" w:themeColor="text1"/>
      </w:rPr>
      <w:t>– Ver0</w:t>
    </w:r>
  </w:p>
  <w:p w:rsidR="00246679" w:rsidRPr="00246679" w:rsidRDefault="00246679" w:rsidP="00246679">
    <w:pPr>
      <w:pStyle w:val="En-tte"/>
      <w:jc w:val="center"/>
      <w:rPr>
        <w:color w:val="7F7F7F" w:themeColor="text1" w:themeTint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13AB4"/>
    <w:multiLevelType w:val="hybridMultilevel"/>
    <w:tmpl w:val="8160C1FE"/>
    <w:lvl w:ilvl="0" w:tplc="040C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" w15:restartNumberingAfterBreak="0">
    <w:nsid w:val="08DE6E9C"/>
    <w:multiLevelType w:val="hybridMultilevel"/>
    <w:tmpl w:val="6C683988"/>
    <w:lvl w:ilvl="0" w:tplc="959E4C8E">
      <w:start w:val="4"/>
      <w:numFmt w:val="bullet"/>
      <w:lvlText w:val="-"/>
      <w:lvlJc w:val="left"/>
      <w:pPr>
        <w:ind w:left="1074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2" w15:restartNumberingAfterBreak="0">
    <w:nsid w:val="0AAD2E7E"/>
    <w:multiLevelType w:val="hybridMultilevel"/>
    <w:tmpl w:val="32AEB45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736B0F"/>
    <w:multiLevelType w:val="hybridMultilevel"/>
    <w:tmpl w:val="923C9F76"/>
    <w:lvl w:ilvl="0" w:tplc="F20EA76E">
      <w:start w:val="4"/>
      <w:numFmt w:val="bullet"/>
      <w:lvlText w:val="-"/>
      <w:lvlJc w:val="left"/>
      <w:pPr>
        <w:ind w:left="1074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4" w15:restartNumberingAfterBreak="0">
    <w:nsid w:val="12BA24D2"/>
    <w:multiLevelType w:val="hybridMultilevel"/>
    <w:tmpl w:val="4094F9C2"/>
    <w:lvl w:ilvl="0" w:tplc="E93E78D0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B3878B2"/>
    <w:multiLevelType w:val="hybridMultilevel"/>
    <w:tmpl w:val="57641178"/>
    <w:lvl w:ilvl="0" w:tplc="F93646F4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CC73401"/>
    <w:multiLevelType w:val="hybridMultilevel"/>
    <w:tmpl w:val="19E8230E"/>
    <w:lvl w:ilvl="0" w:tplc="E834BB76">
      <w:start w:val="4"/>
      <w:numFmt w:val="bullet"/>
      <w:lvlText w:val="-"/>
      <w:lvlJc w:val="left"/>
      <w:pPr>
        <w:ind w:left="717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7" w15:restartNumberingAfterBreak="0">
    <w:nsid w:val="1FD324F9"/>
    <w:multiLevelType w:val="hybridMultilevel"/>
    <w:tmpl w:val="D7845CC8"/>
    <w:lvl w:ilvl="0" w:tplc="040C000F">
      <w:start w:val="1"/>
      <w:numFmt w:val="decimal"/>
      <w:lvlText w:val="%1."/>
      <w:lvlJc w:val="left"/>
      <w:pPr>
        <w:ind w:left="714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</w:abstractNum>
  <w:abstractNum w:abstractNumId="8" w15:restartNumberingAfterBreak="0">
    <w:nsid w:val="25724C36"/>
    <w:multiLevelType w:val="hybridMultilevel"/>
    <w:tmpl w:val="FAA2D128"/>
    <w:lvl w:ilvl="0" w:tplc="040C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 w15:restartNumberingAfterBreak="0">
    <w:nsid w:val="268F681B"/>
    <w:multiLevelType w:val="hybridMultilevel"/>
    <w:tmpl w:val="6DBC21C4"/>
    <w:lvl w:ilvl="0" w:tplc="909E8B32">
      <w:start w:val="4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A885FCB"/>
    <w:multiLevelType w:val="hybridMultilevel"/>
    <w:tmpl w:val="5672E6B6"/>
    <w:lvl w:ilvl="0" w:tplc="040C0017">
      <w:start w:val="1"/>
      <w:numFmt w:val="lowerLetter"/>
      <w:lvlText w:val="%1)"/>
      <w:lvlJc w:val="left"/>
      <w:pPr>
        <w:ind w:left="1428" w:hanging="360"/>
      </w:p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ABD5A0C"/>
    <w:multiLevelType w:val="hybridMultilevel"/>
    <w:tmpl w:val="6E506416"/>
    <w:lvl w:ilvl="0" w:tplc="040C0017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130C74"/>
    <w:multiLevelType w:val="hybridMultilevel"/>
    <w:tmpl w:val="A9D042F4"/>
    <w:lvl w:ilvl="0" w:tplc="040C000B">
      <w:start w:val="1"/>
      <w:numFmt w:val="bullet"/>
      <w:lvlText w:val=""/>
      <w:lvlJc w:val="left"/>
      <w:pPr>
        <w:ind w:left="319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3" w15:restartNumberingAfterBreak="0">
    <w:nsid w:val="2D2E7F34"/>
    <w:multiLevelType w:val="hybridMultilevel"/>
    <w:tmpl w:val="A9FEE87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513C48"/>
    <w:multiLevelType w:val="hybridMultilevel"/>
    <w:tmpl w:val="A7C4ADD4"/>
    <w:lvl w:ilvl="0" w:tplc="5C4C2820">
      <w:start w:val="4"/>
      <w:numFmt w:val="bullet"/>
      <w:lvlText w:val="-"/>
      <w:lvlJc w:val="left"/>
      <w:pPr>
        <w:ind w:left="1074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5" w15:restartNumberingAfterBreak="0">
    <w:nsid w:val="30BB3C61"/>
    <w:multiLevelType w:val="hybridMultilevel"/>
    <w:tmpl w:val="89C823F2"/>
    <w:lvl w:ilvl="0" w:tplc="040C000B">
      <w:start w:val="1"/>
      <w:numFmt w:val="bullet"/>
      <w:lvlText w:val=""/>
      <w:lvlJc w:val="left"/>
      <w:pPr>
        <w:ind w:left="318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90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62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34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06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8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0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2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949" w:hanging="360"/>
      </w:pPr>
      <w:rPr>
        <w:rFonts w:ascii="Wingdings" w:hAnsi="Wingdings" w:hint="default"/>
      </w:rPr>
    </w:lvl>
  </w:abstractNum>
  <w:abstractNum w:abstractNumId="16" w15:restartNumberingAfterBreak="0">
    <w:nsid w:val="31344FD6"/>
    <w:multiLevelType w:val="hybridMultilevel"/>
    <w:tmpl w:val="3B127FBC"/>
    <w:lvl w:ilvl="0" w:tplc="040C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7" w15:restartNumberingAfterBreak="0">
    <w:nsid w:val="316C2C0F"/>
    <w:multiLevelType w:val="hybridMultilevel"/>
    <w:tmpl w:val="7D58FFA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5B2863"/>
    <w:multiLevelType w:val="hybridMultilevel"/>
    <w:tmpl w:val="876CC0EC"/>
    <w:lvl w:ilvl="0" w:tplc="040C0017">
      <w:start w:val="1"/>
      <w:numFmt w:val="lowerLetter"/>
      <w:lvlText w:val="%1)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8787FAE"/>
    <w:multiLevelType w:val="hybridMultilevel"/>
    <w:tmpl w:val="4A528904"/>
    <w:lvl w:ilvl="0" w:tplc="99607510">
      <w:start w:val="4"/>
      <w:numFmt w:val="bullet"/>
      <w:lvlText w:val="-"/>
      <w:lvlJc w:val="left"/>
      <w:pPr>
        <w:ind w:left="1074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20" w15:restartNumberingAfterBreak="0">
    <w:nsid w:val="39F82437"/>
    <w:multiLevelType w:val="hybridMultilevel"/>
    <w:tmpl w:val="5606B452"/>
    <w:lvl w:ilvl="0" w:tplc="040C0017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0D489A"/>
    <w:multiLevelType w:val="hybridMultilevel"/>
    <w:tmpl w:val="0FBAD56E"/>
    <w:lvl w:ilvl="0" w:tplc="040C000B">
      <w:start w:val="1"/>
      <w:numFmt w:val="bullet"/>
      <w:lvlText w:val=""/>
      <w:lvlJc w:val="left"/>
      <w:pPr>
        <w:ind w:left="143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2" w15:restartNumberingAfterBreak="0">
    <w:nsid w:val="3C6A75C6"/>
    <w:multiLevelType w:val="hybridMultilevel"/>
    <w:tmpl w:val="F4560A32"/>
    <w:lvl w:ilvl="0" w:tplc="3D706EA4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CC108AD"/>
    <w:multiLevelType w:val="hybridMultilevel"/>
    <w:tmpl w:val="2B7C9088"/>
    <w:lvl w:ilvl="0" w:tplc="040C000B">
      <w:start w:val="1"/>
      <w:numFmt w:val="bullet"/>
      <w:lvlText w:val=""/>
      <w:lvlJc w:val="left"/>
      <w:pPr>
        <w:ind w:left="284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24" w15:restartNumberingAfterBreak="0">
    <w:nsid w:val="3F031E51"/>
    <w:multiLevelType w:val="hybridMultilevel"/>
    <w:tmpl w:val="96804CF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EA3ED8"/>
    <w:multiLevelType w:val="hybridMultilevel"/>
    <w:tmpl w:val="4E8A8242"/>
    <w:lvl w:ilvl="0" w:tplc="CC822CFA">
      <w:start w:val="1"/>
      <w:numFmt w:val="decimal"/>
      <w:lvlText w:val="%1)"/>
      <w:lvlJc w:val="left"/>
      <w:pPr>
        <w:ind w:left="1068" w:hanging="360"/>
      </w:pPr>
      <w:rPr>
        <w:rFonts w:hint="default"/>
        <w:b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43B06E2F"/>
    <w:multiLevelType w:val="hybridMultilevel"/>
    <w:tmpl w:val="BD16AA9C"/>
    <w:lvl w:ilvl="0" w:tplc="CFE8B596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443E3037"/>
    <w:multiLevelType w:val="hybridMultilevel"/>
    <w:tmpl w:val="EDCC567C"/>
    <w:lvl w:ilvl="0" w:tplc="85F8074A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8" w15:restartNumberingAfterBreak="0">
    <w:nsid w:val="463514C3"/>
    <w:multiLevelType w:val="hybridMultilevel"/>
    <w:tmpl w:val="3EE2EC6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0A3695"/>
    <w:multiLevelType w:val="hybridMultilevel"/>
    <w:tmpl w:val="E1D8C7A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B46865"/>
    <w:multiLevelType w:val="hybridMultilevel"/>
    <w:tmpl w:val="3140BB0C"/>
    <w:lvl w:ilvl="0" w:tplc="94365C9C">
      <w:start w:val="4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53C213BC"/>
    <w:multiLevelType w:val="hybridMultilevel"/>
    <w:tmpl w:val="62E0B77E"/>
    <w:lvl w:ilvl="0" w:tplc="040C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54A165DE"/>
    <w:multiLevelType w:val="hybridMultilevel"/>
    <w:tmpl w:val="65E473DC"/>
    <w:lvl w:ilvl="0" w:tplc="040C0017">
      <w:start w:val="1"/>
      <w:numFmt w:val="lowerLetter"/>
      <w:lvlText w:val="%1)"/>
      <w:lvlJc w:val="left"/>
      <w:pPr>
        <w:ind w:left="-172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-1002" w:hanging="360"/>
      </w:pPr>
    </w:lvl>
    <w:lvl w:ilvl="2" w:tplc="040C001B" w:tentative="1">
      <w:start w:val="1"/>
      <w:numFmt w:val="lowerRoman"/>
      <w:lvlText w:val="%3."/>
      <w:lvlJc w:val="right"/>
      <w:pPr>
        <w:ind w:left="-282" w:hanging="180"/>
      </w:pPr>
    </w:lvl>
    <w:lvl w:ilvl="3" w:tplc="040C000F" w:tentative="1">
      <w:start w:val="1"/>
      <w:numFmt w:val="decimal"/>
      <w:lvlText w:val="%4."/>
      <w:lvlJc w:val="left"/>
      <w:pPr>
        <w:ind w:left="438" w:hanging="360"/>
      </w:pPr>
    </w:lvl>
    <w:lvl w:ilvl="4" w:tplc="040C0019" w:tentative="1">
      <w:start w:val="1"/>
      <w:numFmt w:val="lowerLetter"/>
      <w:lvlText w:val="%5."/>
      <w:lvlJc w:val="left"/>
      <w:pPr>
        <w:ind w:left="1158" w:hanging="360"/>
      </w:pPr>
    </w:lvl>
    <w:lvl w:ilvl="5" w:tplc="040C001B" w:tentative="1">
      <w:start w:val="1"/>
      <w:numFmt w:val="lowerRoman"/>
      <w:lvlText w:val="%6."/>
      <w:lvlJc w:val="right"/>
      <w:pPr>
        <w:ind w:left="1878" w:hanging="180"/>
      </w:pPr>
    </w:lvl>
    <w:lvl w:ilvl="6" w:tplc="040C000F" w:tentative="1">
      <w:start w:val="1"/>
      <w:numFmt w:val="decimal"/>
      <w:lvlText w:val="%7."/>
      <w:lvlJc w:val="left"/>
      <w:pPr>
        <w:ind w:left="2598" w:hanging="360"/>
      </w:pPr>
    </w:lvl>
    <w:lvl w:ilvl="7" w:tplc="040C0019" w:tentative="1">
      <w:start w:val="1"/>
      <w:numFmt w:val="lowerLetter"/>
      <w:lvlText w:val="%8."/>
      <w:lvlJc w:val="left"/>
      <w:pPr>
        <w:ind w:left="3318" w:hanging="360"/>
      </w:pPr>
    </w:lvl>
    <w:lvl w:ilvl="8" w:tplc="040C001B" w:tentative="1">
      <w:start w:val="1"/>
      <w:numFmt w:val="lowerRoman"/>
      <w:lvlText w:val="%9."/>
      <w:lvlJc w:val="right"/>
      <w:pPr>
        <w:ind w:left="4038" w:hanging="180"/>
      </w:pPr>
    </w:lvl>
  </w:abstractNum>
  <w:abstractNum w:abstractNumId="33" w15:restartNumberingAfterBreak="0">
    <w:nsid w:val="5CCC3AA8"/>
    <w:multiLevelType w:val="hybridMultilevel"/>
    <w:tmpl w:val="60865372"/>
    <w:lvl w:ilvl="0" w:tplc="39D65174">
      <w:start w:val="4"/>
      <w:numFmt w:val="bullet"/>
      <w:lvlText w:val="-"/>
      <w:lvlJc w:val="left"/>
      <w:pPr>
        <w:ind w:left="1074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34" w15:restartNumberingAfterBreak="0">
    <w:nsid w:val="5D8A41D2"/>
    <w:multiLevelType w:val="hybridMultilevel"/>
    <w:tmpl w:val="C1CA15F4"/>
    <w:lvl w:ilvl="0" w:tplc="26C02004">
      <w:start w:val="4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64C36BD7"/>
    <w:multiLevelType w:val="hybridMultilevel"/>
    <w:tmpl w:val="56DA4CD8"/>
    <w:lvl w:ilvl="0" w:tplc="8D987EA8">
      <w:start w:val="4"/>
      <w:numFmt w:val="bullet"/>
      <w:lvlText w:val="-"/>
      <w:lvlJc w:val="left"/>
      <w:pPr>
        <w:ind w:left="1074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36" w15:restartNumberingAfterBreak="0">
    <w:nsid w:val="6D7E52ED"/>
    <w:multiLevelType w:val="hybridMultilevel"/>
    <w:tmpl w:val="718C635E"/>
    <w:lvl w:ilvl="0" w:tplc="CF045D9A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6E4813C3"/>
    <w:multiLevelType w:val="hybridMultilevel"/>
    <w:tmpl w:val="9C5AA4A6"/>
    <w:lvl w:ilvl="0" w:tplc="040C0017">
      <w:start w:val="1"/>
      <w:numFmt w:val="lowerLetter"/>
      <w:lvlText w:val="%1)"/>
      <w:lvlJc w:val="left"/>
      <w:pPr>
        <w:ind w:left="1428" w:hanging="360"/>
      </w:p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728E771D"/>
    <w:multiLevelType w:val="hybridMultilevel"/>
    <w:tmpl w:val="6A522934"/>
    <w:lvl w:ilvl="0" w:tplc="00CA8ADA">
      <w:start w:val="4"/>
      <w:numFmt w:val="bullet"/>
      <w:lvlText w:val="-"/>
      <w:lvlJc w:val="left"/>
      <w:pPr>
        <w:ind w:left="1074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39" w15:restartNumberingAfterBreak="0">
    <w:nsid w:val="76CA05D5"/>
    <w:multiLevelType w:val="hybridMultilevel"/>
    <w:tmpl w:val="AB58F51C"/>
    <w:lvl w:ilvl="0" w:tplc="4C14325E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4"/>
  </w:num>
  <w:num w:numId="3">
    <w:abstractNumId w:val="25"/>
  </w:num>
  <w:num w:numId="4">
    <w:abstractNumId w:val="39"/>
  </w:num>
  <w:num w:numId="5">
    <w:abstractNumId w:val="7"/>
  </w:num>
  <w:num w:numId="6">
    <w:abstractNumId w:val="2"/>
  </w:num>
  <w:num w:numId="7">
    <w:abstractNumId w:val="11"/>
  </w:num>
  <w:num w:numId="8">
    <w:abstractNumId w:val="32"/>
  </w:num>
  <w:num w:numId="9">
    <w:abstractNumId w:val="20"/>
  </w:num>
  <w:num w:numId="10">
    <w:abstractNumId w:val="29"/>
  </w:num>
  <w:num w:numId="11">
    <w:abstractNumId w:val="24"/>
  </w:num>
  <w:num w:numId="12">
    <w:abstractNumId w:val="27"/>
  </w:num>
  <w:num w:numId="13">
    <w:abstractNumId w:val="36"/>
  </w:num>
  <w:num w:numId="14">
    <w:abstractNumId w:val="18"/>
  </w:num>
  <w:num w:numId="15">
    <w:abstractNumId w:val="10"/>
  </w:num>
  <w:num w:numId="16">
    <w:abstractNumId w:val="37"/>
  </w:num>
  <w:num w:numId="17">
    <w:abstractNumId w:val="5"/>
  </w:num>
  <w:num w:numId="18">
    <w:abstractNumId w:val="22"/>
  </w:num>
  <w:num w:numId="19">
    <w:abstractNumId w:val="12"/>
  </w:num>
  <w:num w:numId="20">
    <w:abstractNumId w:val="23"/>
  </w:num>
  <w:num w:numId="21">
    <w:abstractNumId w:val="0"/>
  </w:num>
  <w:num w:numId="22">
    <w:abstractNumId w:val="15"/>
  </w:num>
  <w:num w:numId="23">
    <w:abstractNumId w:val="21"/>
  </w:num>
  <w:num w:numId="24">
    <w:abstractNumId w:val="31"/>
  </w:num>
  <w:num w:numId="25">
    <w:abstractNumId w:val="17"/>
  </w:num>
  <w:num w:numId="26">
    <w:abstractNumId w:val="9"/>
  </w:num>
  <w:num w:numId="27">
    <w:abstractNumId w:val="30"/>
  </w:num>
  <w:num w:numId="28">
    <w:abstractNumId w:val="16"/>
  </w:num>
  <w:num w:numId="29">
    <w:abstractNumId w:val="35"/>
  </w:num>
  <w:num w:numId="30">
    <w:abstractNumId w:val="19"/>
  </w:num>
  <w:num w:numId="31">
    <w:abstractNumId w:val="6"/>
  </w:num>
  <w:num w:numId="32">
    <w:abstractNumId w:val="34"/>
  </w:num>
  <w:num w:numId="33">
    <w:abstractNumId w:val="14"/>
  </w:num>
  <w:num w:numId="34">
    <w:abstractNumId w:val="3"/>
  </w:num>
  <w:num w:numId="35">
    <w:abstractNumId w:val="1"/>
  </w:num>
  <w:num w:numId="36">
    <w:abstractNumId w:val="33"/>
  </w:num>
  <w:num w:numId="37">
    <w:abstractNumId w:val="13"/>
  </w:num>
  <w:num w:numId="38">
    <w:abstractNumId w:val="38"/>
  </w:num>
  <w:num w:numId="39">
    <w:abstractNumId w:val="8"/>
  </w:num>
  <w:num w:numId="4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4E7"/>
    <w:rsid w:val="000344E7"/>
    <w:rsid w:val="00081210"/>
    <w:rsid w:val="00086A27"/>
    <w:rsid w:val="000923AF"/>
    <w:rsid w:val="00095D2F"/>
    <w:rsid w:val="000A295F"/>
    <w:rsid w:val="000B5A7C"/>
    <w:rsid w:val="000D201B"/>
    <w:rsid w:val="000D6AA9"/>
    <w:rsid w:val="000E0FE0"/>
    <w:rsid w:val="001071F4"/>
    <w:rsid w:val="00153686"/>
    <w:rsid w:val="00155B6C"/>
    <w:rsid w:val="00162124"/>
    <w:rsid w:val="0019064D"/>
    <w:rsid w:val="001C5B69"/>
    <w:rsid w:val="001E11A1"/>
    <w:rsid w:val="001E3E74"/>
    <w:rsid w:val="002260AF"/>
    <w:rsid w:val="00233BEF"/>
    <w:rsid w:val="00243A6C"/>
    <w:rsid w:val="002457D2"/>
    <w:rsid w:val="00246679"/>
    <w:rsid w:val="00255B06"/>
    <w:rsid w:val="00280A21"/>
    <w:rsid w:val="00283714"/>
    <w:rsid w:val="002B00B7"/>
    <w:rsid w:val="002B5366"/>
    <w:rsid w:val="002D67B8"/>
    <w:rsid w:val="002F465D"/>
    <w:rsid w:val="00363A7E"/>
    <w:rsid w:val="00390735"/>
    <w:rsid w:val="00394AE2"/>
    <w:rsid w:val="003A1B26"/>
    <w:rsid w:val="003B1F20"/>
    <w:rsid w:val="0041125B"/>
    <w:rsid w:val="00425FC5"/>
    <w:rsid w:val="00426F44"/>
    <w:rsid w:val="004537A7"/>
    <w:rsid w:val="004638CD"/>
    <w:rsid w:val="00482653"/>
    <w:rsid w:val="004963E9"/>
    <w:rsid w:val="004A1DDC"/>
    <w:rsid w:val="004C1420"/>
    <w:rsid w:val="00506E19"/>
    <w:rsid w:val="005300F3"/>
    <w:rsid w:val="00575701"/>
    <w:rsid w:val="00581B3A"/>
    <w:rsid w:val="00591EF9"/>
    <w:rsid w:val="00597137"/>
    <w:rsid w:val="005A47AE"/>
    <w:rsid w:val="005B3224"/>
    <w:rsid w:val="005C3E7F"/>
    <w:rsid w:val="005D6E32"/>
    <w:rsid w:val="005D7E20"/>
    <w:rsid w:val="005E100E"/>
    <w:rsid w:val="005F271A"/>
    <w:rsid w:val="00600D45"/>
    <w:rsid w:val="006110F6"/>
    <w:rsid w:val="00621486"/>
    <w:rsid w:val="00653812"/>
    <w:rsid w:val="00670E08"/>
    <w:rsid w:val="00682C4D"/>
    <w:rsid w:val="006F0545"/>
    <w:rsid w:val="006F7465"/>
    <w:rsid w:val="007113C6"/>
    <w:rsid w:val="00724CE7"/>
    <w:rsid w:val="00733134"/>
    <w:rsid w:val="00772C69"/>
    <w:rsid w:val="00777361"/>
    <w:rsid w:val="007D0DEE"/>
    <w:rsid w:val="00831ABD"/>
    <w:rsid w:val="00834ABB"/>
    <w:rsid w:val="008A48FA"/>
    <w:rsid w:val="008B7242"/>
    <w:rsid w:val="008D3295"/>
    <w:rsid w:val="008D7C14"/>
    <w:rsid w:val="00960D77"/>
    <w:rsid w:val="00987DAE"/>
    <w:rsid w:val="009C6B74"/>
    <w:rsid w:val="009C6FAB"/>
    <w:rsid w:val="00A04000"/>
    <w:rsid w:val="00A077E7"/>
    <w:rsid w:val="00A267BC"/>
    <w:rsid w:val="00A3609D"/>
    <w:rsid w:val="00A4193D"/>
    <w:rsid w:val="00A55F04"/>
    <w:rsid w:val="00A568BC"/>
    <w:rsid w:val="00A74379"/>
    <w:rsid w:val="00A80A68"/>
    <w:rsid w:val="00A81E6B"/>
    <w:rsid w:val="00A822B9"/>
    <w:rsid w:val="00A91A4E"/>
    <w:rsid w:val="00B10E51"/>
    <w:rsid w:val="00B44724"/>
    <w:rsid w:val="00B51833"/>
    <w:rsid w:val="00B70AA6"/>
    <w:rsid w:val="00B76AF7"/>
    <w:rsid w:val="00BD3D50"/>
    <w:rsid w:val="00BF321F"/>
    <w:rsid w:val="00C04043"/>
    <w:rsid w:val="00C212A5"/>
    <w:rsid w:val="00C25AB0"/>
    <w:rsid w:val="00C25F04"/>
    <w:rsid w:val="00C53E75"/>
    <w:rsid w:val="00C60511"/>
    <w:rsid w:val="00C952A0"/>
    <w:rsid w:val="00CD39BB"/>
    <w:rsid w:val="00CD6D15"/>
    <w:rsid w:val="00CF5272"/>
    <w:rsid w:val="00D14CD4"/>
    <w:rsid w:val="00D428A3"/>
    <w:rsid w:val="00D621EF"/>
    <w:rsid w:val="00D64945"/>
    <w:rsid w:val="00D65650"/>
    <w:rsid w:val="00D86BE5"/>
    <w:rsid w:val="00D938BB"/>
    <w:rsid w:val="00DC1D8C"/>
    <w:rsid w:val="00E14BE7"/>
    <w:rsid w:val="00E21E09"/>
    <w:rsid w:val="00E40385"/>
    <w:rsid w:val="00E500A5"/>
    <w:rsid w:val="00E57A9A"/>
    <w:rsid w:val="00E773D4"/>
    <w:rsid w:val="00E84C43"/>
    <w:rsid w:val="00EB1695"/>
    <w:rsid w:val="00EF001F"/>
    <w:rsid w:val="00F1570D"/>
    <w:rsid w:val="00F63271"/>
    <w:rsid w:val="00F70B82"/>
    <w:rsid w:val="00F80B65"/>
    <w:rsid w:val="00F93CFC"/>
    <w:rsid w:val="00FC625D"/>
    <w:rsid w:val="00FD3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chartTrackingRefBased/>
  <w15:docId w15:val="{2BE8A9B8-8A19-4CB2-ABEF-9802EBF02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C6F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344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15368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45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457D2"/>
  </w:style>
  <w:style w:type="paragraph" w:styleId="Pieddepage">
    <w:name w:val="footer"/>
    <w:basedOn w:val="Normal"/>
    <w:link w:val="PieddepageCar"/>
    <w:uiPriority w:val="99"/>
    <w:unhideWhenUsed/>
    <w:rsid w:val="00245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457D2"/>
  </w:style>
  <w:style w:type="character" w:customStyle="1" w:styleId="Titre3Car">
    <w:name w:val="Titre 3 Car"/>
    <w:basedOn w:val="Policepardfaut"/>
    <w:link w:val="Titre3"/>
    <w:uiPriority w:val="9"/>
    <w:rsid w:val="009C6FA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6110F6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80B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80B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dier.debureau2@assurance-maladie.fr" TargetMode="Externa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A8FBC0EA5F96429B14E742B2E4A8DA" ma:contentTypeVersion="1" ma:contentTypeDescription="Crée un document." ma:contentTypeScope="" ma:versionID="51a1d3ed5a6b0b037d8c1de0f61e56b7">
  <xsd:schema xmlns:xsd="http://www.w3.org/2001/XMLSchema" xmlns:xs="http://www.w3.org/2001/XMLSchema" xmlns:p="http://schemas.microsoft.com/office/2006/metadata/properties" xmlns:ns2="349f80d0-0f04-4c2d-9aab-690c7c73117c" targetNamespace="http://schemas.microsoft.com/office/2006/metadata/properties" ma:root="true" ma:fieldsID="f0b33fb9eb6a6ee38598b38aefa1c6aa" ns2:_="">
    <xsd:import namespace="349f80d0-0f04-4c2d-9aab-690c7c73117c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9f80d0-0f04-4c2d-9aab-690c7c7311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7B435C4-0635-414C-B524-387C1940D2E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D3F509-865F-4A9D-B4C5-0C22CADA6C64}"/>
</file>

<file path=customXml/itemProps3.xml><?xml version="1.0" encoding="utf-8"?>
<ds:datastoreItem xmlns:ds="http://schemas.openxmlformats.org/officeDocument/2006/customXml" ds:itemID="{BB07B19C-2D4A-488D-9810-1871996FE9E5}"/>
</file>

<file path=customXml/itemProps4.xml><?xml version="1.0" encoding="utf-8"?>
<ds:datastoreItem xmlns:ds="http://schemas.openxmlformats.org/officeDocument/2006/customXml" ds:itemID="{D9A4F930-0471-49D4-9A34-BFEED759E78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1907</Words>
  <Characters>10493</Characters>
  <Application>Microsoft Office Word</Application>
  <DocSecurity>0</DocSecurity>
  <Lines>87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12376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DEBUREAU DIDIER (CNAM / Evreux)</dc:creator>
  <cp:keywords/>
  <dc:description/>
  <cp:lastModifiedBy>DEBUREAU DIDIER (CNAM / Evreux)</cp:lastModifiedBy>
  <cp:revision>2</cp:revision>
  <cp:lastPrinted>2023-04-18T10:32:00Z</cp:lastPrinted>
  <dcterms:created xsi:type="dcterms:W3CDTF">2023-11-17T09:56:00Z</dcterms:created>
  <dcterms:modified xsi:type="dcterms:W3CDTF">2023-11-17T09:56:00Z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0x01010090A8FBC0EA5F96429B14E742B2E4A8DA</vt:lpwstr>
  </property>
</Properties>
</file>