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9D1ECB">
        <w:rPr>
          <w:b/>
          <w:sz w:val="32"/>
          <w:szCs w:val="32"/>
          <w:u w:val="single"/>
        </w:rPr>
        <w:t>PHY-01A</w:t>
      </w:r>
      <w:r>
        <w:rPr>
          <w:b/>
          <w:sz w:val="32"/>
          <w:szCs w:val="32"/>
          <w:u w:val="single"/>
        </w:rPr>
        <w:t xml:space="preserve"> de </w:t>
      </w:r>
      <w:r w:rsidR="009D1ECB">
        <w:rPr>
          <w:b/>
          <w:sz w:val="32"/>
          <w:szCs w:val="32"/>
          <w:u w:val="single"/>
        </w:rPr>
        <w:t>RES PHY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9D1ECB" w:rsidP="005D7E20">
            <w:pPr>
              <w:jc w:val="center"/>
            </w:pPr>
            <w:r>
              <w:t>08/11/2023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bookmarkStart w:id="0" w:name="_GoBack"/>
            <w:bookmarkEnd w:id="0"/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5D7E20" w:rsidP="00A74379">
            <w:pPr>
              <w:jc w:val="center"/>
              <w:rPr>
                <w:b/>
              </w:rPr>
            </w:pP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 w:rsidP="00765595">
      <w:pPr>
        <w:jc w:val="both"/>
      </w:pPr>
      <w:r>
        <w:t>Natu</w:t>
      </w:r>
      <w:r w:rsidR="00E21E09">
        <w:t xml:space="preserve">re de l’intervention : </w:t>
      </w:r>
      <w:r w:rsidR="009D1ECB">
        <w:t xml:space="preserve">Analyse physicochimique sur réseau eau glacée / réseau </w:t>
      </w:r>
      <w:proofErr w:type="spellStart"/>
      <w:r w:rsidR="009D1ECB">
        <w:t>aéroréfriéreants</w:t>
      </w:r>
      <w:proofErr w:type="spellEnd"/>
      <w:r w:rsidR="009D1ECB">
        <w:t xml:space="preserve"> / réseau eau de chauffage</w:t>
      </w:r>
    </w:p>
    <w:p w:rsidR="00153686" w:rsidRDefault="00153686" w:rsidP="00765595">
      <w:pPr>
        <w:jc w:val="both"/>
      </w:pPr>
      <w:r>
        <w:t>Péri</w:t>
      </w:r>
      <w:r w:rsidR="00E21E09">
        <w:t xml:space="preserve">odicité : Visite </w:t>
      </w:r>
      <w:r w:rsidR="009D1ECB">
        <w:t>annuelle</w:t>
      </w:r>
    </w:p>
    <w:p w:rsidR="00153686" w:rsidRDefault="00E21E09" w:rsidP="00765595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9D1ECB">
        <w:t>Domaine : PLO</w:t>
      </w:r>
      <w:r w:rsidR="00C212A5">
        <w:tab/>
      </w:r>
      <w:r w:rsidR="00C212A5">
        <w:tab/>
      </w:r>
      <w:r w:rsidR="00D64945">
        <w:t>Equipement :</w:t>
      </w:r>
      <w:r w:rsidR="009D1ECB">
        <w:t xml:space="preserve"> RES PHY</w:t>
      </w:r>
    </w:p>
    <w:p w:rsidR="00153686" w:rsidRDefault="005B3224" w:rsidP="00765595">
      <w:pPr>
        <w:jc w:val="both"/>
      </w:pPr>
      <w:r>
        <w:t xml:space="preserve">Durée de l’intervention : </w:t>
      </w:r>
      <w:r w:rsidR="00C952A0">
        <w:t>2 h</w:t>
      </w:r>
    </w:p>
    <w:p w:rsidR="001071F4" w:rsidRDefault="001071F4" w:rsidP="00765595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765595">
            <w:pPr>
              <w:jc w:val="both"/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 w:rsidP="00765595">
      <w:pPr>
        <w:jc w:val="both"/>
      </w:pPr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2B00B7">
        <w:t xml:space="preserve">1 personne </w:t>
      </w:r>
    </w:p>
    <w:p w:rsidR="00A74379" w:rsidRDefault="00153686" w:rsidP="00765595">
      <w:pPr>
        <w:jc w:val="both"/>
      </w:pPr>
      <w:r>
        <w:t>Qualifications requises :</w:t>
      </w:r>
      <w:r w:rsidR="009D1ECB">
        <w:t xml:space="preserve"> CVC</w:t>
      </w:r>
    </w:p>
    <w:p w:rsidR="00C952A0" w:rsidRDefault="00C952A0" w:rsidP="00765595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765595">
            <w:pPr>
              <w:jc w:val="both"/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5B3224" w:rsidP="00765595">
      <w:pPr>
        <w:pStyle w:val="Paragraphedeliste"/>
        <w:numPr>
          <w:ilvl w:val="0"/>
          <w:numId w:val="5"/>
        </w:numPr>
        <w:jc w:val="both"/>
      </w:pPr>
      <w:r>
        <w:t>Procédure de consignation des équipements</w:t>
      </w:r>
    </w:p>
    <w:p w:rsidR="00A74379" w:rsidRDefault="00A74379" w:rsidP="00765595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765595">
            <w:pPr>
              <w:jc w:val="both"/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A74379" w:rsidP="00765595">
      <w:pPr>
        <w:pStyle w:val="Paragraphedeliste"/>
        <w:numPr>
          <w:ilvl w:val="0"/>
          <w:numId w:val="5"/>
        </w:numPr>
        <w:jc w:val="both"/>
      </w:pPr>
      <w:r>
        <w:t xml:space="preserve">Tuyau d’alimentation en </w:t>
      </w:r>
      <w:r w:rsidR="00C952A0">
        <w:t>eaux</w:t>
      </w:r>
    </w:p>
    <w:p w:rsidR="00682C4D" w:rsidRDefault="00682C4D" w:rsidP="00765595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65595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65595">
      <w:pPr>
        <w:pStyle w:val="Paragraphedeliste"/>
        <w:numPr>
          <w:ilvl w:val="0"/>
          <w:numId w:val="2"/>
        </w:numPr>
        <w:jc w:val="both"/>
      </w:pPr>
      <w:r>
        <w:t>Posséder un badge d’accès tous secteurs</w:t>
      </w:r>
      <w:r w:rsidR="009D1ECB">
        <w:t xml:space="preserve"> (local climatisation)</w:t>
      </w:r>
    </w:p>
    <w:p w:rsidR="00591EF9" w:rsidRDefault="006110F6" w:rsidP="00765595">
      <w:pPr>
        <w:pStyle w:val="Paragraphedeliste"/>
        <w:numPr>
          <w:ilvl w:val="0"/>
          <w:numId w:val="2"/>
        </w:numPr>
        <w:jc w:val="both"/>
      </w:pPr>
      <w:r>
        <w:t>Inhiber l’intrusion pour les accès au quai</w:t>
      </w:r>
      <w:r w:rsidR="00C952A0">
        <w:t xml:space="preserve"> et local chaufferie</w:t>
      </w:r>
      <w:r>
        <w:t xml:space="preserve"> </w:t>
      </w:r>
    </w:p>
    <w:p w:rsidR="00F80B65" w:rsidRDefault="000D6AA9" w:rsidP="00765595">
      <w:pPr>
        <w:pStyle w:val="Paragraphedeliste"/>
        <w:numPr>
          <w:ilvl w:val="0"/>
          <w:numId w:val="2"/>
        </w:numPr>
        <w:jc w:val="both"/>
      </w:pPr>
      <w:proofErr w:type="gramStart"/>
      <w:r>
        <w:t>clé</w:t>
      </w:r>
      <w:proofErr w:type="gramEnd"/>
      <w:r>
        <w:t xml:space="preserve"> d’accès </w:t>
      </w:r>
      <w:r w:rsidR="009D1ECB">
        <w:t>chaufferie</w:t>
      </w:r>
    </w:p>
    <w:p w:rsidR="00682C4D" w:rsidRDefault="00682C4D" w:rsidP="00765595">
      <w:pPr>
        <w:jc w:val="both"/>
      </w:pPr>
      <w:r>
        <w:br w:type="page"/>
      </w:r>
    </w:p>
    <w:p w:rsidR="00C952A0" w:rsidRDefault="00C952A0" w:rsidP="00765595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65595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765595">
      <w:pPr>
        <w:jc w:val="both"/>
      </w:pPr>
      <w:r>
        <w:t>Décrire les différentes étapes de l’intervention et joindre éventuellement des photos</w:t>
      </w:r>
    </w:p>
    <w:p w:rsidR="009D1ECB" w:rsidRDefault="009D1ECB" w:rsidP="00765595">
      <w:pPr>
        <w:spacing w:after="0"/>
        <w:jc w:val="both"/>
      </w:pPr>
      <w:r>
        <w:t>Le prélèvement d’eau et l’analyse de celui-ci doit être réalisé par un laboratoire spécialisé</w:t>
      </w:r>
    </w:p>
    <w:p w:rsidR="009D1ECB" w:rsidRDefault="009D1ECB" w:rsidP="00765595">
      <w:pPr>
        <w:spacing w:after="0"/>
        <w:jc w:val="both"/>
      </w:pPr>
      <w:r>
        <w:t>Procéder à un prélèvement sur :</w:t>
      </w:r>
    </w:p>
    <w:p w:rsidR="00EB1BA2" w:rsidRDefault="009D1ECB" w:rsidP="00765595">
      <w:pPr>
        <w:spacing w:after="0"/>
        <w:jc w:val="both"/>
      </w:pPr>
      <w:r>
        <w:tab/>
        <w:t>- Le réseau eau glacée</w:t>
      </w:r>
    </w:p>
    <w:p w:rsidR="009D1ECB" w:rsidRDefault="009D1ECB" w:rsidP="00765595">
      <w:pPr>
        <w:spacing w:after="0"/>
        <w:jc w:val="both"/>
      </w:pPr>
      <w:r>
        <w:tab/>
        <w:t>- Le réseau eau de chauffage </w:t>
      </w:r>
    </w:p>
    <w:p w:rsidR="009D1ECB" w:rsidRDefault="009D1ECB" w:rsidP="00765595">
      <w:pPr>
        <w:spacing w:after="0"/>
        <w:jc w:val="both"/>
      </w:pPr>
      <w:r>
        <w:t>Ces analyses devront</w:t>
      </w:r>
      <w:r w:rsidR="003834D3">
        <w:t xml:space="preserve"> être commentées par le laboratoire d’analyse ou spécialiste du sujet et il devra aussi indiquer les valeurs de référence au manuel d’exploitation</w:t>
      </w:r>
    </w:p>
    <w:p w:rsidR="00A036D1" w:rsidRDefault="00A036D1" w:rsidP="00765595">
      <w:pPr>
        <w:spacing w:after="0"/>
        <w:jc w:val="both"/>
      </w:pPr>
    </w:p>
    <w:p w:rsidR="003834D3" w:rsidRPr="00A036D1" w:rsidRDefault="003834D3" w:rsidP="00765595">
      <w:pPr>
        <w:jc w:val="both"/>
        <w:rPr>
          <w:u w:val="single"/>
        </w:rPr>
      </w:pPr>
      <w:r w:rsidRPr="00A036D1">
        <w:rPr>
          <w:u w:val="single"/>
        </w:rPr>
        <w:t>Paramètres à analyser :</w:t>
      </w:r>
    </w:p>
    <w:p w:rsidR="007E5F51" w:rsidRDefault="003834D3" w:rsidP="00765595">
      <w:pPr>
        <w:jc w:val="both"/>
      </w:pPr>
      <w:r>
        <w:tab/>
        <w:t xml:space="preserve">- </w:t>
      </w:r>
      <w:r w:rsidR="007E5F51">
        <w:t>Point de prélèvement réseau chauffage : ______________</w:t>
      </w:r>
    </w:p>
    <w:p w:rsidR="007E5F51" w:rsidRDefault="007E5F51" w:rsidP="00765595">
      <w:pPr>
        <w:jc w:val="both"/>
      </w:pPr>
      <w:r>
        <w:tab/>
        <w:t>- Point de prélèvement réseau glacée : ________________</w:t>
      </w:r>
    </w:p>
    <w:p w:rsidR="007E5F51" w:rsidRDefault="007E5F51" w:rsidP="00765595">
      <w:pPr>
        <w:jc w:val="both"/>
      </w:pPr>
      <w:r>
        <w:tab/>
        <w:t>- Couleur sans agitation </w:t>
      </w:r>
    </w:p>
    <w:p w:rsidR="007E5F51" w:rsidRDefault="007E5F51" w:rsidP="00765595">
      <w:pPr>
        <w:jc w:val="both"/>
      </w:pPr>
      <w:r>
        <w:tab/>
        <w:t>- Présence dépôts après agitation </w:t>
      </w:r>
    </w:p>
    <w:p w:rsidR="003834D3" w:rsidRDefault="007E5F51" w:rsidP="00765595">
      <w:pPr>
        <w:jc w:val="both"/>
      </w:pPr>
      <w:r>
        <w:tab/>
        <w:t>- pH valeur &gt; à 9</w:t>
      </w:r>
    </w:p>
    <w:p w:rsidR="007E5F51" w:rsidRDefault="007E5F51" w:rsidP="00765595">
      <w:pPr>
        <w:jc w:val="both"/>
      </w:pPr>
      <w:r>
        <w:tab/>
        <w:t>- TA (°F) valeur &gt; à 10</w:t>
      </w:r>
    </w:p>
    <w:p w:rsidR="007E5F51" w:rsidRDefault="007E5F51" w:rsidP="00765595">
      <w:pPr>
        <w:jc w:val="both"/>
      </w:pPr>
      <w:r>
        <w:tab/>
        <w:t xml:space="preserve">- TAC </w:t>
      </w:r>
      <w:proofErr w:type="gramStart"/>
      <w:r>
        <w:t>()F</w:t>
      </w:r>
      <w:proofErr w:type="gramEnd"/>
      <w:r>
        <w:t>) valeur &gt; à 30</w:t>
      </w:r>
    </w:p>
    <w:p w:rsidR="007E5F51" w:rsidRDefault="007E5F51" w:rsidP="00765595">
      <w:pPr>
        <w:jc w:val="both"/>
      </w:pPr>
      <w:r>
        <w:tab/>
        <w:t>- Th(°F) valeur &lt; à 30</w:t>
      </w:r>
    </w:p>
    <w:p w:rsidR="007E5F51" w:rsidRDefault="007E5F51" w:rsidP="00765595">
      <w:pPr>
        <w:jc w:val="both"/>
      </w:pPr>
      <w:r>
        <w:tab/>
        <w:t xml:space="preserve">- CI (mg/L) </w:t>
      </w:r>
    </w:p>
    <w:p w:rsidR="007E5F51" w:rsidRDefault="007E5F51" w:rsidP="00765595">
      <w:pPr>
        <w:jc w:val="both"/>
      </w:pPr>
      <w:r>
        <w:tab/>
        <w:t>- P2O5 (mg/L) valeur &gt; à 1</w:t>
      </w:r>
    </w:p>
    <w:p w:rsidR="007E5F51" w:rsidRDefault="007E5F51" w:rsidP="00765595">
      <w:pPr>
        <w:jc w:val="both"/>
      </w:pPr>
      <w:r>
        <w:tab/>
        <w:t xml:space="preserve">- </w:t>
      </w:r>
      <w:r w:rsidR="00A036D1">
        <w:t>Aluminium (AI (mg/L) valeur &lt; à 0.1</w:t>
      </w:r>
    </w:p>
    <w:p w:rsidR="00A036D1" w:rsidRDefault="00A036D1" w:rsidP="00765595">
      <w:pPr>
        <w:jc w:val="both"/>
      </w:pPr>
      <w:r>
        <w:tab/>
        <w:t>- Cuivre (Cu) (mg/L) valeur &lt; à 0.5</w:t>
      </w:r>
    </w:p>
    <w:p w:rsidR="00A036D1" w:rsidRDefault="00A036D1" w:rsidP="00765595">
      <w:pPr>
        <w:jc w:val="both"/>
      </w:pPr>
      <w:r>
        <w:tab/>
        <w:t>- Fer (Fe) (mg/L) valeur &lt; à 2</w:t>
      </w:r>
    </w:p>
    <w:p w:rsidR="00A036D1" w:rsidRDefault="00A036D1" w:rsidP="00765595">
      <w:pPr>
        <w:jc w:val="both"/>
      </w:pPr>
      <w:r>
        <w:tab/>
        <w:t>- Zinc (Zn) (mg/L) valeur &lt; à 1</w:t>
      </w:r>
    </w:p>
    <w:p w:rsidR="00A036D1" w:rsidRPr="00162124" w:rsidRDefault="00A036D1" w:rsidP="00765595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65595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65595">
      <w:pPr>
        <w:jc w:val="both"/>
      </w:pPr>
      <w:r>
        <w:t>Avant intervention</w:t>
      </w:r>
    </w:p>
    <w:p w:rsidR="007113C6" w:rsidRDefault="007113C6" w:rsidP="00765595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765595">
      <w:pPr>
        <w:jc w:val="both"/>
      </w:pPr>
      <w:r>
        <w:t>Après intervention</w:t>
      </w:r>
    </w:p>
    <w:p w:rsidR="00A568BC" w:rsidRDefault="00A036D1" w:rsidP="00765595">
      <w:pPr>
        <w:pStyle w:val="Paragraphedeliste"/>
        <w:numPr>
          <w:ilvl w:val="0"/>
          <w:numId w:val="2"/>
        </w:numPr>
        <w:jc w:val="both"/>
      </w:pPr>
      <w:r>
        <w:t>Compléter la gamme avec les analyses commentées des 2 réseaux</w:t>
      </w:r>
    </w:p>
    <w:p w:rsidR="00765595" w:rsidRPr="00765595" w:rsidRDefault="00765595" w:rsidP="00765595">
      <w:pPr>
        <w:pStyle w:val="Paragraphedeliste"/>
        <w:numPr>
          <w:ilvl w:val="0"/>
          <w:numId w:val="2"/>
        </w:numPr>
        <w:jc w:val="both"/>
      </w:pPr>
      <w:r>
        <w:t>Suite à la lecture des résultats d’analyse, nous concluons qu’il n’y a pas d’entretien à effectuer :</w:t>
      </w:r>
      <w:r>
        <w:tab/>
      </w:r>
      <w:r>
        <w:tab/>
        <w:t>- Réseau glacée</w:t>
      </w:r>
      <w:r>
        <w:tab/>
      </w:r>
      <w:r>
        <w:tab/>
      </w:r>
      <w:r>
        <w:tab/>
        <w:t>Conforme</w:t>
      </w:r>
      <w:r>
        <w:t xml:space="preserve"> </w:t>
      </w:r>
      <w:r w:rsidRPr="00581B3A">
        <w:rPr>
          <w:rFonts w:cstheme="minorHAnsi"/>
        </w:rPr>
        <w:t>□</w:t>
      </w:r>
      <w:r>
        <w:tab/>
        <w:t>Non conforme</w:t>
      </w:r>
      <w:r>
        <w:t xml:space="preserve"> </w:t>
      </w:r>
      <w:r w:rsidRPr="00581B3A">
        <w:rPr>
          <w:rFonts w:cstheme="minorHAnsi"/>
        </w:rPr>
        <w:t>□</w:t>
      </w:r>
    </w:p>
    <w:p w:rsidR="00765595" w:rsidRDefault="00765595" w:rsidP="00765595">
      <w:pPr>
        <w:pStyle w:val="Paragraphedeliste"/>
        <w:ind w:left="1068"/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- Réseau de chauffage</w:t>
      </w:r>
      <w:r w:rsidRPr="00765595">
        <w:t xml:space="preserve"> </w:t>
      </w:r>
      <w:r>
        <w:tab/>
      </w:r>
      <w:r>
        <w:tab/>
      </w:r>
      <w:r>
        <w:t xml:space="preserve">Conforme </w:t>
      </w:r>
      <w:r w:rsidRPr="00581B3A">
        <w:rPr>
          <w:rFonts w:cstheme="minorHAnsi"/>
        </w:rPr>
        <w:t>□</w:t>
      </w:r>
      <w:r>
        <w:tab/>
        <w:t xml:space="preserve">Non </w:t>
      </w:r>
      <w:r>
        <w:t xml:space="preserve">conforme </w:t>
      </w:r>
      <w:r w:rsidRPr="00581B3A">
        <w:rPr>
          <w:rFonts w:cstheme="minorHAnsi"/>
        </w:rPr>
        <w:t>□</w:t>
      </w:r>
      <w:r>
        <w:rPr>
          <w:rFonts w:cstheme="minorHAnsi"/>
        </w:rPr>
        <w:tab/>
      </w:r>
    </w:p>
    <w:p w:rsidR="00A036D1" w:rsidRDefault="00426F44" w:rsidP="00765595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036D1" w:rsidRDefault="00A036D1" w:rsidP="00765595">
      <w:pPr>
        <w:jc w:val="both"/>
      </w:pPr>
    </w:p>
    <w:p w:rsidR="00A036D1" w:rsidRDefault="00A036D1" w:rsidP="00765595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65595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65595">
      <w:pPr>
        <w:jc w:val="both"/>
      </w:pPr>
      <w:r>
        <w:t>Personne à contacter en cas de difficultés d’application du la gamme</w:t>
      </w:r>
    </w:p>
    <w:p w:rsidR="005A47AE" w:rsidRDefault="007113C6" w:rsidP="00765595">
      <w:pPr>
        <w:jc w:val="both"/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765595">
      <w:pPr>
        <w:jc w:val="both"/>
      </w:pPr>
      <w:r>
        <w:t>Document établi le :    ____ / ____ / ____</w:t>
      </w:r>
    </w:p>
    <w:p w:rsidR="008D3295" w:rsidRDefault="006110F6" w:rsidP="00765595">
      <w:pPr>
        <w:jc w:val="both"/>
      </w:pPr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1ECB">
      <w:rPr>
        <w:noProof/>
        <w:lang w:eastAsia="fr-FR"/>
      </w:rPr>
      <w:t>PHY-01A de RES PHY</w:t>
    </w:r>
    <w:r w:rsidR="00682C4D">
      <w:rPr>
        <w:color w:val="000000" w:themeColor="text1"/>
      </w:rPr>
      <w:t xml:space="preserve"> – 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240ACB"/>
    <w:multiLevelType w:val="hybridMultilevel"/>
    <w:tmpl w:val="3B9C3A80"/>
    <w:lvl w:ilvl="0" w:tplc="BF0EFEE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0D6AA9"/>
    <w:rsid w:val="001071F4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3834D3"/>
    <w:rsid w:val="00390735"/>
    <w:rsid w:val="003A1B26"/>
    <w:rsid w:val="0041125B"/>
    <w:rsid w:val="00425FC5"/>
    <w:rsid w:val="00426F44"/>
    <w:rsid w:val="004963E9"/>
    <w:rsid w:val="004A1DDC"/>
    <w:rsid w:val="004C1420"/>
    <w:rsid w:val="00506E19"/>
    <w:rsid w:val="005300F3"/>
    <w:rsid w:val="00581B3A"/>
    <w:rsid w:val="00591EF9"/>
    <w:rsid w:val="00597137"/>
    <w:rsid w:val="005A47AE"/>
    <w:rsid w:val="005B3224"/>
    <w:rsid w:val="005D7E20"/>
    <w:rsid w:val="005E100E"/>
    <w:rsid w:val="006110F6"/>
    <w:rsid w:val="00621486"/>
    <w:rsid w:val="00682C4D"/>
    <w:rsid w:val="006F0545"/>
    <w:rsid w:val="007113C6"/>
    <w:rsid w:val="00730C21"/>
    <w:rsid w:val="00765595"/>
    <w:rsid w:val="00772C69"/>
    <w:rsid w:val="007E5F51"/>
    <w:rsid w:val="00831ABD"/>
    <w:rsid w:val="008B7242"/>
    <w:rsid w:val="008D3295"/>
    <w:rsid w:val="00960D77"/>
    <w:rsid w:val="00987DAE"/>
    <w:rsid w:val="009C6FAB"/>
    <w:rsid w:val="009D1ECB"/>
    <w:rsid w:val="00A036D1"/>
    <w:rsid w:val="00A04000"/>
    <w:rsid w:val="00A267BC"/>
    <w:rsid w:val="00A3609D"/>
    <w:rsid w:val="00A4193D"/>
    <w:rsid w:val="00A55F04"/>
    <w:rsid w:val="00A568BC"/>
    <w:rsid w:val="00A74379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952A0"/>
    <w:rsid w:val="00CD39BB"/>
    <w:rsid w:val="00D14CD4"/>
    <w:rsid w:val="00D428A3"/>
    <w:rsid w:val="00D621EF"/>
    <w:rsid w:val="00D64945"/>
    <w:rsid w:val="00D65650"/>
    <w:rsid w:val="00D86BE5"/>
    <w:rsid w:val="00D938BB"/>
    <w:rsid w:val="00E21E09"/>
    <w:rsid w:val="00E500A5"/>
    <w:rsid w:val="00E773D4"/>
    <w:rsid w:val="00EB1BA2"/>
    <w:rsid w:val="00F1570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43BB36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DD03B6-7F52-4EE8-AD84-526321D28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A8894-E4AD-4C4C-88AF-94158862A2F2}"/>
</file>

<file path=customXml/itemProps3.xml><?xml version="1.0" encoding="utf-8"?>
<ds:datastoreItem xmlns:ds="http://schemas.openxmlformats.org/officeDocument/2006/customXml" ds:itemID="{82BD503D-552D-4E1C-8A9B-CE1E0011E91A}"/>
</file>

<file path=customXml/itemProps4.xml><?xml version="1.0" encoding="utf-8"?>
<ds:datastoreItem xmlns:ds="http://schemas.openxmlformats.org/officeDocument/2006/customXml" ds:itemID="{AC476FD1-CDE2-4CBB-AC4D-E489E57A52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6</cp:revision>
  <cp:lastPrinted>2023-11-08T11:18:00Z</cp:lastPrinted>
  <dcterms:created xsi:type="dcterms:W3CDTF">2023-11-08T10:12:00Z</dcterms:created>
  <dcterms:modified xsi:type="dcterms:W3CDTF">2023-11-08T11:55:00Z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