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5A9C" w14:textId="21EBB85A" w:rsidR="008A7D87" w:rsidRDefault="008A7D87" w:rsidP="00AB13E4">
      <w:pPr>
        <w:tabs>
          <w:tab w:val="left" w:pos="3960"/>
        </w:tabs>
        <w:ind w:right="-311"/>
        <w:rPr>
          <w:rFonts w:ascii="Verdana" w:hAnsi="Verdana"/>
          <w:b/>
          <w:color w:val="000000"/>
          <w:sz w:val="18"/>
        </w:rPr>
      </w:pPr>
    </w:p>
    <w:p w14:paraId="21D1FC2D" w14:textId="4E373FB8" w:rsidR="007271D9" w:rsidRDefault="007271D9" w:rsidP="00B634EC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MARCHE PUBLIC DE</w:t>
      </w:r>
      <w:r w:rsidR="00B634EC" w:rsidRPr="00B634EC">
        <w:t xml:space="preserve"> </w:t>
      </w:r>
      <w:r w:rsidR="00B634EC" w:rsidRPr="00B634EC">
        <w:rPr>
          <w:rFonts w:ascii="Verdana" w:hAnsi="Verdana"/>
          <w:b/>
          <w:color w:val="000000"/>
          <w:sz w:val="18"/>
        </w:rPr>
        <w:t>DE PRESTATIONS INTELLECTUELLES</w:t>
      </w:r>
    </w:p>
    <w:p w14:paraId="0FC3FFB3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</w:p>
    <w:p w14:paraId="6D353617" w14:textId="77777777" w:rsidR="007271D9" w:rsidRDefault="007271D9">
      <w:pPr>
        <w:tabs>
          <w:tab w:val="left" w:pos="396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ACTE D'ENGAGEMENT (A.E) – </w:t>
      </w:r>
      <w:r>
        <w:rPr>
          <w:rFonts w:ascii="Verdana" w:hAnsi="Verdana"/>
          <w:b/>
          <w:i/>
          <w:color w:val="000000"/>
          <w:sz w:val="18"/>
        </w:rPr>
        <w:t>Prestations traitées au forfait</w:t>
      </w:r>
    </w:p>
    <w:p w14:paraId="2D68F5CF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6B2841C9" w14:textId="77777777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EAADDF1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A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C1134E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Identifiants</w:t>
            </w:r>
          </w:p>
        </w:tc>
      </w:tr>
    </w:tbl>
    <w:p w14:paraId="0270A632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36A48E7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1FAAEA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90AD5FE" w14:textId="38DFA0FD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OPERATION :</w:t>
      </w:r>
      <w:r w:rsidR="005B1930">
        <w:rPr>
          <w:rFonts w:ascii="Verdana" w:hAnsi="Verdana"/>
          <w:b/>
          <w:color w:val="000000"/>
          <w:sz w:val="18"/>
        </w:rPr>
        <w:t xml:space="preserve"> </w:t>
      </w:r>
      <w:r w:rsidR="005B1930" w:rsidRPr="005B1930">
        <w:rPr>
          <w:rFonts w:ascii="Verdana" w:hAnsi="Verdana"/>
          <w:b/>
          <w:color w:val="000000"/>
          <w:sz w:val="18"/>
        </w:rPr>
        <w:t>Construction d’un pôle de conservation pour la Bibliothèque nationale de France à Amiens</w:t>
      </w:r>
    </w:p>
    <w:p w14:paraId="5FC05A3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530F1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767D8F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F971CC9" w14:textId="201644C2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OBJET DU MARCHE :</w:t>
      </w:r>
      <w:r w:rsidR="005B1930">
        <w:rPr>
          <w:rFonts w:ascii="Verdana" w:hAnsi="Verdana"/>
          <w:b/>
          <w:color w:val="000000"/>
          <w:sz w:val="18"/>
        </w:rPr>
        <w:t xml:space="preserve"> </w:t>
      </w:r>
      <w:r w:rsidR="005630BF" w:rsidRPr="005630BF">
        <w:rPr>
          <w:rFonts w:ascii="Verdana" w:hAnsi="Verdana"/>
          <w:b/>
          <w:bCs/>
          <w:sz w:val="18"/>
          <w:szCs w:val="18"/>
        </w:rPr>
        <w:t>Mission AMO BIM</w:t>
      </w:r>
    </w:p>
    <w:p w14:paraId="3337FFD8" w14:textId="77777777" w:rsidR="000F0E6E" w:rsidRDefault="000F0E6E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7DEDAAE2" w14:textId="77777777" w:rsidR="000B7B41" w:rsidRPr="00A914A2" w:rsidRDefault="000B7B41" w:rsidP="000B7B41">
      <w:pPr>
        <w:tabs>
          <w:tab w:val="left" w:pos="3960"/>
        </w:tabs>
        <w:ind w:right="-311"/>
        <w:jc w:val="both"/>
        <w:rPr>
          <w:rFonts w:ascii="Verdana" w:hAnsi="Verdana"/>
          <w:sz w:val="16"/>
          <w:szCs w:val="16"/>
        </w:rPr>
      </w:pPr>
      <w:r w:rsidRPr="000F0E6E">
        <w:rPr>
          <w:rFonts w:ascii="Verdana" w:hAnsi="Verdana"/>
          <w:b/>
          <w:bCs/>
          <w:color w:val="C0504D"/>
          <w:sz w:val="16"/>
          <w:szCs w:val="16"/>
        </w:rPr>
        <w:t xml:space="preserve">Marché </w:t>
      </w:r>
      <w:r>
        <w:rPr>
          <w:rFonts w:ascii="Verdana" w:hAnsi="Verdana"/>
          <w:b/>
          <w:bCs/>
          <w:color w:val="C0504D"/>
          <w:sz w:val="16"/>
          <w:szCs w:val="16"/>
        </w:rPr>
        <w:t xml:space="preserve">à procédure adaptée </w:t>
      </w:r>
      <w:r w:rsidRPr="00A914A2">
        <w:rPr>
          <w:rFonts w:ascii="Verdana" w:hAnsi="Verdana"/>
          <w:bCs/>
          <w:sz w:val="16"/>
          <w:szCs w:val="16"/>
        </w:rPr>
        <w:t>en application de l’article L. 2123-1, R. 2123-1 et R. 2123-4 à R. 2123-6 du Code de la commande publique.</w:t>
      </w:r>
    </w:p>
    <w:p w14:paraId="006393A0" w14:textId="77777777" w:rsidR="001A010B" w:rsidRPr="0038661B" w:rsidRDefault="001A010B" w:rsidP="0038661B">
      <w:pPr>
        <w:overflowPunct/>
        <w:autoSpaceDE/>
        <w:autoSpaceDN/>
        <w:adjustRightInd/>
        <w:jc w:val="both"/>
        <w:textAlignment w:val="auto"/>
        <w:rPr>
          <w:rFonts w:ascii="Verdana" w:hAnsi="Verdana"/>
          <w:b/>
          <w:bCs/>
          <w:color w:val="C0504D"/>
          <w:sz w:val="16"/>
          <w:szCs w:val="16"/>
        </w:rPr>
      </w:pPr>
    </w:p>
    <w:p w14:paraId="0DCE2587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8826284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0A3DD0" w14:textId="66AF8EB3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N° DU MARCHE : </w:t>
      </w:r>
      <w:r w:rsidR="00B634EC">
        <w:rPr>
          <w:rFonts w:ascii="Verdana" w:hAnsi="Verdana"/>
          <w:b/>
          <w:i/>
          <w:color w:val="000000"/>
          <w:sz w:val="18"/>
        </w:rPr>
        <w:t>……………………………………………………</w:t>
      </w:r>
    </w:p>
    <w:p w14:paraId="0CF248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BDAED48" w14:textId="6EF80C74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TTC du marché en EURO : </w:t>
      </w:r>
      <w:r w:rsidR="00B634EC">
        <w:rPr>
          <w:rFonts w:ascii="Verdana" w:hAnsi="Verdana"/>
          <w:b/>
          <w:i/>
          <w:color w:val="000000"/>
          <w:sz w:val="18"/>
        </w:rPr>
        <w:t>…………………………………….</w:t>
      </w:r>
    </w:p>
    <w:p w14:paraId="78CDC2B0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08B2CA7C" w14:textId="1C251312" w:rsidR="007271D9" w:rsidRDefault="00BA1196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Code projet</w:t>
      </w:r>
      <w:r w:rsidR="007271D9">
        <w:rPr>
          <w:rFonts w:ascii="Verdana" w:hAnsi="Verdana"/>
          <w:color w:val="000000"/>
          <w:sz w:val="18"/>
        </w:rPr>
        <w:t xml:space="preserve"> : </w:t>
      </w:r>
      <w:r w:rsidR="00B634EC">
        <w:rPr>
          <w:rFonts w:ascii="Verdana" w:hAnsi="Verdana"/>
          <w:b/>
          <w:i/>
          <w:color w:val="000000"/>
          <w:sz w:val="18"/>
        </w:rPr>
        <w:t>J241</w:t>
      </w:r>
    </w:p>
    <w:p w14:paraId="4E0EA3EE" w14:textId="77777777" w:rsidR="007271D9" w:rsidRDefault="007271D9" w:rsidP="00575569">
      <w:pPr>
        <w:pBdr>
          <w:top w:val="single" w:sz="6" w:space="0" w:color="auto"/>
          <w:left w:val="single" w:sz="6" w:space="0" w:color="auto"/>
          <w:bottom w:val="single" w:sz="6" w:space="2" w:color="auto"/>
          <w:right w:val="single" w:sz="6" w:space="0" w:color="auto"/>
        </w:pBdr>
        <w:tabs>
          <w:tab w:val="left" w:pos="620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2B3B3BC" w14:textId="77777777" w:rsidR="007271D9" w:rsidRDefault="007271D9">
      <w:pPr>
        <w:tabs>
          <w:tab w:val="left" w:pos="39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302F7B4" w14:textId="64AB94C5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proofErr w:type="gramStart"/>
      <w:r>
        <w:rPr>
          <w:rFonts w:ascii="Verdana" w:hAnsi="Verdana"/>
          <w:b/>
          <w:color w:val="000000"/>
          <w:sz w:val="18"/>
        </w:rPr>
        <w:t>TITULAIRE:</w:t>
      </w:r>
      <w:proofErr w:type="gramEnd"/>
      <w:r>
        <w:rPr>
          <w:rFonts w:ascii="Verdana" w:hAnsi="Verdana"/>
          <w:b/>
          <w:color w:val="000000"/>
          <w:sz w:val="18"/>
        </w:rPr>
        <w:t xml:space="preserve"> </w:t>
      </w:r>
      <w:r w:rsidR="00B634EC">
        <w:rPr>
          <w:rFonts w:ascii="Verdana" w:hAnsi="Verdana"/>
          <w:b/>
          <w:i/>
          <w:color w:val="000000"/>
          <w:sz w:val="18"/>
        </w:rPr>
        <w:t>…………………………………………</w:t>
      </w:r>
      <w:proofErr w:type="gramStart"/>
      <w:r w:rsidR="00B634EC">
        <w:rPr>
          <w:rFonts w:ascii="Verdana" w:hAnsi="Verdana"/>
          <w:b/>
          <w:i/>
          <w:color w:val="000000"/>
          <w:sz w:val="18"/>
        </w:rPr>
        <w:t>…….</w:t>
      </w:r>
      <w:proofErr w:type="gramEnd"/>
      <w:r w:rsidR="00B634EC">
        <w:rPr>
          <w:rFonts w:ascii="Verdana" w:hAnsi="Verdana"/>
          <w:b/>
          <w:i/>
          <w:color w:val="000000"/>
          <w:sz w:val="18"/>
        </w:rPr>
        <w:t>.</w:t>
      </w:r>
    </w:p>
    <w:p w14:paraId="03E5AE6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D5F67A1" w14:textId="77777777" w:rsidR="007271D9" w:rsidRDefault="007271D9">
      <w:pPr>
        <w:pBdr>
          <w:top w:val="single" w:sz="6" w:space="0" w:color="auto"/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0173B4A" w14:textId="0173440B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2060"/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Maître de l'Ouvrage</w:t>
      </w:r>
      <w:r>
        <w:rPr>
          <w:rFonts w:ascii="Verdana" w:hAnsi="Verdana"/>
          <w:color w:val="000000"/>
          <w:sz w:val="18"/>
        </w:rPr>
        <w:t xml:space="preserve"> : </w:t>
      </w:r>
      <w:r w:rsidR="00B634EC" w:rsidRPr="00B634EC">
        <w:rPr>
          <w:rFonts w:ascii="Verdana" w:hAnsi="Verdana"/>
          <w:b/>
          <w:bCs/>
          <w:color w:val="000000"/>
          <w:sz w:val="18"/>
        </w:rPr>
        <w:t>Bibliothèque nationale de France (Bn</w:t>
      </w:r>
      <w:r w:rsidR="00B634EC">
        <w:rPr>
          <w:rFonts w:ascii="Verdana" w:hAnsi="Verdana"/>
          <w:b/>
          <w:bCs/>
          <w:color w:val="000000"/>
          <w:sz w:val="18"/>
        </w:rPr>
        <w:t>F)</w:t>
      </w:r>
    </w:p>
    <w:p w14:paraId="464A81BD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814829" w14:textId="1907BEA9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Mandataire du Maître de l'Ouvrage et Pouvoir </w:t>
      </w:r>
      <w:r w:rsidR="00B634EC">
        <w:rPr>
          <w:rFonts w:ascii="Verdana" w:hAnsi="Verdana"/>
          <w:b/>
          <w:color w:val="000000"/>
          <w:sz w:val="18"/>
        </w:rPr>
        <w:t>adjudicateur</w:t>
      </w:r>
      <w:r w:rsidR="00B634EC">
        <w:rPr>
          <w:rFonts w:ascii="Verdana" w:hAnsi="Verdana"/>
          <w:color w:val="000000"/>
          <w:sz w:val="18"/>
        </w:rPr>
        <w:t xml:space="preserve"> :</w:t>
      </w:r>
      <w:r>
        <w:rPr>
          <w:rFonts w:ascii="Verdana" w:hAnsi="Verdana"/>
          <w:color w:val="000000"/>
          <w:sz w:val="18"/>
        </w:rPr>
        <w:t xml:space="preserve"> </w:t>
      </w:r>
      <w:r w:rsidR="00B634EC">
        <w:rPr>
          <w:rFonts w:ascii="Verdana" w:hAnsi="Verdana"/>
          <w:b/>
          <w:i/>
          <w:color w:val="000000"/>
          <w:sz w:val="18"/>
        </w:rPr>
        <w:t>Opérateur du Patrimoine et des Projets de la Culture (OPPIC)</w:t>
      </w:r>
    </w:p>
    <w:p w14:paraId="5FBA2575" w14:textId="77777777" w:rsidR="007271D9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033BEE2C" w14:textId="3670A41D" w:rsidR="007271D9" w:rsidRPr="00167E3C" w:rsidRDefault="007271D9">
      <w:pPr>
        <w:pBdr>
          <w:left w:val="single" w:sz="6" w:space="0" w:color="auto"/>
          <w:right w:val="single" w:sz="6" w:space="0" w:color="auto"/>
        </w:pBdr>
        <w:tabs>
          <w:tab w:val="left" w:pos="3940"/>
        </w:tabs>
        <w:ind w:right="-311"/>
        <w:jc w:val="both"/>
        <w:rPr>
          <w:rFonts w:ascii="Verdana" w:hAnsi="Verdana"/>
          <w:b/>
          <w:color w:val="000000"/>
          <w:sz w:val="18"/>
        </w:rPr>
      </w:pPr>
      <w:r w:rsidRPr="00167E3C">
        <w:rPr>
          <w:rFonts w:ascii="Verdana" w:hAnsi="Verdana"/>
          <w:b/>
          <w:color w:val="000000"/>
          <w:sz w:val="18"/>
        </w:rPr>
        <w:t xml:space="preserve">Ordonnateur : </w:t>
      </w:r>
      <w:r w:rsidR="00525150" w:rsidRPr="00167E3C">
        <w:rPr>
          <w:rFonts w:ascii="Verdana" w:hAnsi="Verdana"/>
          <w:b/>
          <w:color w:val="000000"/>
          <w:sz w:val="18"/>
        </w:rPr>
        <w:t>L</w:t>
      </w:r>
      <w:r w:rsidR="00167E3C" w:rsidRPr="00167E3C">
        <w:rPr>
          <w:rFonts w:ascii="Verdana" w:hAnsi="Verdana"/>
          <w:b/>
          <w:color w:val="000000"/>
          <w:sz w:val="18"/>
        </w:rPr>
        <w:t>e</w:t>
      </w:r>
      <w:r w:rsidRPr="00167E3C">
        <w:rPr>
          <w:rFonts w:ascii="Verdana" w:hAnsi="Verdana"/>
          <w:b/>
          <w:color w:val="000000"/>
          <w:sz w:val="18"/>
        </w:rPr>
        <w:t xml:space="preserve"> Président de l’OPPIC</w:t>
      </w:r>
    </w:p>
    <w:p w14:paraId="2D2CBA58" w14:textId="77777777" w:rsidR="007271D9" w:rsidRDefault="007271D9">
      <w:pPr>
        <w:pBdr>
          <w:left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27F589D4" w14:textId="24A339FA" w:rsidR="00D037D9" w:rsidRPr="00167E3C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Cs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 xml:space="preserve">Représentant du pouvoir adjudicateur habilité à donner les renseignements nécessaires aux bénéficiaires de nantissements ou de cessions de créances : </w:t>
      </w:r>
      <w:r w:rsidRPr="00167E3C">
        <w:rPr>
          <w:rFonts w:ascii="Verdana" w:hAnsi="Verdana"/>
          <w:bCs/>
          <w:color w:val="000000"/>
          <w:sz w:val="18"/>
        </w:rPr>
        <w:t>L</w:t>
      </w:r>
      <w:r w:rsidR="00167E3C" w:rsidRPr="00167E3C">
        <w:rPr>
          <w:rFonts w:ascii="Verdana" w:hAnsi="Verdana"/>
          <w:bCs/>
          <w:color w:val="000000"/>
          <w:sz w:val="18"/>
        </w:rPr>
        <w:t>e</w:t>
      </w:r>
      <w:r w:rsidRPr="00167E3C">
        <w:rPr>
          <w:rFonts w:ascii="Verdana" w:hAnsi="Verdana"/>
          <w:bCs/>
          <w:color w:val="000000"/>
          <w:sz w:val="18"/>
        </w:rPr>
        <w:t xml:space="preserve"> Président de l’OPPIC</w:t>
      </w:r>
    </w:p>
    <w:p w14:paraId="11B55BEA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593E7F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JUSTIFICATION DE LA QUALITE DE LA PERSONNE SIGNATAIRE AU NOM DE L’OPPIC :</w:t>
      </w:r>
    </w:p>
    <w:p w14:paraId="4635CA6A" w14:textId="5862C925" w:rsidR="00D037D9" w:rsidRPr="00785271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  <w:r w:rsidRPr="00785271">
        <w:rPr>
          <w:rFonts w:ascii="Verdana" w:hAnsi="Verdana"/>
          <w:color w:val="000000"/>
          <w:sz w:val="18"/>
        </w:rPr>
        <w:t xml:space="preserve">Décret du </w:t>
      </w:r>
      <w:r w:rsidR="00167E3C">
        <w:rPr>
          <w:rFonts w:ascii="Verdana" w:hAnsi="Verdana"/>
          <w:color w:val="000000"/>
          <w:sz w:val="18"/>
        </w:rPr>
        <w:t>24 mai 2023</w:t>
      </w:r>
      <w:r w:rsidRPr="00785271">
        <w:rPr>
          <w:rFonts w:ascii="Verdana" w:hAnsi="Verdana"/>
          <w:color w:val="000000"/>
          <w:sz w:val="18"/>
        </w:rPr>
        <w:t xml:space="preserve"> portant nomination </w:t>
      </w:r>
      <w:r w:rsidR="00167E3C">
        <w:rPr>
          <w:rFonts w:ascii="Verdana" w:hAnsi="Verdana"/>
          <w:color w:val="000000"/>
          <w:sz w:val="18"/>
        </w:rPr>
        <w:t>du Président</w:t>
      </w:r>
      <w:r w:rsidRPr="00785271">
        <w:rPr>
          <w:rFonts w:ascii="Verdana" w:hAnsi="Verdana"/>
          <w:color w:val="000000"/>
          <w:sz w:val="18"/>
        </w:rPr>
        <w:t xml:space="preserve"> </w:t>
      </w:r>
    </w:p>
    <w:p w14:paraId="18A31176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2E1A440" w14:textId="77777777" w:rsidR="00D037D9" w:rsidRPr="00D037D9" w:rsidRDefault="00D037D9" w:rsidP="00D037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b/>
          <w:color w:val="000000"/>
          <w:sz w:val="18"/>
        </w:rPr>
      </w:pPr>
      <w:r w:rsidRPr="00D037D9">
        <w:rPr>
          <w:rFonts w:ascii="Verdana" w:hAnsi="Verdana"/>
          <w:b/>
          <w:color w:val="000000"/>
          <w:sz w:val="18"/>
        </w:rPr>
        <w:t>Comptable assignataire des paiements : Mme l’Agent comptable de l’OPPIC</w:t>
      </w:r>
      <w:r>
        <w:rPr>
          <w:rFonts w:ascii="Verdana" w:hAnsi="Verdana"/>
          <w:b/>
          <w:color w:val="000000"/>
          <w:sz w:val="18"/>
        </w:rPr>
        <w:t xml:space="preserve">, </w:t>
      </w:r>
      <w:r>
        <w:rPr>
          <w:rFonts w:ascii="Verdana" w:hAnsi="Verdana"/>
          <w:color w:val="000000"/>
          <w:sz w:val="18"/>
        </w:rPr>
        <w:t>30 rue du château des rentiers – CS 61336 - 75647 Paris cedex 13</w:t>
      </w:r>
    </w:p>
    <w:p w14:paraId="6566F08F" w14:textId="77777777" w:rsidR="007271D9" w:rsidRDefault="007271D9">
      <w:pPr>
        <w:pBdr>
          <w:left w:val="single" w:sz="6" w:space="0" w:color="auto"/>
          <w:bottom w:val="single" w:sz="6" w:space="0" w:color="auto"/>
          <w:right w:val="single" w:sz="6" w:space="0" w:color="auto"/>
        </w:pBdr>
        <w:ind w:right="-311"/>
        <w:jc w:val="both"/>
        <w:rPr>
          <w:rFonts w:ascii="Verdana" w:hAnsi="Verdana"/>
          <w:color w:val="000000"/>
          <w:sz w:val="18"/>
        </w:rPr>
      </w:pPr>
    </w:p>
    <w:p w14:paraId="3927787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A4530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71757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AB5345F" w14:textId="77777777" w:rsidR="007271D9" w:rsidRDefault="00525150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34A6F2E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3C28D2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8799"/>
      </w:tblGrid>
      <w:tr w:rsidR="007271D9" w14:paraId="236D9EA5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9AE9C5C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B</w:t>
            </w:r>
          </w:p>
        </w:tc>
        <w:tc>
          <w:tcPr>
            <w:tcW w:w="879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B16B49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3F6BF296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B464BBF" w14:textId="77777777" w:rsidR="007271D9" w:rsidRDefault="007271D9">
      <w:pPr>
        <w:ind w:right="-311"/>
        <w:jc w:val="center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candidat, ENTREPRISE UNIQUE</w:t>
      </w:r>
    </w:p>
    <w:p w14:paraId="42D49D6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1A7490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9A9EF8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CONTRACTANT </w:t>
      </w:r>
      <w:r>
        <w:rPr>
          <w:rFonts w:ascii="Verdana" w:hAnsi="Verdana"/>
          <w:color w:val="000000"/>
          <w:sz w:val="18"/>
        </w:rPr>
        <w:t>:</w:t>
      </w:r>
    </w:p>
    <w:p w14:paraId="4757FC3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573BDD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445F416" w14:textId="77777777" w:rsidR="007271D9" w:rsidRDefault="007271D9">
      <w:pPr>
        <w:tabs>
          <w:tab w:val="left" w:pos="297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Je soussigné (nom, prénoms)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AB1BED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FF2350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Agissant pour mon propre compte</w:t>
      </w:r>
      <w:r>
        <w:rPr>
          <w:rFonts w:ascii="Verdana" w:hAnsi="Verdana"/>
          <w:color w:val="000000"/>
          <w:sz w:val="18"/>
        </w:rPr>
        <w:tab/>
        <w:t xml:space="preserve">   pour le compte de</w:t>
      </w:r>
      <w:proofErr w:type="gramStart"/>
      <w:r>
        <w:rPr>
          <w:rFonts w:ascii="Verdana" w:hAnsi="Verdana"/>
          <w:color w:val="000000"/>
          <w:sz w:val="18"/>
        </w:rPr>
        <w:t xml:space="preserve">   (</w:t>
      </w:r>
      <w:proofErr w:type="gramEnd"/>
      <w:r>
        <w:rPr>
          <w:rFonts w:ascii="Verdana" w:hAnsi="Verdana"/>
          <w:color w:val="000000"/>
          <w:sz w:val="18"/>
        </w:rPr>
        <w:t>1)</w:t>
      </w:r>
    </w:p>
    <w:p w14:paraId="39EA782F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311871A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278DD1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adresse du siège </w:t>
      </w:r>
      <w:r w:rsidR="00246FA6">
        <w:rPr>
          <w:rFonts w:ascii="Verdana" w:hAnsi="Verdana"/>
          <w:color w:val="000000"/>
          <w:sz w:val="18"/>
        </w:rPr>
        <w:t>social :</w:t>
      </w:r>
      <w:r>
        <w:rPr>
          <w:rFonts w:ascii="Verdana" w:hAnsi="Verdana"/>
          <w:color w:val="000000"/>
          <w:sz w:val="18"/>
        </w:rPr>
        <w:t xml:space="preserve">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1C6A3E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C89D77D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7F1CC4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DB5F591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189A651D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625CE2B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633026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3AE44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153E2F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0A36E48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EA4E8F" w14:textId="77777777" w:rsidR="007271D9" w:rsidRDefault="000C6AF2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A914A2">
        <w:rPr>
          <w:rFonts w:ascii="Verdana" w:hAnsi="Verdana"/>
          <w:color w:val="000000"/>
          <w:sz w:val="18"/>
        </w:rPr>
        <w:t xml:space="preserve"> (</w:t>
      </w:r>
      <w:r w:rsidR="00720F9E">
        <w:rPr>
          <w:rFonts w:ascii="Verdana" w:hAnsi="Verdana"/>
          <w:color w:val="000000"/>
          <w:sz w:val="18"/>
        </w:rPr>
        <w:t>du représentant légal, habilité à signer le marché)</w:t>
      </w:r>
      <w:r w:rsidR="00A914A2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15D4B3C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C01CA3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BB7493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 ci-après par « le titulaire »,</w:t>
      </w:r>
    </w:p>
    <w:p w14:paraId="117FB2E6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AFEC9B7" w14:textId="28DFB2BB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suivantes,</w:t>
      </w:r>
    </w:p>
    <w:p w14:paraId="4B8D591B" w14:textId="77777777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</w:p>
    <w:p w14:paraId="08A042BE" w14:textId="77777777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</w:p>
    <w:p w14:paraId="072D3603" w14:textId="77777777" w:rsidR="006E7540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CCTP </w:t>
      </w:r>
    </w:p>
    <w:p w14:paraId="6C7DD366" w14:textId="3918F7E2" w:rsidR="005A2955" w:rsidRPr="00CF26B4" w:rsidRDefault="005A2955" w:rsidP="005A2955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</w:t>
      </w:r>
      <w:r w:rsidR="007B7852">
        <w:rPr>
          <w:rFonts w:ascii="Verdana" w:hAnsi="Verdana"/>
          <w:color w:val="000000"/>
          <w:sz w:val="18"/>
        </w:rPr>
        <w:t> :</w:t>
      </w:r>
    </w:p>
    <w:p w14:paraId="3223E6BE" w14:textId="77777777" w:rsidR="005A2955" w:rsidRPr="00CF26B4" w:rsidRDefault="005A2955" w:rsidP="005A2955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2657D613" w14:textId="77777777" w:rsidR="002E418B" w:rsidRDefault="005A2955" w:rsidP="0082093A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leurs clauses,</w:t>
      </w:r>
      <w:r w:rsidR="002E418B" w:rsidRPr="00CF26B4">
        <w:rPr>
          <w:rFonts w:ascii="Verdana" w:hAnsi="Verdana"/>
          <w:color w:val="000000"/>
          <w:sz w:val="18"/>
        </w:rPr>
        <w:t xml:space="preserve"> </w:t>
      </w:r>
      <w:r w:rsidRPr="00CF26B4">
        <w:rPr>
          <w:rFonts w:ascii="Verdana" w:hAnsi="Verdana"/>
          <w:color w:val="000000"/>
          <w:sz w:val="18"/>
        </w:rPr>
        <w:t xml:space="preserve">engage la société </w:t>
      </w:r>
      <w:r w:rsidR="002E418B" w:rsidRPr="00CF26B4">
        <w:rPr>
          <w:rFonts w:ascii="Verdana" w:hAnsi="Verdana"/>
          <w:color w:val="000000"/>
          <w:sz w:val="18"/>
        </w:rPr>
        <w:t>sur la base de son offre</w:t>
      </w:r>
      <w:r w:rsidR="0082093A">
        <w:rPr>
          <w:rFonts w:ascii="Verdana" w:hAnsi="Verdana"/>
          <w:color w:val="000000"/>
          <w:sz w:val="18"/>
        </w:rPr>
        <w:t xml:space="preserve"> </w:t>
      </w:r>
      <w:r w:rsidR="002E418B"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12BC6295" w14:textId="77777777" w:rsidR="002E418B" w:rsidRPr="00151E23" w:rsidRDefault="002E418B" w:rsidP="002E418B"/>
    <w:p w14:paraId="601EB323" w14:textId="2EBBA380" w:rsidR="002E418B" w:rsidRPr="00F35D68" w:rsidRDefault="002E418B" w:rsidP="002E418B">
      <w:pPr>
        <w:pStyle w:val="Titre2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 xml:space="preserve">Le délai de validité de mon offre est fixé à </w:t>
      </w:r>
      <w:r w:rsidR="00C138E9" w:rsidRPr="00C138E9">
        <w:rPr>
          <w:rFonts w:ascii="Verdana" w:hAnsi="Verdana"/>
          <w:bCs/>
          <w:iCs/>
          <w:color w:val="000000"/>
          <w:sz w:val="18"/>
          <w:szCs w:val="18"/>
        </w:rPr>
        <w:t>180</w:t>
      </w:r>
      <w:r w:rsidRPr="00C138E9">
        <w:rPr>
          <w:rFonts w:ascii="Verdana" w:hAnsi="Verdana"/>
          <w:bCs/>
          <w:iCs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>jours à compter de la date limite de remise des offres.</w:t>
      </w:r>
    </w:p>
    <w:p w14:paraId="14CB2AB9" w14:textId="77777777" w:rsidR="002E418B" w:rsidRDefault="002E418B" w:rsidP="002E418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132A8FD" w14:textId="77777777" w:rsidR="005A2955" w:rsidRDefault="005A2955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F89CB14" w14:textId="77777777" w:rsidR="00D12CD4" w:rsidRPr="00F35D68" w:rsidRDefault="005D1DB0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</w:rPr>
        <w:t>Le candidat</w:t>
      </w:r>
      <w:r w:rsidRPr="00F35D68">
        <w:rPr>
          <w:rFonts w:ascii="Verdana" w:hAnsi="Verdana"/>
          <w:color w:val="000000"/>
          <w:sz w:val="18"/>
          <w:szCs w:val="18"/>
        </w:rPr>
        <w:t xml:space="preserve"> </w:t>
      </w:r>
      <w:r w:rsidR="00D12CD4" w:rsidRPr="00F35D68">
        <w:rPr>
          <w:rFonts w:ascii="Verdana" w:hAnsi="Verdana"/>
          <w:color w:val="000000"/>
          <w:sz w:val="18"/>
          <w:szCs w:val="18"/>
        </w:rPr>
        <w:t>déclare sur l’honneur :</w:t>
      </w:r>
    </w:p>
    <w:p w14:paraId="04407797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38388D9C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articles </w:t>
      </w:r>
      <w:r w:rsidR="00FB008E">
        <w:rPr>
          <w:rFonts w:ascii="Verdana" w:hAnsi="Verdana"/>
          <w:color w:val="000000"/>
          <w:sz w:val="18"/>
        </w:rPr>
        <w:t>L. 2141-1 à L. 2141-5 et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FB008E">
        <w:rPr>
          <w:rFonts w:ascii="Verdana" w:hAnsi="Verdana"/>
          <w:color w:val="000000"/>
          <w:sz w:val="18"/>
        </w:rPr>
        <w:t>L 2141-7 à L. 2141-11</w:t>
      </w:r>
      <w:r w:rsidR="00BD2D10">
        <w:rPr>
          <w:rFonts w:ascii="Verdana" w:hAnsi="Verdana"/>
          <w:color w:val="000000"/>
          <w:sz w:val="18"/>
        </w:rPr>
        <w:t xml:space="preserve"> </w:t>
      </w:r>
      <w:r w:rsidR="00012FE9">
        <w:rPr>
          <w:rFonts w:ascii="Verdana" w:hAnsi="Verdana"/>
          <w:color w:val="000000"/>
          <w:sz w:val="18"/>
        </w:rPr>
        <w:t>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6C9D6486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6D265420" w14:textId="77777777" w:rsidR="00297687" w:rsidRDefault="00297687" w:rsidP="005D1DB0">
      <w:pPr>
        <w:numPr>
          <w:ilvl w:val="0"/>
          <w:numId w:val="5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8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9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2763BBE" w14:textId="77777777" w:rsidR="00297687" w:rsidRDefault="00297687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CDEEC6C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4F20C393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36FBBE29" w14:textId="77777777" w:rsidR="00A914A2" w:rsidRDefault="00A914A2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72BB09FA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0C7AA8EB" w14:textId="77777777" w:rsidR="0082093A" w:rsidRDefault="0082093A" w:rsidP="00007735">
      <w:pPr>
        <w:pStyle w:val="NormalWeb"/>
        <w:spacing w:before="120" w:after="0"/>
        <w:jc w:val="both"/>
        <w:rPr>
          <w:rFonts w:ascii="Verdana" w:hAnsi="Verdana" w:cs="Arial"/>
          <w:b/>
          <w:i/>
          <w:sz w:val="18"/>
          <w:szCs w:val="18"/>
        </w:rPr>
      </w:pPr>
    </w:p>
    <w:p w14:paraId="58AF04D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83B7076" w14:textId="77777777" w:rsidR="00C138E9" w:rsidRDefault="00C138E9">
      <w:r>
        <w:br w:type="page"/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7980"/>
      </w:tblGrid>
      <w:tr w:rsidR="007271D9" w14:paraId="2BB7B281" w14:textId="77777777"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592177" w14:textId="6F7C2244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lastRenderedPageBreak/>
              <w:t>B</w:t>
            </w:r>
          </w:p>
        </w:tc>
        <w:tc>
          <w:tcPr>
            <w:tcW w:w="7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65B402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ENGAGEMENT DU CANDIDAT</w:t>
            </w:r>
          </w:p>
        </w:tc>
      </w:tr>
    </w:tbl>
    <w:p w14:paraId="4147C96B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A06DD71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</w:p>
    <w:p w14:paraId="746A3481" w14:textId="77777777" w:rsidR="007271D9" w:rsidRDefault="007271D9">
      <w:pPr>
        <w:pStyle w:val="Titre3"/>
      </w:pPr>
      <w:r>
        <w:t>A remplir par les contractants du GROUPEMENT D'ENTREPRISES CONJOINT / SOLIDAIRE. </w:t>
      </w:r>
    </w:p>
    <w:p w14:paraId="296D2DD4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5C83E652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B27BC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E770C68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  <w:u w:val="single"/>
        </w:rPr>
        <w:t xml:space="preserve">ARTICLE 1 </w:t>
      </w:r>
      <w:proofErr w:type="gramStart"/>
      <w:r>
        <w:rPr>
          <w:rFonts w:ascii="Verdana" w:hAnsi="Verdana"/>
          <w:b/>
          <w:color w:val="000000"/>
          <w:sz w:val="18"/>
          <w:u w:val="single"/>
        </w:rPr>
        <w:t>CONTRACTANTS</w:t>
      </w:r>
      <w:r>
        <w:rPr>
          <w:rFonts w:ascii="Verdana" w:hAnsi="Verdana"/>
          <w:color w:val="000000"/>
          <w:sz w:val="18"/>
        </w:rPr>
        <w:t>:</w:t>
      </w:r>
      <w:proofErr w:type="gramEnd"/>
    </w:p>
    <w:p w14:paraId="4823DB6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2A5E926" w14:textId="77777777" w:rsidR="007271D9" w:rsidRDefault="007271D9">
      <w:pPr>
        <w:tabs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1EE16A5" w14:textId="77777777" w:rsidR="007271D9" w:rsidRDefault="007271D9">
      <w:pPr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Nous soussignés, </w:t>
      </w:r>
    </w:p>
    <w:p w14:paraId="35E7887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E6C075E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61636076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C787B5D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5217938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03462C4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14BDB1C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C59D817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DC3B80F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4878D8C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5F217FD8" w14:textId="77777777" w:rsidR="005A2955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23325FBB" w14:textId="77777777" w:rsidR="007271D9" w:rsidRPr="0082093A" w:rsidRDefault="005A2955" w:rsidP="0082093A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 </w:t>
      </w:r>
      <w:r w:rsidR="00720F9E">
        <w:rPr>
          <w:rFonts w:ascii="Verdana" w:hAnsi="Verdana"/>
          <w:color w:val="000000"/>
          <w:sz w:val="18"/>
        </w:rPr>
        <w:t>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 w:rsidRPr="0082093A">
        <w:rPr>
          <w:rFonts w:ascii="Verdana" w:hAnsi="Verdana"/>
          <w:color w:val="000000"/>
          <w:sz w:val="18"/>
        </w:rPr>
        <w:t xml:space="preserve"> </w:t>
      </w:r>
      <w:r w:rsidR="007271D9" w:rsidRPr="0082093A">
        <w:rPr>
          <w:rFonts w:ascii="Verdana" w:hAnsi="Verdana"/>
          <w:color w:val="000000"/>
          <w:sz w:val="18"/>
        </w:rPr>
        <w:tab/>
        <w:t xml:space="preserve"> </w:t>
      </w:r>
    </w:p>
    <w:p w14:paraId="5E8F4FBD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AF2F873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632381C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F9F45F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3C4BEC9F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7C16C1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625BE659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AA0CF2D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638F24E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51B43EAD" w14:textId="77777777" w:rsidR="007271D9" w:rsidRDefault="007271D9">
      <w:pPr>
        <w:tabs>
          <w:tab w:val="left" w:pos="3261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* </w:t>
      </w:r>
      <w:proofErr w:type="gramStart"/>
      <w:r>
        <w:rPr>
          <w:rFonts w:ascii="Verdana" w:hAnsi="Verdana"/>
          <w:color w:val="000000"/>
          <w:sz w:val="18"/>
        </w:rPr>
        <w:t xml:space="preserve">Monsieur  </w:t>
      </w:r>
      <w:r>
        <w:rPr>
          <w:rFonts w:ascii="Verdana" w:hAnsi="Verdana"/>
          <w:color w:val="000000"/>
          <w:sz w:val="18"/>
        </w:rPr>
        <w:tab/>
      </w:r>
      <w:proofErr w:type="gramEnd"/>
      <w:r>
        <w:rPr>
          <w:rFonts w:ascii="Verdana" w:hAnsi="Verdana"/>
          <w:color w:val="000000"/>
          <w:sz w:val="18"/>
        </w:rPr>
        <w:t xml:space="preserve">    </w:t>
      </w:r>
      <w:proofErr w:type="gramStart"/>
      <w:r>
        <w:rPr>
          <w:rFonts w:ascii="Verdana" w:hAnsi="Verdana"/>
          <w:color w:val="000000"/>
          <w:sz w:val="18"/>
        </w:rPr>
        <w:t>agissant  en</w:t>
      </w:r>
      <w:proofErr w:type="gramEnd"/>
      <w:r>
        <w:rPr>
          <w:rFonts w:ascii="Verdana" w:hAnsi="Verdana"/>
          <w:color w:val="000000"/>
          <w:sz w:val="18"/>
        </w:rPr>
        <w:t xml:space="preserve"> qualité de  </w:t>
      </w:r>
    </w:p>
    <w:p w14:paraId="0AD5505D" w14:textId="77777777" w:rsidR="007271D9" w:rsidRDefault="007271D9">
      <w:pPr>
        <w:tabs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78A746" w14:textId="77777777" w:rsidR="007271D9" w:rsidRDefault="007271D9">
      <w:pPr>
        <w:tabs>
          <w:tab w:val="left" w:pos="3969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au nom et pour le compte de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13B5F7B5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46EC94F9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au capital de :</w:t>
      </w:r>
      <w:r>
        <w:rPr>
          <w:rFonts w:ascii="Verdana" w:hAnsi="Verdana"/>
          <w:b/>
          <w:i/>
          <w:color w:val="000000"/>
          <w:sz w:val="18"/>
        </w:rPr>
        <w:t xml:space="preserve">   </w:t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 </w:t>
      </w:r>
    </w:p>
    <w:p w14:paraId="7D1BF376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3458025C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ayant son siège social à : 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2F5F4D14" w14:textId="77777777" w:rsidR="007271D9" w:rsidRDefault="007271D9">
      <w:pPr>
        <w:tabs>
          <w:tab w:val="left" w:pos="3969"/>
          <w:tab w:val="left" w:pos="5860"/>
        </w:tabs>
        <w:ind w:left="60" w:right="-311"/>
        <w:jc w:val="both"/>
        <w:rPr>
          <w:rFonts w:ascii="Verdana" w:hAnsi="Verdana"/>
          <w:color w:val="000000"/>
          <w:sz w:val="18"/>
        </w:rPr>
      </w:pPr>
    </w:p>
    <w:p w14:paraId="761CC0F1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téléphone : </w:t>
      </w:r>
    </w:p>
    <w:p w14:paraId="4822E519" w14:textId="77777777" w:rsidR="005A2955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 </w:t>
      </w:r>
    </w:p>
    <w:p w14:paraId="7DBBBA2F" w14:textId="77777777" w:rsidR="007271D9" w:rsidRDefault="005A2955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courriel</w:t>
      </w:r>
      <w:r w:rsidR="00720F9E">
        <w:rPr>
          <w:rFonts w:ascii="Verdana" w:hAnsi="Verdana"/>
          <w:color w:val="000000"/>
          <w:sz w:val="18"/>
        </w:rPr>
        <w:t xml:space="preserve"> (du représentant légal, habilité à signer le marché)</w:t>
      </w:r>
      <w:r w:rsidR="00CD26D2">
        <w:rPr>
          <w:rFonts w:ascii="Verdana" w:hAnsi="Verdana"/>
          <w:color w:val="000000"/>
          <w:sz w:val="18"/>
        </w:rPr>
        <w:t xml:space="preserve"> </w:t>
      </w:r>
      <w:r w:rsidR="00720F9E">
        <w:rPr>
          <w:rFonts w:ascii="Verdana" w:hAnsi="Verdana"/>
          <w:color w:val="000000"/>
          <w:sz w:val="18"/>
        </w:rPr>
        <w:t xml:space="preserve">:  </w:t>
      </w:r>
      <w:r w:rsidR="007271D9">
        <w:rPr>
          <w:rFonts w:ascii="Verdana" w:hAnsi="Verdana"/>
          <w:color w:val="000000"/>
          <w:sz w:val="18"/>
        </w:rPr>
        <w:tab/>
        <w:t xml:space="preserve"> </w:t>
      </w:r>
    </w:p>
    <w:p w14:paraId="25E28F9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FAA7621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N° Siret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4982C2A1" w14:textId="77777777" w:rsidR="007271D9" w:rsidRDefault="007271D9">
      <w:pPr>
        <w:tabs>
          <w:tab w:val="left" w:pos="3969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8717108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Code NAF (anciennement code APE) 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730A11E0" w14:textId="77777777" w:rsidR="007271D9" w:rsidRDefault="007271D9">
      <w:pPr>
        <w:tabs>
          <w:tab w:val="left" w:pos="3969"/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645CB3A3" w14:textId="77777777" w:rsidR="007271D9" w:rsidRDefault="007271D9">
      <w:pPr>
        <w:tabs>
          <w:tab w:val="left" w:pos="3969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Numéro de TVA intra-communautaire :   </w:t>
      </w:r>
      <w:r>
        <w:rPr>
          <w:rFonts w:ascii="Verdana" w:hAnsi="Verdana"/>
          <w:color w:val="000000"/>
          <w:sz w:val="18"/>
        </w:rPr>
        <w:tab/>
        <w:t xml:space="preserve"> </w:t>
      </w:r>
    </w:p>
    <w:p w14:paraId="5364586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B9FEEE9" w14:textId="77777777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Désignés ci-après par « le titulaire »,</w:t>
      </w:r>
    </w:p>
    <w:p w14:paraId="519D40C7" w14:textId="77777777" w:rsidR="0077253C" w:rsidRDefault="0077253C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18CAEDDC" w14:textId="126D0DAC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t>Après avoir pris connaissance des pièces constitutives du marché suivantes,</w:t>
      </w:r>
    </w:p>
    <w:p w14:paraId="3C13C30D" w14:textId="77777777" w:rsidR="006E7540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CCAP </w:t>
      </w:r>
    </w:p>
    <w:p w14:paraId="5D2E910E" w14:textId="77777777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F26B4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CCAG </w:t>
      </w:r>
    </w:p>
    <w:p w14:paraId="5E7F9CED" w14:textId="77777777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 xml:space="preserve">CCTP </w:t>
      </w:r>
    </w:p>
    <w:p w14:paraId="60B41DF1" w14:textId="6CA98F45" w:rsidR="0077253C" w:rsidRPr="00CF26B4" w:rsidRDefault="0077253C" w:rsidP="0077253C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CF26B4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82093A">
        <w:rPr>
          <w:rFonts w:ascii="Verdana" w:hAnsi="Verdana"/>
          <w:color w:val="000000"/>
          <w:sz w:val="18"/>
        </w:rPr>
        <w:instrText xml:space="preserve"> FORMCHECKBOX </w:instrText>
      </w:r>
      <w:r w:rsidRPr="00CF26B4">
        <w:rPr>
          <w:rFonts w:ascii="Verdana" w:hAnsi="Verdana"/>
          <w:color w:val="000000"/>
          <w:sz w:val="18"/>
        </w:rPr>
      </w:r>
      <w:r w:rsidRPr="00CF26B4">
        <w:rPr>
          <w:rFonts w:ascii="Verdana" w:hAnsi="Verdana"/>
          <w:color w:val="000000"/>
          <w:sz w:val="18"/>
        </w:rPr>
        <w:fldChar w:fldCharType="separate"/>
      </w:r>
      <w:r w:rsidRPr="00CF26B4">
        <w:rPr>
          <w:rFonts w:ascii="Verdana" w:hAnsi="Verdana"/>
          <w:color w:val="000000"/>
          <w:sz w:val="18"/>
        </w:rPr>
        <w:fldChar w:fldCharType="end"/>
      </w:r>
      <w:r w:rsidRPr="00CF26B4">
        <w:rPr>
          <w:rFonts w:ascii="Verdana" w:hAnsi="Verdana"/>
          <w:color w:val="000000"/>
          <w:sz w:val="18"/>
        </w:rPr>
        <w:t>Autres</w:t>
      </w:r>
      <w:r w:rsidR="007B7852">
        <w:rPr>
          <w:rFonts w:ascii="Verdana" w:hAnsi="Verdana"/>
          <w:color w:val="000000"/>
          <w:sz w:val="18"/>
        </w:rPr>
        <w:t> :</w:t>
      </w:r>
    </w:p>
    <w:p w14:paraId="78ED8B54" w14:textId="77777777" w:rsidR="0077253C" w:rsidRPr="00CF26B4" w:rsidRDefault="0077253C" w:rsidP="0077253C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</w:p>
    <w:p w14:paraId="4C06FB1E" w14:textId="77777777" w:rsidR="0077253C" w:rsidRPr="00CF26B4" w:rsidRDefault="0077253C" w:rsidP="006E7540">
      <w:pPr>
        <w:tabs>
          <w:tab w:val="left" w:pos="851"/>
        </w:tabs>
        <w:jc w:val="both"/>
        <w:rPr>
          <w:rFonts w:ascii="Verdana" w:hAnsi="Verdana"/>
          <w:color w:val="000000"/>
          <w:sz w:val="18"/>
        </w:rPr>
      </w:pPr>
      <w:proofErr w:type="gramStart"/>
      <w:r w:rsidRPr="00CF26B4">
        <w:rPr>
          <w:rFonts w:ascii="Verdana" w:hAnsi="Verdana"/>
          <w:color w:val="000000"/>
          <w:sz w:val="18"/>
        </w:rPr>
        <w:t>et</w:t>
      </w:r>
      <w:proofErr w:type="gramEnd"/>
      <w:r w:rsidRPr="00CF26B4">
        <w:rPr>
          <w:rFonts w:ascii="Verdana" w:hAnsi="Verdana"/>
          <w:color w:val="000000"/>
          <w:sz w:val="18"/>
        </w:rPr>
        <w:t xml:space="preserve"> conformément à </w:t>
      </w:r>
      <w:r w:rsidR="004A64B2" w:rsidRPr="00CF26B4">
        <w:rPr>
          <w:rFonts w:ascii="Verdana" w:hAnsi="Verdana"/>
          <w:color w:val="000000"/>
          <w:sz w:val="18"/>
        </w:rPr>
        <w:t>leurs clauses, engage l’ensemble des membres du groupement</w:t>
      </w:r>
      <w:r w:rsidRPr="00CF26B4">
        <w:rPr>
          <w:rFonts w:ascii="Verdana" w:hAnsi="Verdana"/>
          <w:color w:val="000000"/>
          <w:sz w:val="18"/>
        </w:rPr>
        <w:t xml:space="preserve"> sur la base </w:t>
      </w:r>
      <w:r w:rsidR="004A64B2" w:rsidRPr="00CF26B4">
        <w:rPr>
          <w:rFonts w:ascii="Verdana" w:hAnsi="Verdana"/>
          <w:color w:val="000000"/>
          <w:sz w:val="18"/>
        </w:rPr>
        <w:t>de l’</w:t>
      </w:r>
      <w:r w:rsidRPr="00CF26B4">
        <w:rPr>
          <w:rFonts w:ascii="Verdana" w:hAnsi="Verdana"/>
          <w:color w:val="000000"/>
          <w:sz w:val="18"/>
        </w:rPr>
        <w:t>offre</w:t>
      </w:r>
      <w:r w:rsidR="004A64B2" w:rsidRPr="00CF26B4">
        <w:rPr>
          <w:rFonts w:ascii="Verdana" w:hAnsi="Verdana"/>
          <w:color w:val="000000"/>
          <w:sz w:val="18"/>
        </w:rPr>
        <w:t xml:space="preserve"> du groupement </w:t>
      </w:r>
      <w:r>
        <w:rPr>
          <w:rFonts w:ascii="Verdana" w:hAnsi="Verdana"/>
          <w:color w:val="000000"/>
          <w:sz w:val="18"/>
        </w:rPr>
        <w:t>à exécuter les prestations dans les conditions définies ci-avant.</w:t>
      </w:r>
    </w:p>
    <w:p w14:paraId="42DC936D" w14:textId="77777777" w:rsidR="0077253C" w:rsidRDefault="0077253C" w:rsidP="0077253C"/>
    <w:p w14:paraId="23109B29" w14:textId="77777777" w:rsidR="0077253C" w:rsidRDefault="0077253C" w:rsidP="0077253C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1D3036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DCF69ED" w14:textId="77777777" w:rsidR="00D12CD4" w:rsidRPr="00F35D68" w:rsidRDefault="00F35D68" w:rsidP="00D12CD4">
      <w:pPr>
        <w:tabs>
          <w:tab w:val="left" w:pos="576"/>
        </w:tabs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color w:val="000000"/>
          <w:sz w:val="18"/>
          <w:szCs w:val="18"/>
        </w:rPr>
        <w:t>Chaque</w:t>
      </w:r>
      <w:r w:rsidR="00D12CD4" w:rsidRPr="00F35D68">
        <w:rPr>
          <w:rFonts w:ascii="Verdana" w:hAnsi="Verdana"/>
          <w:color w:val="000000"/>
          <w:sz w:val="18"/>
          <w:szCs w:val="18"/>
        </w:rPr>
        <w:t xml:space="preserve"> membre du groupement, déclare sur l’honneur :</w:t>
      </w:r>
    </w:p>
    <w:p w14:paraId="091F6891" w14:textId="77777777" w:rsidR="00297687" w:rsidRDefault="00297687" w:rsidP="00297687">
      <w:pPr>
        <w:ind w:right="-311"/>
        <w:jc w:val="both"/>
        <w:rPr>
          <w:rFonts w:ascii="Verdana" w:hAnsi="Verdana" w:cs="Arial"/>
          <w:sz w:val="18"/>
          <w:szCs w:val="18"/>
        </w:rPr>
      </w:pPr>
    </w:p>
    <w:p w14:paraId="14FB3063" w14:textId="7CB229BE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proofErr w:type="gramStart"/>
      <w:r>
        <w:rPr>
          <w:rFonts w:ascii="Verdana" w:hAnsi="Verdana"/>
          <w:color w:val="000000"/>
          <w:sz w:val="18"/>
        </w:rPr>
        <w:t>n’entrer</w:t>
      </w:r>
      <w:proofErr w:type="gramEnd"/>
      <w:r>
        <w:rPr>
          <w:rFonts w:ascii="Verdana" w:hAnsi="Verdana"/>
          <w:color w:val="000000"/>
          <w:sz w:val="18"/>
        </w:rPr>
        <w:t xml:space="preserve"> dans aucun des cas d’interdiction de soumissionner obligatoires prévus aux </w:t>
      </w:r>
      <w:proofErr w:type="spellStart"/>
      <w:r>
        <w:rPr>
          <w:rFonts w:ascii="Verdana" w:hAnsi="Verdana"/>
          <w:color w:val="000000"/>
          <w:sz w:val="18"/>
        </w:rPr>
        <w:t>articles</w:t>
      </w:r>
      <w:r w:rsidR="00432296">
        <w:rPr>
          <w:rFonts w:ascii="Verdana" w:hAnsi="Verdana"/>
          <w:color w:val="000000"/>
          <w:sz w:val="18"/>
        </w:rPr>
        <w:t>L</w:t>
      </w:r>
      <w:proofErr w:type="spellEnd"/>
      <w:r w:rsidR="00432296">
        <w:rPr>
          <w:rFonts w:ascii="Verdana" w:hAnsi="Verdana"/>
          <w:color w:val="000000"/>
          <w:sz w:val="18"/>
        </w:rPr>
        <w:t>. 2141-1 à L. 2141-5 et L 2141-7 à L. 2141-11</w:t>
      </w:r>
      <w:r w:rsidR="0029502A">
        <w:rPr>
          <w:rFonts w:ascii="Verdana" w:hAnsi="Verdana"/>
          <w:color w:val="000000"/>
          <w:sz w:val="18"/>
        </w:rPr>
        <w:t xml:space="preserve"> du Code de la commande publique</w:t>
      </w:r>
      <w:r>
        <w:rPr>
          <w:rFonts w:ascii="Verdana" w:hAnsi="Verdana"/>
          <w:color w:val="000000"/>
          <w:sz w:val="18"/>
        </w:rPr>
        <w:t>.</w:t>
      </w:r>
    </w:p>
    <w:p w14:paraId="037BF1CD" w14:textId="77777777" w:rsidR="00297687" w:rsidRDefault="00297687" w:rsidP="005D1DB0">
      <w:p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</w:p>
    <w:p w14:paraId="44F802EA" w14:textId="77777777" w:rsidR="00297687" w:rsidRDefault="00297687" w:rsidP="005D1DB0">
      <w:pPr>
        <w:numPr>
          <w:ilvl w:val="0"/>
          <w:numId w:val="7"/>
        </w:numPr>
        <w:tabs>
          <w:tab w:val="left" w:pos="567"/>
        </w:tabs>
        <w:ind w:left="567" w:hanging="567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être en règle au regard des articles </w:t>
      </w:r>
      <w:hyperlink r:id="rId10" w:history="1">
        <w:r>
          <w:rPr>
            <w:rStyle w:val="Lienhypertexte"/>
            <w:rFonts w:ascii="Verdana" w:hAnsi="Verdana"/>
            <w:color w:val="000000"/>
            <w:sz w:val="18"/>
          </w:rPr>
          <w:t>L. 5212-1</w:t>
        </w:r>
      </w:hyperlink>
      <w:r>
        <w:rPr>
          <w:rFonts w:ascii="Verdana" w:hAnsi="Verdana"/>
          <w:color w:val="000000"/>
          <w:sz w:val="18"/>
        </w:rPr>
        <w:t xml:space="preserve"> à </w:t>
      </w:r>
      <w:hyperlink r:id="rId11" w:history="1">
        <w:r>
          <w:rPr>
            <w:rStyle w:val="Lienhypertexte"/>
            <w:rFonts w:ascii="Verdana" w:hAnsi="Verdana"/>
            <w:color w:val="000000"/>
            <w:sz w:val="18"/>
          </w:rPr>
          <w:t>L. 5212-11</w:t>
        </w:r>
      </w:hyperlink>
      <w:r>
        <w:rPr>
          <w:rFonts w:ascii="Verdana" w:hAnsi="Verdana"/>
          <w:color w:val="000000"/>
          <w:sz w:val="18"/>
        </w:rPr>
        <w:t xml:space="preserve"> du code du travail concernant l’emploi des travailleurs handicapés.</w:t>
      </w:r>
    </w:p>
    <w:p w14:paraId="7994A2BF" w14:textId="77777777" w:rsidR="001F3A69" w:rsidRDefault="001F3A69" w:rsidP="005D1DB0">
      <w:pPr>
        <w:tabs>
          <w:tab w:val="left" w:pos="567"/>
        </w:tabs>
        <w:ind w:left="567" w:right="-311" w:hanging="567"/>
        <w:jc w:val="both"/>
        <w:rPr>
          <w:rFonts w:ascii="Verdana" w:hAnsi="Verdana"/>
          <w:color w:val="000000"/>
          <w:sz w:val="18"/>
          <w:szCs w:val="18"/>
        </w:rPr>
      </w:pPr>
    </w:p>
    <w:p w14:paraId="56346E20" w14:textId="77777777" w:rsidR="001F3A69" w:rsidRPr="00F35D68" w:rsidRDefault="001F3A69" w:rsidP="005D1DB0">
      <w:pPr>
        <w:tabs>
          <w:tab w:val="left" w:pos="709"/>
        </w:tabs>
        <w:ind w:right="-311" w:hanging="720"/>
        <w:jc w:val="both"/>
        <w:rPr>
          <w:rFonts w:ascii="Verdana" w:hAnsi="Verdana"/>
          <w:color w:val="000000"/>
          <w:sz w:val="18"/>
          <w:szCs w:val="18"/>
        </w:rPr>
      </w:pPr>
    </w:p>
    <w:p w14:paraId="34719B77" w14:textId="77777777" w:rsidR="007271D9" w:rsidRPr="00F35D68" w:rsidRDefault="007271D9">
      <w:pPr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565F5E8" w14:textId="4187BFBE" w:rsidR="007271D9" w:rsidRPr="00F35D68" w:rsidRDefault="007271D9">
      <w:pPr>
        <w:ind w:right="-311"/>
        <w:jc w:val="both"/>
        <w:rPr>
          <w:rFonts w:ascii="Verdana" w:hAnsi="Verdana"/>
          <w:color w:val="000000"/>
          <w:sz w:val="18"/>
          <w:szCs w:val="18"/>
        </w:rPr>
      </w:pPr>
      <w:r w:rsidRPr="00F35D68">
        <w:rPr>
          <w:rFonts w:ascii="Verdana" w:hAnsi="Verdana"/>
          <w:b/>
          <w:color w:val="000000"/>
          <w:sz w:val="18"/>
          <w:szCs w:val="18"/>
        </w:rPr>
        <w:t>Le délai de validité</w:t>
      </w:r>
      <w:r w:rsidRPr="00F35D68">
        <w:rPr>
          <w:rFonts w:ascii="Verdana" w:hAnsi="Verdana"/>
          <w:color w:val="000000"/>
          <w:sz w:val="18"/>
          <w:szCs w:val="18"/>
        </w:rPr>
        <w:t xml:space="preserve"> de </w:t>
      </w:r>
      <w:r w:rsidR="00F630DA">
        <w:rPr>
          <w:rFonts w:ascii="Verdana" w:hAnsi="Verdana"/>
          <w:color w:val="000000"/>
          <w:sz w:val="18"/>
          <w:szCs w:val="18"/>
        </w:rPr>
        <w:t>l’offre du groupement</w:t>
      </w:r>
      <w:r w:rsidR="00CD26D2">
        <w:rPr>
          <w:rFonts w:ascii="Verdana" w:hAnsi="Verdana"/>
          <w:color w:val="000000"/>
          <w:sz w:val="18"/>
          <w:szCs w:val="18"/>
        </w:rPr>
        <w:t xml:space="preserve"> </w:t>
      </w:r>
      <w:r w:rsidRPr="00F35D68">
        <w:rPr>
          <w:rFonts w:ascii="Verdana" w:hAnsi="Verdana"/>
          <w:color w:val="000000"/>
          <w:sz w:val="18"/>
          <w:szCs w:val="18"/>
        </w:rPr>
        <w:t>est fixé à</w:t>
      </w:r>
      <w:r w:rsidR="00C138E9">
        <w:rPr>
          <w:rFonts w:ascii="Verdana" w:hAnsi="Verdana"/>
          <w:color w:val="000000"/>
          <w:sz w:val="18"/>
          <w:szCs w:val="18"/>
        </w:rPr>
        <w:t xml:space="preserve"> 180 jours</w:t>
      </w:r>
      <w:r w:rsidRPr="00F35D68">
        <w:rPr>
          <w:rFonts w:ascii="Verdana" w:hAnsi="Verdana"/>
          <w:color w:val="000000"/>
          <w:sz w:val="18"/>
          <w:szCs w:val="18"/>
        </w:rPr>
        <w:t xml:space="preserve"> à compter de la date limite de remise des offres.</w:t>
      </w:r>
    </w:p>
    <w:p w14:paraId="3397784F" w14:textId="77777777" w:rsidR="007271D9" w:rsidRPr="00F35D68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4EF3CEC" w14:textId="236D07C4" w:rsidR="007271D9" w:rsidRDefault="007271D9">
      <w:pPr>
        <w:tabs>
          <w:tab w:val="left" w:pos="5860"/>
        </w:tabs>
        <w:ind w:left="20"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L'entreprise</w:t>
      </w:r>
      <w:r w:rsidR="00C138E9">
        <w:rPr>
          <w:rFonts w:ascii="Verdana" w:hAnsi="Verdana"/>
          <w:color w:val="000000"/>
          <w:sz w:val="18"/>
        </w:rPr>
        <w:t>……………………………………………………………</w:t>
      </w:r>
      <w:r>
        <w:rPr>
          <w:rFonts w:ascii="Verdana" w:hAnsi="Verdana"/>
          <w:color w:val="000000"/>
          <w:sz w:val="18"/>
        </w:rPr>
        <w:t xml:space="preserve"> est le mandataire des entrepreneurs du groupement titulaire conjoint / solidaire. </w:t>
      </w:r>
      <w:r>
        <w:rPr>
          <w:rFonts w:ascii="Verdana" w:hAnsi="Verdana"/>
          <w:b/>
          <w:i/>
          <w:color w:val="000000"/>
          <w:sz w:val="18"/>
        </w:rPr>
        <w:t xml:space="preserve">(A préciser) </w:t>
      </w:r>
    </w:p>
    <w:p w14:paraId="79011BD9" w14:textId="77777777" w:rsidR="007271D9" w:rsidRDefault="007271D9">
      <w:pPr>
        <w:tabs>
          <w:tab w:val="left" w:pos="3100"/>
          <w:tab w:val="left" w:pos="4240"/>
        </w:tabs>
        <w:spacing w:line="360" w:lineRule="auto"/>
        <w:ind w:left="23" w:right="-312"/>
        <w:jc w:val="both"/>
        <w:rPr>
          <w:rFonts w:ascii="Verdana" w:hAnsi="Verdana"/>
          <w:color w:val="000000"/>
          <w:sz w:val="18"/>
        </w:rPr>
      </w:pPr>
    </w:p>
    <w:p w14:paraId="320EE705" w14:textId="77777777" w:rsidR="007271D9" w:rsidRDefault="007271D9">
      <w:pPr>
        <w:tabs>
          <w:tab w:val="left" w:pos="3100"/>
          <w:tab w:val="left" w:pos="4240"/>
        </w:tabs>
        <w:ind w:left="20" w:right="-311"/>
        <w:jc w:val="both"/>
        <w:rPr>
          <w:rFonts w:ascii="Verdana" w:hAnsi="Verdana"/>
          <w:color w:val="000000"/>
          <w:sz w:val="18"/>
        </w:rPr>
      </w:pPr>
    </w:p>
    <w:p w14:paraId="00C166EA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445D5E81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b/>
          <w:color w:val="000000"/>
          <w:sz w:val="18"/>
        </w:rPr>
        <w:lastRenderedPageBreak/>
        <w:t>ARTICLE 2 -</w:t>
      </w:r>
      <w:r>
        <w:rPr>
          <w:rFonts w:ascii="Verdana" w:hAnsi="Verdana"/>
          <w:b/>
          <w:color w:val="000000"/>
          <w:sz w:val="18"/>
          <w:u w:val="single"/>
        </w:rPr>
        <w:t xml:space="preserve"> PRIX</w:t>
      </w:r>
    </w:p>
    <w:p w14:paraId="4CFF5154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9DFF4E1" w14:textId="00692410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mois d'établissement des prix est le mois </w:t>
      </w:r>
      <w:r w:rsidR="004E26C6">
        <w:rPr>
          <w:rFonts w:ascii="Verdana" w:hAnsi="Verdana"/>
          <w:color w:val="000000"/>
          <w:sz w:val="18"/>
        </w:rPr>
        <w:t>de</w:t>
      </w:r>
      <w:r w:rsidR="004E4866">
        <w:rPr>
          <w:rFonts w:ascii="Verdana" w:hAnsi="Verdana"/>
          <w:color w:val="000000"/>
          <w:sz w:val="18"/>
        </w:rPr>
        <w:t xml:space="preserve"> </w:t>
      </w:r>
      <w:r w:rsidR="000B7B41">
        <w:rPr>
          <w:rFonts w:ascii="Verdana" w:hAnsi="Verdana"/>
          <w:color w:val="000000"/>
          <w:sz w:val="18"/>
        </w:rPr>
        <w:t>juillet</w:t>
      </w:r>
      <w:r w:rsidR="00877AD0">
        <w:rPr>
          <w:rFonts w:ascii="Verdana" w:hAnsi="Verdana"/>
          <w:color w:val="000000"/>
          <w:sz w:val="18"/>
        </w:rPr>
        <w:t xml:space="preserve"> </w:t>
      </w:r>
      <w:r>
        <w:rPr>
          <w:rFonts w:ascii="Verdana" w:hAnsi="Verdana"/>
          <w:color w:val="000000"/>
          <w:sz w:val="18"/>
        </w:rPr>
        <w:t>202</w:t>
      </w:r>
      <w:r w:rsidR="007B7852">
        <w:rPr>
          <w:rFonts w:ascii="Verdana" w:hAnsi="Verdana"/>
          <w:color w:val="000000"/>
          <w:sz w:val="18"/>
        </w:rPr>
        <w:t>5</w:t>
      </w:r>
      <w:r w:rsidRPr="003B6FD6">
        <w:rPr>
          <w:rFonts w:ascii="Verdana" w:hAnsi="Verdana"/>
          <w:color w:val="000000"/>
          <w:sz w:val="18"/>
        </w:rPr>
        <w:t>,</w:t>
      </w:r>
      <w:r>
        <w:rPr>
          <w:rFonts w:ascii="Verdana" w:hAnsi="Verdana"/>
          <w:color w:val="000000"/>
          <w:sz w:val="18"/>
        </w:rPr>
        <w:t xml:space="preserve"> dit mois M ZERO.</w:t>
      </w:r>
    </w:p>
    <w:p w14:paraId="1FC25520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modalités de variation des prix sont fixées au CCAP.</w:t>
      </w:r>
    </w:p>
    <w:p w14:paraId="7D4869FD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E17060B" w14:textId="77777777" w:rsidR="0035266A" w:rsidRDefault="0035266A" w:rsidP="0035266A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Les prestations, objet du présent marché, sont rémunérées, par application d'un prix forfaitaire décomposé dans le tableau ci-après.</w:t>
      </w:r>
      <w:r w:rsidDel="00E50E7F">
        <w:rPr>
          <w:rFonts w:ascii="Verdana" w:hAnsi="Verdana"/>
          <w:b/>
          <w:i/>
          <w:color w:val="000000"/>
          <w:sz w:val="18"/>
        </w:rPr>
        <w:t xml:space="preserve"> </w:t>
      </w:r>
    </w:p>
    <w:p w14:paraId="344FCD02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975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773"/>
        <w:gridCol w:w="2200"/>
        <w:gridCol w:w="2389"/>
        <w:gridCol w:w="2389"/>
      </w:tblGrid>
      <w:tr w:rsidR="0035266A" w14:paraId="213D7F10" w14:textId="77777777" w:rsidTr="005E129B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8869D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11A6A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46EF2535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hors </w:t>
            </w:r>
          </w:p>
          <w:p w14:paraId="5F732DC8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en EURO</w:t>
            </w:r>
          </w:p>
          <w:p w14:paraId="60B02F17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7299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6C385157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TVA à 20%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556D0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</w:p>
          <w:p w14:paraId="47304C18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Total TTC en </w:t>
            </w:r>
          </w:p>
          <w:p w14:paraId="22E40917" w14:textId="77777777" w:rsidR="0035266A" w:rsidRDefault="0035266A" w:rsidP="00060924">
            <w:pPr>
              <w:ind w:right="-311"/>
              <w:jc w:val="center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EURO</w:t>
            </w:r>
          </w:p>
        </w:tc>
      </w:tr>
      <w:tr w:rsidR="00AB0CF4" w14:paraId="3D0E6468" w14:textId="77777777" w:rsidTr="005E129B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2938C" w14:textId="77777777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ferme – </w:t>
            </w:r>
          </w:p>
          <w:p w14:paraId="32F32239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Analyse Initiale ;</w:t>
            </w:r>
          </w:p>
          <w:p w14:paraId="3474BFAC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APD ;</w:t>
            </w:r>
          </w:p>
          <w:p w14:paraId="7DE9F096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PRO ;</w:t>
            </w:r>
          </w:p>
          <w:p w14:paraId="12BFB929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ACT ;</w:t>
            </w:r>
          </w:p>
          <w:p w14:paraId="5E76058F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Exe et Synthèse ;</w:t>
            </w:r>
          </w:p>
          <w:p w14:paraId="4DE0768A" w14:textId="4356A9DF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sz w:val="18"/>
                <w:szCs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DOE.</w:t>
            </w:r>
          </w:p>
          <w:p w14:paraId="602B8570" w14:textId="5D3E7CDA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B06A3" w14:textId="2948915B" w:rsidR="00AB0CF4" w:rsidRDefault="00AB0CF4" w:rsidP="00AB0CF4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52BD" w14:textId="5FFD215B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4E6FE" w14:textId="0CF57CF9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AB0CF4" w14:paraId="49A3C514" w14:textId="77777777" w:rsidTr="005E129B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DEC95" w14:textId="77777777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Tranche optionnelle </w:t>
            </w:r>
          </w:p>
          <w:p w14:paraId="1623B6F4" w14:textId="77777777" w:rsidR="00AB0CF4" w:rsidRPr="00AB0CF4" w:rsidRDefault="00AB0CF4" w:rsidP="00AB0CF4">
            <w:pPr>
              <w:pStyle w:val="Paragraphedeliste"/>
              <w:numPr>
                <w:ilvl w:val="0"/>
                <w:numId w:val="17"/>
              </w:numPr>
              <w:rPr>
                <w:rFonts w:ascii="Verdana" w:hAnsi="Verdana"/>
                <w:b/>
                <w:color w:val="000000"/>
                <w:sz w:val="18"/>
              </w:rPr>
            </w:pPr>
            <w:r w:rsidRPr="00AB0CF4">
              <w:rPr>
                <w:rFonts w:ascii="Verdana" w:hAnsi="Verdana"/>
                <w:sz w:val="18"/>
                <w:szCs w:val="18"/>
              </w:rPr>
              <w:t>Mission BIM après réception</w:t>
            </w:r>
          </w:p>
          <w:p w14:paraId="1B5C09AB" w14:textId="2DA489E3" w:rsidR="00AB0CF4" w:rsidRPr="00AB0CF4" w:rsidRDefault="00AB0CF4" w:rsidP="00AB0CF4">
            <w:pPr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B9AFF" w14:textId="40C818ED" w:rsidR="00AB0CF4" w:rsidRDefault="00AB0CF4" w:rsidP="00AB0CF4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5F31D" w14:textId="577105FA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C8E80" w14:textId="25FF2568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  <w:tr w:rsidR="00AB0CF4" w14:paraId="6A4D81D9" w14:textId="77777777" w:rsidTr="005E129B">
        <w:trPr>
          <w:cantSplit/>
        </w:trPr>
        <w:tc>
          <w:tcPr>
            <w:tcW w:w="2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8875B" w14:textId="77777777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 xml:space="preserve">Montant total du </w:t>
            </w:r>
          </w:p>
          <w:p w14:paraId="523D8DBE" w14:textId="77777777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  <w:proofErr w:type="gramStart"/>
            <w:r>
              <w:rPr>
                <w:rFonts w:ascii="Verdana" w:hAnsi="Verdana"/>
                <w:b/>
                <w:color w:val="000000"/>
                <w:sz w:val="18"/>
              </w:rPr>
              <w:t>marché</w:t>
            </w:r>
            <w:proofErr w:type="gramEnd"/>
          </w:p>
          <w:p w14:paraId="1EC76E0D" w14:textId="77777777" w:rsidR="00AB0CF4" w:rsidRDefault="00AB0CF4" w:rsidP="00AB0CF4">
            <w:pPr>
              <w:ind w:right="-311"/>
              <w:jc w:val="both"/>
              <w:rPr>
                <w:rFonts w:ascii="Verdana" w:hAnsi="Verdana"/>
                <w:b/>
                <w:color w:val="000000"/>
                <w:sz w:val="18"/>
              </w:rPr>
            </w:pP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5A87C" w14:textId="484ADB9A" w:rsidR="00AB0CF4" w:rsidRDefault="00AB0CF4" w:rsidP="00AB0CF4">
            <w:pPr>
              <w:ind w:right="-311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D8CFE" w14:textId="7AD76E18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ADFD" w14:textId="35A7960A" w:rsidR="00AB0CF4" w:rsidRDefault="00AB0CF4" w:rsidP="00AB0CF4">
            <w:pPr>
              <w:ind w:right="-311"/>
              <w:jc w:val="center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i/>
                <w:color w:val="000000"/>
                <w:sz w:val="18"/>
              </w:rPr>
              <w:t>(</w:t>
            </w:r>
            <w:proofErr w:type="gramStart"/>
            <w:r>
              <w:rPr>
                <w:rFonts w:ascii="Verdana" w:hAnsi="Verdana"/>
                <w:b/>
                <w:i/>
                <w:color w:val="000000"/>
                <w:sz w:val="18"/>
              </w:rPr>
              <w:t>à</w:t>
            </w:r>
            <w:proofErr w:type="gramEnd"/>
            <w:r>
              <w:rPr>
                <w:rFonts w:ascii="Verdana" w:hAnsi="Verdana"/>
                <w:b/>
                <w:i/>
                <w:color w:val="000000"/>
                <w:sz w:val="18"/>
              </w:rPr>
              <w:t xml:space="preserve"> préciser)</w:t>
            </w:r>
          </w:p>
        </w:tc>
      </w:tr>
    </w:tbl>
    <w:p w14:paraId="6C2EC438" w14:textId="77777777" w:rsidR="0035266A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79D18C1" w14:textId="77777777" w:rsidR="00B350CE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Soit en toutes lettres et hors taxes :</w:t>
      </w:r>
    </w:p>
    <w:p w14:paraId="10CB9A34" w14:textId="77777777" w:rsidR="00B350CE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DE77A8E" w14:textId="77777777" w:rsidR="00B350CE" w:rsidRDefault="00B350CE" w:rsidP="00B350C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ferme :</w:t>
      </w:r>
    </w:p>
    <w:p w14:paraId="6455863B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400B6DF5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118638C2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653C1B67" w14:textId="77777777" w:rsidR="00B350CE" w:rsidRDefault="00B350CE" w:rsidP="00B350C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Tranche optionnelle :</w:t>
      </w:r>
    </w:p>
    <w:p w14:paraId="4DF42FB6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2BD7252C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Montant en Euros :  </w:t>
      </w:r>
    </w:p>
    <w:p w14:paraId="77B9CA78" w14:textId="77777777" w:rsidR="00B350CE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color w:val="000000"/>
          <w:sz w:val="18"/>
        </w:rPr>
      </w:pPr>
    </w:p>
    <w:p w14:paraId="2D99545B" w14:textId="77777777" w:rsidR="00B350CE" w:rsidRDefault="00B350CE" w:rsidP="00B350CE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6E45FD26" w14:textId="77777777" w:rsidR="00B350CE" w:rsidRDefault="00B350CE" w:rsidP="00B350CE">
      <w:pPr>
        <w:numPr>
          <w:ilvl w:val="0"/>
          <w:numId w:val="1"/>
        </w:num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Montant total :</w:t>
      </w:r>
    </w:p>
    <w:p w14:paraId="0E0D8FB2" w14:textId="77777777" w:rsidR="00B350CE" w:rsidRPr="00B84BFA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Cs/>
          <w:color w:val="000000"/>
          <w:sz w:val="18"/>
        </w:rPr>
      </w:pPr>
    </w:p>
    <w:p w14:paraId="394E60ED" w14:textId="77777777" w:rsidR="00B350CE" w:rsidRPr="00B84BFA" w:rsidRDefault="00B350CE" w:rsidP="00B350CE">
      <w:pPr>
        <w:numPr>
          <w:ilvl w:val="12"/>
          <w:numId w:val="0"/>
        </w:numPr>
        <w:ind w:right="-311"/>
        <w:jc w:val="both"/>
        <w:rPr>
          <w:rFonts w:ascii="Verdana" w:hAnsi="Verdana"/>
          <w:iCs/>
          <w:color w:val="000000"/>
          <w:sz w:val="18"/>
        </w:rPr>
      </w:pPr>
      <w:r w:rsidRPr="00B84BFA">
        <w:rPr>
          <w:rFonts w:ascii="Verdana" w:hAnsi="Verdana"/>
          <w:iCs/>
          <w:color w:val="000000"/>
          <w:sz w:val="18"/>
        </w:rPr>
        <w:t xml:space="preserve">Montant en Euros :  </w:t>
      </w:r>
    </w:p>
    <w:p w14:paraId="1B79F676" w14:textId="77777777" w:rsidR="00A7302C" w:rsidRDefault="00A7302C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30F0C13E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F324017" w14:textId="77777777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Il est précisé que le titulaire s'engage sur un montant libellé en lettres.</w:t>
      </w:r>
    </w:p>
    <w:p w14:paraId="65D180A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1417FC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La décomposition de ces prix figure dans les pièces jointes au présent marché.</w:t>
      </w:r>
    </w:p>
    <w:p w14:paraId="38CED6F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219C95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4E52B1" w14:textId="77777777" w:rsidR="007271D9" w:rsidRDefault="0048316B">
      <w:pPr>
        <w:ind w:right="-311"/>
        <w:jc w:val="both"/>
        <w:rPr>
          <w:rFonts w:ascii="Verdana" w:hAnsi="Verdana"/>
          <w:color w:val="FF0000"/>
          <w:sz w:val="18"/>
        </w:rPr>
      </w:pPr>
      <w:r w:rsidRPr="0082093A">
        <w:rPr>
          <w:rFonts w:ascii="Verdana" w:hAnsi="Verdana"/>
          <w:color w:val="FF0000"/>
          <w:sz w:val="18"/>
        </w:rPr>
        <w:t>Précision à l’attention des membres du groupement en cas de remise d’offre par un groupement : l’article 2 prix devra également faire apparaître</w:t>
      </w:r>
      <w:r w:rsidR="00632493" w:rsidRPr="00632493">
        <w:rPr>
          <w:rFonts w:ascii="Verdana" w:hAnsi="Verdana"/>
          <w:color w:val="FF0000"/>
          <w:sz w:val="18"/>
        </w:rPr>
        <w:t xml:space="preserve"> le montant des prestations </w:t>
      </w:r>
      <w:r w:rsidR="00632493">
        <w:rPr>
          <w:rFonts w:ascii="Verdana" w:hAnsi="Verdana"/>
          <w:color w:val="FF0000"/>
          <w:sz w:val="18"/>
        </w:rPr>
        <w:t xml:space="preserve">membre par </w:t>
      </w:r>
      <w:r w:rsidRPr="0082093A">
        <w:rPr>
          <w:rFonts w:ascii="Verdana" w:hAnsi="Verdana"/>
          <w:color w:val="FF0000"/>
          <w:sz w:val="18"/>
        </w:rPr>
        <w:t>membre.</w:t>
      </w:r>
    </w:p>
    <w:p w14:paraId="71C737C6" w14:textId="77777777" w:rsidR="009476C8" w:rsidRPr="0082093A" w:rsidRDefault="009476C8">
      <w:pPr>
        <w:ind w:right="-311"/>
        <w:jc w:val="both"/>
        <w:rPr>
          <w:rFonts w:ascii="Verdana" w:hAnsi="Verdana"/>
          <w:color w:val="FF0000"/>
          <w:sz w:val="18"/>
        </w:rPr>
      </w:pPr>
    </w:p>
    <w:p w14:paraId="02B3A137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03C7F3E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3 - </w:t>
      </w:r>
      <w:r>
        <w:rPr>
          <w:rFonts w:ascii="Verdana" w:hAnsi="Verdana"/>
          <w:b/>
          <w:color w:val="000000"/>
          <w:sz w:val="18"/>
          <w:u w:val="single"/>
        </w:rPr>
        <w:t>SOUS-TRAITANCE</w:t>
      </w:r>
    </w:p>
    <w:p w14:paraId="6BEA333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BB6640" w14:textId="77777777" w:rsidR="007271D9" w:rsidRDefault="007271D9">
      <w:pPr>
        <w:ind w:right="-311"/>
        <w:jc w:val="both"/>
        <w:rPr>
          <w:rFonts w:ascii="Verdana" w:hAnsi="Verdana"/>
          <w:i/>
          <w:color w:val="000000"/>
          <w:sz w:val="18"/>
          <w:u w:val="single"/>
        </w:rPr>
      </w:pPr>
      <w:r>
        <w:rPr>
          <w:rFonts w:ascii="Verdana" w:hAnsi="Verdana"/>
          <w:i/>
          <w:color w:val="000000"/>
          <w:sz w:val="18"/>
          <w:u w:val="single"/>
        </w:rPr>
        <w:t>Directive pour la rédaction de cette clause</w:t>
      </w:r>
    </w:p>
    <w:p w14:paraId="3A4E719A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>- Cette clause est obligatoire (prendre a ou b, EN RAYANT LA MENTION INUTILE°)</w:t>
      </w:r>
    </w:p>
    <w:p w14:paraId="6E68FE4E" w14:textId="77777777" w:rsidR="007271D9" w:rsidRDefault="007271D9">
      <w:pPr>
        <w:spacing w:before="100"/>
        <w:ind w:right="-311"/>
        <w:jc w:val="both"/>
        <w:rPr>
          <w:rFonts w:ascii="Verdana" w:hAnsi="Verdana"/>
          <w:i/>
          <w:color w:val="000000"/>
          <w:sz w:val="18"/>
        </w:rPr>
      </w:pPr>
      <w:r>
        <w:rPr>
          <w:rFonts w:ascii="Verdana" w:hAnsi="Verdana"/>
          <w:i/>
          <w:color w:val="000000"/>
          <w:sz w:val="18"/>
        </w:rPr>
        <w:t xml:space="preserve">- le montant correspondant à la différence entre le montant du marché et le montant de l'ensemble des prestations sous-traitées, doit toujours être indiqué. </w:t>
      </w:r>
    </w:p>
    <w:p w14:paraId="4CF0DC9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F4C4AA0" w14:textId="77777777" w:rsidR="007271D9" w:rsidRDefault="007271D9">
      <w:pPr>
        <w:tabs>
          <w:tab w:val="left" w:pos="3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a)</w:t>
      </w:r>
      <w:r>
        <w:rPr>
          <w:rFonts w:ascii="Verdana" w:hAnsi="Verdana"/>
          <w:color w:val="000000"/>
          <w:sz w:val="18"/>
        </w:rPr>
        <w:tab/>
        <w:t xml:space="preserve">- Je n'envisage pas de </w:t>
      </w:r>
      <w:r w:rsidR="008F157F">
        <w:rPr>
          <w:rFonts w:ascii="Verdana" w:hAnsi="Verdana"/>
          <w:color w:val="000000"/>
          <w:sz w:val="18"/>
        </w:rPr>
        <w:t>sous-traiter</w:t>
      </w:r>
      <w:r>
        <w:rPr>
          <w:rFonts w:ascii="Verdana" w:hAnsi="Verdana"/>
          <w:color w:val="000000"/>
          <w:sz w:val="18"/>
        </w:rPr>
        <w:t>.</w:t>
      </w:r>
    </w:p>
    <w:p w14:paraId="3CD7C2E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5DE008" w14:textId="362FAAAC" w:rsidR="007271D9" w:rsidRDefault="007271D9">
      <w:pPr>
        <w:tabs>
          <w:tab w:val="left" w:pos="357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b)</w:t>
      </w:r>
      <w:r>
        <w:rPr>
          <w:rFonts w:ascii="Verdana" w:hAnsi="Verdana"/>
          <w:b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 xml:space="preserve">- 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  <w:u w:val="single"/>
        </w:rPr>
        <w:t>Cas d’un titulaire unique</w:t>
      </w:r>
      <w:r>
        <w:rPr>
          <w:rFonts w:ascii="Verdana" w:hAnsi="Verdana"/>
          <w:color w:val="000000"/>
          <w:sz w:val="18"/>
        </w:rPr>
        <w:t xml:space="preserve"> : l’annexe n° 1 au présent acte d'engagement indique la nature et le montant des prestations que </w:t>
      </w:r>
      <w:r w:rsidR="00A47EC5">
        <w:rPr>
          <w:rFonts w:ascii="Verdana" w:hAnsi="Verdana"/>
          <w:color w:val="000000"/>
          <w:sz w:val="18"/>
        </w:rPr>
        <w:t>j’envisage</w:t>
      </w:r>
      <w:r>
        <w:rPr>
          <w:rFonts w:ascii="Verdana" w:hAnsi="Verdana"/>
          <w:color w:val="000000"/>
          <w:sz w:val="18"/>
        </w:rPr>
        <w:t xml:space="preserve"> de faire exécuter par des sous-traitants payés directement, les noms de ces sous-traitants et les conditions de paiement des contrats de sous-</w:t>
      </w:r>
      <w:proofErr w:type="gramStart"/>
      <w:r>
        <w:rPr>
          <w:rFonts w:ascii="Verdana" w:hAnsi="Verdana"/>
          <w:color w:val="000000"/>
          <w:sz w:val="18"/>
        </w:rPr>
        <w:t>traitance;</w:t>
      </w:r>
      <w:proofErr w:type="gramEnd"/>
      <w:r>
        <w:rPr>
          <w:rFonts w:ascii="Verdana" w:hAnsi="Verdana"/>
          <w:color w:val="000000"/>
          <w:sz w:val="18"/>
        </w:rPr>
        <w:t xml:space="preserve"> le montant des prestations sous-traitées indiqué dans l’annexe constitue le montant maximal de la créance que le(s) sous-traitant(s) concerné(s) pourra(ont) céder ou présenter en nantissement.</w:t>
      </w:r>
    </w:p>
    <w:p w14:paraId="786855E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B3F481" w14:textId="7040737E" w:rsidR="007271D9" w:rsidRDefault="007271D9">
      <w:pPr>
        <w:pStyle w:val="Corpsdetexte2"/>
        <w:ind w:right="-311" w:firstLine="709"/>
      </w:pPr>
      <w:r>
        <w:rPr>
          <w:u w:val="single"/>
        </w:rPr>
        <w:t>Cas d’un groupement titulaire</w:t>
      </w:r>
      <w:r>
        <w:t> : l'annexe 1 au présent acte d'engagement indique la nature et le montant des prestations que nous envisageons de faire exécuter par des sous-traitants payés directement, les noms de ces sous-traitants et les conditions de paiement des contrats de sous-traitance</w:t>
      </w:r>
      <w:r w:rsidR="00A47EC5">
        <w:t xml:space="preserve"> </w:t>
      </w:r>
      <w:r>
        <w:t>; le montant des prestations sous-traitées indiqué dans l’annexe constitue le montant maximal de la créance que le sous-traitant concerné pourra présenter en nantissement.</w:t>
      </w:r>
    </w:p>
    <w:p w14:paraId="73B7C942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CB0E55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L’annexe au présent acte d’engagement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595BC1FA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02D7FA5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montant total des prestations que j'envisage de sous-traiter conformément à cette annexe est de :</w:t>
      </w:r>
    </w:p>
    <w:p w14:paraId="5C869F07" w14:textId="0A7BAC38" w:rsidR="007271D9" w:rsidRDefault="00454AD1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………………………………………………………………………….</w:t>
      </w:r>
      <w:r w:rsidR="007271D9">
        <w:rPr>
          <w:rFonts w:ascii="Verdana" w:hAnsi="Verdana"/>
          <w:b/>
          <w:i/>
          <w:color w:val="000000"/>
          <w:sz w:val="18"/>
        </w:rPr>
        <w:tab/>
      </w:r>
      <w:r w:rsidR="007271D9">
        <w:rPr>
          <w:rFonts w:ascii="Verdana" w:hAnsi="Verdana"/>
          <w:color w:val="000000"/>
          <w:sz w:val="18"/>
        </w:rPr>
        <w:t xml:space="preserve">    EURO HT.</w:t>
      </w:r>
    </w:p>
    <w:p w14:paraId="338FB153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A929891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D6FC130" w14:textId="77777777" w:rsidR="00780A0E" w:rsidRDefault="00780A0E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54F3BD3A" w14:textId="586C4A6B" w:rsidR="007271D9" w:rsidRDefault="007271D9">
      <w:pPr>
        <w:ind w:right="-311"/>
        <w:jc w:val="both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 xml:space="preserve">ARTICLE 4 - </w:t>
      </w:r>
      <w:r>
        <w:rPr>
          <w:rFonts w:ascii="Verdana" w:hAnsi="Verdana"/>
          <w:b/>
          <w:color w:val="000000"/>
          <w:sz w:val="18"/>
          <w:u w:val="single"/>
        </w:rPr>
        <w:t>CESSION DE CREANCE</w:t>
      </w:r>
    </w:p>
    <w:p w14:paraId="25AF5002" w14:textId="77777777" w:rsidR="007271D9" w:rsidRDefault="007271D9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519D32D2" w14:textId="77777777" w:rsidR="007271D9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A remplir par le titulaire</w:t>
      </w:r>
    </w:p>
    <w:p w14:paraId="16B370D1" w14:textId="77777777" w:rsidR="00DF223F" w:rsidRDefault="00DF223F">
      <w:pPr>
        <w:ind w:right="-311"/>
        <w:jc w:val="both"/>
        <w:rPr>
          <w:rFonts w:ascii="Verdana" w:hAnsi="Verdana"/>
          <w:b/>
          <w:i/>
          <w:color w:val="000000"/>
          <w:sz w:val="18"/>
        </w:rPr>
      </w:pPr>
    </w:p>
    <w:p w14:paraId="7CFBC32F" w14:textId="77777777" w:rsidR="007271D9" w:rsidRDefault="007271D9">
      <w:pPr>
        <w:ind w:left="360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A - Titulaire unique ou groupement solidaire titulaire avec paiement sur compte unique</w:t>
      </w:r>
    </w:p>
    <w:p w14:paraId="617BEA4B" w14:textId="77777777" w:rsidR="007271D9" w:rsidRDefault="007271D9">
      <w:pPr>
        <w:jc w:val="both"/>
        <w:rPr>
          <w:color w:val="000000"/>
          <w:sz w:val="18"/>
        </w:rPr>
      </w:pPr>
    </w:p>
    <w:p w14:paraId="69D821C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2394A3AA" w14:textId="309AED15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en euros HT : </w:t>
      </w:r>
      <w:r w:rsidR="00454AD1">
        <w:rPr>
          <w:rFonts w:ascii="Verdana" w:hAnsi="Verdana"/>
          <w:b/>
          <w:color w:val="000000"/>
          <w:sz w:val="18"/>
        </w:rPr>
        <w:t>……………………………………………………………………</w:t>
      </w:r>
      <w:proofErr w:type="gramStart"/>
      <w:r w:rsidR="00454AD1">
        <w:rPr>
          <w:rFonts w:ascii="Verdana" w:hAnsi="Verdana"/>
          <w:b/>
          <w:color w:val="000000"/>
          <w:sz w:val="18"/>
        </w:rPr>
        <w:t>…….</w:t>
      </w:r>
      <w:proofErr w:type="gramEnd"/>
      <w:r w:rsidR="00454AD1">
        <w:rPr>
          <w:rFonts w:ascii="Verdana" w:hAnsi="Verdana"/>
          <w:b/>
          <w:color w:val="000000"/>
          <w:sz w:val="18"/>
        </w:rPr>
        <w:t>.</w:t>
      </w:r>
    </w:p>
    <w:p w14:paraId="1857787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EB5408C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C274D2E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D87D88">
        <w:rPr>
          <w:rFonts w:ascii="Verdana" w:hAnsi="Verdana"/>
          <w:sz w:val="18"/>
        </w:rPr>
        <w:t xml:space="preserve">aux articles R. 2191-45, R. 2191-54, R. 2191-56 et R. 2191-57 du Code de la commande publique </w:t>
      </w:r>
      <w:r w:rsidR="006524A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>t</w:t>
      </w:r>
      <w:r w:rsidR="007271D9">
        <w:rPr>
          <w:rFonts w:ascii="Verdana" w:hAnsi="Verdana"/>
          <w:color w:val="000000"/>
          <w:sz w:val="18"/>
        </w:rPr>
        <w:t xml:space="preserve"> aux articles L 313-23 à L 313-34 du code monétaire et financier, toute notification de cession ou de nantissement relative au présent marché sera faite auprès de l’Agent comptable de l’OPPIC.</w:t>
      </w:r>
    </w:p>
    <w:p w14:paraId="3AC8CB55" w14:textId="77777777" w:rsidR="007271D9" w:rsidRDefault="007271D9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442D4BD4" w14:textId="77777777" w:rsidR="006524AB" w:rsidRDefault="006524AB">
      <w:pPr>
        <w:pStyle w:val="Paragraphedeliste"/>
        <w:ind w:left="0"/>
        <w:jc w:val="both"/>
        <w:rPr>
          <w:rFonts w:ascii="Verdana" w:hAnsi="Verdana"/>
          <w:color w:val="000000"/>
          <w:sz w:val="18"/>
        </w:rPr>
      </w:pPr>
    </w:p>
    <w:p w14:paraId="335F6083" w14:textId="77777777" w:rsidR="000B0426" w:rsidRPr="006524AB" w:rsidRDefault="007271D9" w:rsidP="006524AB">
      <w:pPr>
        <w:pStyle w:val="Titre4"/>
        <w:rPr>
          <w:color w:val="000000"/>
        </w:rPr>
      </w:pPr>
      <w:r>
        <w:rPr>
          <w:color w:val="000000"/>
        </w:rPr>
        <w:t>B -</w:t>
      </w:r>
      <w:r>
        <w:rPr>
          <w:color w:val="000000"/>
        </w:rPr>
        <w:tab/>
        <w:t>Groupement conjoint ou solidaire titulaire – Paiement sur comptes bancaires séparés</w:t>
      </w:r>
    </w:p>
    <w:p w14:paraId="6D064792" w14:textId="77777777" w:rsid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i/>
          <w:iCs/>
          <w:sz w:val="18"/>
          <w:szCs w:val="18"/>
          <w:lang w:eastAsia="zh-CN"/>
        </w:rPr>
      </w:pPr>
      <w:r w:rsidRPr="000B0426">
        <w:rPr>
          <w:rFonts w:ascii="Arial" w:hAnsi="Arial" w:cs="Arial"/>
          <w:i/>
          <w:iCs/>
          <w:sz w:val="18"/>
          <w:szCs w:val="18"/>
          <w:lang w:eastAsia="zh-CN"/>
        </w:rPr>
        <w:t>(Les membres du groupement conjoint indiquent dans le tableau ci-dessous la répartition des prestations que chacun d’entre eux s’engage à réaliser.)</w:t>
      </w:r>
    </w:p>
    <w:p w14:paraId="24F49EE8" w14:textId="77777777" w:rsidR="000B0426" w:rsidRPr="000B0426" w:rsidRDefault="000B0426" w:rsidP="000B0426">
      <w:pPr>
        <w:tabs>
          <w:tab w:val="left" w:pos="851"/>
        </w:tabs>
        <w:suppressAutoHyphens/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b/>
          <w:bCs/>
          <w:sz w:val="20"/>
          <w:lang w:eastAsia="zh-CN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04"/>
        <w:gridCol w:w="3359"/>
        <w:gridCol w:w="2139"/>
      </w:tblGrid>
      <w:tr w:rsidR="000B0426" w:rsidRPr="000B0426" w14:paraId="4207446D" w14:textId="77777777" w:rsidTr="009C4A5A">
        <w:trPr>
          <w:trHeight w:val="567"/>
        </w:trPr>
        <w:tc>
          <w:tcPr>
            <w:tcW w:w="21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80EF4A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Désignation des membres </w:t>
            </w:r>
          </w:p>
          <w:p w14:paraId="0868CEE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  <w:tc>
          <w:tcPr>
            <w:tcW w:w="2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5AE9C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Prestations exécutées par les membres</w:t>
            </w:r>
          </w:p>
          <w:p w14:paraId="1B986FD7" w14:textId="77777777" w:rsidR="000B0426" w:rsidRPr="000B0426" w:rsidRDefault="000B0426" w:rsidP="000B0426">
            <w:pPr>
              <w:keepNext/>
              <w:numPr>
                <w:ilvl w:val="4"/>
                <w:numId w:val="12"/>
              </w:num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ind w:left="0"/>
              <w:jc w:val="center"/>
              <w:textAlignment w:val="auto"/>
              <w:outlineLvl w:val="4"/>
              <w:rPr>
                <w:rFonts w:ascii="Arial" w:hAnsi="Arial" w:cs="Arial"/>
                <w:b/>
                <w:i/>
                <w:sz w:val="16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du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groupement conjoint</w:t>
            </w:r>
          </w:p>
        </w:tc>
      </w:tr>
      <w:tr w:rsidR="000B0426" w:rsidRPr="000B0426" w14:paraId="3D74B3A6" w14:textId="77777777" w:rsidTr="009C4A5A">
        <w:trPr>
          <w:trHeight w:val="567"/>
        </w:trPr>
        <w:tc>
          <w:tcPr>
            <w:tcW w:w="21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D8E1B7" w14:textId="77777777" w:rsidR="000B0426" w:rsidRPr="000B0426" w:rsidRDefault="000B0426" w:rsidP="000B0426">
            <w:pPr>
              <w:overflowPunct/>
              <w:autoSpaceDE/>
              <w:autoSpaceDN/>
              <w:adjustRightInd/>
              <w:textAlignment w:val="auto"/>
              <w:rPr>
                <w:rFonts w:ascii="Univers" w:hAnsi="Univers" w:cs="Univers"/>
                <w:b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A57F456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Nature de la prestation</w:t>
            </w: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454C53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sz w:val="20"/>
                <w:lang w:eastAsia="zh-CN"/>
              </w:rPr>
            </w:pPr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Montant HT </w:t>
            </w:r>
          </w:p>
          <w:p w14:paraId="0C8DF821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  <w:lang w:eastAsia="zh-CN"/>
              </w:rPr>
            </w:pPr>
            <w:proofErr w:type="gramStart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>de</w:t>
            </w:r>
            <w:proofErr w:type="gramEnd"/>
            <w:r w:rsidRPr="000B0426">
              <w:rPr>
                <w:rFonts w:ascii="Arial" w:hAnsi="Arial" w:cs="Arial"/>
                <w:b/>
                <w:sz w:val="20"/>
                <w:lang w:eastAsia="zh-CN"/>
              </w:rPr>
              <w:t xml:space="preserve"> la prestation</w:t>
            </w:r>
          </w:p>
        </w:tc>
      </w:tr>
      <w:tr w:rsidR="000B0426" w:rsidRPr="000B0426" w14:paraId="72EFA882" w14:textId="77777777" w:rsidTr="009C4A5A">
        <w:trPr>
          <w:trHeight w:val="1021"/>
        </w:trPr>
        <w:tc>
          <w:tcPr>
            <w:tcW w:w="2137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411CC0D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CFFFF"/>
          </w:tcPr>
          <w:p w14:paraId="071EFAA2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CFFFF"/>
          </w:tcPr>
          <w:p w14:paraId="4A81DC5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52710682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20836D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D5EE4B5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78D430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  <w:tr w:rsidR="000B0426" w:rsidRPr="000B0426" w14:paraId="18A4EA91" w14:textId="77777777" w:rsidTr="009C4A5A">
        <w:trPr>
          <w:trHeight w:val="1021"/>
        </w:trPr>
        <w:tc>
          <w:tcPr>
            <w:tcW w:w="213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55139798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74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CFFFF"/>
          </w:tcPr>
          <w:p w14:paraId="6BAB9169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  <w:tc>
          <w:tcPr>
            <w:tcW w:w="111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2FF65844" w14:textId="77777777" w:rsidR="000B0426" w:rsidRPr="000B0426" w:rsidRDefault="000B0426" w:rsidP="000B0426">
            <w:pPr>
              <w:tabs>
                <w:tab w:val="left" w:pos="851"/>
              </w:tabs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Arial" w:hAnsi="Arial" w:cs="Arial"/>
                <w:sz w:val="20"/>
                <w:lang w:eastAsia="zh-CN"/>
              </w:rPr>
            </w:pPr>
          </w:p>
        </w:tc>
      </w:tr>
    </w:tbl>
    <w:p w14:paraId="09C7898E" w14:textId="77777777" w:rsidR="007271D9" w:rsidRDefault="007271D9">
      <w:pPr>
        <w:jc w:val="both"/>
        <w:rPr>
          <w:b/>
          <w:i/>
          <w:color w:val="000000"/>
          <w:sz w:val="18"/>
        </w:rPr>
      </w:pPr>
    </w:p>
    <w:p w14:paraId="46F4CE00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maximal de la créance que le groupement titulaire pourra céder est </w:t>
      </w:r>
      <w:proofErr w:type="gramStart"/>
      <w:r>
        <w:rPr>
          <w:rFonts w:ascii="Verdana" w:hAnsi="Verdana"/>
          <w:color w:val="000000"/>
          <w:sz w:val="18"/>
        </w:rPr>
        <w:t>de en</w:t>
      </w:r>
      <w:proofErr w:type="gramEnd"/>
      <w:r>
        <w:rPr>
          <w:rFonts w:ascii="Verdana" w:hAnsi="Verdana"/>
          <w:color w:val="000000"/>
          <w:sz w:val="18"/>
        </w:rPr>
        <w:t xml:space="preserve"> hors taxes (en lettres et en chiffres, montant forfaitaire total du marché diminué de la sous-traitance envisagée) :</w:t>
      </w:r>
    </w:p>
    <w:p w14:paraId="388F9F6E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78E4191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- 1er cotraitant – Mandataire</w:t>
      </w:r>
    </w:p>
    <w:p w14:paraId="61A3C1A0" w14:textId="33A631BE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 w:rsidR="00454AD1">
        <w:rPr>
          <w:rFonts w:ascii="Verdana" w:hAnsi="Verdana"/>
          <w:b/>
          <w:color w:val="000000"/>
          <w:sz w:val="18"/>
        </w:rPr>
        <w:t>……………………………………………………………….</w:t>
      </w:r>
    </w:p>
    <w:p w14:paraId="6248068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02FE02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7B73A51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- 2ème cotraitant</w:t>
      </w:r>
    </w:p>
    <w:p w14:paraId="5B4522D2" w14:textId="2314688D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 w:rsidR="00454AD1">
        <w:rPr>
          <w:rFonts w:ascii="Verdana" w:hAnsi="Verdana"/>
          <w:b/>
          <w:color w:val="000000"/>
          <w:sz w:val="18"/>
        </w:rPr>
        <w:t>…………………………………………………………………….</w:t>
      </w:r>
    </w:p>
    <w:p w14:paraId="0655C20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30099E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91CD7DB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- 3ème cotraitant</w:t>
      </w:r>
    </w:p>
    <w:p w14:paraId="1291DB75" w14:textId="515D68BE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Montant en euros HT : </w:t>
      </w:r>
      <w:r w:rsidR="00454AD1">
        <w:rPr>
          <w:rFonts w:ascii="Verdana" w:hAnsi="Verdana"/>
          <w:b/>
          <w:color w:val="000000"/>
          <w:sz w:val="18"/>
        </w:rPr>
        <w:t>……………………………………………………………………….</w:t>
      </w:r>
    </w:p>
    <w:p w14:paraId="009CC4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926DC3D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DBD493" w14:textId="77777777" w:rsidR="007271D9" w:rsidRDefault="00C77C7C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sz w:val="18"/>
        </w:rPr>
        <w:t xml:space="preserve">Conformément </w:t>
      </w:r>
      <w:r w:rsidR="00A15148">
        <w:rPr>
          <w:rFonts w:ascii="Verdana" w:hAnsi="Verdana"/>
          <w:sz w:val="18"/>
        </w:rPr>
        <w:t>aux articles R. 2191-45, R. 2191-54, R. 2191-56 et R. 2191-57 du Code de la commande publique</w:t>
      </w:r>
      <w:r w:rsidRPr="00851DE1">
        <w:rPr>
          <w:rFonts w:ascii="Verdana" w:hAnsi="Verdana"/>
          <w:color w:val="000000"/>
          <w:sz w:val="18"/>
        </w:rPr>
        <w:t xml:space="preserve"> </w:t>
      </w:r>
      <w:r w:rsidR="007271D9" w:rsidRPr="00851DE1">
        <w:rPr>
          <w:rFonts w:ascii="Verdana" w:hAnsi="Verdana"/>
          <w:color w:val="000000"/>
          <w:sz w:val="18"/>
        </w:rPr>
        <w:t>et aux articles L 313-23 à L 313-34 du code monétaire et financier, toute notification de cession ou de nantissement relative au présent marché sera faite auprès de l’Agent comptable de l’OPPIC.</w:t>
      </w:r>
    </w:p>
    <w:p w14:paraId="4676C429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152D9B1" w14:textId="77777777" w:rsidR="00A47EC5" w:rsidRDefault="00A47E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A0A0CF5" w14:textId="77777777" w:rsidR="00A47EC5" w:rsidRDefault="00A47E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BC90421" w14:textId="77777777" w:rsidR="00A47EC5" w:rsidRDefault="00A47E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3100470" w14:textId="77777777" w:rsidR="00A47EC5" w:rsidRDefault="00A47E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1EB058B" w14:textId="77777777" w:rsidR="00A47EC5" w:rsidRDefault="00A47EC5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550364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92588D3" w14:textId="77777777" w:rsidR="0035266A" w:rsidRPr="000A3889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b/>
          <w:color w:val="000000"/>
          <w:sz w:val="18"/>
        </w:rPr>
        <w:lastRenderedPageBreak/>
        <w:t xml:space="preserve">ARTICLE 5 – DUREE ET </w:t>
      </w:r>
      <w:r w:rsidRPr="000A3889">
        <w:rPr>
          <w:rFonts w:ascii="Verdana" w:hAnsi="Verdana"/>
          <w:b/>
          <w:color w:val="000000"/>
          <w:sz w:val="18"/>
          <w:u w:val="single"/>
        </w:rPr>
        <w:t>DELAIS</w:t>
      </w:r>
      <w:r w:rsidRPr="000A3889" w:rsidDel="009B6E83">
        <w:rPr>
          <w:rFonts w:ascii="Verdana" w:hAnsi="Verdana"/>
          <w:color w:val="000000"/>
          <w:sz w:val="18"/>
          <w:u w:val="single"/>
        </w:rPr>
        <w:t xml:space="preserve"> </w:t>
      </w:r>
    </w:p>
    <w:p w14:paraId="6FFEC60A" w14:textId="77777777" w:rsidR="0035266A" w:rsidRPr="000A3889" w:rsidRDefault="0035266A" w:rsidP="0035266A">
      <w:pPr>
        <w:ind w:right="-311"/>
        <w:jc w:val="both"/>
        <w:rPr>
          <w:rFonts w:ascii="Verdana" w:hAnsi="Verdana"/>
          <w:i/>
          <w:color w:val="000000"/>
          <w:sz w:val="18"/>
        </w:rPr>
      </w:pPr>
    </w:p>
    <w:p w14:paraId="1C00611A" w14:textId="2F52F96F" w:rsidR="0035266A" w:rsidRPr="000A3889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>Le présent marché prend effet à compter de sa notification au titulaire.</w:t>
      </w:r>
    </w:p>
    <w:p w14:paraId="7B1C5FE1" w14:textId="77777777" w:rsidR="0035266A" w:rsidRPr="000A3889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1BA9019" w14:textId="77777777" w:rsidR="00B350CE" w:rsidRPr="003B2A5F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  <w:r w:rsidRPr="003B2A5F">
        <w:rPr>
          <w:rFonts w:ascii="Verdana" w:hAnsi="Verdana"/>
          <w:color w:val="000000"/>
          <w:sz w:val="18"/>
        </w:rPr>
        <w:t>Le délai prévisionnel global d’exécution de la tranche ferme est de 57 mois. Il court de la notification du marché à la validation de la mission « DOE » par le pouvoir adjudicateur telle que décrite au 3.5 ci-dessous.</w:t>
      </w:r>
    </w:p>
    <w:p w14:paraId="7520C81D" w14:textId="77777777" w:rsidR="00B350CE" w:rsidRPr="003B2A5F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5E84ADE" w14:textId="1D370BB1" w:rsidR="0035266A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  <w:r w:rsidRPr="003B2A5F">
        <w:rPr>
          <w:rFonts w:ascii="Verdana" w:hAnsi="Verdana"/>
          <w:color w:val="000000"/>
          <w:sz w:val="18"/>
        </w:rPr>
        <w:t>Le délai prévisionnel global d’exécution de la tranche optionnelle, à savoir de l’ensemble des prestations de la tranche optionnelle, est de 30 mois. Il court de l’affermissement de la tranche optionnelle jusqu’à 24 mois après la réception des travaux.</w:t>
      </w:r>
    </w:p>
    <w:p w14:paraId="6594E849" w14:textId="77777777" w:rsidR="00B350CE" w:rsidRPr="000A3889" w:rsidRDefault="00B350CE" w:rsidP="00B350C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175141" w14:textId="1F152F15" w:rsidR="0035266A" w:rsidRPr="000A3889" w:rsidRDefault="0035266A" w:rsidP="0035266A">
      <w:pPr>
        <w:ind w:right="-311"/>
        <w:jc w:val="both"/>
        <w:rPr>
          <w:rFonts w:ascii="Verdana" w:hAnsi="Verdana"/>
          <w:color w:val="000000"/>
          <w:sz w:val="18"/>
        </w:rPr>
      </w:pPr>
      <w:r w:rsidRPr="000A3889">
        <w:rPr>
          <w:rFonts w:ascii="Verdana" w:hAnsi="Verdana"/>
          <w:color w:val="000000"/>
          <w:sz w:val="18"/>
        </w:rPr>
        <w:t xml:space="preserve">Le calendrier prévisionnel de l'opération concernée est donné en annexe </w:t>
      </w:r>
      <w:r w:rsidR="003B2A5F">
        <w:rPr>
          <w:rFonts w:ascii="Verdana" w:hAnsi="Verdana"/>
          <w:color w:val="000000"/>
          <w:sz w:val="18"/>
        </w:rPr>
        <w:t>1</w:t>
      </w:r>
      <w:r>
        <w:rPr>
          <w:rFonts w:ascii="Verdana" w:hAnsi="Verdana"/>
          <w:color w:val="000000"/>
          <w:sz w:val="18"/>
        </w:rPr>
        <w:t xml:space="preserve"> </w:t>
      </w:r>
      <w:r w:rsidRPr="000A3889">
        <w:rPr>
          <w:rFonts w:ascii="Verdana" w:hAnsi="Verdana"/>
          <w:color w:val="000000"/>
          <w:sz w:val="18"/>
        </w:rPr>
        <w:t>au CCAP.</w:t>
      </w:r>
    </w:p>
    <w:p w14:paraId="36C2B0B7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602374B" w14:textId="77777777" w:rsidR="000A3889" w:rsidRPr="000A3889" w:rsidRDefault="000A3889" w:rsidP="000A388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068F5B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ARTICLE 6 - </w:t>
      </w:r>
      <w:r>
        <w:rPr>
          <w:rFonts w:ascii="Verdana" w:hAnsi="Verdana"/>
          <w:b/>
          <w:color w:val="000000"/>
          <w:sz w:val="18"/>
          <w:u w:val="single"/>
        </w:rPr>
        <w:t xml:space="preserve">PAIEMENTS </w:t>
      </w:r>
    </w:p>
    <w:p w14:paraId="75A694D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2A8DA85" w14:textId="77777777" w:rsidR="007271D9" w:rsidRDefault="007271D9">
      <w:pPr>
        <w:pStyle w:val="Corpsdetexte2"/>
      </w:pPr>
      <w:r>
        <w:t>Le représentant du pouvoir adjudicateur se libérera des sommes dues au titre du présent marché en en faisant porter le montant au crédit du compte ouvert au nom du titulaire, à l’établissement bancaire suivant :</w:t>
      </w:r>
    </w:p>
    <w:p w14:paraId="72D3CEB2" w14:textId="77777777" w:rsidR="007271D9" w:rsidRDefault="007271D9">
      <w:pPr>
        <w:pStyle w:val="Titre6"/>
        <w:rPr>
          <w:color w:val="000000"/>
        </w:rPr>
      </w:pPr>
    </w:p>
    <w:p w14:paraId="42AD6D36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t>A - Titulaire unique ou groupement solidaire titulaire avec paiement sur compte unique</w:t>
      </w:r>
    </w:p>
    <w:p w14:paraId="124395D9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00AF6" w:rsidRPr="00FA3713" w14:paraId="4743BEF7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2530413E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1C5ECB65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0D01E299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F76AAD1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7BADA3ED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D485541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1683E72D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ED26E95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3AFB8963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142C03B2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49E93F3E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61BEB940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779672CA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C93838B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6CD5AE7B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A794880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222A43D7" w14:textId="77777777" w:rsidR="00200AF6" w:rsidRPr="00FA3713" w:rsidRDefault="00200AF6" w:rsidP="00D61831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 w:rsidRPr="00FA3713">
              <w:rPr>
                <w:rFonts w:ascii="Verdana" w:hAnsi="Verdana"/>
                <w:sz w:val="18"/>
              </w:rPr>
              <w:t>COLLER RIB ICI</w:t>
            </w:r>
          </w:p>
        </w:tc>
      </w:tr>
      <w:tr w:rsidR="00200AF6" w:rsidRPr="00FA3713" w14:paraId="73178239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29DF359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7E01391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67EBB087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4DA4EE4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4A5B8A6D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0941D87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36114BC2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21F84097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5D3DABE4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6DBE76EE" w14:textId="77777777" w:rsidTr="00410464">
        <w:trPr>
          <w:trHeight w:val="262"/>
        </w:trPr>
        <w:tc>
          <w:tcPr>
            <w:tcW w:w="10173" w:type="dxa"/>
            <w:shd w:val="clear" w:color="auto" w:fill="auto"/>
          </w:tcPr>
          <w:p w14:paraId="4BD2B6DF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3A7F6E4" w14:textId="77777777" w:rsidTr="00410464">
        <w:trPr>
          <w:trHeight w:val="274"/>
        </w:trPr>
        <w:tc>
          <w:tcPr>
            <w:tcW w:w="10173" w:type="dxa"/>
            <w:shd w:val="clear" w:color="auto" w:fill="auto"/>
          </w:tcPr>
          <w:p w14:paraId="3EE57435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7B70358" w14:textId="77777777" w:rsidTr="00410464">
        <w:trPr>
          <w:trHeight w:val="80"/>
        </w:trPr>
        <w:tc>
          <w:tcPr>
            <w:tcW w:w="10173" w:type="dxa"/>
            <w:shd w:val="clear" w:color="auto" w:fill="auto"/>
          </w:tcPr>
          <w:p w14:paraId="5DB72FF0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462B3A2F" w14:textId="4A21699F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63E9A8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 w:rsidRPr="00695F05"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 w:rsidR="00704F9E" w:rsidRPr="00695F05">
        <w:rPr>
          <w:rFonts w:ascii="Verdana" w:hAnsi="Verdana"/>
          <w:color w:val="000000"/>
          <w:sz w:val="18"/>
        </w:rPr>
        <w:t xml:space="preserve">, </w:t>
      </w:r>
      <w:r w:rsidRPr="00695F05">
        <w:rPr>
          <w:rFonts w:ascii="Verdana" w:hAnsi="Verdana"/>
          <w:color w:val="000000"/>
          <w:sz w:val="18"/>
        </w:rPr>
        <w:t>relative à la sous-traitance,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2F04277B" w14:textId="77777777" w:rsidR="00A47EC5" w:rsidRDefault="00A47EC5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136F2A" w14:textId="77777777" w:rsidR="00A47EC5" w:rsidRDefault="00A47EC5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3B719CA" w14:textId="626528C2" w:rsidR="00A47EC5" w:rsidRDefault="00A47EC5">
      <w:pPr>
        <w:overflowPunct/>
        <w:autoSpaceDE/>
        <w:autoSpaceDN/>
        <w:adjustRightInd/>
        <w:textAlignment w:val="auto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br w:type="page"/>
      </w:r>
    </w:p>
    <w:p w14:paraId="4A54216D" w14:textId="77777777" w:rsidR="007271D9" w:rsidRDefault="007271D9">
      <w:pPr>
        <w:pStyle w:val="Titre6"/>
        <w:rPr>
          <w:color w:val="000000"/>
        </w:rPr>
      </w:pPr>
      <w:r>
        <w:rPr>
          <w:color w:val="000000"/>
        </w:rPr>
        <w:lastRenderedPageBreak/>
        <w:t>B - Groupement conjoint ou solidaire titulaire – Paiement sur comptes bancaires séparés</w:t>
      </w:r>
    </w:p>
    <w:p w14:paraId="18932133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F6D69C2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t>1er cotraitant – Mandataire</w:t>
      </w:r>
    </w:p>
    <w:p w14:paraId="037F1537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00AF6" w:rsidRPr="00FA3713" w14:paraId="40770988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6BF8BCFC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195C55B4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31B57528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AB896D2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0650898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B45452C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767ED884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1DCEAC5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2B7BA7B1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2AA52F60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53276D9E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C5A73AE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1E173BB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A261C2F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3514CDC0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6C23155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23142452" w14:textId="77777777" w:rsidR="00200AF6" w:rsidRPr="00FA3713" w:rsidRDefault="00200AF6" w:rsidP="00D61831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 w:rsidRPr="00FA3713">
              <w:rPr>
                <w:rFonts w:ascii="Verdana" w:hAnsi="Verdana"/>
                <w:sz w:val="18"/>
              </w:rPr>
              <w:t>COLLER RIB ICI</w:t>
            </w:r>
          </w:p>
        </w:tc>
      </w:tr>
      <w:tr w:rsidR="00200AF6" w:rsidRPr="00FA3713" w14:paraId="4E685878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72EB7805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921B504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1416C8CA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51F8A32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2D2A26CE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D037490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66058670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9E8675A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89BBE83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644A704A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43D1D7A3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5547718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16C2AC30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2A1D63C" w14:textId="77777777" w:rsidTr="00D61831">
        <w:trPr>
          <w:trHeight w:val="80"/>
        </w:trPr>
        <w:tc>
          <w:tcPr>
            <w:tcW w:w="10173" w:type="dxa"/>
            <w:shd w:val="clear" w:color="auto" w:fill="auto"/>
          </w:tcPr>
          <w:p w14:paraId="54699C6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543692F2" w14:textId="66D7DEB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4CB027FA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1CFA8866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2ème cotraitant </w:t>
      </w:r>
    </w:p>
    <w:p w14:paraId="524F7E1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00AF6" w:rsidRPr="00FA3713" w14:paraId="1913C532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4F12A369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41F861B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2680BEAC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1D208E0F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3868876F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3CCBCCC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4F69C09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A51F3EF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60738213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E19698E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4507FA48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687CB3E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FF35EC8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CAB95A2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228CBFEC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E352482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2D98139C" w14:textId="77777777" w:rsidR="00200AF6" w:rsidRPr="00FA3713" w:rsidRDefault="00200AF6" w:rsidP="00D61831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 w:rsidRPr="00FA3713">
              <w:rPr>
                <w:rFonts w:ascii="Verdana" w:hAnsi="Verdana"/>
                <w:sz w:val="18"/>
              </w:rPr>
              <w:t>COLLER RIB ICI</w:t>
            </w:r>
          </w:p>
        </w:tc>
      </w:tr>
      <w:tr w:rsidR="00200AF6" w:rsidRPr="00FA3713" w14:paraId="32071F5B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17C66B17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D320669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564AC345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28AC437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532CA38A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3CA47BA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50965F13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A0B4ACF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722E6CA8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61966951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1E41E90D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2EF986F7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62534135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4BB6AAB" w14:textId="77777777" w:rsidTr="00D61831">
        <w:trPr>
          <w:trHeight w:val="80"/>
        </w:trPr>
        <w:tc>
          <w:tcPr>
            <w:tcW w:w="10173" w:type="dxa"/>
            <w:shd w:val="clear" w:color="auto" w:fill="auto"/>
          </w:tcPr>
          <w:p w14:paraId="35BB7D1C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2CD85EA0" w14:textId="5555E02E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3B2E3A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02A2C37B" w14:textId="77777777" w:rsidR="00DA1C81" w:rsidRDefault="00DA1C8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31AF387C" w14:textId="77777777" w:rsidR="00DA1C81" w:rsidRDefault="00DA1C8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6700DF73" w14:textId="77777777" w:rsidR="00DA1C81" w:rsidRDefault="00DA1C81">
      <w:pPr>
        <w:ind w:right="-1"/>
        <w:jc w:val="both"/>
        <w:rPr>
          <w:rFonts w:ascii="Verdana" w:hAnsi="Verdana"/>
          <w:color w:val="000000"/>
          <w:sz w:val="18"/>
        </w:rPr>
      </w:pPr>
    </w:p>
    <w:p w14:paraId="5437E764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  <w:r>
        <w:rPr>
          <w:rFonts w:ascii="Verdana" w:hAnsi="Verdana"/>
          <w:color w:val="000000"/>
          <w:sz w:val="18"/>
          <w:u w:val="single"/>
        </w:rPr>
        <w:lastRenderedPageBreak/>
        <w:t>3</w:t>
      </w:r>
      <w:proofErr w:type="gramStart"/>
      <w:r>
        <w:rPr>
          <w:rFonts w:ascii="Verdana" w:hAnsi="Verdana"/>
          <w:color w:val="000000"/>
          <w:sz w:val="18"/>
          <w:u w:val="single"/>
        </w:rPr>
        <w:t>ème  cotraitant</w:t>
      </w:r>
      <w:proofErr w:type="gramEnd"/>
      <w:r>
        <w:rPr>
          <w:rFonts w:ascii="Verdana" w:hAnsi="Verdana"/>
          <w:color w:val="000000"/>
          <w:sz w:val="18"/>
          <w:u w:val="single"/>
        </w:rPr>
        <w:t xml:space="preserve"> </w:t>
      </w:r>
    </w:p>
    <w:p w14:paraId="73427628" w14:textId="77777777" w:rsidR="00DA1C81" w:rsidRDefault="00DA1C81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</w:p>
    <w:p w14:paraId="713793A8" w14:textId="77777777" w:rsidR="00DA1C81" w:rsidRDefault="00DA1C81">
      <w:pPr>
        <w:ind w:right="-1"/>
        <w:jc w:val="both"/>
        <w:rPr>
          <w:rFonts w:ascii="Verdana" w:hAnsi="Verdana"/>
          <w:color w:val="000000"/>
          <w:sz w:val="18"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00AF6" w:rsidRPr="00FA3713" w14:paraId="1F7864FD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12FA180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6E46992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68C70A56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1829E0E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73B2E831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820095F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7AF65B78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9EFC720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6014683D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865373C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4EB6DDBB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592B933B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3E04CCA4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0954A091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77BC2E99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057C164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EA08D41" w14:textId="77777777" w:rsidR="00200AF6" w:rsidRPr="00FA3713" w:rsidRDefault="00200AF6" w:rsidP="00D61831">
            <w:pPr>
              <w:spacing w:before="120"/>
              <w:jc w:val="center"/>
              <w:rPr>
                <w:rFonts w:ascii="Verdana" w:hAnsi="Verdana"/>
                <w:sz w:val="18"/>
              </w:rPr>
            </w:pPr>
            <w:r w:rsidRPr="00FA3713">
              <w:rPr>
                <w:rFonts w:ascii="Verdana" w:hAnsi="Verdana"/>
                <w:sz w:val="18"/>
              </w:rPr>
              <w:t>COLLER RIB ICI</w:t>
            </w:r>
          </w:p>
        </w:tc>
      </w:tr>
      <w:tr w:rsidR="00200AF6" w:rsidRPr="00FA3713" w14:paraId="64EFB7ED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1A2FDD0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711B1BB2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5B6FF51C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4ED30DF3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3802646A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337DB41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11CAFC25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21BD8A8D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0E30EDB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635CF77E" w14:textId="77777777" w:rsidTr="00D61831">
        <w:trPr>
          <w:trHeight w:val="262"/>
        </w:trPr>
        <w:tc>
          <w:tcPr>
            <w:tcW w:w="10173" w:type="dxa"/>
            <w:shd w:val="clear" w:color="auto" w:fill="auto"/>
          </w:tcPr>
          <w:p w14:paraId="7F791664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202438E4" w14:textId="77777777" w:rsidTr="00D61831">
        <w:trPr>
          <w:trHeight w:val="274"/>
        </w:trPr>
        <w:tc>
          <w:tcPr>
            <w:tcW w:w="10173" w:type="dxa"/>
            <w:shd w:val="clear" w:color="auto" w:fill="auto"/>
          </w:tcPr>
          <w:p w14:paraId="008F9A6F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  <w:tr w:rsidR="00200AF6" w:rsidRPr="00FA3713" w14:paraId="358A0117" w14:textId="77777777" w:rsidTr="00D61831">
        <w:trPr>
          <w:trHeight w:val="80"/>
        </w:trPr>
        <w:tc>
          <w:tcPr>
            <w:tcW w:w="10173" w:type="dxa"/>
            <w:shd w:val="clear" w:color="auto" w:fill="auto"/>
          </w:tcPr>
          <w:p w14:paraId="28A74EE2" w14:textId="77777777" w:rsidR="00200AF6" w:rsidRPr="00FA3713" w:rsidRDefault="00200AF6" w:rsidP="00D61831">
            <w:pPr>
              <w:spacing w:before="120"/>
              <w:rPr>
                <w:rFonts w:ascii="Verdana" w:hAnsi="Verdana"/>
                <w:sz w:val="18"/>
              </w:rPr>
            </w:pPr>
          </w:p>
        </w:tc>
      </w:tr>
    </w:tbl>
    <w:p w14:paraId="4EC31E3C" w14:textId="42DE8D32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</w:p>
    <w:p w14:paraId="2E6BB685" w14:textId="77777777" w:rsidR="007271D9" w:rsidRDefault="007271D9">
      <w:pPr>
        <w:ind w:right="-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Toutefois, en application de l’article </w:t>
      </w:r>
      <w:r w:rsidR="00C611BB">
        <w:rPr>
          <w:rFonts w:ascii="Verdana" w:hAnsi="Verdana"/>
          <w:sz w:val="18"/>
        </w:rPr>
        <w:t>L. 2193-11 du Code de la commande publique</w:t>
      </w:r>
      <w:r>
        <w:rPr>
          <w:rFonts w:ascii="Verdana" w:hAnsi="Verdana"/>
          <w:color w:val="000000"/>
          <w:sz w:val="18"/>
        </w:rPr>
        <w:t>, le représentant du pouvoir adjudicateur se libérera des sommes dues aux sous-traitants bénéficiant du paiement direct en faisant porter les montants au crédit de leurs comptes désignés dans les annexes, les avenants ou les actes spéciaux.</w:t>
      </w:r>
    </w:p>
    <w:p w14:paraId="7545D42B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41ACD21" w14:textId="77777777" w:rsidR="00740235" w:rsidRDefault="00740235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u w:val="single"/>
        </w:rPr>
      </w:pPr>
      <w:r>
        <w:rPr>
          <w:sz w:val="18"/>
        </w:rPr>
        <w:br w:type="page"/>
      </w:r>
    </w:p>
    <w:p w14:paraId="12E97D3F" w14:textId="673D4206" w:rsidR="007271D9" w:rsidRDefault="007271D9">
      <w:pPr>
        <w:pStyle w:val="Titre7"/>
        <w:rPr>
          <w:sz w:val="18"/>
        </w:rPr>
      </w:pPr>
      <w:r>
        <w:rPr>
          <w:sz w:val="18"/>
        </w:rPr>
        <w:lastRenderedPageBreak/>
        <w:t>AVANCE</w:t>
      </w:r>
    </w:p>
    <w:p w14:paraId="196482DF" w14:textId="17E36075" w:rsidR="00306A7A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 taux de l’avance est de 5%, mais est porté à 10% pour une micro, une petite ou une moyenne entreprise.</w:t>
      </w:r>
    </w:p>
    <w:p w14:paraId="246DBEF6" w14:textId="2143ABC0" w:rsidR="001F503E" w:rsidRDefault="001F503E" w:rsidP="001F503E"/>
    <w:p w14:paraId="6BC9D762" w14:textId="1BD5C3CE" w:rsidR="00200AF6" w:rsidRPr="000E0D5C" w:rsidRDefault="00200AF6" w:rsidP="001F503E">
      <w:pPr>
        <w:rPr>
          <w:rFonts w:ascii="Verdana" w:hAnsi="Verdana"/>
          <w:b/>
          <w:bCs/>
          <w:color w:val="548DD4" w:themeColor="text2" w:themeTint="99"/>
          <w:sz w:val="18"/>
          <w:szCs w:val="14"/>
          <w:u w:val="single"/>
        </w:rPr>
      </w:pPr>
      <w:r w:rsidRPr="000E0D5C">
        <w:rPr>
          <w:rFonts w:ascii="Verdana" w:hAnsi="Verdana"/>
          <w:b/>
          <w:bCs/>
          <w:color w:val="548DD4" w:themeColor="text2" w:themeTint="99"/>
          <w:sz w:val="18"/>
          <w:szCs w:val="14"/>
          <w:u w:val="single"/>
        </w:rPr>
        <w:t xml:space="preserve">Titulaire unique : </w:t>
      </w:r>
    </w:p>
    <w:p w14:paraId="3C20AA0F" w14:textId="07F616AF" w:rsidR="001F503E" w:rsidRPr="000E0D5C" w:rsidRDefault="001F503E" w:rsidP="001F503E">
      <w:pPr>
        <w:rPr>
          <w:rFonts w:ascii="Arial" w:hAnsi="Arial" w:cs="Arial"/>
          <w:sz w:val="20"/>
        </w:rPr>
      </w:pPr>
      <w:r w:rsidRPr="000E0D5C">
        <w:rPr>
          <w:rFonts w:ascii="Arial" w:hAnsi="Arial" w:cs="Arial"/>
          <w:sz w:val="20"/>
        </w:rPr>
        <w:t>Le titulaire est- il une micro, une petite ou une moyenne entreprise au sens de la recommandation de la Commission du 6 mai 2003.</w:t>
      </w:r>
    </w:p>
    <w:p w14:paraId="05A3486B" w14:textId="31D79758" w:rsidR="001F503E" w:rsidRPr="000E0D5C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Oui</w:t>
      </w:r>
    </w:p>
    <w:p w14:paraId="641DEC4A" w14:textId="2650E1E0" w:rsidR="001F503E" w:rsidRPr="000E0D5C" w:rsidRDefault="001F503E" w:rsidP="001F503E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Non</w:t>
      </w:r>
    </w:p>
    <w:p w14:paraId="14249AF3" w14:textId="77777777" w:rsidR="001F503E" w:rsidRPr="000E0D5C" w:rsidRDefault="001F503E" w:rsidP="001F503E"/>
    <w:p w14:paraId="227684AC" w14:textId="0533B743" w:rsidR="007271D9" w:rsidRPr="000E0D5C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="00740235" w:rsidRPr="000E0D5C">
        <w:rPr>
          <w:rFonts w:ascii="Verdana" w:hAnsi="Verdana"/>
          <w:bCs/>
          <w:iCs/>
          <w:color w:val="000000"/>
          <w:sz w:val="18"/>
        </w:rPr>
        <w:t>6.3</w:t>
      </w:r>
      <w:r w:rsidRPr="000E0D5C">
        <w:rPr>
          <w:rFonts w:ascii="Verdana" w:hAnsi="Verdana"/>
          <w:color w:val="000000"/>
          <w:sz w:val="18"/>
        </w:rPr>
        <w:t xml:space="preserve"> du CCAP</w:t>
      </w:r>
      <w:r w:rsidR="00740235" w:rsidRPr="000E0D5C">
        <w:rPr>
          <w:rFonts w:ascii="Verdana" w:hAnsi="Verdana"/>
          <w:color w:val="000000"/>
          <w:sz w:val="18"/>
        </w:rPr>
        <w:t>.</w:t>
      </w:r>
      <w:r w:rsidR="001F503E" w:rsidRPr="000E0D5C">
        <w:rPr>
          <w:rFonts w:ascii="Verdana" w:hAnsi="Verdana"/>
          <w:color w:val="000000"/>
          <w:sz w:val="18"/>
        </w:rPr>
        <w:t xml:space="preserve"> </w:t>
      </w:r>
    </w:p>
    <w:p w14:paraId="37CC8976" w14:textId="77777777" w:rsidR="007271D9" w:rsidRPr="000E0D5C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C23894" w14:textId="28A1D16A" w:rsidR="007271D9" w:rsidRPr="000E0D5C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0E0D5C">
        <w:rPr>
          <w:rFonts w:ascii="Verdana" w:hAnsi="Verdana"/>
          <w:color w:val="000000"/>
          <w:sz w:val="18"/>
        </w:rPr>
        <w:t>J’ (</w:t>
      </w:r>
      <w:proofErr w:type="gramEnd"/>
      <w:r w:rsidRPr="000E0D5C">
        <w:rPr>
          <w:rFonts w:ascii="Verdana" w:hAnsi="Verdana"/>
          <w:color w:val="000000"/>
          <w:sz w:val="18"/>
        </w:rPr>
        <w:t>NOUS) ACCEPTE (ACCEPTONS) de percevoir l'avance prévue à l'article</w:t>
      </w:r>
      <w:r w:rsidR="00740235" w:rsidRPr="000E0D5C">
        <w:rPr>
          <w:rFonts w:ascii="Verdana" w:hAnsi="Verdana"/>
          <w:color w:val="000000"/>
          <w:sz w:val="18"/>
        </w:rPr>
        <w:t xml:space="preserve"> 6.3</w:t>
      </w:r>
      <w:r w:rsidRPr="000E0D5C">
        <w:rPr>
          <w:rFonts w:ascii="Verdana" w:hAnsi="Verdana"/>
          <w:color w:val="000000"/>
          <w:sz w:val="18"/>
        </w:rPr>
        <w:t xml:space="preserve"> du CCAP.</w:t>
      </w:r>
    </w:p>
    <w:p w14:paraId="02014EE6" w14:textId="77777777" w:rsidR="007271D9" w:rsidRPr="000E0D5C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(</w:t>
      </w:r>
      <w:proofErr w:type="gramStart"/>
      <w:r w:rsidRPr="000E0D5C">
        <w:rPr>
          <w:rFonts w:ascii="Verdana" w:hAnsi="Verdana"/>
          <w:i/>
          <w:color w:val="000000"/>
          <w:sz w:val="18"/>
        </w:rPr>
        <w:t>rayer</w:t>
      </w:r>
      <w:proofErr w:type="gramEnd"/>
      <w:r w:rsidRPr="000E0D5C">
        <w:rPr>
          <w:rFonts w:ascii="Verdana" w:hAnsi="Verdana"/>
          <w:i/>
          <w:color w:val="000000"/>
          <w:sz w:val="18"/>
        </w:rPr>
        <w:t xml:space="preserve"> la mention inutile</w:t>
      </w:r>
      <w:r w:rsidRPr="000E0D5C">
        <w:rPr>
          <w:rFonts w:ascii="Verdana" w:hAnsi="Verdana"/>
          <w:color w:val="000000"/>
          <w:sz w:val="18"/>
        </w:rPr>
        <w:t>).</w:t>
      </w:r>
    </w:p>
    <w:p w14:paraId="073C8BD3" w14:textId="77777777" w:rsidR="007271D9" w:rsidRPr="000E0D5C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2C65C70" w14:textId="77777777" w:rsidR="00200AF6" w:rsidRPr="000E0D5C" w:rsidRDefault="00200AF6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6FAB9AE" w14:textId="40BD2BC8" w:rsidR="00200AF6" w:rsidRPr="000E0D5C" w:rsidRDefault="00200AF6">
      <w:pPr>
        <w:ind w:right="-311"/>
        <w:jc w:val="both"/>
        <w:rPr>
          <w:rFonts w:ascii="Verdana" w:hAnsi="Verdana"/>
          <w:b/>
          <w:bCs/>
          <w:color w:val="548DD4" w:themeColor="text2" w:themeTint="99"/>
          <w:sz w:val="18"/>
          <w:u w:val="single"/>
        </w:rPr>
      </w:pPr>
      <w:r w:rsidRPr="000E0D5C">
        <w:rPr>
          <w:rFonts w:ascii="Verdana" w:hAnsi="Verdana"/>
          <w:b/>
          <w:bCs/>
          <w:color w:val="548DD4" w:themeColor="text2" w:themeTint="99"/>
          <w:sz w:val="18"/>
          <w:u w:val="single"/>
        </w:rPr>
        <w:t xml:space="preserve">En cas de groupement : </w:t>
      </w:r>
    </w:p>
    <w:p w14:paraId="5DC7A28F" w14:textId="6ABD386D" w:rsidR="00306A7A" w:rsidRPr="000E0D5C" w:rsidRDefault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1</w:t>
      </w:r>
      <w:r w:rsidRPr="000E0D5C">
        <w:rPr>
          <w:rFonts w:ascii="Verdana" w:hAnsi="Verdana"/>
          <w:color w:val="000000"/>
          <w:sz w:val="18"/>
          <w:vertAlign w:val="superscript"/>
        </w:rPr>
        <w:t>er</w:t>
      </w:r>
      <w:r w:rsidRPr="000E0D5C">
        <w:rPr>
          <w:rFonts w:ascii="Verdana" w:hAnsi="Verdana"/>
          <w:color w:val="000000"/>
          <w:sz w:val="18"/>
        </w:rPr>
        <w:t xml:space="preserve"> cotraitant : </w:t>
      </w:r>
    </w:p>
    <w:p w14:paraId="3B672A40" w14:textId="185C9A01" w:rsidR="00306A7A" w:rsidRPr="000E0D5C" w:rsidRDefault="00306A7A" w:rsidP="00306A7A">
      <w:pPr>
        <w:rPr>
          <w:rFonts w:ascii="Arial" w:hAnsi="Arial" w:cs="Arial"/>
          <w:sz w:val="20"/>
        </w:rPr>
      </w:pPr>
      <w:r w:rsidRPr="000E0D5C">
        <w:rPr>
          <w:rFonts w:ascii="Arial" w:hAnsi="Arial" w:cs="Arial"/>
          <w:sz w:val="20"/>
        </w:rPr>
        <w:t>Le cocontractant est- il une micro, une petite ou une moyenne entreprise au sens de la recommandation de la Commission du 6 mai 2003.</w:t>
      </w:r>
    </w:p>
    <w:p w14:paraId="7FCCA3E0" w14:textId="77777777" w:rsidR="00306A7A" w:rsidRPr="000E0D5C" w:rsidRDefault="00306A7A" w:rsidP="00306A7A"/>
    <w:p w14:paraId="68B7C547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Oui</w:t>
      </w:r>
    </w:p>
    <w:p w14:paraId="6D182D33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Non</w:t>
      </w:r>
    </w:p>
    <w:p w14:paraId="159C679D" w14:textId="77777777" w:rsidR="00306A7A" w:rsidRPr="000E0D5C" w:rsidRDefault="00306A7A" w:rsidP="00306A7A"/>
    <w:p w14:paraId="2C3FA73C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Pr="000E0D5C">
        <w:rPr>
          <w:rFonts w:ascii="Verdana" w:hAnsi="Verdana"/>
          <w:bCs/>
          <w:iCs/>
          <w:color w:val="000000"/>
          <w:sz w:val="18"/>
        </w:rPr>
        <w:t>6.3</w:t>
      </w:r>
      <w:r w:rsidRPr="000E0D5C">
        <w:rPr>
          <w:rFonts w:ascii="Verdana" w:hAnsi="Verdana"/>
          <w:color w:val="000000"/>
          <w:sz w:val="18"/>
        </w:rPr>
        <w:t xml:space="preserve"> du CCAP. </w:t>
      </w:r>
    </w:p>
    <w:p w14:paraId="20FF814A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50FBB38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0E0D5C">
        <w:rPr>
          <w:rFonts w:ascii="Verdana" w:hAnsi="Verdana"/>
          <w:color w:val="000000"/>
          <w:sz w:val="18"/>
        </w:rPr>
        <w:t>J’ (</w:t>
      </w:r>
      <w:proofErr w:type="gramEnd"/>
      <w:r w:rsidRPr="000E0D5C">
        <w:rPr>
          <w:rFonts w:ascii="Verdana" w:hAnsi="Verdana"/>
          <w:color w:val="000000"/>
          <w:sz w:val="18"/>
        </w:rPr>
        <w:t>NOUS) ACCEPTE (ACCEPTONS) de percevoir l'avance prévue à l'article 6.3 du CCAP.</w:t>
      </w:r>
    </w:p>
    <w:p w14:paraId="478E03D2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(</w:t>
      </w:r>
      <w:proofErr w:type="gramStart"/>
      <w:r w:rsidRPr="000E0D5C">
        <w:rPr>
          <w:rFonts w:ascii="Verdana" w:hAnsi="Verdana"/>
          <w:i/>
          <w:color w:val="000000"/>
          <w:sz w:val="18"/>
        </w:rPr>
        <w:t>rayer</w:t>
      </w:r>
      <w:proofErr w:type="gramEnd"/>
      <w:r w:rsidRPr="000E0D5C">
        <w:rPr>
          <w:rFonts w:ascii="Verdana" w:hAnsi="Verdana"/>
          <w:i/>
          <w:color w:val="000000"/>
          <w:sz w:val="18"/>
        </w:rPr>
        <w:t xml:space="preserve"> la mention inutile</w:t>
      </w:r>
      <w:r w:rsidRPr="000E0D5C">
        <w:rPr>
          <w:rFonts w:ascii="Verdana" w:hAnsi="Verdana"/>
          <w:color w:val="000000"/>
          <w:sz w:val="18"/>
        </w:rPr>
        <w:t>).</w:t>
      </w:r>
    </w:p>
    <w:p w14:paraId="6B8996A4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97A3CDA" w14:textId="668970DD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2</w:t>
      </w:r>
      <w:r w:rsidRPr="000E0D5C">
        <w:rPr>
          <w:rFonts w:ascii="Verdana" w:hAnsi="Verdana"/>
          <w:color w:val="000000"/>
          <w:sz w:val="18"/>
          <w:vertAlign w:val="superscript"/>
        </w:rPr>
        <w:t>ème</w:t>
      </w:r>
      <w:r w:rsidRPr="000E0D5C">
        <w:rPr>
          <w:rFonts w:ascii="Verdana" w:hAnsi="Verdana"/>
          <w:color w:val="000000"/>
          <w:sz w:val="18"/>
        </w:rPr>
        <w:t xml:space="preserve"> cotraitant : </w:t>
      </w:r>
    </w:p>
    <w:p w14:paraId="2ACA094C" w14:textId="76486444" w:rsidR="00306A7A" w:rsidRPr="000E0D5C" w:rsidRDefault="00306A7A" w:rsidP="00306A7A">
      <w:pPr>
        <w:rPr>
          <w:rFonts w:ascii="Arial" w:hAnsi="Arial" w:cs="Arial"/>
          <w:sz w:val="20"/>
        </w:rPr>
      </w:pPr>
      <w:r w:rsidRPr="000E0D5C">
        <w:rPr>
          <w:rFonts w:ascii="Arial" w:hAnsi="Arial" w:cs="Arial"/>
          <w:sz w:val="20"/>
        </w:rPr>
        <w:t>Le cocontractant est- il une micro, une petite ou une moyenne entreprise au sens de la recommandation de la Commission du 6 mai 2003.</w:t>
      </w:r>
    </w:p>
    <w:p w14:paraId="23D37650" w14:textId="77777777" w:rsidR="00306A7A" w:rsidRPr="000E0D5C" w:rsidRDefault="00306A7A" w:rsidP="00306A7A"/>
    <w:p w14:paraId="026E9C67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Oui</w:t>
      </w:r>
    </w:p>
    <w:p w14:paraId="6872DDE1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Non</w:t>
      </w:r>
    </w:p>
    <w:p w14:paraId="1795E0D0" w14:textId="77777777" w:rsidR="00306A7A" w:rsidRPr="000E0D5C" w:rsidRDefault="00306A7A" w:rsidP="00306A7A"/>
    <w:p w14:paraId="6BDE4EEC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Pr="000E0D5C">
        <w:rPr>
          <w:rFonts w:ascii="Verdana" w:hAnsi="Verdana"/>
          <w:bCs/>
          <w:iCs/>
          <w:color w:val="000000"/>
          <w:sz w:val="18"/>
        </w:rPr>
        <w:t>6.3</w:t>
      </w:r>
      <w:r w:rsidRPr="000E0D5C">
        <w:rPr>
          <w:rFonts w:ascii="Verdana" w:hAnsi="Verdana"/>
          <w:color w:val="000000"/>
          <w:sz w:val="18"/>
        </w:rPr>
        <w:t xml:space="preserve"> du CCAP. </w:t>
      </w:r>
    </w:p>
    <w:p w14:paraId="4A8698E3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8A41EB3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0E0D5C">
        <w:rPr>
          <w:rFonts w:ascii="Verdana" w:hAnsi="Verdana"/>
          <w:color w:val="000000"/>
          <w:sz w:val="18"/>
        </w:rPr>
        <w:t>J’ (</w:t>
      </w:r>
      <w:proofErr w:type="gramEnd"/>
      <w:r w:rsidRPr="000E0D5C">
        <w:rPr>
          <w:rFonts w:ascii="Verdana" w:hAnsi="Verdana"/>
          <w:color w:val="000000"/>
          <w:sz w:val="18"/>
        </w:rPr>
        <w:t>NOUS) ACCEPTE (ACCEPTONS) de percevoir l'avance prévue à l'article 6.3 du CCAP.</w:t>
      </w:r>
    </w:p>
    <w:p w14:paraId="3B3A7186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(</w:t>
      </w:r>
      <w:proofErr w:type="gramStart"/>
      <w:r w:rsidRPr="000E0D5C">
        <w:rPr>
          <w:rFonts w:ascii="Verdana" w:hAnsi="Verdana"/>
          <w:i/>
          <w:color w:val="000000"/>
          <w:sz w:val="18"/>
        </w:rPr>
        <w:t>rayer</w:t>
      </w:r>
      <w:proofErr w:type="gramEnd"/>
      <w:r w:rsidRPr="000E0D5C">
        <w:rPr>
          <w:rFonts w:ascii="Verdana" w:hAnsi="Verdana"/>
          <w:i/>
          <w:color w:val="000000"/>
          <w:sz w:val="18"/>
        </w:rPr>
        <w:t xml:space="preserve"> la mention inutile</w:t>
      </w:r>
      <w:r w:rsidRPr="000E0D5C">
        <w:rPr>
          <w:rFonts w:ascii="Verdana" w:hAnsi="Verdana"/>
          <w:color w:val="000000"/>
          <w:sz w:val="18"/>
        </w:rPr>
        <w:t>).</w:t>
      </w:r>
    </w:p>
    <w:p w14:paraId="58DBAB6F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4E47C262" w14:textId="05F50AB0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3</w:t>
      </w:r>
      <w:r w:rsidRPr="000E0D5C">
        <w:rPr>
          <w:rFonts w:ascii="Verdana" w:hAnsi="Verdana"/>
          <w:color w:val="000000"/>
          <w:sz w:val="18"/>
          <w:vertAlign w:val="superscript"/>
        </w:rPr>
        <w:t>ème</w:t>
      </w:r>
      <w:r w:rsidRPr="000E0D5C">
        <w:rPr>
          <w:rFonts w:ascii="Verdana" w:hAnsi="Verdana"/>
          <w:color w:val="000000"/>
          <w:sz w:val="18"/>
        </w:rPr>
        <w:t xml:space="preserve"> cotraitant : </w:t>
      </w:r>
    </w:p>
    <w:p w14:paraId="19863169" w14:textId="2A7D03C4" w:rsidR="00306A7A" w:rsidRPr="000E0D5C" w:rsidRDefault="00306A7A" w:rsidP="00306A7A">
      <w:pPr>
        <w:rPr>
          <w:rFonts w:ascii="Arial" w:hAnsi="Arial" w:cs="Arial"/>
          <w:sz w:val="20"/>
        </w:rPr>
      </w:pPr>
      <w:r w:rsidRPr="000E0D5C">
        <w:rPr>
          <w:rFonts w:ascii="Arial" w:hAnsi="Arial" w:cs="Arial"/>
          <w:sz w:val="20"/>
        </w:rPr>
        <w:t>Le cocontractant est- il une micro, une petite ou une moyenne entreprise au sens de la recommandation de la Commission du 6 mai 2003.</w:t>
      </w:r>
    </w:p>
    <w:p w14:paraId="4C224589" w14:textId="77777777" w:rsidR="00306A7A" w:rsidRPr="000E0D5C" w:rsidRDefault="00306A7A" w:rsidP="00306A7A"/>
    <w:p w14:paraId="59D2820B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Oui</w:t>
      </w:r>
    </w:p>
    <w:p w14:paraId="7BD3C1B3" w14:textId="77777777" w:rsidR="00306A7A" w:rsidRPr="000E0D5C" w:rsidRDefault="00306A7A" w:rsidP="00306A7A">
      <w:pPr>
        <w:tabs>
          <w:tab w:val="left" w:pos="851"/>
        </w:tabs>
        <w:spacing w:before="120"/>
        <w:ind w:left="1135" w:hanging="284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0D5C">
        <w:rPr>
          <w:rFonts w:ascii="Verdana" w:hAnsi="Verdana"/>
          <w:color w:val="000000"/>
          <w:sz w:val="18"/>
        </w:rPr>
        <w:instrText xml:space="preserve"> FORMCHECKBOX </w:instrText>
      </w:r>
      <w:r w:rsidRPr="000E0D5C">
        <w:rPr>
          <w:rFonts w:ascii="Verdana" w:hAnsi="Verdana"/>
          <w:color w:val="000000"/>
          <w:sz w:val="18"/>
        </w:rPr>
      </w:r>
      <w:r w:rsidRPr="000E0D5C">
        <w:rPr>
          <w:rFonts w:ascii="Verdana" w:hAnsi="Verdana"/>
          <w:color w:val="000000"/>
          <w:sz w:val="18"/>
        </w:rPr>
        <w:fldChar w:fldCharType="separate"/>
      </w:r>
      <w:r w:rsidRPr="000E0D5C">
        <w:rPr>
          <w:rFonts w:ascii="Verdana" w:hAnsi="Verdana"/>
          <w:color w:val="000000"/>
          <w:sz w:val="18"/>
        </w:rPr>
        <w:fldChar w:fldCharType="end"/>
      </w:r>
      <w:r w:rsidRPr="000E0D5C">
        <w:rPr>
          <w:rFonts w:ascii="Verdana" w:hAnsi="Verdana"/>
          <w:color w:val="000000"/>
          <w:sz w:val="18"/>
        </w:rPr>
        <w:t>Non</w:t>
      </w:r>
    </w:p>
    <w:p w14:paraId="6ECFE27D" w14:textId="77777777" w:rsidR="00306A7A" w:rsidRPr="000E0D5C" w:rsidRDefault="00306A7A" w:rsidP="00306A7A"/>
    <w:p w14:paraId="3830D1F1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 xml:space="preserve">JE (NOUS) REFUSE (REFUSONS) de percevoir l'avance prévue à l'article </w:t>
      </w:r>
      <w:r w:rsidRPr="000E0D5C">
        <w:rPr>
          <w:rFonts w:ascii="Verdana" w:hAnsi="Verdana"/>
          <w:bCs/>
          <w:iCs/>
          <w:color w:val="000000"/>
          <w:sz w:val="18"/>
        </w:rPr>
        <w:t>6.3</w:t>
      </w:r>
      <w:r w:rsidRPr="000E0D5C">
        <w:rPr>
          <w:rFonts w:ascii="Verdana" w:hAnsi="Verdana"/>
          <w:color w:val="000000"/>
          <w:sz w:val="18"/>
        </w:rPr>
        <w:t xml:space="preserve"> du CCAP. </w:t>
      </w:r>
    </w:p>
    <w:p w14:paraId="43F2E032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78FA93E" w14:textId="77777777" w:rsidR="00306A7A" w:rsidRPr="000E0D5C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proofErr w:type="gramStart"/>
      <w:r w:rsidRPr="000E0D5C">
        <w:rPr>
          <w:rFonts w:ascii="Verdana" w:hAnsi="Verdana"/>
          <w:color w:val="000000"/>
          <w:sz w:val="18"/>
        </w:rPr>
        <w:t>J’ (</w:t>
      </w:r>
      <w:proofErr w:type="gramEnd"/>
      <w:r w:rsidRPr="000E0D5C">
        <w:rPr>
          <w:rFonts w:ascii="Verdana" w:hAnsi="Verdana"/>
          <w:color w:val="000000"/>
          <w:sz w:val="18"/>
        </w:rPr>
        <w:t>NOUS) ACCEPTE (ACCEPTONS) de percevoir l'avance prévue à l'article 6.3 du CCAP.</w:t>
      </w:r>
    </w:p>
    <w:p w14:paraId="3D5C8983" w14:textId="77777777" w:rsidR="00306A7A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  <w:r w:rsidRPr="000E0D5C">
        <w:rPr>
          <w:rFonts w:ascii="Verdana" w:hAnsi="Verdana"/>
          <w:color w:val="000000"/>
          <w:sz w:val="18"/>
        </w:rPr>
        <w:t>(</w:t>
      </w:r>
      <w:proofErr w:type="gramStart"/>
      <w:r w:rsidRPr="000E0D5C">
        <w:rPr>
          <w:rFonts w:ascii="Verdana" w:hAnsi="Verdana"/>
          <w:i/>
          <w:color w:val="000000"/>
          <w:sz w:val="18"/>
        </w:rPr>
        <w:t>rayer</w:t>
      </w:r>
      <w:proofErr w:type="gramEnd"/>
      <w:r w:rsidRPr="000E0D5C">
        <w:rPr>
          <w:rFonts w:ascii="Verdana" w:hAnsi="Verdana"/>
          <w:i/>
          <w:color w:val="000000"/>
          <w:sz w:val="18"/>
        </w:rPr>
        <w:t xml:space="preserve"> la mention inutile</w:t>
      </w:r>
      <w:r w:rsidRPr="000E0D5C">
        <w:rPr>
          <w:rFonts w:ascii="Verdana" w:hAnsi="Verdana"/>
          <w:color w:val="000000"/>
          <w:sz w:val="18"/>
        </w:rPr>
        <w:t>).</w:t>
      </w:r>
    </w:p>
    <w:p w14:paraId="23AE23AD" w14:textId="77777777" w:rsidR="00306A7A" w:rsidRDefault="00306A7A" w:rsidP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3CA897CE" w14:textId="77777777" w:rsidR="00306A7A" w:rsidRDefault="00306A7A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25F2467" w14:textId="7704698B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F51E96F" w14:textId="77777777" w:rsidR="001F503E" w:rsidRDefault="001F503E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ED72873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Le titulaire</w:t>
      </w:r>
    </w:p>
    <w:p w14:paraId="4F37C58D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29A2A32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5F596BA6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483BBC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02E1A54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659ADB8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696A71E3" w14:textId="77777777" w:rsidR="006524AB" w:rsidRDefault="006524AB">
      <w:pPr>
        <w:ind w:right="-311"/>
        <w:jc w:val="both"/>
        <w:rPr>
          <w:rFonts w:ascii="Verdana" w:hAnsi="Verdana"/>
          <w:color w:val="000000"/>
          <w:sz w:val="18"/>
        </w:rPr>
      </w:pPr>
    </w:p>
    <w:tbl>
      <w:tblPr>
        <w:tblW w:w="10003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20"/>
        <w:gridCol w:w="9083"/>
      </w:tblGrid>
      <w:tr w:rsidR="007271D9" w14:paraId="45ADE529" w14:textId="77777777" w:rsidTr="000E009A">
        <w:trPr>
          <w:cantSplit/>
        </w:trPr>
        <w:tc>
          <w:tcPr>
            <w:tcW w:w="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79EAB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C</w:t>
            </w:r>
          </w:p>
        </w:tc>
        <w:tc>
          <w:tcPr>
            <w:tcW w:w="90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62E34D6" w14:textId="77777777" w:rsidR="007271D9" w:rsidRDefault="007271D9">
            <w:pPr>
              <w:spacing w:line="360" w:lineRule="atLeast"/>
              <w:ind w:right="-311"/>
              <w:jc w:val="both"/>
              <w:rPr>
                <w:rFonts w:ascii="Verdana" w:hAnsi="Verdana"/>
                <w:color w:val="000000"/>
                <w:sz w:val="18"/>
              </w:rPr>
            </w:pPr>
            <w:r>
              <w:rPr>
                <w:rFonts w:ascii="Verdana" w:hAnsi="Verdana"/>
                <w:b/>
                <w:color w:val="000000"/>
                <w:sz w:val="18"/>
              </w:rPr>
              <w:t>PARTIE RÉSERVÉE A L'ADMINISTRATION</w:t>
            </w:r>
          </w:p>
        </w:tc>
      </w:tr>
    </w:tbl>
    <w:p w14:paraId="3B3D338E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5EFAA60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4667EBE8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Est acceptée la présente offre pour valoir acte d'engagement.</w:t>
      </w:r>
    </w:p>
    <w:p w14:paraId="5FBDE0B4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1262345B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montant final du marché s’élève donc à : </w:t>
      </w:r>
    </w:p>
    <w:p w14:paraId="5C7F4E2A" w14:textId="77777777" w:rsidR="007271D9" w:rsidRDefault="007271D9">
      <w:pPr>
        <w:tabs>
          <w:tab w:val="left" w:pos="560"/>
          <w:tab w:val="left" w:pos="3100"/>
          <w:tab w:val="left" w:pos="586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AE68990" w14:textId="33D93856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Le présent acte d'engagement comporte </w:t>
      </w:r>
      <w:r w:rsidR="000A3B9C">
        <w:rPr>
          <w:rFonts w:ascii="Verdana" w:hAnsi="Verdana"/>
          <w:color w:val="000000"/>
          <w:sz w:val="18"/>
        </w:rPr>
        <w:t>l’annexe</w:t>
      </w:r>
      <w:r>
        <w:rPr>
          <w:rFonts w:ascii="Verdana" w:hAnsi="Verdana"/>
          <w:color w:val="000000"/>
          <w:sz w:val="18"/>
        </w:rPr>
        <w:t xml:space="preserve"> énumérée ci-après :</w:t>
      </w:r>
    </w:p>
    <w:p w14:paraId="193806CC" w14:textId="77777777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ab/>
      </w:r>
    </w:p>
    <w:p w14:paraId="2570967F" w14:textId="27C8EDD1" w:rsidR="003350CC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 xml:space="preserve">- Annexe n° 1 : </w:t>
      </w:r>
      <w:r w:rsidR="00306A7A">
        <w:rPr>
          <w:rFonts w:ascii="Verdana" w:hAnsi="Verdana"/>
          <w:color w:val="000000"/>
          <w:sz w:val="18"/>
        </w:rPr>
        <w:t xml:space="preserve">organigramme et composition de l’équipe proposée pour la réalisation des missions (à fournir par le candidat) </w:t>
      </w:r>
    </w:p>
    <w:p w14:paraId="2D6F2AEA" w14:textId="681E848E" w:rsidR="00306A7A" w:rsidRDefault="00306A7A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- Annexe n°</w:t>
      </w:r>
      <w:r w:rsidR="003350CC">
        <w:rPr>
          <w:rFonts w:ascii="Verdana" w:hAnsi="Verdana"/>
          <w:color w:val="000000"/>
          <w:sz w:val="18"/>
        </w:rPr>
        <w:t>2</w:t>
      </w:r>
      <w:r>
        <w:rPr>
          <w:rFonts w:ascii="Verdana" w:hAnsi="Verdana"/>
          <w:color w:val="000000"/>
          <w:sz w:val="18"/>
        </w:rPr>
        <w:t> : désignation de sous-traitants</w:t>
      </w:r>
    </w:p>
    <w:p w14:paraId="18E83B54" w14:textId="1B147B76" w:rsidR="007271D9" w:rsidRDefault="007271D9">
      <w:pPr>
        <w:tabs>
          <w:tab w:val="left" w:pos="11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038B818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3AFB3B7F" w14:textId="77777777" w:rsidR="007271D9" w:rsidRDefault="007271D9">
      <w:pPr>
        <w:tabs>
          <w:tab w:val="left" w:pos="3480"/>
        </w:tabs>
        <w:ind w:right="-311" w:firstLine="20"/>
        <w:jc w:val="both"/>
        <w:rPr>
          <w:rFonts w:ascii="Verdana" w:hAnsi="Verdana"/>
          <w:color w:val="000000"/>
          <w:sz w:val="18"/>
        </w:rPr>
      </w:pPr>
    </w:p>
    <w:p w14:paraId="53265B9D" w14:textId="2961AD26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Visa de l’instance de contrôle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color w:val="000000"/>
          <w:sz w:val="18"/>
        </w:rPr>
        <w:tab/>
        <w:t>L</w:t>
      </w:r>
      <w:r w:rsidR="008116CB">
        <w:rPr>
          <w:rFonts w:ascii="Verdana" w:hAnsi="Verdana"/>
          <w:color w:val="000000"/>
          <w:sz w:val="18"/>
        </w:rPr>
        <w:t>e</w:t>
      </w:r>
      <w:r>
        <w:rPr>
          <w:rFonts w:ascii="Verdana" w:hAnsi="Verdana"/>
          <w:color w:val="000000"/>
          <w:sz w:val="18"/>
        </w:rPr>
        <w:t xml:space="preserve"> représentant du pouvoir adjudicateur</w:t>
      </w:r>
    </w:p>
    <w:p w14:paraId="01958622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0476FA3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2F929D47" w14:textId="582BBE8A" w:rsidR="007271D9" w:rsidRDefault="005F261D">
      <w:pPr>
        <w:tabs>
          <w:tab w:val="left" w:pos="3828"/>
          <w:tab w:val="left" w:pos="5103"/>
          <w:tab w:val="left" w:pos="5529"/>
        </w:tabs>
        <w:ind w:right="-311" w:firstLine="20"/>
        <w:jc w:val="both"/>
        <w:rPr>
          <w:rFonts w:ascii="Verdana" w:hAnsi="Verdana"/>
          <w:b/>
          <w:i/>
          <w:color w:val="000000"/>
          <w:sz w:val="18"/>
        </w:rPr>
      </w:pPr>
      <w:r>
        <w:rPr>
          <w:rFonts w:ascii="Verdana" w:hAnsi="Verdana"/>
          <w:b/>
          <w:i/>
          <w:color w:val="000000"/>
          <w:sz w:val="18"/>
        </w:rPr>
        <w:t>………………………………</w:t>
      </w:r>
      <w:r w:rsidR="007271D9">
        <w:rPr>
          <w:rFonts w:ascii="Verdana" w:hAnsi="Verdana"/>
          <w:color w:val="000000"/>
          <w:sz w:val="18"/>
        </w:rPr>
        <w:t xml:space="preserve"> </w:t>
      </w:r>
      <w:r w:rsidR="007271D9">
        <w:rPr>
          <w:rFonts w:ascii="Verdana" w:hAnsi="Verdana"/>
          <w:color w:val="000000"/>
          <w:sz w:val="18"/>
        </w:rPr>
        <w:tab/>
      </w:r>
      <w:r w:rsidR="007271D9">
        <w:rPr>
          <w:rFonts w:ascii="Verdana" w:hAnsi="Verdana"/>
          <w:color w:val="000000"/>
          <w:sz w:val="18"/>
        </w:rPr>
        <w:tab/>
      </w:r>
      <w:r w:rsidR="007271D9">
        <w:rPr>
          <w:rFonts w:ascii="Verdana" w:hAnsi="Verdana"/>
          <w:color w:val="000000"/>
          <w:sz w:val="18"/>
        </w:rPr>
        <w:tab/>
      </w:r>
      <w:r w:rsidR="007271D9"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>………………………………………………</w:t>
      </w:r>
    </w:p>
    <w:p w14:paraId="26A882AA" w14:textId="77777777" w:rsidR="007271D9" w:rsidRDefault="007271D9">
      <w:pPr>
        <w:pStyle w:val="Corpsdetexte2"/>
        <w:ind w:left="4963" w:right="0"/>
        <w:rPr>
          <w:b/>
          <w:i/>
        </w:rPr>
      </w:pPr>
      <w:r>
        <w:rPr>
          <w:b/>
          <w:i/>
        </w:rPr>
        <w:t xml:space="preserve"> </w:t>
      </w:r>
    </w:p>
    <w:p w14:paraId="29A96D61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</w:p>
    <w:p w14:paraId="63D5EFDD" w14:textId="77777777" w:rsidR="007271D9" w:rsidRDefault="007271D9">
      <w:pPr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Le</w:t>
      </w:r>
      <w:r>
        <w:rPr>
          <w:rFonts w:ascii="Verdana" w:hAnsi="Verdana"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r>
        <w:rPr>
          <w:rFonts w:ascii="Verdana" w:hAnsi="Verdana"/>
          <w:b/>
          <w:i/>
          <w:color w:val="000000"/>
          <w:sz w:val="18"/>
        </w:rPr>
        <w:tab/>
      </w:r>
      <w:proofErr w:type="spellStart"/>
      <w:r>
        <w:rPr>
          <w:rFonts w:ascii="Verdana" w:hAnsi="Verdana"/>
          <w:color w:val="000000"/>
          <w:sz w:val="18"/>
        </w:rPr>
        <w:t>Le</w:t>
      </w:r>
      <w:proofErr w:type="spellEnd"/>
      <w:r>
        <w:rPr>
          <w:rFonts w:ascii="Verdana" w:hAnsi="Verdana"/>
          <w:color w:val="000000"/>
          <w:sz w:val="18"/>
        </w:rPr>
        <w:t xml:space="preserve"> </w:t>
      </w:r>
    </w:p>
    <w:p w14:paraId="215FD205" w14:textId="77777777" w:rsidR="007271D9" w:rsidRDefault="007271D9">
      <w:pPr>
        <w:ind w:right="-311"/>
        <w:jc w:val="both"/>
        <w:rPr>
          <w:rFonts w:ascii="Verdana" w:hAnsi="Verdana"/>
          <w:color w:val="000000"/>
          <w:sz w:val="18"/>
        </w:rPr>
      </w:pPr>
    </w:p>
    <w:p w14:paraId="7408D065" w14:textId="77777777" w:rsidR="00170407" w:rsidRDefault="00170407">
      <w:pPr>
        <w:jc w:val="both"/>
        <w:rPr>
          <w:rFonts w:ascii="Verdana" w:hAnsi="Verdana"/>
          <w:color w:val="000000"/>
          <w:sz w:val="18"/>
        </w:rPr>
      </w:pPr>
    </w:p>
    <w:p w14:paraId="373F55E0" w14:textId="77777777" w:rsidR="00740235" w:rsidRDefault="00740235">
      <w:pPr>
        <w:jc w:val="both"/>
        <w:rPr>
          <w:rFonts w:ascii="Verdana" w:hAnsi="Verdana"/>
          <w:color w:val="000000"/>
          <w:sz w:val="18"/>
        </w:rPr>
      </w:pPr>
    </w:p>
    <w:p w14:paraId="686098EA" w14:textId="77777777" w:rsidR="00740235" w:rsidRDefault="00740235">
      <w:pPr>
        <w:jc w:val="both"/>
        <w:rPr>
          <w:rFonts w:ascii="Verdana" w:hAnsi="Verdana"/>
          <w:color w:val="000000"/>
          <w:sz w:val="18"/>
        </w:rPr>
      </w:pPr>
    </w:p>
    <w:p w14:paraId="47BF09B5" w14:textId="77777777" w:rsidR="00740235" w:rsidRDefault="00740235">
      <w:pPr>
        <w:jc w:val="both"/>
        <w:rPr>
          <w:rFonts w:ascii="Verdana" w:hAnsi="Verdana"/>
          <w:color w:val="000000"/>
          <w:sz w:val="18"/>
        </w:rPr>
      </w:pPr>
    </w:p>
    <w:p w14:paraId="1F25C80C" w14:textId="77777777" w:rsidR="00AF35FD" w:rsidRDefault="00AF35FD">
      <w:pPr>
        <w:jc w:val="both"/>
        <w:rPr>
          <w:rFonts w:ascii="Verdana" w:hAnsi="Verdana"/>
          <w:color w:val="000000"/>
          <w:sz w:val="18"/>
        </w:rPr>
      </w:pPr>
    </w:p>
    <w:p w14:paraId="12787B9F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33C86B36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76542D5A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3C53AE97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54FFBB62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14E8C542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0437276A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38C15779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5235033E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6D3B190C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60287E71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24404DBE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4D2BE1DC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2355DBF6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3030664B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14385FA0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0A414893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73051D51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41094843" w14:textId="77777777" w:rsidR="00306A7A" w:rsidRDefault="00306A7A">
      <w:pPr>
        <w:jc w:val="both"/>
        <w:rPr>
          <w:rFonts w:ascii="Verdana" w:hAnsi="Verdana"/>
          <w:color w:val="000000"/>
          <w:sz w:val="18"/>
        </w:rPr>
      </w:pPr>
    </w:p>
    <w:p w14:paraId="7BE36EAA" w14:textId="77777777" w:rsidR="00740235" w:rsidRDefault="00740235">
      <w:pPr>
        <w:jc w:val="both"/>
        <w:rPr>
          <w:rFonts w:ascii="Verdana" w:hAnsi="Verdana"/>
          <w:color w:val="000000"/>
          <w:sz w:val="18"/>
        </w:rPr>
      </w:pPr>
    </w:p>
    <w:p w14:paraId="6E72FBE7" w14:textId="77777777" w:rsidR="00740235" w:rsidRPr="00695F05" w:rsidRDefault="00740235">
      <w:pPr>
        <w:jc w:val="both"/>
        <w:rPr>
          <w:rFonts w:ascii="Verdana" w:hAnsi="Verdana"/>
          <w:color w:val="000000"/>
          <w:sz w:val="18"/>
        </w:rPr>
      </w:pPr>
    </w:p>
    <w:p w14:paraId="39ACECE9" w14:textId="77777777" w:rsidR="00780A0E" w:rsidRDefault="00780A0E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br w:type="page"/>
      </w:r>
    </w:p>
    <w:p w14:paraId="112FB6F1" w14:textId="535331DE" w:rsidR="00132C72" w:rsidRPr="00695F05" w:rsidRDefault="00362EB6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lastRenderedPageBreak/>
        <w:t>D</w:t>
      </w:r>
      <w:r w:rsidR="00132C72" w:rsidRPr="00695F05">
        <w:rPr>
          <w:rFonts w:ascii="Verdana" w:hAnsi="Verdana"/>
          <w:b/>
          <w:color w:val="000000"/>
          <w:sz w:val="18"/>
        </w:rPr>
        <w:t xml:space="preserve">- </w:t>
      </w:r>
      <w:r w:rsidR="00170407" w:rsidRPr="00695F05">
        <w:rPr>
          <w:rFonts w:ascii="Verdana" w:hAnsi="Verdana"/>
          <w:b/>
          <w:color w:val="000000"/>
          <w:sz w:val="18"/>
        </w:rPr>
        <w:t>MISE AU POINT</w:t>
      </w:r>
    </w:p>
    <w:p w14:paraId="6E8A05F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Univers"/>
          <w:sz w:val="18"/>
          <w:szCs w:val="18"/>
          <w:lang w:eastAsia="zh-CN"/>
        </w:rPr>
      </w:pPr>
    </w:p>
    <w:p w14:paraId="401349A4" w14:textId="77777777" w:rsidR="00132C72" w:rsidRPr="00695F05" w:rsidRDefault="00132C72" w:rsidP="00132C72">
      <w:pPr>
        <w:tabs>
          <w:tab w:val="left" w:pos="426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  <w:r w:rsidRPr="00695F05">
        <w:rPr>
          <w:rFonts w:ascii="Verdana" w:hAnsi="Verdana" w:cs="Arial"/>
          <w:sz w:val="18"/>
          <w:szCs w:val="18"/>
          <w:lang w:eastAsia="zh-CN"/>
        </w:rPr>
        <w:t>A l’occasion de la mise au point du marché public ou de l’accord-cadre, les modifications ci-dessous sont apportées aux stipulations contenues dans les pièces constitutives du marché public ou de l’accord-cadre.</w:t>
      </w:r>
    </w:p>
    <w:p w14:paraId="3EFCF6EA" w14:textId="77777777" w:rsidR="00132C72" w:rsidRPr="00695F05" w:rsidRDefault="00132C72" w:rsidP="00132C72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 w:cs="Arial"/>
          <w:sz w:val="18"/>
          <w:szCs w:val="18"/>
          <w:lang w:eastAsia="zh-CN"/>
        </w:rPr>
      </w:pPr>
    </w:p>
    <w:tbl>
      <w:tblPr>
        <w:tblW w:w="8188" w:type="dxa"/>
        <w:tblLook w:val="04A0" w:firstRow="1" w:lastRow="0" w:firstColumn="1" w:lastColumn="0" w:noHBand="0" w:noVBand="1"/>
      </w:tblPr>
      <w:tblGrid>
        <w:gridCol w:w="4077"/>
        <w:gridCol w:w="4111"/>
      </w:tblGrid>
      <w:tr w:rsidR="00132C72" w:rsidRPr="00695F05" w14:paraId="6AF1BF31" w14:textId="77777777" w:rsidTr="000A32CF">
        <w:trPr>
          <w:trHeight w:val="153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9993CC9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du document concerné</w:t>
            </w:r>
          </w:p>
          <w:p w14:paraId="56BDB35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proofErr w:type="gramStart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et</w:t>
            </w:r>
            <w:proofErr w:type="gramEnd"/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 xml:space="preserve"> numéro de l’article modifié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1"/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55B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  <w:t>Nature de la modification apportée</w:t>
            </w:r>
            <w:r w:rsidRPr="00695F05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  <w:lang w:eastAsia="zh-CN"/>
              </w:rPr>
              <w:footnoteReference w:id="2"/>
            </w:r>
          </w:p>
        </w:tc>
      </w:tr>
      <w:tr w:rsidR="00132C72" w:rsidRPr="00695F05" w14:paraId="03B15C51" w14:textId="77777777" w:rsidTr="000A32CF">
        <w:trPr>
          <w:trHeight w:val="362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740A473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F1AE1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650D4D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62F315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85C7D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ECD2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601B2AB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30021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5E0419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E64707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3A83D5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AF2709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7422F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3575BC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D597634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1D5E25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5808E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07A225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C189A42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E2A8FF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39660BF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88540E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18703A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1BA807E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6B0A6D01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04B5A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224B0E51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AE0490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5E50B6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7932E857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470F5BE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C905C54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  <w:tr w:rsidR="00132C72" w:rsidRPr="00695F05" w14:paraId="514F0B95" w14:textId="77777777" w:rsidTr="000A32CF">
        <w:trPr>
          <w:trHeight w:val="362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31084C1D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CCDC7" w14:textId="77777777" w:rsidR="00132C72" w:rsidRPr="00695F05" w:rsidRDefault="00132C72" w:rsidP="00132C72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textAlignment w:val="auto"/>
              <w:rPr>
                <w:rFonts w:ascii="Verdana" w:hAnsi="Verdana" w:cs="Arial"/>
                <w:b/>
                <w:bCs/>
                <w:sz w:val="18"/>
                <w:szCs w:val="18"/>
                <w:lang w:eastAsia="zh-CN"/>
              </w:rPr>
            </w:pPr>
          </w:p>
        </w:tc>
      </w:tr>
    </w:tbl>
    <w:p w14:paraId="607C271F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5F5C1DB" w14:textId="77777777" w:rsidR="00170407" w:rsidRPr="00695F05" w:rsidRDefault="00170407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101AB02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695F05">
        <w:rPr>
          <w:rFonts w:ascii="Verdana" w:hAnsi="Verdana"/>
          <w:b/>
          <w:color w:val="000000"/>
          <w:sz w:val="18"/>
          <w:szCs w:val="18"/>
        </w:rPr>
        <w:t>F - Signature de la mise au point.</w:t>
      </w:r>
    </w:p>
    <w:p w14:paraId="6AE36CA0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31CB2E63" w14:textId="77777777" w:rsidR="00170407" w:rsidRPr="00695F05" w:rsidRDefault="00170407" w:rsidP="00170407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ABF53F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Signature du candidat retenu :</w:t>
      </w:r>
    </w:p>
    <w:p w14:paraId="79054049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9801FA3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Nom, prénom et qualité</w:t>
      </w:r>
    </w:p>
    <w:p w14:paraId="234A9871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proofErr w:type="gramStart"/>
      <w:r w:rsidRPr="00695F05">
        <w:rPr>
          <w:rFonts w:ascii="Verdana" w:hAnsi="Verdana"/>
          <w:color w:val="000000"/>
          <w:sz w:val="18"/>
          <w:szCs w:val="18"/>
        </w:rPr>
        <w:t>du</w:t>
      </w:r>
      <w:proofErr w:type="gramEnd"/>
      <w:r w:rsidRPr="00695F05">
        <w:rPr>
          <w:rFonts w:ascii="Verdana" w:hAnsi="Verdana"/>
          <w:color w:val="000000"/>
          <w:sz w:val="18"/>
          <w:szCs w:val="18"/>
        </w:rPr>
        <w:t xml:space="preserve"> signataire (*)</w:t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C6F3EC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0E88B2E0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A</w:t>
      </w:r>
      <w:r w:rsidRPr="00695F05">
        <w:rPr>
          <w:rFonts w:ascii="Verdana" w:hAnsi="Verdana"/>
          <w:color w:val="000000"/>
          <w:sz w:val="18"/>
          <w:szCs w:val="18"/>
        </w:rPr>
        <w:tab/>
        <w:t>, le</w:t>
      </w: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2D4304E2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ab/>
      </w:r>
      <w:r w:rsidRPr="00695F05">
        <w:rPr>
          <w:rFonts w:ascii="Verdana" w:hAnsi="Verdana"/>
          <w:color w:val="000000"/>
          <w:sz w:val="18"/>
          <w:szCs w:val="18"/>
        </w:rPr>
        <w:tab/>
      </w:r>
    </w:p>
    <w:p w14:paraId="7F1F0CD8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(*) Le signataire doit avoir le pouvoir d’engager la personne qu’il représente.</w:t>
      </w:r>
    </w:p>
    <w:p w14:paraId="653CA3E4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6268518B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570D3B07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319E6D3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25D07926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49C47A0D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 xml:space="preserve">A                     </w:t>
      </w:r>
      <w:r w:rsidRPr="00695F05">
        <w:rPr>
          <w:rFonts w:ascii="Verdana" w:hAnsi="Verdana"/>
          <w:color w:val="000000"/>
          <w:sz w:val="18"/>
          <w:szCs w:val="18"/>
        </w:rPr>
        <w:tab/>
        <w:t xml:space="preserve">, le               </w:t>
      </w:r>
    </w:p>
    <w:p w14:paraId="118B16FF" w14:textId="77777777" w:rsidR="005C532C" w:rsidRPr="00695F05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</w:p>
    <w:p w14:paraId="1FFDF90C" w14:textId="4D4EAEA1" w:rsidR="005C532C" w:rsidRPr="005C532C" w:rsidRDefault="005C532C" w:rsidP="005C532C">
      <w:pPr>
        <w:tabs>
          <w:tab w:val="left" w:pos="1720"/>
        </w:tabs>
        <w:ind w:right="-311"/>
        <w:rPr>
          <w:rFonts w:ascii="Verdana" w:hAnsi="Verdana"/>
          <w:color w:val="000000"/>
          <w:sz w:val="18"/>
          <w:szCs w:val="18"/>
        </w:rPr>
      </w:pPr>
      <w:r w:rsidRPr="00695F05">
        <w:rPr>
          <w:rFonts w:ascii="Verdana" w:hAnsi="Verdana"/>
          <w:color w:val="000000"/>
          <w:sz w:val="18"/>
          <w:szCs w:val="18"/>
        </w:rPr>
        <w:t>L</w:t>
      </w:r>
      <w:r w:rsidR="008116CB">
        <w:rPr>
          <w:rFonts w:ascii="Verdana" w:hAnsi="Verdana"/>
          <w:color w:val="000000"/>
          <w:sz w:val="18"/>
          <w:szCs w:val="18"/>
        </w:rPr>
        <w:t>e</w:t>
      </w:r>
      <w:r w:rsidRPr="00695F05">
        <w:rPr>
          <w:rFonts w:ascii="Verdana" w:hAnsi="Verdana"/>
          <w:color w:val="000000"/>
          <w:sz w:val="18"/>
          <w:szCs w:val="18"/>
        </w:rPr>
        <w:t xml:space="preserve"> représentant du pouvoir adjudicateur</w:t>
      </w:r>
      <w:r w:rsidRPr="005C532C">
        <w:rPr>
          <w:rFonts w:ascii="Verdana" w:hAnsi="Verdana"/>
          <w:color w:val="000000"/>
          <w:sz w:val="18"/>
          <w:szCs w:val="18"/>
        </w:rPr>
        <w:t xml:space="preserve"> </w:t>
      </w:r>
    </w:p>
    <w:p w14:paraId="6D4814FA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159AFF0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8BF3A11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0B237AA4" w14:textId="3F37D905" w:rsidR="001B27B9" w:rsidRDefault="001B27B9">
      <w:pPr>
        <w:overflowPunct/>
        <w:autoSpaceDE/>
        <w:autoSpaceDN/>
        <w:adjustRightInd/>
        <w:textAlignment w:val="auto"/>
        <w:rPr>
          <w:rFonts w:ascii="Verdana" w:hAnsi="Verdana"/>
          <w:b/>
          <w:color w:val="000000"/>
          <w:sz w:val="18"/>
          <w:szCs w:val="18"/>
        </w:rPr>
      </w:pPr>
      <w:r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9A442A7" w14:textId="7FD20757" w:rsidR="001B27B9" w:rsidRPr="00132C72" w:rsidRDefault="001B27B9" w:rsidP="001B27B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>
        <w:rPr>
          <w:rFonts w:ascii="Verdana" w:hAnsi="Verdana"/>
          <w:b/>
          <w:color w:val="000000"/>
          <w:sz w:val="18"/>
          <w:szCs w:val="18"/>
        </w:rPr>
        <w:t>1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6D9DE36C" w14:textId="77777777" w:rsidR="001B27B9" w:rsidRPr="00132C72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5D2A8F82" w14:textId="77777777" w:rsidR="001B27B9" w:rsidRPr="00132C72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44D05002" w14:textId="77777777" w:rsidR="001B27B9" w:rsidRPr="00132C72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069A3825" w14:textId="77777777" w:rsidR="001B27B9" w:rsidRPr="00132C72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656887A1" w14:textId="77777777" w:rsidR="001B27B9" w:rsidRPr="00132C72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28216C" w14:textId="77777777" w:rsidR="001B27B9" w:rsidRDefault="001B27B9" w:rsidP="001B27B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>
        <w:rPr>
          <w:rFonts w:ascii="Verdana" w:hAnsi="Verdana"/>
          <w:b/>
          <w:i/>
          <w:color w:val="000000"/>
          <w:sz w:val="18"/>
        </w:rPr>
        <w:t>……………………………………………………………………</w:t>
      </w:r>
    </w:p>
    <w:p w14:paraId="7C9728B0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E00DCE6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227523A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098A396A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C94FC8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4066EF1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5DAF1BC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B789F7F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D8BC20C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3E18830" w14:textId="338884AB" w:rsidR="001B27B9" w:rsidRDefault="001B27B9" w:rsidP="001B27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 w:rsidRPr="00CC4C32">
        <w:rPr>
          <w:rFonts w:ascii="Verdana" w:hAnsi="Verdana"/>
          <w:color w:val="000000"/>
          <w:sz w:val="18"/>
        </w:rPr>
        <w:t>Organigramme et composition de l'équipe proposée pour la réalisation des missions</w:t>
      </w:r>
    </w:p>
    <w:p w14:paraId="62586763" w14:textId="77777777" w:rsidR="001B27B9" w:rsidRDefault="001B27B9" w:rsidP="001B27B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74832D62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6771026F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57743A6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B6B23A6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58438A52" w14:textId="77777777" w:rsidR="001B27B9" w:rsidRDefault="001B27B9" w:rsidP="001B27B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321E3EBC" w14:textId="77777777" w:rsidR="001B27B9" w:rsidRDefault="001B27B9" w:rsidP="001B27B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OBJET DU MARCHÉ : </w:t>
      </w:r>
      <w:r w:rsidRPr="00AE01D9">
        <w:rPr>
          <w:rFonts w:ascii="Verdana" w:hAnsi="Verdana"/>
          <w:b/>
          <w:color w:val="000000"/>
          <w:sz w:val="18"/>
        </w:rPr>
        <w:t>Construction d’un pôle de conservation pour la Bibliothèque nationale de France à Amiens</w:t>
      </w:r>
    </w:p>
    <w:p w14:paraId="5C8D73E7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6B24AA0F" w14:textId="77777777" w:rsidR="00170407" w:rsidRPr="00170407" w:rsidRDefault="00170407" w:rsidP="00170407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</w:p>
    <w:p w14:paraId="789D0266" w14:textId="77777777" w:rsidR="007271D9" w:rsidRPr="00132C72" w:rsidRDefault="007271D9" w:rsidP="00132C72">
      <w:pPr>
        <w:tabs>
          <w:tab w:val="left" w:pos="1720"/>
        </w:tabs>
        <w:ind w:right="-311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br w:type="page"/>
      </w:r>
    </w:p>
    <w:p w14:paraId="3A71F41F" w14:textId="39EC564B" w:rsidR="007271D9" w:rsidRPr="00132C72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  <w:szCs w:val="18"/>
        </w:rPr>
      </w:pPr>
      <w:r w:rsidRPr="00132C72">
        <w:rPr>
          <w:rFonts w:ascii="Verdana" w:hAnsi="Verdana"/>
          <w:b/>
          <w:color w:val="000000"/>
          <w:sz w:val="18"/>
          <w:szCs w:val="18"/>
        </w:rPr>
        <w:lastRenderedPageBreak/>
        <w:t xml:space="preserve">ANNEXE N° </w:t>
      </w:r>
      <w:r w:rsidR="003350CC">
        <w:rPr>
          <w:rFonts w:ascii="Verdana" w:hAnsi="Verdana"/>
          <w:b/>
          <w:color w:val="000000"/>
          <w:sz w:val="18"/>
          <w:szCs w:val="18"/>
        </w:rPr>
        <w:t>2</w:t>
      </w:r>
      <w:r w:rsidRPr="00132C72">
        <w:rPr>
          <w:rFonts w:ascii="Verdana" w:hAnsi="Verdana"/>
          <w:b/>
          <w:color w:val="000000"/>
          <w:sz w:val="18"/>
          <w:szCs w:val="18"/>
        </w:rPr>
        <w:t xml:space="preserve"> DE L'ACTE D'ENGAGEMENT</w:t>
      </w:r>
    </w:p>
    <w:p w14:paraId="40AF26D9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A7227A7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2867FCD3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385AE53F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12197D61" w14:textId="77777777" w:rsidR="007271D9" w:rsidRPr="00132C72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  <w:szCs w:val="18"/>
        </w:rPr>
      </w:pPr>
    </w:p>
    <w:p w14:paraId="76EB9D65" w14:textId="3B387DB3" w:rsidR="007271D9" w:rsidRDefault="007271D9">
      <w:pPr>
        <w:tabs>
          <w:tab w:val="left" w:pos="1720"/>
        </w:tabs>
        <w:ind w:right="-311"/>
        <w:jc w:val="center"/>
        <w:rPr>
          <w:rFonts w:ascii="Verdana" w:hAnsi="Verdana"/>
          <w:b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 xml:space="preserve">MARCHE N° </w:t>
      </w:r>
      <w:r w:rsidR="00AE01D9">
        <w:rPr>
          <w:rFonts w:ascii="Verdana" w:hAnsi="Verdana"/>
          <w:b/>
          <w:i/>
          <w:color w:val="000000"/>
          <w:sz w:val="18"/>
        </w:rPr>
        <w:t>……………………………………………………………………</w:t>
      </w:r>
    </w:p>
    <w:p w14:paraId="48021D82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432DAC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7DFF898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4F4C4208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B8E111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54324D36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28C8F0C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3FC8D15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1612C28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b/>
          <w:color w:val="000000"/>
          <w:sz w:val="18"/>
        </w:rPr>
      </w:pPr>
    </w:p>
    <w:p w14:paraId="68BE88EA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b/>
          <w:color w:val="000000"/>
          <w:sz w:val="18"/>
        </w:rPr>
      </w:pPr>
    </w:p>
    <w:p w14:paraId="70977636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DEMANDE D'ACCEPTATION DU OU DES SOUS-TRAITANTS ET</w:t>
      </w:r>
    </w:p>
    <w:p w14:paraId="7D9EE375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D'AGRÉMENT DES CONDITIONS DE PAIEMENT DU OU</w:t>
      </w:r>
    </w:p>
    <w:p w14:paraId="53890ACB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center"/>
        <w:rPr>
          <w:rFonts w:ascii="Verdana" w:hAnsi="Verdana"/>
          <w:color w:val="000000"/>
          <w:sz w:val="18"/>
        </w:rPr>
      </w:pPr>
      <w:r>
        <w:rPr>
          <w:rFonts w:ascii="Verdana" w:hAnsi="Verdana"/>
          <w:color w:val="000000"/>
          <w:sz w:val="18"/>
        </w:rPr>
        <w:t>DES CONTRAT(S) DE SOUS-TRAITANCE</w:t>
      </w:r>
    </w:p>
    <w:p w14:paraId="4B70015C" w14:textId="77777777" w:rsidR="007271D9" w:rsidRDefault="007271D9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tabs>
          <w:tab w:val="left" w:pos="1720"/>
        </w:tabs>
        <w:ind w:left="840" w:right="-311"/>
        <w:jc w:val="both"/>
        <w:rPr>
          <w:rFonts w:ascii="Verdana" w:hAnsi="Verdana"/>
          <w:color w:val="000000"/>
          <w:sz w:val="18"/>
        </w:rPr>
      </w:pPr>
    </w:p>
    <w:p w14:paraId="22F10AAE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4336A0A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1377B749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72BF2117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9656AB0" w14:textId="77777777" w:rsidR="007271D9" w:rsidRDefault="007271D9">
      <w:pPr>
        <w:tabs>
          <w:tab w:val="left" w:pos="1720"/>
        </w:tabs>
        <w:ind w:right="-311"/>
        <w:jc w:val="both"/>
        <w:rPr>
          <w:rFonts w:ascii="Verdana" w:hAnsi="Verdana"/>
          <w:color w:val="000000"/>
          <w:sz w:val="18"/>
        </w:rPr>
      </w:pPr>
    </w:p>
    <w:p w14:paraId="271C117E" w14:textId="5453BA6B" w:rsidR="007271D9" w:rsidRDefault="007271D9" w:rsidP="00AE01D9">
      <w:pPr>
        <w:tabs>
          <w:tab w:val="left" w:pos="0"/>
        </w:tabs>
        <w:ind w:left="2260" w:right="-311" w:hanging="2240"/>
        <w:jc w:val="both"/>
        <w:rPr>
          <w:rFonts w:ascii="Verdana" w:hAnsi="Verdana"/>
          <w:color w:val="000000"/>
          <w:sz w:val="18"/>
        </w:rPr>
      </w:pPr>
      <w:r>
        <w:rPr>
          <w:rFonts w:ascii="Verdana" w:hAnsi="Verdana"/>
          <w:b/>
          <w:color w:val="000000"/>
          <w:sz w:val="18"/>
        </w:rPr>
        <w:t>OBJET DU MARCHÉ :</w:t>
      </w:r>
      <w:r w:rsidR="00AE01D9">
        <w:rPr>
          <w:rFonts w:ascii="Verdana" w:hAnsi="Verdana"/>
          <w:b/>
          <w:color w:val="000000"/>
          <w:sz w:val="18"/>
        </w:rPr>
        <w:t xml:space="preserve"> </w:t>
      </w:r>
      <w:r w:rsidR="00AE01D9" w:rsidRPr="00AE01D9">
        <w:rPr>
          <w:rFonts w:ascii="Verdana" w:hAnsi="Verdana"/>
          <w:b/>
          <w:color w:val="000000"/>
          <w:sz w:val="18"/>
        </w:rPr>
        <w:t>Construction d’un pôle de conservation pour la Bibliothèque nationale de France à Amiens</w:t>
      </w:r>
    </w:p>
    <w:sectPr w:rsidR="007271D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pgSz w:w="11880" w:h="16820"/>
      <w:pgMar w:top="1134" w:right="1134" w:bottom="1134" w:left="1134" w:header="567" w:footer="5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1DD54" w14:textId="77777777" w:rsidR="003A5BD6" w:rsidRDefault="003A5BD6">
      <w:r>
        <w:separator/>
      </w:r>
    </w:p>
  </w:endnote>
  <w:endnote w:type="continuationSeparator" w:id="0">
    <w:p w14:paraId="596487CB" w14:textId="77777777" w:rsidR="003A5BD6" w:rsidRDefault="003A5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CD8BC" w14:textId="77777777" w:rsidR="00825AE8" w:rsidRDefault="00825AE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8C865" w14:textId="77777777" w:rsidR="00031A0B" w:rsidRDefault="00031A0B">
    <w:pPr>
      <w:pStyle w:val="Pieddepage"/>
      <w:widowControl w:val="0"/>
      <w:tabs>
        <w:tab w:val="clear" w:pos="4252"/>
        <w:tab w:val="clear" w:pos="8504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proofErr w:type="gramStart"/>
    <w:r>
      <w:t>page</w:t>
    </w:r>
    <w:proofErr w:type="gramEnd"/>
    <w:r>
      <w:t xml:space="preserve"> </w:t>
    </w:r>
    <w:r>
      <w:pgNum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1EE7" w14:textId="77777777" w:rsidR="00031A0B" w:rsidRDefault="00031A0B">
    <w:pPr>
      <w:pStyle w:val="Pieddepage"/>
      <w:widowControl w:val="0"/>
    </w:pPr>
  </w:p>
  <w:p w14:paraId="3B275B36" w14:textId="77777777" w:rsidR="00031A0B" w:rsidRDefault="00031A0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CC02F" w14:textId="77777777" w:rsidR="003A5BD6" w:rsidRDefault="003A5BD6">
      <w:r>
        <w:separator/>
      </w:r>
    </w:p>
  </w:footnote>
  <w:footnote w:type="continuationSeparator" w:id="0">
    <w:p w14:paraId="586BFC6D" w14:textId="77777777" w:rsidR="003A5BD6" w:rsidRDefault="003A5BD6">
      <w:r>
        <w:continuationSeparator/>
      </w:r>
    </w:p>
  </w:footnote>
  <w:footnote w:id="1">
    <w:p w14:paraId="2DF4F992" w14:textId="77777777" w:rsidR="00031A0B" w:rsidRPr="00695F05" w:rsidRDefault="00031A0B" w:rsidP="00132C72">
      <w:pPr>
        <w:pStyle w:val="Notedebasdepage"/>
        <w:rPr>
          <w:rFonts w:ascii="Times New Roman" w:hAnsi="Times New Roman"/>
          <w:lang w:eastAsia="zh-CN"/>
        </w:rPr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Style w:val="Caractresdenotedebasdepage"/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eastAsia="Arial" w:hAnsi="Arial" w:cs="Arial"/>
          <w:sz w:val="16"/>
          <w:szCs w:val="16"/>
        </w:rPr>
        <w:t xml:space="preserve"> </w:t>
      </w:r>
      <w:r w:rsidRPr="00695F05">
        <w:rPr>
          <w:rFonts w:ascii="Arial" w:hAnsi="Arial" w:cs="Arial"/>
          <w:sz w:val="16"/>
          <w:szCs w:val="16"/>
        </w:rPr>
        <w:t>Exemple : CCTP article 3.</w:t>
      </w:r>
    </w:p>
  </w:footnote>
  <w:footnote w:id="2">
    <w:p w14:paraId="2A172D7B" w14:textId="77777777" w:rsidR="00031A0B" w:rsidRDefault="00031A0B" w:rsidP="00132C72">
      <w:pPr>
        <w:pStyle w:val="Notedebasdepage"/>
      </w:pPr>
      <w:r w:rsidRPr="00695F05">
        <w:rPr>
          <w:rStyle w:val="Caractresdenotedebasdepage"/>
          <w:rFonts w:ascii="Arial" w:eastAsiaTheme="minorEastAsia" w:hAnsi="Arial"/>
        </w:rPr>
        <w:footnoteRef/>
      </w:r>
      <w:r w:rsidRPr="00695F05">
        <w:rPr>
          <w:rFonts w:ascii="Arial" w:eastAsia="Arial" w:hAnsi="Arial" w:cs="Arial"/>
          <w:sz w:val="16"/>
          <w:szCs w:val="16"/>
        </w:rPr>
        <w:tab/>
        <w:t xml:space="preserve"> </w:t>
      </w:r>
      <w:r w:rsidRPr="00695F05">
        <w:rPr>
          <w:rFonts w:ascii="Arial" w:hAnsi="Arial" w:cs="Arial"/>
          <w:sz w:val="16"/>
          <w:szCs w:val="16"/>
        </w:rPr>
        <w:t>Exemple : « la deuxième phrase est remplacée par .......... 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1BAB2" w14:textId="77777777" w:rsidR="00825AE8" w:rsidRDefault="00825AE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F9F33" w14:textId="77777777" w:rsidR="00825AE8" w:rsidRDefault="00825AE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F5632" w14:textId="144A85F6" w:rsidR="00031A0B" w:rsidRDefault="00825AE8">
    <w:pPr>
      <w:pStyle w:val="En-tte"/>
    </w:pPr>
    <w:r>
      <w:rPr>
        <w:noProof/>
      </w:rPr>
      <w:drawing>
        <wp:inline distT="0" distB="0" distL="0" distR="0" wp14:anchorId="0A01F3D4" wp14:editId="1F4E3BCB">
          <wp:extent cx="6103620" cy="815975"/>
          <wp:effectExtent l="0" t="0" r="0" b="3175"/>
          <wp:docPr id="1419994392" name="Image 1" descr="Une image contenant texte, capture d’écran, Police, Graphiq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9994392" name="Image 1" descr="Une image contenant texte, capture d’écran, Police, Graphiqu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03620" cy="815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549026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5AD7552"/>
    <w:multiLevelType w:val="multilevel"/>
    <w:tmpl w:val="50122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BE5F41"/>
    <w:multiLevelType w:val="multilevel"/>
    <w:tmpl w:val="D1EE0E58"/>
    <w:lvl w:ilvl="0">
      <w:start w:val="5"/>
      <w:numFmt w:val="bullet"/>
      <w:pStyle w:val="Liste1"/>
      <w:lvlText w:val="-"/>
      <w:lvlJc w:val="left"/>
      <w:pPr>
        <w:ind w:left="720" w:hanging="360"/>
      </w:pPr>
      <w:rPr>
        <w:rFonts w:ascii="Verdana" w:hAnsi="Verdana" w:hint="default"/>
      </w:rPr>
    </w:lvl>
    <w:lvl w:ilvl="1">
      <w:start w:val="1"/>
      <w:numFmt w:val="bullet"/>
      <w:pStyle w:val="Liste1niv2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0C1D"/>
    <w:multiLevelType w:val="hybridMultilevel"/>
    <w:tmpl w:val="BA90B7E8"/>
    <w:lvl w:ilvl="0" w:tplc="EAFE9EF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B4A61"/>
    <w:multiLevelType w:val="hybridMultilevel"/>
    <w:tmpl w:val="A7A889F4"/>
    <w:lvl w:ilvl="0" w:tplc="EF80B5FA">
      <w:start w:val="3"/>
      <w:numFmt w:val="bullet"/>
      <w:lvlText w:val="-"/>
      <w:lvlJc w:val="left"/>
      <w:pPr>
        <w:ind w:left="3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7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C34E0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CE69BB"/>
    <w:multiLevelType w:val="hybridMultilevel"/>
    <w:tmpl w:val="92AC33D0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0FA7254"/>
    <w:multiLevelType w:val="hybridMultilevel"/>
    <w:tmpl w:val="B42C925A"/>
    <w:lvl w:ilvl="0" w:tplc="E5B880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4E8"/>
    <w:multiLevelType w:val="hybridMultilevel"/>
    <w:tmpl w:val="7938F70E"/>
    <w:lvl w:ilvl="0" w:tplc="9E54A0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 w16cid:durableId="90985020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606480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0251">
    <w:abstractNumId w:val="2"/>
  </w:num>
  <w:num w:numId="4" w16cid:durableId="1739859284">
    <w:abstractNumId w:val="14"/>
  </w:num>
  <w:num w:numId="5" w16cid:durableId="1139902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0366326">
    <w:abstractNumId w:val="11"/>
  </w:num>
  <w:num w:numId="7" w16cid:durableId="1947347992">
    <w:abstractNumId w:val="10"/>
  </w:num>
  <w:num w:numId="8" w16cid:durableId="388110519">
    <w:abstractNumId w:val="3"/>
  </w:num>
  <w:num w:numId="9" w16cid:durableId="1594896713">
    <w:abstractNumId w:val="13"/>
  </w:num>
  <w:num w:numId="10" w16cid:durableId="749499033">
    <w:abstractNumId w:val="5"/>
  </w:num>
  <w:num w:numId="11" w16cid:durableId="162860662">
    <w:abstractNumId w:val="6"/>
  </w:num>
  <w:num w:numId="12" w16cid:durableId="587471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8569340">
    <w:abstractNumId w:val="8"/>
  </w:num>
  <w:num w:numId="14" w16cid:durableId="2009675410">
    <w:abstractNumId w:val="9"/>
  </w:num>
  <w:num w:numId="15" w16cid:durableId="1543246654">
    <w:abstractNumId w:val="7"/>
  </w:num>
  <w:num w:numId="16" w16cid:durableId="419911916">
    <w:abstractNumId w:val="4"/>
  </w:num>
  <w:num w:numId="17" w16cid:durableId="3229707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81E"/>
    <w:rsid w:val="00007735"/>
    <w:rsid w:val="00012FE9"/>
    <w:rsid w:val="00031A0B"/>
    <w:rsid w:val="00041F70"/>
    <w:rsid w:val="00046A61"/>
    <w:rsid w:val="00071C24"/>
    <w:rsid w:val="00082DB1"/>
    <w:rsid w:val="000926F2"/>
    <w:rsid w:val="00092755"/>
    <w:rsid w:val="000948E7"/>
    <w:rsid w:val="000A222B"/>
    <w:rsid w:val="000A32CF"/>
    <w:rsid w:val="000A3889"/>
    <w:rsid w:val="000A3B9C"/>
    <w:rsid w:val="000B0426"/>
    <w:rsid w:val="000B555F"/>
    <w:rsid w:val="000B7B41"/>
    <w:rsid w:val="000C6AF2"/>
    <w:rsid w:val="000D7A3E"/>
    <w:rsid w:val="000E009A"/>
    <w:rsid w:val="000E0D5C"/>
    <w:rsid w:val="000F0E6E"/>
    <w:rsid w:val="000F4CF4"/>
    <w:rsid w:val="000F697E"/>
    <w:rsid w:val="00131320"/>
    <w:rsid w:val="00132C72"/>
    <w:rsid w:val="00151E23"/>
    <w:rsid w:val="0015750E"/>
    <w:rsid w:val="00163CC4"/>
    <w:rsid w:val="00167E3C"/>
    <w:rsid w:val="00170155"/>
    <w:rsid w:val="00170407"/>
    <w:rsid w:val="00182F7C"/>
    <w:rsid w:val="00186A88"/>
    <w:rsid w:val="001A010B"/>
    <w:rsid w:val="001B27B9"/>
    <w:rsid w:val="001B776F"/>
    <w:rsid w:val="001B7A87"/>
    <w:rsid w:val="001C1324"/>
    <w:rsid w:val="001D0E06"/>
    <w:rsid w:val="001F3A69"/>
    <w:rsid w:val="001F503E"/>
    <w:rsid w:val="00200AF6"/>
    <w:rsid w:val="002322D5"/>
    <w:rsid w:val="00233D13"/>
    <w:rsid w:val="002349B0"/>
    <w:rsid w:val="00246FA6"/>
    <w:rsid w:val="00251964"/>
    <w:rsid w:val="00266A0C"/>
    <w:rsid w:val="00272EFA"/>
    <w:rsid w:val="00283320"/>
    <w:rsid w:val="00290078"/>
    <w:rsid w:val="0029502A"/>
    <w:rsid w:val="002954A5"/>
    <w:rsid w:val="00297687"/>
    <w:rsid w:val="002A0E32"/>
    <w:rsid w:val="002E418B"/>
    <w:rsid w:val="002E4CF8"/>
    <w:rsid w:val="00300CA0"/>
    <w:rsid w:val="00303D6C"/>
    <w:rsid w:val="00306A7A"/>
    <w:rsid w:val="003216E2"/>
    <w:rsid w:val="003326C0"/>
    <w:rsid w:val="003350CC"/>
    <w:rsid w:val="003373E6"/>
    <w:rsid w:val="00342E4B"/>
    <w:rsid w:val="0035214F"/>
    <w:rsid w:val="0035266A"/>
    <w:rsid w:val="00362AA9"/>
    <w:rsid w:val="00362EB6"/>
    <w:rsid w:val="00364047"/>
    <w:rsid w:val="003648BD"/>
    <w:rsid w:val="003662F9"/>
    <w:rsid w:val="00377385"/>
    <w:rsid w:val="0038661B"/>
    <w:rsid w:val="003A42C3"/>
    <w:rsid w:val="003A5BD6"/>
    <w:rsid w:val="003B2A5F"/>
    <w:rsid w:val="003B3B7B"/>
    <w:rsid w:val="003B6FD6"/>
    <w:rsid w:val="003C27EB"/>
    <w:rsid w:val="003C6A34"/>
    <w:rsid w:val="003C74C6"/>
    <w:rsid w:val="003E1C3B"/>
    <w:rsid w:val="003E50C5"/>
    <w:rsid w:val="003F7C5D"/>
    <w:rsid w:val="00403CFD"/>
    <w:rsid w:val="00404BE4"/>
    <w:rsid w:val="00410464"/>
    <w:rsid w:val="00432296"/>
    <w:rsid w:val="00454AD1"/>
    <w:rsid w:val="00463E7D"/>
    <w:rsid w:val="0047024D"/>
    <w:rsid w:val="0048316B"/>
    <w:rsid w:val="004A64B2"/>
    <w:rsid w:val="004A68FA"/>
    <w:rsid w:val="004C25A2"/>
    <w:rsid w:val="004D2D30"/>
    <w:rsid w:val="004D5B4E"/>
    <w:rsid w:val="004E26C6"/>
    <w:rsid w:val="004E4866"/>
    <w:rsid w:val="004E7E7D"/>
    <w:rsid w:val="00521DF4"/>
    <w:rsid w:val="00525150"/>
    <w:rsid w:val="00527076"/>
    <w:rsid w:val="00554DB6"/>
    <w:rsid w:val="005630BF"/>
    <w:rsid w:val="00567582"/>
    <w:rsid w:val="00575569"/>
    <w:rsid w:val="00577036"/>
    <w:rsid w:val="00582A0C"/>
    <w:rsid w:val="00593190"/>
    <w:rsid w:val="00597CD4"/>
    <w:rsid w:val="005A2955"/>
    <w:rsid w:val="005A3A42"/>
    <w:rsid w:val="005A62E8"/>
    <w:rsid w:val="005B1930"/>
    <w:rsid w:val="005B1C3F"/>
    <w:rsid w:val="005B2C57"/>
    <w:rsid w:val="005B3778"/>
    <w:rsid w:val="005B43C5"/>
    <w:rsid w:val="005C1267"/>
    <w:rsid w:val="005C532C"/>
    <w:rsid w:val="005D1DB0"/>
    <w:rsid w:val="005D6DD7"/>
    <w:rsid w:val="005E129B"/>
    <w:rsid w:val="005F261D"/>
    <w:rsid w:val="005F2D4C"/>
    <w:rsid w:val="00601F70"/>
    <w:rsid w:val="0061743D"/>
    <w:rsid w:val="006221B9"/>
    <w:rsid w:val="00623B69"/>
    <w:rsid w:val="00625A09"/>
    <w:rsid w:val="00632493"/>
    <w:rsid w:val="006524AB"/>
    <w:rsid w:val="00653F7E"/>
    <w:rsid w:val="006547D9"/>
    <w:rsid w:val="00655C4C"/>
    <w:rsid w:val="00662807"/>
    <w:rsid w:val="00662EC0"/>
    <w:rsid w:val="00672631"/>
    <w:rsid w:val="00682DC5"/>
    <w:rsid w:val="00695F05"/>
    <w:rsid w:val="006D3A04"/>
    <w:rsid w:val="006E124F"/>
    <w:rsid w:val="006E7540"/>
    <w:rsid w:val="00704F9E"/>
    <w:rsid w:val="0071523D"/>
    <w:rsid w:val="0071571E"/>
    <w:rsid w:val="007158B3"/>
    <w:rsid w:val="00715CD9"/>
    <w:rsid w:val="00720846"/>
    <w:rsid w:val="00720F9E"/>
    <w:rsid w:val="007271D9"/>
    <w:rsid w:val="0073443C"/>
    <w:rsid w:val="00740235"/>
    <w:rsid w:val="0077253C"/>
    <w:rsid w:val="0077301A"/>
    <w:rsid w:val="00776D21"/>
    <w:rsid w:val="00780608"/>
    <w:rsid w:val="00780A0E"/>
    <w:rsid w:val="007824C5"/>
    <w:rsid w:val="00785271"/>
    <w:rsid w:val="007852B4"/>
    <w:rsid w:val="007953F7"/>
    <w:rsid w:val="007B7852"/>
    <w:rsid w:val="007C1404"/>
    <w:rsid w:val="007D0893"/>
    <w:rsid w:val="007D420A"/>
    <w:rsid w:val="007E756F"/>
    <w:rsid w:val="00802373"/>
    <w:rsid w:val="00802BBB"/>
    <w:rsid w:val="00803628"/>
    <w:rsid w:val="008116CB"/>
    <w:rsid w:val="00820177"/>
    <w:rsid w:val="0082093A"/>
    <w:rsid w:val="00825AE8"/>
    <w:rsid w:val="00825E8D"/>
    <w:rsid w:val="00827CB6"/>
    <w:rsid w:val="0083166B"/>
    <w:rsid w:val="008450F9"/>
    <w:rsid w:val="00851DE1"/>
    <w:rsid w:val="00854ED0"/>
    <w:rsid w:val="008566AE"/>
    <w:rsid w:val="008567CF"/>
    <w:rsid w:val="0087567C"/>
    <w:rsid w:val="00877AD0"/>
    <w:rsid w:val="008A7D87"/>
    <w:rsid w:val="008B6E3A"/>
    <w:rsid w:val="008C1194"/>
    <w:rsid w:val="008E0A1C"/>
    <w:rsid w:val="008F1472"/>
    <w:rsid w:val="008F157F"/>
    <w:rsid w:val="00903BF8"/>
    <w:rsid w:val="00916E4D"/>
    <w:rsid w:val="009476C8"/>
    <w:rsid w:val="00954350"/>
    <w:rsid w:val="00962E5D"/>
    <w:rsid w:val="00987C2C"/>
    <w:rsid w:val="009932A8"/>
    <w:rsid w:val="009A0834"/>
    <w:rsid w:val="009B23B8"/>
    <w:rsid w:val="009C474C"/>
    <w:rsid w:val="009C4A5A"/>
    <w:rsid w:val="009D2ECD"/>
    <w:rsid w:val="009F0004"/>
    <w:rsid w:val="00A0781E"/>
    <w:rsid w:val="00A15148"/>
    <w:rsid w:val="00A27501"/>
    <w:rsid w:val="00A31C88"/>
    <w:rsid w:val="00A47EC5"/>
    <w:rsid w:val="00A579FE"/>
    <w:rsid w:val="00A60618"/>
    <w:rsid w:val="00A7302C"/>
    <w:rsid w:val="00A914A2"/>
    <w:rsid w:val="00AB0CF4"/>
    <w:rsid w:val="00AB13E4"/>
    <w:rsid w:val="00AB54DC"/>
    <w:rsid w:val="00AD2B8E"/>
    <w:rsid w:val="00AD566C"/>
    <w:rsid w:val="00AE00AE"/>
    <w:rsid w:val="00AE01D9"/>
    <w:rsid w:val="00AF35FD"/>
    <w:rsid w:val="00AF3D4F"/>
    <w:rsid w:val="00B2504D"/>
    <w:rsid w:val="00B27ED8"/>
    <w:rsid w:val="00B350CE"/>
    <w:rsid w:val="00B421BB"/>
    <w:rsid w:val="00B42C7D"/>
    <w:rsid w:val="00B45CA5"/>
    <w:rsid w:val="00B634EC"/>
    <w:rsid w:val="00B751CA"/>
    <w:rsid w:val="00B80D85"/>
    <w:rsid w:val="00B90EFB"/>
    <w:rsid w:val="00B932FA"/>
    <w:rsid w:val="00B9539F"/>
    <w:rsid w:val="00B95C98"/>
    <w:rsid w:val="00BA1196"/>
    <w:rsid w:val="00BA436C"/>
    <w:rsid w:val="00BA5851"/>
    <w:rsid w:val="00BB35DD"/>
    <w:rsid w:val="00BB3A83"/>
    <w:rsid w:val="00BD2D10"/>
    <w:rsid w:val="00C1077B"/>
    <w:rsid w:val="00C138E9"/>
    <w:rsid w:val="00C25E92"/>
    <w:rsid w:val="00C26308"/>
    <w:rsid w:val="00C611BB"/>
    <w:rsid w:val="00C61B1C"/>
    <w:rsid w:val="00C64495"/>
    <w:rsid w:val="00C6473D"/>
    <w:rsid w:val="00C77C7C"/>
    <w:rsid w:val="00C9102F"/>
    <w:rsid w:val="00C9130A"/>
    <w:rsid w:val="00C96054"/>
    <w:rsid w:val="00CA1DE7"/>
    <w:rsid w:val="00CA6DAE"/>
    <w:rsid w:val="00CB7654"/>
    <w:rsid w:val="00CC2DBD"/>
    <w:rsid w:val="00CC59E5"/>
    <w:rsid w:val="00CD26D2"/>
    <w:rsid w:val="00CD5F9C"/>
    <w:rsid w:val="00CD6838"/>
    <w:rsid w:val="00CE4CA7"/>
    <w:rsid w:val="00CE4E3D"/>
    <w:rsid w:val="00CE7242"/>
    <w:rsid w:val="00CF26B4"/>
    <w:rsid w:val="00D037D9"/>
    <w:rsid w:val="00D0722F"/>
    <w:rsid w:val="00D0765B"/>
    <w:rsid w:val="00D12CD4"/>
    <w:rsid w:val="00D3375A"/>
    <w:rsid w:val="00D362EE"/>
    <w:rsid w:val="00D46687"/>
    <w:rsid w:val="00D65DF0"/>
    <w:rsid w:val="00D75C25"/>
    <w:rsid w:val="00D83DD2"/>
    <w:rsid w:val="00D87D88"/>
    <w:rsid w:val="00D90D9B"/>
    <w:rsid w:val="00D95A78"/>
    <w:rsid w:val="00DA1C81"/>
    <w:rsid w:val="00DA781A"/>
    <w:rsid w:val="00DC6E2A"/>
    <w:rsid w:val="00DE0A99"/>
    <w:rsid w:val="00DE67F8"/>
    <w:rsid w:val="00DF223F"/>
    <w:rsid w:val="00DF2D6B"/>
    <w:rsid w:val="00E0340E"/>
    <w:rsid w:val="00E10098"/>
    <w:rsid w:val="00E10429"/>
    <w:rsid w:val="00E22E1C"/>
    <w:rsid w:val="00E25A45"/>
    <w:rsid w:val="00E30118"/>
    <w:rsid w:val="00E5082C"/>
    <w:rsid w:val="00E50E7F"/>
    <w:rsid w:val="00E5306C"/>
    <w:rsid w:val="00E67BA2"/>
    <w:rsid w:val="00E773E7"/>
    <w:rsid w:val="00E91542"/>
    <w:rsid w:val="00EA2B34"/>
    <w:rsid w:val="00EC0408"/>
    <w:rsid w:val="00ED5974"/>
    <w:rsid w:val="00EE72DE"/>
    <w:rsid w:val="00F35D68"/>
    <w:rsid w:val="00F4782D"/>
    <w:rsid w:val="00F478A7"/>
    <w:rsid w:val="00F630DA"/>
    <w:rsid w:val="00F66799"/>
    <w:rsid w:val="00F66D31"/>
    <w:rsid w:val="00F811A4"/>
    <w:rsid w:val="00F83628"/>
    <w:rsid w:val="00F84B35"/>
    <w:rsid w:val="00F94FA2"/>
    <w:rsid w:val="00FA2213"/>
    <w:rsid w:val="00FB008E"/>
    <w:rsid w:val="00FB264F"/>
    <w:rsid w:val="00FB671E"/>
    <w:rsid w:val="00FB7560"/>
    <w:rsid w:val="00FC3EB3"/>
    <w:rsid w:val="00FE5346"/>
    <w:rsid w:val="00FF42D7"/>
    <w:rsid w:val="00FF5560"/>
    <w:rsid w:val="00FF5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F1EC81"/>
  <w14:defaultImageDpi w14:val="96"/>
  <w15:docId w15:val="{59BA040D-6163-4A7D-9662-1D804ED2F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ind w:right="-470"/>
      <w:jc w:val="both"/>
      <w:outlineLvl w:val="0"/>
    </w:pPr>
    <w:rPr>
      <w:rFonts w:ascii="Verdana" w:hAnsi="Verdana"/>
      <w:b/>
      <w:color w:val="FF0000"/>
      <w:sz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outlineLvl w:val="1"/>
    </w:pPr>
    <w:rPr>
      <w:rFonts w:ascii="Arial" w:hAnsi="Arial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ind w:left="20" w:right="-311"/>
      <w:outlineLvl w:val="2"/>
    </w:pPr>
    <w:rPr>
      <w:rFonts w:ascii="Verdana" w:hAnsi="Verdana"/>
      <w:b/>
      <w:i/>
      <w:color w:val="000000"/>
      <w:sz w:val="18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ind w:left="360"/>
      <w:jc w:val="both"/>
      <w:outlineLvl w:val="3"/>
    </w:pPr>
    <w:rPr>
      <w:rFonts w:ascii="Verdana" w:hAnsi="Verdana"/>
      <w:sz w:val="18"/>
      <w:u w:val="single"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ind w:right="-470"/>
      <w:jc w:val="both"/>
      <w:outlineLvl w:val="4"/>
    </w:pPr>
    <w:rPr>
      <w:rFonts w:ascii="Verdana" w:hAnsi="Verdana"/>
      <w:b/>
      <w:color w:val="FF0000"/>
      <w:sz w:val="20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ind w:right="-1"/>
      <w:jc w:val="both"/>
      <w:outlineLvl w:val="5"/>
    </w:pPr>
    <w:rPr>
      <w:rFonts w:ascii="Verdana" w:hAnsi="Verdana"/>
      <w:sz w:val="18"/>
      <w:u w:val="single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ind w:right="-311"/>
      <w:jc w:val="both"/>
      <w:outlineLvl w:val="6"/>
    </w:pPr>
    <w:rPr>
      <w:rFonts w:ascii="Verdana" w:hAnsi="Verdana"/>
      <w:b/>
      <w:color w:val="000000"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pPr>
      <w:tabs>
        <w:tab w:val="center" w:pos="4252"/>
        <w:tab w:val="right" w:pos="8504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New York" w:hAnsi="New York" w:cs="Times New Roman"/>
      <w:sz w:val="24"/>
    </w:rPr>
  </w:style>
  <w:style w:type="paragraph" w:styleId="En-tte">
    <w:name w:val="header"/>
    <w:basedOn w:val="Normal"/>
    <w:link w:val="En-tteCar"/>
    <w:semiHidden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semiHidden/>
    <w:locked/>
    <w:rPr>
      <w:rFonts w:ascii="New York" w:hAnsi="New York" w:cs="Times New Roman"/>
      <w:sz w:val="24"/>
    </w:rPr>
  </w:style>
  <w:style w:type="character" w:styleId="Appelnotedebasdep">
    <w:name w:val="footnote reference"/>
    <w:basedOn w:val="Policepardfaut"/>
    <w:uiPriority w:val="99"/>
    <w:semiHidden/>
    <w:rPr>
      <w:rFonts w:cs="Times New Roman"/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New York" w:hAnsi="New York" w:cs="Times New Roman"/>
    </w:rPr>
  </w:style>
  <w:style w:type="paragraph" w:styleId="Corpsdetexte2">
    <w:name w:val="Body Text 2"/>
    <w:basedOn w:val="Normal"/>
    <w:link w:val="Corpsdetexte2Car"/>
    <w:uiPriority w:val="99"/>
    <w:pPr>
      <w:ind w:right="-1"/>
      <w:jc w:val="both"/>
    </w:pPr>
    <w:rPr>
      <w:rFonts w:ascii="Verdana" w:hAnsi="Verdana"/>
      <w:color w:val="000000"/>
      <w:sz w:val="18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New York" w:hAnsi="New York" w:cs="Times New Roman"/>
      <w:sz w:val="24"/>
    </w:rPr>
  </w:style>
  <w:style w:type="paragraph" w:styleId="Corpsdetexte">
    <w:name w:val="Body Text"/>
    <w:basedOn w:val="Normal"/>
    <w:link w:val="CorpsdetexteCar"/>
    <w:uiPriority w:val="99"/>
    <w:semiHidden/>
    <w:pPr>
      <w:ind w:right="-311"/>
      <w:jc w:val="both"/>
    </w:pPr>
    <w:rPr>
      <w:rFonts w:ascii="Times" w:hAnsi="Times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New York" w:hAnsi="New York" w:cs="Times New Roman"/>
      <w:sz w:val="24"/>
    </w:rPr>
  </w:style>
  <w:style w:type="paragraph" w:styleId="Paragraphedeliste">
    <w:name w:val="List Paragraph"/>
    <w:basedOn w:val="Normal"/>
    <w:uiPriority w:val="34"/>
    <w:qFormat/>
    <w:pPr>
      <w:ind w:left="708"/>
    </w:pPr>
    <w:rPr>
      <w:rFonts w:ascii="Times New Roman" w:hAnsi="Times New Roman"/>
    </w:rPr>
  </w:style>
  <w:style w:type="paragraph" w:styleId="NormalWeb">
    <w:name w:val="Normal (Web)"/>
    <w:basedOn w:val="Normal"/>
    <w:uiPriority w:val="99"/>
    <w:unhideWhenUsed/>
    <w:rsid w:val="00D12CD4"/>
    <w:pPr>
      <w:suppressAutoHyphens/>
      <w:overflowPunct/>
      <w:autoSpaceDE/>
      <w:autoSpaceDN/>
      <w:adjustRightInd/>
      <w:spacing w:before="100" w:after="100"/>
      <w:textAlignment w:val="auto"/>
    </w:pPr>
    <w:rPr>
      <w:rFonts w:ascii="Times New Roman" w:hAnsi="Times New Roman"/>
      <w:szCs w:val="24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1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C9130A"/>
    <w:rPr>
      <w:rFonts w:ascii="Tahoma" w:hAnsi="Tahoma" w:cs="Times New Roman"/>
      <w:sz w:val="16"/>
    </w:rPr>
  </w:style>
  <w:style w:type="character" w:styleId="Lienhypertexte">
    <w:name w:val="Hyperlink"/>
    <w:basedOn w:val="Policepardfaut"/>
    <w:uiPriority w:val="99"/>
    <w:semiHidden/>
    <w:unhideWhenUsed/>
    <w:rsid w:val="00297687"/>
    <w:rPr>
      <w:rFonts w:cs="Times New Roman"/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30118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E30118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E30118"/>
    <w:rPr>
      <w:rFonts w:ascii="New York" w:hAnsi="New York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1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locked/>
    <w:rsid w:val="00E30118"/>
    <w:rPr>
      <w:rFonts w:ascii="New York" w:hAnsi="New York" w:cs="Times New Roman"/>
      <w:b/>
    </w:rPr>
  </w:style>
  <w:style w:type="paragraph" w:styleId="Rvision">
    <w:name w:val="Revision"/>
    <w:hidden/>
    <w:uiPriority w:val="99"/>
    <w:semiHidden/>
    <w:rsid w:val="00D362EE"/>
    <w:rPr>
      <w:rFonts w:ascii="New York" w:hAnsi="New York"/>
      <w:sz w:val="24"/>
    </w:rPr>
  </w:style>
  <w:style w:type="character" w:customStyle="1" w:styleId="Caractresdenotedebasdepage">
    <w:name w:val="Caractères de note de bas de page"/>
    <w:rsid w:val="00132C72"/>
    <w:rPr>
      <w:rFonts w:ascii="Times New Roman" w:hAnsi="Times New Roman" w:cs="Times New Roman" w:hint="default"/>
      <w:vertAlign w:val="superscript"/>
    </w:rPr>
  </w:style>
  <w:style w:type="paragraph" w:customStyle="1" w:styleId="fcase1ertab">
    <w:name w:val="f_case_1ertab"/>
    <w:basedOn w:val="Normal"/>
    <w:rsid w:val="005A2955"/>
    <w:pPr>
      <w:tabs>
        <w:tab w:val="left" w:pos="426"/>
      </w:tabs>
      <w:suppressAutoHyphens/>
      <w:overflowPunct/>
      <w:autoSpaceDE/>
      <w:autoSpaceDN/>
      <w:adjustRightInd/>
      <w:ind w:left="709" w:hanging="709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FA2213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FA2213"/>
    <w:rPr>
      <w:rFonts w:ascii="New York" w:hAnsi="New York"/>
      <w:sz w:val="24"/>
    </w:rPr>
  </w:style>
  <w:style w:type="paragraph" w:customStyle="1" w:styleId="fcasegauche">
    <w:name w:val="f_case_gauche"/>
    <w:basedOn w:val="Normal"/>
    <w:rsid w:val="001F503E"/>
    <w:pPr>
      <w:suppressAutoHyphens/>
      <w:overflowPunct/>
      <w:autoSpaceDE/>
      <w:autoSpaceDN/>
      <w:adjustRightInd/>
      <w:spacing w:after="60"/>
      <w:ind w:left="284" w:hanging="284"/>
      <w:jc w:val="both"/>
      <w:textAlignment w:val="auto"/>
    </w:pPr>
    <w:rPr>
      <w:rFonts w:ascii="Univers" w:hAnsi="Univers" w:cs="Univers"/>
      <w:sz w:val="20"/>
      <w:lang w:eastAsia="zh-CN"/>
    </w:rPr>
  </w:style>
  <w:style w:type="paragraph" w:customStyle="1" w:styleId="Liste1">
    <w:name w:val="Liste_1"/>
    <w:basedOn w:val="Paragraphedeliste"/>
    <w:qFormat/>
    <w:rsid w:val="00AB0CF4"/>
    <w:pPr>
      <w:numPr>
        <w:numId w:val="16"/>
      </w:numPr>
      <w:overflowPunct/>
      <w:autoSpaceDE/>
      <w:autoSpaceDN/>
      <w:adjustRightInd/>
      <w:spacing w:before="120" w:after="120"/>
      <w:ind w:right="227"/>
      <w:jc w:val="both"/>
      <w:textAlignment w:val="auto"/>
    </w:pPr>
    <w:rPr>
      <w:rFonts w:ascii="Verdana" w:eastAsia="Aptos" w:hAnsi="Verdana"/>
      <w:kern w:val="2"/>
      <w:sz w:val="18"/>
      <w:szCs w:val="24"/>
      <w:lang w:eastAsia="en-US"/>
    </w:rPr>
  </w:style>
  <w:style w:type="paragraph" w:customStyle="1" w:styleId="Liste1niv2">
    <w:name w:val="Liste_1_niv2"/>
    <w:basedOn w:val="Liste1"/>
    <w:link w:val="Liste1niv2Car"/>
    <w:qFormat/>
    <w:rsid w:val="00AB0CF4"/>
    <w:pPr>
      <w:numPr>
        <w:ilvl w:val="1"/>
      </w:numPr>
      <w:spacing w:before="60" w:after="60"/>
    </w:pPr>
    <w:rPr>
      <w:lang w:eastAsia="fr-FR"/>
    </w:rPr>
  </w:style>
  <w:style w:type="character" w:customStyle="1" w:styleId="Liste1niv2Car">
    <w:name w:val="Liste_1_niv2 Car"/>
    <w:link w:val="Liste1niv2"/>
    <w:rsid w:val="00AB0CF4"/>
    <w:rPr>
      <w:rFonts w:ascii="Verdana" w:eastAsia="Aptos" w:hAnsi="Verdana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668ED-8030-4B24-9DF4-9F1BC16CD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2209</Words>
  <Characters>13389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salle-Bxx-etage3@oppic.fr</dc:creator>
  <cp:lastModifiedBy>Barillec Mael</cp:lastModifiedBy>
  <cp:revision>12</cp:revision>
  <dcterms:created xsi:type="dcterms:W3CDTF">2024-08-27T15:23:00Z</dcterms:created>
  <dcterms:modified xsi:type="dcterms:W3CDTF">2025-06-24T16:09:00Z</dcterms:modified>
</cp:coreProperties>
</file>