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874F0" w:rsidRPr="00DB4B35" w:rsidRDefault="00BA5F3C" w:rsidP="00F874F0">
      <w:pPr>
        <w:spacing w:line="276" w:lineRule="auto"/>
        <w:rPr>
          <w:rFonts w:ascii="Arial" w:hAnsi="Arial" w:cs="Arial"/>
          <w:b/>
        </w:rPr>
      </w:pPr>
      <w:r w:rsidRPr="00BA5F3C">
        <w:rPr>
          <w:rFonts w:ascii="Arial" w:hAnsi="Arial" w:cs="Arial"/>
          <w:b/>
          <w:bCs/>
        </w:rPr>
        <w:t xml:space="preserve">Procédure </w:t>
      </w:r>
      <w:r w:rsidR="00F874F0" w:rsidRPr="00DB4B35">
        <w:rPr>
          <w:rFonts w:ascii="Arial" w:hAnsi="Arial" w:cs="Arial"/>
          <w:b/>
        </w:rPr>
        <w:t>N°</w:t>
      </w:r>
      <w:r w:rsidR="00F874F0" w:rsidRPr="00806861">
        <w:t xml:space="preserve"> </w:t>
      </w:r>
      <w:r w:rsidR="00F874F0" w:rsidRPr="00806861">
        <w:rPr>
          <w:rFonts w:ascii="Arial" w:hAnsi="Arial" w:cs="Arial"/>
          <w:b/>
        </w:rPr>
        <w:t>2025_AOO_Centre d’Usinage à 5 axes_INSP</w:t>
      </w:r>
    </w:p>
    <w:p w:rsidR="005F042B" w:rsidRPr="005F042B" w:rsidRDefault="005F042B" w:rsidP="00F874F0">
      <w:pPr>
        <w:tabs>
          <w:tab w:val="left" w:pos="426"/>
          <w:tab w:val="left" w:pos="851"/>
        </w:tabs>
        <w:spacing w:line="276" w:lineRule="auto"/>
        <w:jc w:val="both"/>
        <w:rPr>
          <w:rFonts w:ascii="Arial" w:hAnsi="Arial" w:cs="Arial"/>
          <w:b/>
        </w:rPr>
      </w:pPr>
      <w:bookmarkStart w:id="0" w:name="_GoBack"/>
    </w:p>
    <w:p w:rsidR="00F874F0" w:rsidRPr="005F042B" w:rsidRDefault="00F874F0" w:rsidP="00F874F0">
      <w:pPr>
        <w:tabs>
          <w:tab w:val="left" w:pos="426"/>
          <w:tab w:val="left" w:pos="851"/>
        </w:tabs>
        <w:spacing w:line="276" w:lineRule="auto"/>
        <w:jc w:val="both"/>
        <w:rPr>
          <w:rFonts w:ascii="Arial" w:hAnsi="Arial" w:cs="Arial"/>
          <w:b/>
        </w:rPr>
      </w:pPr>
      <w:r w:rsidRPr="005F042B">
        <w:rPr>
          <w:rFonts w:ascii="Arial" w:hAnsi="Arial" w:cs="Arial"/>
          <w:b/>
        </w:rPr>
        <w:t xml:space="preserve">Acquisition, livraison et installation d’un centre d'usinage 5 axes continus au sein de l’Institut des </w:t>
      </w:r>
      <w:proofErr w:type="spellStart"/>
      <w:r w:rsidRPr="005F042B">
        <w:rPr>
          <w:rFonts w:ascii="Arial" w:hAnsi="Arial" w:cs="Arial"/>
          <w:b/>
        </w:rPr>
        <w:t>NanoSciences</w:t>
      </w:r>
      <w:proofErr w:type="spellEnd"/>
      <w:r w:rsidRPr="005F042B">
        <w:rPr>
          <w:rFonts w:ascii="Arial" w:hAnsi="Arial" w:cs="Arial"/>
          <w:b/>
        </w:rPr>
        <w:t xml:space="preserve"> de Paris (INSP)</w:t>
      </w:r>
    </w:p>
    <w:bookmarkEnd w:id="0"/>
    <w:p w:rsidR="00C02D34" w:rsidRDefault="00C02D34" w:rsidP="00F874F0">
      <w:pPr>
        <w:spacing w:after="240" w:line="276" w:lineRule="auto"/>
        <w:rPr>
          <w:rFonts w:ascii="Arial" w:hAnsi="Arial" w:cs="Arial"/>
          <w:b/>
          <w:bCs/>
        </w:rPr>
      </w:pPr>
    </w:p>
    <w:p w:rsidR="00C21B41" w:rsidRDefault="00C21B41">
      <w:pPr>
        <w:rPr>
          <w:rFonts w:ascii="Arial" w:hAnsi="Arial" w:cs="Arial"/>
          <w:b/>
          <w:bCs/>
        </w:rPr>
      </w:pPr>
    </w:p>
    <w:p w:rsidR="00BA5F3C" w:rsidRDefault="00BA5F3C">
      <w:pPr>
        <w:rPr>
          <w:rFonts w:ascii="Arial" w:hAnsi="Arial" w:cs="Arial"/>
          <w:b/>
          <w:bCs/>
        </w:rPr>
      </w:pPr>
    </w:p>
    <w:p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7C1E" w:rsidRDefault="00C37C1E" w:rsidP="00C37C1E">
      <w:pPr>
        <w:pStyle w:val="En-tte"/>
        <w:tabs>
          <w:tab w:val="clear" w:pos="4536"/>
          <w:tab w:val="clear" w:pos="9072"/>
        </w:tabs>
        <w:rPr>
          <w:rFonts w:ascii="Arial" w:hAnsi="Arial" w:cs="Arial"/>
        </w:rPr>
      </w:pPr>
    </w:p>
    <w:p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Default="00C41FAF" w:rsidP="00B03677"/>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F042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F042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874F0" w:rsidP="00B03677">
          <w:pPr>
            <w:jc w:val="center"/>
            <w:rPr>
              <w:rFonts w:ascii="Arial" w:hAnsi="Arial" w:cs="Arial"/>
              <w:b/>
              <w:bCs/>
            </w:rPr>
          </w:pPr>
          <w:r w:rsidRPr="00F874F0">
            <w:rPr>
              <w:rFonts w:ascii="Arial" w:hAnsi="Arial" w:cs="Arial"/>
              <w:b/>
              <w:bCs/>
            </w:rPr>
            <w:t>2025_AOO_Centre d’Usinage à 5 axes_INSP</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5F042B"/>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874F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1B393536"/>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CE3C1-8190-4605-A33F-A16FF15E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4</Pages>
  <Words>2110</Words>
  <Characters>11607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13690</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6</cp:revision>
  <cp:lastPrinted>2016-11-02T13:51:00Z</cp:lastPrinted>
  <dcterms:created xsi:type="dcterms:W3CDTF">2024-10-10T13:46:00Z</dcterms:created>
  <dcterms:modified xsi:type="dcterms:W3CDTF">2025-06-23T09:17:00Z</dcterms:modified>
</cp:coreProperties>
</file>