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9DD56" w14:textId="77777777" w:rsidR="00ED5CC2" w:rsidRPr="0044486D" w:rsidRDefault="00ED5CC2" w:rsidP="00573C16">
      <w:pPr>
        <w:pBdr>
          <w:top w:val="single" w:sz="4" w:space="1" w:color="000000"/>
          <w:left w:val="single" w:sz="4" w:space="4" w:color="000000"/>
          <w:bottom w:val="single" w:sz="4" w:space="14" w:color="000000"/>
          <w:right w:val="single" w:sz="4" w:space="4" w:color="000000"/>
        </w:pBdr>
        <w:shd w:val="clear" w:color="auto" w:fill="D9D9D9"/>
        <w:spacing w:after="0" w:line="240" w:lineRule="auto"/>
        <w:jc w:val="center"/>
        <w:rPr>
          <w:rFonts w:ascii="Lucida Sans" w:hAnsi="Lucida Sans"/>
          <w:b/>
          <w:color w:val="000000"/>
          <w:sz w:val="36"/>
          <w:szCs w:val="36"/>
        </w:rPr>
      </w:pPr>
    </w:p>
    <w:p w14:paraId="575D2CE5" w14:textId="77777777" w:rsidR="00ED5CC2" w:rsidRPr="0044486D" w:rsidRDefault="00ED5CC2" w:rsidP="00573C16">
      <w:pPr>
        <w:pBdr>
          <w:top w:val="single" w:sz="4" w:space="1" w:color="000000"/>
          <w:left w:val="single" w:sz="4" w:space="4" w:color="000000"/>
          <w:bottom w:val="single" w:sz="4" w:space="14" w:color="000000"/>
          <w:right w:val="single" w:sz="4" w:space="4" w:color="000000"/>
        </w:pBdr>
        <w:shd w:val="clear" w:color="auto" w:fill="D9D9D9"/>
        <w:spacing w:after="0" w:line="240" w:lineRule="auto"/>
        <w:jc w:val="center"/>
        <w:rPr>
          <w:rFonts w:ascii="Lucida Sans" w:hAnsi="Lucida Sans"/>
          <w:b/>
          <w:color w:val="000000"/>
          <w:sz w:val="36"/>
          <w:szCs w:val="36"/>
        </w:rPr>
      </w:pPr>
    </w:p>
    <w:p w14:paraId="2C902263" w14:textId="77777777" w:rsidR="00ED5CC2" w:rsidRPr="0044486D" w:rsidRDefault="008F5B1E" w:rsidP="00573C16">
      <w:pPr>
        <w:pBdr>
          <w:top w:val="single" w:sz="4" w:space="1" w:color="000000"/>
          <w:left w:val="single" w:sz="4" w:space="4" w:color="000000"/>
          <w:bottom w:val="single" w:sz="4" w:space="14" w:color="000000"/>
          <w:right w:val="single" w:sz="4" w:space="4" w:color="000000"/>
        </w:pBdr>
        <w:shd w:val="clear" w:color="auto" w:fill="D9D9D9"/>
        <w:spacing w:after="0" w:line="240" w:lineRule="auto"/>
        <w:jc w:val="center"/>
        <w:rPr>
          <w:rFonts w:ascii="Lucida Sans" w:hAnsi="Lucida Sans"/>
          <w:b/>
          <w:color w:val="000000"/>
          <w:sz w:val="36"/>
          <w:szCs w:val="36"/>
        </w:rPr>
      </w:pPr>
      <w:r w:rsidRPr="0044486D">
        <w:rPr>
          <w:rFonts w:ascii="Lucida Sans" w:hAnsi="Lucida Sans"/>
          <w:b/>
          <w:color w:val="000000"/>
          <w:sz w:val="36"/>
          <w:szCs w:val="36"/>
        </w:rPr>
        <w:t>Cadre de réponse technique (CRT)</w:t>
      </w:r>
    </w:p>
    <w:p w14:paraId="3083F799" w14:textId="77777777" w:rsidR="00ED5CC2" w:rsidRPr="0044486D" w:rsidRDefault="008F5B1E" w:rsidP="00573C16">
      <w:pPr>
        <w:spacing w:after="0" w:line="240" w:lineRule="auto"/>
        <w:rPr>
          <w:rFonts w:ascii="Lucida Sans" w:hAnsi="Lucida Sans"/>
          <w:color w:val="000000"/>
          <w:sz w:val="24"/>
          <w:szCs w:val="24"/>
        </w:rPr>
      </w:pPr>
      <w:r w:rsidRPr="0044486D">
        <w:rPr>
          <w:rFonts w:ascii="Lucida Sans" w:hAnsi="Lucida Sans"/>
          <w:color w:val="000000"/>
          <w:sz w:val="36"/>
          <w:szCs w:val="36"/>
        </w:rPr>
        <w:t xml:space="preserve"> </w:t>
      </w:r>
    </w:p>
    <w:p w14:paraId="51BE74EF" w14:textId="77777777" w:rsidR="00ED5CC2" w:rsidRPr="0044486D" w:rsidRDefault="00ED5CC2" w:rsidP="00573C16">
      <w:pPr>
        <w:spacing w:after="0" w:line="240" w:lineRule="auto"/>
        <w:rPr>
          <w:rFonts w:ascii="Lucida Sans" w:hAnsi="Lucida Sans"/>
          <w:b/>
          <w:color w:val="000000"/>
          <w:sz w:val="24"/>
          <w:szCs w:val="24"/>
        </w:rPr>
      </w:pPr>
    </w:p>
    <w:p w14:paraId="1298D230" w14:textId="77777777" w:rsidR="00ED5CC2" w:rsidRPr="0044486D" w:rsidRDefault="008F5B1E" w:rsidP="00573C16">
      <w:pPr>
        <w:spacing w:after="0" w:line="240" w:lineRule="auto"/>
        <w:rPr>
          <w:rFonts w:ascii="Lucida Sans" w:hAnsi="Lucida Sans"/>
          <w:color w:val="000000"/>
          <w:sz w:val="24"/>
          <w:szCs w:val="24"/>
        </w:rPr>
      </w:pPr>
      <w:r w:rsidRPr="0044486D">
        <w:rPr>
          <w:rFonts w:ascii="Lucida Sans" w:hAnsi="Lucida Sans"/>
          <w:b/>
          <w:color w:val="000000"/>
          <w:sz w:val="24"/>
          <w:szCs w:val="24"/>
        </w:rPr>
        <w:t>Entreprise :</w:t>
      </w:r>
      <w:r w:rsidRPr="0044486D">
        <w:rPr>
          <w:rFonts w:ascii="Lucida Sans" w:hAnsi="Lucida Sans"/>
          <w:color w:val="000000"/>
          <w:sz w:val="24"/>
          <w:szCs w:val="24"/>
        </w:rPr>
        <w:t xml:space="preserve"> ____________________________</w:t>
      </w:r>
    </w:p>
    <w:p w14:paraId="0BC43B5B"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4"/>
          <w:szCs w:val="24"/>
        </w:rPr>
      </w:pPr>
    </w:p>
    <w:p w14:paraId="0225C337"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b/>
          <w:i/>
          <w:color w:val="0000FF"/>
          <w:sz w:val="20"/>
          <w:szCs w:val="20"/>
        </w:rPr>
      </w:pPr>
      <w:r w:rsidRPr="0044486D">
        <w:rPr>
          <w:rFonts w:ascii="Lucida Sans" w:hAnsi="Lucida Sans"/>
          <w:b/>
          <w:i/>
          <w:color w:val="0000FF"/>
          <w:sz w:val="20"/>
          <w:szCs w:val="20"/>
        </w:rPr>
        <w:t xml:space="preserve">Le candidat doit respecter ce cadre de mémoire technique. En cas de renvoi à un mémoire général, le numéro de page devra obligatoirement être indiqué. </w:t>
      </w:r>
    </w:p>
    <w:p w14:paraId="7DBECE72" w14:textId="77777777" w:rsidR="00ED5CC2" w:rsidRPr="0044486D" w:rsidRDefault="008F5B1E" w:rsidP="00573C16">
      <w:pPr>
        <w:pStyle w:val="Titre1"/>
        <w:numPr>
          <w:ilvl w:val="0"/>
          <w:numId w:val="1"/>
        </w:numPr>
        <w:spacing w:before="0" w:after="0"/>
        <w:rPr>
          <w:rFonts w:ascii="Lucida Sans" w:hAnsi="Lucida Sans"/>
        </w:rPr>
      </w:pPr>
      <w:bookmarkStart w:id="0" w:name="_heading=h.swgw19x82fb0" w:colFirst="0" w:colLast="0"/>
      <w:bookmarkEnd w:id="0"/>
      <w:r w:rsidRPr="0044486D">
        <w:rPr>
          <w:rFonts w:ascii="Lucida Sans" w:hAnsi="Lucida Sans"/>
        </w:rPr>
        <w:t>INTRODUCTION</w:t>
      </w:r>
    </w:p>
    <w:p w14:paraId="1C02F7D6" w14:textId="676C7B8C" w:rsidR="00ED5CC2" w:rsidRPr="0044486D" w:rsidRDefault="008F5B1E" w:rsidP="00573C16">
      <w:pPr>
        <w:spacing w:after="0" w:line="240" w:lineRule="auto"/>
        <w:jc w:val="both"/>
        <w:rPr>
          <w:rFonts w:ascii="Lucida Sans" w:hAnsi="Lucida Sans"/>
        </w:rPr>
      </w:pPr>
      <w:r w:rsidRPr="0044486D">
        <w:rPr>
          <w:rFonts w:ascii="Lucida Sans" w:hAnsi="Lucida Sans"/>
        </w:rPr>
        <w:t xml:space="preserve">Il est rappelé que le cadre de réponse doit impérativement être au format PDF et être composé de </w:t>
      </w:r>
      <w:r w:rsidRPr="0044486D">
        <w:rPr>
          <w:rFonts w:ascii="Lucida Sans" w:hAnsi="Lucida Sans"/>
          <w:b/>
        </w:rPr>
        <w:t>30 pages maximum recto</w:t>
      </w:r>
      <w:r w:rsidRPr="0044486D">
        <w:rPr>
          <w:rFonts w:ascii="Lucida Sans" w:hAnsi="Lucida Sans"/>
        </w:rPr>
        <w:t>, hors annexes et page de garde.</w:t>
      </w:r>
    </w:p>
    <w:p w14:paraId="47CC86FF" w14:textId="2CC65A72" w:rsidR="005D2B4D" w:rsidRPr="0044486D" w:rsidRDefault="005D2B4D" w:rsidP="00573C16">
      <w:pPr>
        <w:spacing w:after="0" w:line="240" w:lineRule="auto"/>
        <w:jc w:val="both"/>
        <w:rPr>
          <w:rFonts w:ascii="Lucida Sans" w:hAnsi="Lucida Sans"/>
        </w:rPr>
      </w:pPr>
      <w:r w:rsidRPr="0044486D">
        <w:rPr>
          <w:rFonts w:ascii="Lucida Sans" w:hAnsi="Lucida Sans"/>
        </w:rPr>
        <w:t xml:space="preserve">Le candidat n’est pas autorisé à modifier la typographie, la mise en page, la taille de police, l’interligne … Le présent document ne doit qu’être complété de ses réponses sans autre modification. </w:t>
      </w:r>
    </w:p>
    <w:p w14:paraId="38EA8012" w14:textId="77777777" w:rsidR="00ED5CC2" w:rsidRPr="0044486D" w:rsidRDefault="008F5B1E" w:rsidP="00573C16">
      <w:pPr>
        <w:spacing w:after="0" w:line="240" w:lineRule="auto"/>
        <w:jc w:val="both"/>
        <w:rPr>
          <w:rFonts w:ascii="Lucida Sans" w:hAnsi="Lucida Sans"/>
        </w:rPr>
      </w:pPr>
      <w:r w:rsidRPr="0044486D">
        <w:rPr>
          <w:rFonts w:ascii="Lucida Sans" w:hAnsi="Lucida Sans"/>
        </w:rPr>
        <w:t>En cas de dépassement du nombre de pages maximum, les pages supplémentaires ne seront pas prises en compte dans le cadre de l’analyse de l’offre.</w:t>
      </w:r>
    </w:p>
    <w:p w14:paraId="173FF647" w14:textId="3DC836D6" w:rsidR="00ED5CC2" w:rsidRPr="0044486D" w:rsidRDefault="008F5B1E" w:rsidP="00573C16">
      <w:pPr>
        <w:spacing w:after="0" w:line="240" w:lineRule="auto"/>
        <w:jc w:val="both"/>
        <w:rPr>
          <w:rFonts w:ascii="Lucida Sans" w:hAnsi="Lucida Sans"/>
        </w:rPr>
      </w:pPr>
      <w:r w:rsidRPr="0044486D">
        <w:rPr>
          <w:rFonts w:ascii="Lucida Sans" w:hAnsi="Lucida Sans"/>
        </w:rPr>
        <w:t xml:space="preserve">Il est impératif que les candidats respectent scrupuleusement le cadre de réponse fourni. Ce cadre a été conçu pour garantir une présentation uniforme des informations, facilitant ainsi le contrôle des éléments fournis lors de l’analyse. Si le candidat supprime des éléments précisés dans le cadre de mémoire, </w:t>
      </w:r>
      <w:r w:rsidR="00193A79" w:rsidRPr="0044486D">
        <w:rPr>
          <w:rFonts w:ascii="Lucida Sans" w:hAnsi="Lucida Sans"/>
        </w:rPr>
        <w:t xml:space="preserve">il s’expose à voir son offre rejetée pour irrégularité. </w:t>
      </w:r>
    </w:p>
    <w:p w14:paraId="25F33DB7" w14:textId="069F543F" w:rsidR="0044486D" w:rsidRPr="0044486D" w:rsidRDefault="0044486D" w:rsidP="00573C16">
      <w:pPr>
        <w:spacing w:after="0" w:line="240" w:lineRule="auto"/>
        <w:jc w:val="both"/>
        <w:rPr>
          <w:rFonts w:ascii="Lucida Sans" w:hAnsi="Lucida Sans"/>
        </w:rPr>
      </w:pPr>
      <w:r w:rsidRPr="0044486D">
        <w:rPr>
          <w:rFonts w:ascii="Lucida Sans" w:hAnsi="Lucida Sans"/>
        </w:rPr>
        <w:t xml:space="preserve">L’attention du candidat est attirée sur le fait que tous les renseignements fournis dans le cadre de réponse sont contractuels et seront donc opposables à l’entreprise titulaire durant l’exécution du marché. </w:t>
      </w:r>
    </w:p>
    <w:p w14:paraId="6E7CDC49" w14:textId="58184B6B" w:rsidR="00ED5CC2" w:rsidRDefault="008F5B1E" w:rsidP="00573C16">
      <w:pPr>
        <w:spacing w:after="0" w:line="240" w:lineRule="auto"/>
        <w:jc w:val="both"/>
        <w:rPr>
          <w:rFonts w:ascii="Lucida Sans" w:hAnsi="Lucida Sans"/>
          <w:i/>
          <w:color w:val="FF0000"/>
        </w:rPr>
      </w:pPr>
      <w:r w:rsidRPr="0044486D">
        <w:rPr>
          <w:rFonts w:ascii="Lucida Sans" w:hAnsi="Lucida Sans"/>
          <w:i/>
          <w:color w:val="FF0000"/>
        </w:rPr>
        <w:t xml:space="preserve">Dans le cadre de l’évaluation technique, la note sera attribuée sur un total de </w:t>
      </w:r>
      <w:r w:rsidRPr="0044486D">
        <w:rPr>
          <w:rFonts w:ascii="Lucida Sans" w:hAnsi="Lucida Sans"/>
          <w:b/>
          <w:i/>
          <w:color w:val="FF0000"/>
        </w:rPr>
        <w:t>60 points</w:t>
      </w:r>
      <w:r w:rsidRPr="0044486D">
        <w:rPr>
          <w:rFonts w:ascii="Lucida Sans" w:hAnsi="Lucida Sans"/>
          <w:i/>
          <w:color w:val="FF0000"/>
        </w:rPr>
        <w:t xml:space="preserve">, représentant </w:t>
      </w:r>
      <w:r w:rsidRPr="0044486D">
        <w:rPr>
          <w:rFonts w:ascii="Lucida Sans" w:hAnsi="Lucida Sans"/>
          <w:b/>
          <w:i/>
          <w:color w:val="FF0000"/>
        </w:rPr>
        <w:t>60 %</w:t>
      </w:r>
      <w:r w:rsidRPr="0044486D">
        <w:rPr>
          <w:rFonts w:ascii="Lucida Sans" w:hAnsi="Lucida Sans"/>
          <w:i/>
          <w:color w:val="FF0000"/>
        </w:rPr>
        <w:t xml:space="preserve"> de la note finale. La répartition des points est la suivante :</w:t>
      </w:r>
    </w:p>
    <w:p w14:paraId="371226CE" w14:textId="77777777" w:rsidR="00573C16" w:rsidRPr="0044486D" w:rsidRDefault="00573C16" w:rsidP="00573C16">
      <w:pPr>
        <w:spacing w:after="0" w:line="240" w:lineRule="auto"/>
        <w:jc w:val="both"/>
        <w:rPr>
          <w:rFonts w:ascii="Lucida Sans" w:hAnsi="Lucida Sans"/>
          <w:i/>
          <w:color w:val="FF0000"/>
        </w:rPr>
      </w:pPr>
    </w:p>
    <w:p w14:paraId="471BD5AE" w14:textId="77777777" w:rsidR="00ED5CC2" w:rsidRPr="0044486D" w:rsidRDefault="008F5B1E" w:rsidP="00573C16">
      <w:pPr>
        <w:pStyle w:val="Titre1"/>
        <w:numPr>
          <w:ilvl w:val="0"/>
          <w:numId w:val="1"/>
        </w:numPr>
        <w:spacing w:before="0" w:after="0"/>
        <w:rPr>
          <w:rFonts w:ascii="Lucida Sans" w:hAnsi="Lucida Sans"/>
        </w:rPr>
      </w:pPr>
      <w:bookmarkStart w:id="1" w:name="_heading=h.h7h235xz0oqb" w:colFirst="0" w:colLast="0"/>
      <w:bookmarkEnd w:id="1"/>
      <w:r w:rsidRPr="0044486D">
        <w:rPr>
          <w:rFonts w:ascii="Lucida Sans" w:hAnsi="Lucida Sans"/>
        </w:rPr>
        <w:t>IDENTIFICATION DU CANDIDAT</w:t>
      </w:r>
    </w:p>
    <w:p w14:paraId="11E1431D" w14:textId="77777777" w:rsidR="00ED5CC2" w:rsidRPr="0044486D" w:rsidRDefault="00ED5CC2" w:rsidP="00573C16">
      <w:pPr>
        <w:widowControl w:val="0"/>
        <w:pBdr>
          <w:top w:val="nil"/>
          <w:left w:val="nil"/>
          <w:bottom w:val="nil"/>
          <w:right w:val="nil"/>
          <w:between w:val="nil"/>
        </w:pBdr>
        <w:spacing w:after="0" w:line="240" w:lineRule="auto"/>
        <w:ind w:left="236" w:right="242"/>
        <w:jc w:val="both"/>
        <w:rPr>
          <w:rFonts w:ascii="Lucida Sans" w:hAnsi="Lucida Sans"/>
          <w:color w:val="000000"/>
        </w:rPr>
      </w:pPr>
    </w:p>
    <w:tbl>
      <w:tblPr>
        <w:tblStyle w:val="a"/>
        <w:tblW w:w="8826" w:type="dxa"/>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9"/>
        <w:gridCol w:w="4357"/>
      </w:tblGrid>
      <w:tr w:rsidR="00ED5CC2" w:rsidRPr="0044486D" w14:paraId="43BF2C40" w14:textId="77777777">
        <w:tc>
          <w:tcPr>
            <w:tcW w:w="4469" w:type="dxa"/>
            <w:shd w:val="clear" w:color="auto" w:fill="D5DCE4"/>
            <w:vAlign w:val="center"/>
          </w:tcPr>
          <w:p w14:paraId="09D86D48" w14:textId="54BBEF3E" w:rsidR="00ED5CC2" w:rsidRPr="0044486D" w:rsidRDefault="0044486D" w:rsidP="00573C16">
            <w:pPr>
              <w:rPr>
                <w:rFonts w:ascii="Lucida Sans" w:hAnsi="Lucida Sans"/>
                <w:b/>
              </w:rPr>
            </w:pPr>
            <w:r>
              <w:rPr>
                <w:rFonts w:ascii="Lucida Sans" w:hAnsi="Lucida Sans"/>
                <w:b/>
              </w:rPr>
              <w:t>Nom de l’entreprise</w:t>
            </w:r>
          </w:p>
        </w:tc>
        <w:tc>
          <w:tcPr>
            <w:tcW w:w="4357" w:type="dxa"/>
          </w:tcPr>
          <w:p w14:paraId="4EE50A0B" w14:textId="77777777" w:rsidR="00ED5CC2" w:rsidRPr="0044486D" w:rsidRDefault="00ED5CC2" w:rsidP="00573C16">
            <w:pPr>
              <w:widowControl w:val="0"/>
              <w:pBdr>
                <w:top w:val="nil"/>
                <w:left w:val="nil"/>
                <w:bottom w:val="nil"/>
                <w:right w:val="nil"/>
                <w:between w:val="nil"/>
              </w:pBdr>
              <w:ind w:right="242"/>
              <w:jc w:val="both"/>
              <w:rPr>
                <w:rFonts w:ascii="Lucida Sans" w:hAnsi="Lucida Sans"/>
                <w:color w:val="000000"/>
              </w:rPr>
            </w:pPr>
          </w:p>
        </w:tc>
      </w:tr>
    </w:tbl>
    <w:p w14:paraId="5AD55010" w14:textId="48D60D9E" w:rsidR="00ED5CC2" w:rsidRDefault="00ED5CC2" w:rsidP="00573C16">
      <w:pPr>
        <w:widowControl w:val="0"/>
        <w:pBdr>
          <w:top w:val="nil"/>
          <w:left w:val="nil"/>
          <w:bottom w:val="nil"/>
          <w:right w:val="nil"/>
          <w:between w:val="nil"/>
        </w:pBdr>
        <w:spacing w:after="0" w:line="240" w:lineRule="auto"/>
        <w:ind w:right="242"/>
        <w:jc w:val="both"/>
        <w:rPr>
          <w:rFonts w:ascii="Lucida Sans" w:hAnsi="Lucida Sans"/>
          <w:color w:val="000000"/>
        </w:rPr>
      </w:pPr>
    </w:p>
    <w:p w14:paraId="56D5360C" w14:textId="77777777" w:rsidR="0044486D" w:rsidRPr="0044486D" w:rsidRDefault="0044486D" w:rsidP="00573C16">
      <w:pPr>
        <w:widowControl w:val="0"/>
        <w:pBdr>
          <w:top w:val="nil"/>
          <w:left w:val="nil"/>
          <w:bottom w:val="nil"/>
          <w:right w:val="nil"/>
          <w:between w:val="nil"/>
        </w:pBdr>
        <w:spacing w:after="0" w:line="240" w:lineRule="auto"/>
        <w:ind w:right="242"/>
        <w:jc w:val="both"/>
        <w:rPr>
          <w:rFonts w:ascii="Lucida Sans" w:hAnsi="Lucida Sans"/>
          <w:color w:val="000000"/>
        </w:rPr>
      </w:pPr>
    </w:p>
    <w:p w14:paraId="446D550C" w14:textId="77777777" w:rsidR="00ED5CC2" w:rsidRPr="0044486D" w:rsidRDefault="00ED5CC2" w:rsidP="00573C16">
      <w:pPr>
        <w:widowControl w:val="0"/>
        <w:pBdr>
          <w:top w:val="nil"/>
          <w:left w:val="nil"/>
          <w:bottom w:val="nil"/>
          <w:right w:val="nil"/>
          <w:between w:val="nil"/>
        </w:pBdr>
        <w:spacing w:after="0" w:line="240" w:lineRule="auto"/>
        <w:ind w:right="242"/>
        <w:jc w:val="both"/>
        <w:rPr>
          <w:rFonts w:ascii="Lucida Sans" w:hAnsi="Lucida Sans"/>
          <w:color w:val="000000"/>
        </w:rPr>
      </w:pPr>
    </w:p>
    <w:tbl>
      <w:tblPr>
        <w:tblStyle w:val="a0"/>
        <w:tblW w:w="9930" w:type="dxa"/>
        <w:jc w:val="center"/>
        <w:tblInd w:w="0" w:type="dxa"/>
        <w:tblLayout w:type="fixed"/>
        <w:tblLook w:val="0400" w:firstRow="0" w:lastRow="0" w:firstColumn="0" w:lastColumn="0" w:noHBand="0" w:noVBand="1"/>
      </w:tblPr>
      <w:tblGrid>
        <w:gridCol w:w="3300"/>
        <w:gridCol w:w="1620"/>
        <w:gridCol w:w="1620"/>
        <w:gridCol w:w="1695"/>
        <w:gridCol w:w="1695"/>
      </w:tblGrid>
      <w:tr w:rsidR="00ED5CC2" w:rsidRPr="0044486D" w14:paraId="3ED36A8C" w14:textId="77777777">
        <w:trPr>
          <w:trHeight w:val="295"/>
          <w:jc w:val="center"/>
        </w:trPr>
        <w:tc>
          <w:tcPr>
            <w:tcW w:w="3300" w:type="dxa"/>
            <w:tcBorders>
              <w:top w:val="single" w:sz="8" w:space="0" w:color="000000"/>
              <w:left w:val="single" w:sz="8" w:space="0" w:color="000000"/>
              <w:bottom w:val="single" w:sz="8" w:space="0" w:color="000000"/>
              <w:right w:val="single" w:sz="8" w:space="0" w:color="000000"/>
            </w:tcBorders>
            <w:shd w:val="clear" w:color="auto" w:fill="D5DCE4"/>
            <w:tcMar>
              <w:top w:w="0" w:type="dxa"/>
              <w:left w:w="108" w:type="dxa"/>
              <w:bottom w:w="0" w:type="dxa"/>
              <w:right w:w="108" w:type="dxa"/>
            </w:tcMar>
            <w:vAlign w:val="center"/>
          </w:tcPr>
          <w:p w14:paraId="31648208"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CA</w:t>
            </w:r>
          </w:p>
        </w:tc>
        <w:tc>
          <w:tcPr>
            <w:tcW w:w="1620"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tcPr>
          <w:p w14:paraId="77DD2A1F"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2022</w:t>
            </w:r>
          </w:p>
        </w:tc>
        <w:tc>
          <w:tcPr>
            <w:tcW w:w="1620"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tcPr>
          <w:p w14:paraId="7AA5D075"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2023</w:t>
            </w:r>
          </w:p>
        </w:tc>
        <w:tc>
          <w:tcPr>
            <w:tcW w:w="1695"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tcPr>
          <w:p w14:paraId="463B199B"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2024</w:t>
            </w:r>
          </w:p>
        </w:tc>
        <w:tc>
          <w:tcPr>
            <w:tcW w:w="1695" w:type="dxa"/>
            <w:tcBorders>
              <w:top w:val="single" w:sz="8" w:space="0" w:color="000000"/>
              <w:left w:val="nil"/>
              <w:bottom w:val="single" w:sz="8" w:space="0" w:color="000000"/>
              <w:right w:val="single" w:sz="8" w:space="0" w:color="000000"/>
            </w:tcBorders>
            <w:shd w:val="clear" w:color="auto" w:fill="D5DCE4"/>
            <w:vAlign w:val="center"/>
          </w:tcPr>
          <w:p w14:paraId="645227F2"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2025 (en cours)</w:t>
            </w:r>
          </w:p>
        </w:tc>
      </w:tr>
      <w:tr w:rsidR="00ED5CC2" w:rsidRPr="0044486D" w14:paraId="55AEC284" w14:textId="77777777">
        <w:trPr>
          <w:trHeight w:val="772"/>
          <w:jc w:val="center"/>
        </w:trPr>
        <w:tc>
          <w:tcPr>
            <w:tcW w:w="33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4FAB4B75"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Chiffres d’affaires société</w:t>
            </w: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97AB618" w14:textId="77777777" w:rsidR="00ED5CC2" w:rsidRPr="0044486D" w:rsidRDefault="00ED5CC2" w:rsidP="00573C16">
            <w:pPr>
              <w:spacing w:after="0" w:line="240" w:lineRule="auto"/>
              <w:jc w:val="center"/>
              <w:rPr>
                <w:rFonts w:ascii="Lucida Sans" w:hAnsi="Lucida Sans"/>
                <w:color w:val="000000"/>
              </w:rPr>
            </w:pP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3A8BAD1"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B13C6C2"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vAlign w:val="center"/>
          </w:tcPr>
          <w:p w14:paraId="30BCCA6F" w14:textId="77777777" w:rsidR="00ED5CC2" w:rsidRPr="0044486D" w:rsidRDefault="00ED5CC2" w:rsidP="00573C16">
            <w:pPr>
              <w:spacing w:after="0" w:line="240" w:lineRule="auto"/>
              <w:jc w:val="center"/>
              <w:rPr>
                <w:rFonts w:ascii="Lucida Sans" w:hAnsi="Lucida Sans"/>
                <w:color w:val="000000"/>
              </w:rPr>
            </w:pPr>
          </w:p>
        </w:tc>
      </w:tr>
      <w:tr w:rsidR="00ED5CC2" w:rsidRPr="0044486D" w14:paraId="1957A119" w14:textId="77777777">
        <w:trPr>
          <w:trHeight w:val="1090"/>
          <w:jc w:val="center"/>
        </w:trPr>
        <w:tc>
          <w:tcPr>
            <w:tcW w:w="33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2C6912A7"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 xml:space="preserve">Dont chiffre d’affaires sur la partie prestation de </w:t>
            </w:r>
            <w:r w:rsidR="00F024D5" w:rsidRPr="0044486D">
              <w:rPr>
                <w:rFonts w:ascii="Lucida Sans" w:hAnsi="Lucida Sans"/>
                <w:color w:val="000000"/>
              </w:rPr>
              <w:t>maintenance</w:t>
            </w: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55FD5C32" w14:textId="77777777" w:rsidR="00ED5CC2" w:rsidRPr="0044486D" w:rsidRDefault="00ED5CC2" w:rsidP="00573C16">
            <w:pPr>
              <w:spacing w:after="0" w:line="240" w:lineRule="auto"/>
              <w:jc w:val="center"/>
              <w:rPr>
                <w:rFonts w:ascii="Lucida Sans" w:hAnsi="Lucida Sans"/>
                <w:color w:val="000000"/>
              </w:rPr>
            </w:pP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3C6C799"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BE425D4"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vAlign w:val="center"/>
          </w:tcPr>
          <w:p w14:paraId="6A8C098F" w14:textId="77777777" w:rsidR="00ED5CC2" w:rsidRPr="0044486D" w:rsidRDefault="00ED5CC2" w:rsidP="00573C16">
            <w:pPr>
              <w:spacing w:after="0" w:line="240" w:lineRule="auto"/>
              <w:jc w:val="center"/>
              <w:rPr>
                <w:rFonts w:ascii="Lucida Sans" w:hAnsi="Lucida Sans"/>
                <w:color w:val="000000"/>
              </w:rPr>
            </w:pPr>
          </w:p>
        </w:tc>
      </w:tr>
    </w:tbl>
    <w:p w14:paraId="51CBF002" w14:textId="77777777" w:rsidR="00ED5CC2" w:rsidRPr="0044486D" w:rsidRDefault="00ED5CC2" w:rsidP="00573C16">
      <w:pPr>
        <w:widowControl w:val="0"/>
        <w:pBdr>
          <w:top w:val="nil"/>
          <w:left w:val="nil"/>
          <w:bottom w:val="nil"/>
          <w:right w:val="nil"/>
          <w:between w:val="nil"/>
        </w:pBdr>
        <w:spacing w:after="0" w:line="240" w:lineRule="auto"/>
        <w:ind w:left="236" w:right="242"/>
        <w:jc w:val="both"/>
        <w:rPr>
          <w:rFonts w:ascii="Lucida Sans" w:hAnsi="Lucida Sans"/>
          <w:color w:val="000000"/>
        </w:rPr>
      </w:pPr>
    </w:p>
    <w:tbl>
      <w:tblPr>
        <w:tblStyle w:val="a1"/>
        <w:tblW w:w="9924" w:type="dxa"/>
        <w:jc w:val="center"/>
        <w:tblInd w:w="0" w:type="dxa"/>
        <w:tblLayout w:type="fixed"/>
        <w:tblLook w:val="0400" w:firstRow="0" w:lastRow="0" w:firstColumn="0" w:lastColumn="0" w:noHBand="0" w:noVBand="1"/>
      </w:tblPr>
      <w:tblGrid>
        <w:gridCol w:w="4819"/>
        <w:gridCol w:w="1559"/>
        <w:gridCol w:w="1702"/>
        <w:gridCol w:w="1844"/>
      </w:tblGrid>
      <w:tr w:rsidR="00ED5CC2" w:rsidRPr="0044486D" w14:paraId="2FAD51E8" w14:textId="77777777">
        <w:trPr>
          <w:jc w:val="center"/>
        </w:trPr>
        <w:tc>
          <w:tcPr>
            <w:tcW w:w="4820" w:type="dxa"/>
            <w:tcBorders>
              <w:top w:val="single" w:sz="8" w:space="0" w:color="000000"/>
              <w:left w:val="single" w:sz="8" w:space="0" w:color="000000"/>
              <w:bottom w:val="single" w:sz="4" w:space="0" w:color="000000"/>
              <w:right w:val="single" w:sz="8" w:space="0" w:color="000000"/>
            </w:tcBorders>
            <w:shd w:val="clear" w:color="auto" w:fill="D5DCE4"/>
            <w:tcMar>
              <w:top w:w="0" w:type="dxa"/>
              <w:left w:w="108" w:type="dxa"/>
              <w:bottom w:w="0" w:type="dxa"/>
              <w:right w:w="108" w:type="dxa"/>
            </w:tcMar>
          </w:tcPr>
          <w:p w14:paraId="17C351D9" w14:textId="77777777" w:rsidR="00ED5CC2" w:rsidRPr="0044486D" w:rsidRDefault="008F5B1E" w:rsidP="00573C16">
            <w:pPr>
              <w:spacing w:after="0" w:line="240" w:lineRule="auto"/>
              <w:jc w:val="both"/>
              <w:rPr>
                <w:rFonts w:ascii="Lucida Sans" w:hAnsi="Lucida Sans"/>
                <w:b/>
                <w:color w:val="000000"/>
              </w:rPr>
            </w:pPr>
            <w:r w:rsidRPr="0044486D">
              <w:rPr>
                <w:rFonts w:ascii="Lucida Sans" w:hAnsi="Lucida Sans"/>
                <w:b/>
                <w:color w:val="000000"/>
              </w:rPr>
              <w:t>Effectifs moyens de la société</w:t>
            </w:r>
          </w:p>
        </w:tc>
        <w:tc>
          <w:tcPr>
            <w:tcW w:w="1559" w:type="dxa"/>
            <w:tcBorders>
              <w:top w:val="single" w:sz="8" w:space="0" w:color="000000"/>
              <w:left w:val="nil"/>
              <w:bottom w:val="single" w:sz="4" w:space="0" w:color="000000"/>
              <w:right w:val="single" w:sz="8" w:space="0" w:color="000000"/>
            </w:tcBorders>
            <w:shd w:val="clear" w:color="auto" w:fill="D5DCE4"/>
            <w:tcMar>
              <w:top w:w="0" w:type="dxa"/>
              <w:left w:w="108" w:type="dxa"/>
              <w:bottom w:w="0" w:type="dxa"/>
              <w:right w:w="108" w:type="dxa"/>
            </w:tcMar>
            <w:vAlign w:val="center"/>
          </w:tcPr>
          <w:p w14:paraId="3B27B27F" w14:textId="77777777" w:rsidR="00ED5CC2" w:rsidRPr="0044486D" w:rsidRDefault="008F5B1E" w:rsidP="00573C16">
            <w:pPr>
              <w:spacing w:after="0" w:line="240" w:lineRule="auto"/>
              <w:jc w:val="center"/>
              <w:rPr>
                <w:rFonts w:ascii="Lucida Sans" w:hAnsi="Lucida Sans"/>
                <w:b/>
                <w:color w:val="000000"/>
              </w:rPr>
            </w:pPr>
            <w:r w:rsidRPr="0044486D">
              <w:rPr>
                <w:rFonts w:ascii="Lucida Sans" w:hAnsi="Lucida Sans"/>
                <w:b/>
                <w:color w:val="000000"/>
              </w:rPr>
              <w:t>2022</w:t>
            </w:r>
          </w:p>
        </w:tc>
        <w:tc>
          <w:tcPr>
            <w:tcW w:w="1702" w:type="dxa"/>
            <w:tcBorders>
              <w:top w:val="single" w:sz="8" w:space="0" w:color="000000"/>
              <w:left w:val="nil"/>
              <w:bottom w:val="single" w:sz="4" w:space="0" w:color="000000"/>
              <w:right w:val="single" w:sz="8" w:space="0" w:color="000000"/>
            </w:tcBorders>
            <w:shd w:val="clear" w:color="auto" w:fill="D5DCE4"/>
            <w:tcMar>
              <w:top w:w="0" w:type="dxa"/>
              <w:left w:w="108" w:type="dxa"/>
              <w:bottom w:w="0" w:type="dxa"/>
              <w:right w:w="108" w:type="dxa"/>
            </w:tcMar>
            <w:vAlign w:val="center"/>
          </w:tcPr>
          <w:p w14:paraId="7CF7829B" w14:textId="77777777" w:rsidR="00ED5CC2" w:rsidRPr="0044486D" w:rsidRDefault="008F5B1E" w:rsidP="00573C16">
            <w:pPr>
              <w:spacing w:after="0" w:line="240" w:lineRule="auto"/>
              <w:jc w:val="center"/>
              <w:rPr>
                <w:rFonts w:ascii="Lucida Sans" w:hAnsi="Lucida Sans"/>
                <w:b/>
                <w:color w:val="000000"/>
              </w:rPr>
            </w:pPr>
            <w:r w:rsidRPr="0044486D">
              <w:rPr>
                <w:rFonts w:ascii="Lucida Sans" w:hAnsi="Lucida Sans"/>
                <w:b/>
                <w:color w:val="000000"/>
              </w:rPr>
              <w:t>2023</w:t>
            </w:r>
          </w:p>
        </w:tc>
        <w:tc>
          <w:tcPr>
            <w:tcW w:w="1844" w:type="dxa"/>
            <w:tcBorders>
              <w:top w:val="single" w:sz="8" w:space="0" w:color="000000"/>
              <w:left w:val="nil"/>
              <w:bottom w:val="single" w:sz="4" w:space="0" w:color="000000"/>
              <w:right w:val="single" w:sz="8" w:space="0" w:color="000000"/>
            </w:tcBorders>
            <w:shd w:val="clear" w:color="auto" w:fill="D5DCE4"/>
            <w:tcMar>
              <w:top w:w="0" w:type="dxa"/>
              <w:left w:w="108" w:type="dxa"/>
              <w:bottom w:w="0" w:type="dxa"/>
              <w:right w:w="108" w:type="dxa"/>
            </w:tcMar>
            <w:vAlign w:val="center"/>
          </w:tcPr>
          <w:p w14:paraId="3E5A77A9" w14:textId="77777777" w:rsidR="00ED5CC2" w:rsidRPr="0044486D" w:rsidRDefault="008F5B1E" w:rsidP="00573C16">
            <w:pPr>
              <w:spacing w:after="0" w:line="240" w:lineRule="auto"/>
              <w:jc w:val="center"/>
              <w:rPr>
                <w:rFonts w:ascii="Lucida Sans" w:hAnsi="Lucida Sans"/>
                <w:b/>
                <w:color w:val="000000"/>
              </w:rPr>
            </w:pPr>
            <w:r w:rsidRPr="0044486D">
              <w:rPr>
                <w:rFonts w:ascii="Lucida Sans" w:hAnsi="Lucida Sans"/>
                <w:b/>
                <w:color w:val="000000"/>
              </w:rPr>
              <w:t>2024</w:t>
            </w:r>
          </w:p>
        </w:tc>
      </w:tr>
      <w:tr w:rsidR="00ED5CC2" w:rsidRPr="0044486D" w14:paraId="272FA26F"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BFE02"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Effectif total</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BC6C90"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DC85A"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BD7B8" w14:textId="77777777" w:rsidR="00ED5CC2" w:rsidRPr="0044486D" w:rsidRDefault="00ED5CC2" w:rsidP="00573C16">
            <w:pPr>
              <w:spacing w:after="0" w:line="240" w:lineRule="auto"/>
              <w:jc w:val="both"/>
              <w:rPr>
                <w:rFonts w:ascii="Lucida Sans" w:hAnsi="Lucida Sans"/>
                <w:color w:val="000000"/>
              </w:rPr>
            </w:pPr>
          </w:p>
        </w:tc>
      </w:tr>
      <w:tr w:rsidR="00ED5CC2" w:rsidRPr="0044486D" w14:paraId="2014F33F" w14:textId="77777777">
        <w:trPr>
          <w:jc w:val="center"/>
        </w:trPr>
        <w:tc>
          <w:tcPr>
            <w:tcW w:w="992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774813"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 xml:space="preserve">Dont </w:t>
            </w:r>
          </w:p>
        </w:tc>
      </w:tr>
      <w:tr w:rsidR="00ED5CC2" w:rsidRPr="0044486D" w14:paraId="4711754F"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C47267"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lastRenderedPageBreak/>
              <w:t>Direction, service financier, juridique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65D44D"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8E639E"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06F7A" w14:textId="77777777" w:rsidR="00ED5CC2" w:rsidRPr="0044486D" w:rsidRDefault="00ED5CC2" w:rsidP="00573C16">
            <w:pPr>
              <w:spacing w:after="0" w:line="240" w:lineRule="auto"/>
              <w:jc w:val="both"/>
              <w:rPr>
                <w:rFonts w:ascii="Lucida Sans" w:hAnsi="Lucida Sans"/>
                <w:color w:val="000000"/>
              </w:rPr>
            </w:pPr>
          </w:p>
        </w:tc>
      </w:tr>
      <w:tr w:rsidR="00ED5CC2" w:rsidRPr="0044486D" w14:paraId="163A0DC7"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CE3750"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Personnel QHSE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CA2D9"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02DCE"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9A22E8" w14:textId="77777777" w:rsidR="00ED5CC2" w:rsidRPr="0044486D" w:rsidRDefault="00ED5CC2" w:rsidP="00573C16">
            <w:pPr>
              <w:spacing w:after="0" w:line="240" w:lineRule="auto"/>
              <w:jc w:val="both"/>
              <w:rPr>
                <w:rFonts w:ascii="Lucida Sans" w:hAnsi="Lucida Sans"/>
                <w:color w:val="000000"/>
              </w:rPr>
            </w:pPr>
          </w:p>
        </w:tc>
      </w:tr>
      <w:tr w:rsidR="00ED5CC2" w:rsidRPr="0044486D" w14:paraId="42C0F5AA"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F498F"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Direction générales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5CA9D"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AD6CE"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F7AA6" w14:textId="77777777" w:rsidR="00ED5CC2" w:rsidRPr="0044486D" w:rsidRDefault="00ED5CC2" w:rsidP="00573C16">
            <w:pPr>
              <w:spacing w:after="0" w:line="240" w:lineRule="auto"/>
              <w:jc w:val="both"/>
              <w:rPr>
                <w:rFonts w:ascii="Lucida Sans" w:hAnsi="Lucida Sans"/>
                <w:color w:val="000000"/>
              </w:rPr>
            </w:pPr>
          </w:p>
        </w:tc>
      </w:tr>
      <w:tr w:rsidR="00ED5CC2" w:rsidRPr="0044486D" w14:paraId="2B956138"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9D5FE8"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Direction opérationnelles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54FBA"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06391"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89914" w14:textId="77777777" w:rsidR="00ED5CC2" w:rsidRPr="0044486D" w:rsidRDefault="00ED5CC2" w:rsidP="00573C16">
            <w:pPr>
              <w:spacing w:after="0" w:line="240" w:lineRule="auto"/>
              <w:jc w:val="both"/>
              <w:rPr>
                <w:rFonts w:ascii="Lucida Sans" w:hAnsi="Lucida Sans"/>
                <w:color w:val="000000"/>
              </w:rPr>
            </w:pPr>
          </w:p>
        </w:tc>
      </w:tr>
      <w:tr w:rsidR="00ED5CC2" w:rsidRPr="0044486D" w14:paraId="0033C419"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BF69BA"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 xml:space="preserve">Service ressources humaines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7C9E0"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189741"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F5C46" w14:textId="77777777" w:rsidR="00ED5CC2" w:rsidRPr="0044486D" w:rsidRDefault="00ED5CC2" w:rsidP="00573C16">
            <w:pPr>
              <w:spacing w:after="0" w:line="240" w:lineRule="auto"/>
              <w:jc w:val="both"/>
              <w:rPr>
                <w:rFonts w:ascii="Lucida Sans" w:hAnsi="Lucida Sans"/>
                <w:color w:val="000000"/>
              </w:rPr>
            </w:pPr>
          </w:p>
        </w:tc>
      </w:tr>
    </w:tbl>
    <w:p w14:paraId="1E916A0B" w14:textId="77777777" w:rsidR="00471693" w:rsidRDefault="00471693" w:rsidP="00573C16">
      <w:pPr>
        <w:spacing w:after="0" w:line="240" w:lineRule="auto"/>
        <w:rPr>
          <w:rFonts w:ascii="Lucida Sans" w:hAnsi="Lucida Sans"/>
          <w:color w:val="000000"/>
        </w:rPr>
      </w:pPr>
    </w:p>
    <w:p w14:paraId="6C58A555" w14:textId="2B836DB2" w:rsidR="00ED5CC2" w:rsidRDefault="008F5B1E" w:rsidP="00573C16">
      <w:pPr>
        <w:spacing w:after="0" w:line="240" w:lineRule="auto"/>
        <w:rPr>
          <w:rFonts w:ascii="Lucida Sans" w:hAnsi="Lucida Sans"/>
          <w:b/>
          <w:u w:val="single"/>
        </w:rPr>
      </w:pPr>
      <w:r w:rsidRPr="0044486D">
        <w:rPr>
          <w:rFonts w:ascii="Lucida Sans" w:hAnsi="Lucida Sans"/>
        </w:rPr>
        <w:t xml:space="preserve">Présenter dans les tableaux ci-dessous les </w:t>
      </w:r>
      <w:r w:rsidRPr="0044486D">
        <w:rPr>
          <w:rFonts w:ascii="Lucida Sans" w:hAnsi="Lucida Sans"/>
          <w:b/>
          <w:u w:val="single"/>
        </w:rPr>
        <w:t xml:space="preserve">références de moins de 3 ans sur des prestations similaires. </w:t>
      </w:r>
    </w:p>
    <w:p w14:paraId="6C140BDF" w14:textId="77777777" w:rsidR="00573C16" w:rsidRPr="0044486D" w:rsidRDefault="00573C16" w:rsidP="00573C16">
      <w:pPr>
        <w:spacing w:after="0" w:line="240" w:lineRule="auto"/>
        <w:rPr>
          <w:rFonts w:ascii="Lucida Sans" w:hAnsi="Lucida Sans"/>
          <w:b/>
          <w:u w:val="single"/>
        </w:rPr>
      </w:pPr>
    </w:p>
    <w:tbl>
      <w:tblPr>
        <w:tblStyle w:val="a2"/>
        <w:tblpPr w:leftFromText="141" w:rightFromText="141" w:vertAnchor="text" w:tblpX="-714"/>
        <w:tblW w:w="10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5"/>
        <w:gridCol w:w="1083"/>
        <w:gridCol w:w="1377"/>
        <w:gridCol w:w="1377"/>
        <w:gridCol w:w="1377"/>
        <w:gridCol w:w="1723"/>
        <w:gridCol w:w="1328"/>
      </w:tblGrid>
      <w:tr w:rsidR="00ED5CC2" w:rsidRPr="0044486D" w14:paraId="28ADE382" w14:textId="77777777" w:rsidTr="00471693">
        <w:trPr>
          <w:trHeight w:val="1229"/>
        </w:trPr>
        <w:tc>
          <w:tcPr>
            <w:tcW w:w="2225" w:type="dxa"/>
            <w:shd w:val="clear" w:color="auto" w:fill="D5DCE4"/>
            <w:vAlign w:val="center"/>
          </w:tcPr>
          <w:p w14:paraId="1FCB92BC" w14:textId="77777777" w:rsidR="00ED5CC2" w:rsidRPr="0044486D" w:rsidRDefault="008F5B1E" w:rsidP="00573C16">
            <w:pPr>
              <w:jc w:val="center"/>
              <w:rPr>
                <w:rFonts w:ascii="Lucida Sans" w:hAnsi="Lucida Sans"/>
                <w:b/>
              </w:rPr>
            </w:pPr>
            <w:r w:rsidRPr="0044486D">
              <w:rPr>
                <w:rFonts w:ascii="Lucida Sans" w:hAnsi="Lucida Sans"/>
                <w:b/>
              </w:rPr>
              <w:t>Références</w:t>
            </w:r>
          </w:p>
        </w:tc>
        <w:tc>
          <w:tcPr>
            <w:tcW w:w="1083" w:type="dxa"/>
            <w:shd w:val="clear" w:color="auto" w:fill="D5DCE4"/>
            <w:vAlign w:val="center"/>
          </w:tcPr>
          <w:p w14:paraId="5FC8FCA7" w14:textId="77777777" w:rsidR="00ED5CC2" w:rsidRPr="0044486D" w:rsidRDefault="008F5B1E" w:rsidP="00573C16">
            <w:pPr>
              <w:jc w:val="center"/>
              <w:rPr>
                <w:rFonts w:ascii="Lucida Sans" w:hAnsi="Lucida Sans"/>
                <w:b/>
              </w:rPr>
            </w:pPr>
            <w:r w:rsidRPr="0044486D">
              <w:rPr>
                <w:rFonts w:ascii="Lucida Sans" w:hAnsi="Lucida Sans"/>
                <w:b/>
              </w:rPr>
              <w:t>Client</w:t>
            </w:r>
          </w:p>
        </w:tc>
        <w:tc>
          <w:tcPr>
            <w:tcW w:w="1377" w:type="dxa"/>
            <w:shd w:val="clear" w:color="auto" w:fill="D5DCE4"/>
            <w:vAlign w:val="center"/>
          </w:tcPr>
          <w:p w14:paraId="3C918203" w14:textId="77777777" w:rsidR="00ED5CC2" w:rsidRPr="0044486D" w:rsidRDefault="008F5B1E" w:rsidP="00573C16">
            <w:pPr>
              <w:jc w:val="center"/>
              <w:rPr>
                <w:rFonts w:ascii="Lucida Sans" w:hAnsi="Lucida Sans"/>
                <w:b/>
              </w:rPr>
            </w:pPr>
            <w:r w:rsidRPr="0044486D">
              <w:rPr>
                <w:rFonts w:ascii="Lucida Sans" w:hAnsi="Lucida Sans"/>
                <w:b/>
              </w:rPr>
              <w:t>Année de la prestation</w:t>
            </w:r>
          </w:p>
        </w:tc>
        <w:tc>
          <w:tcPr>
            <w:tcW w:w="1377" w:type="dxa"/>
            <w:shd w:val="clear" w:color="auto" w:fill="D5DCE4"/>
            <w:vAlign w:val="center"/>
          </w:tcPr>
          <w:p w14:paraId="353583C8"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Type de prestation</w:t>
            </w:r>
          </w:p>
        </w:tc>
        <w:tc>
          <w:tcPr>
            <w:tcW w:w="1377" w:type="dxa"/>
            <w:shd w:val="clear" w:color="auto" w:fill="D5DCE4"/>
            <w:vAlign w:val="center"/>
          </w:tcPr>
          <w:p w14:paraId="610D6F90"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Durée de la prestation</w:t>
            </w:r>
          </w:p>
        </w:tc>
        <w:tc>
          <w:tcPr>
            <w:tcW w:w="1723" w:type="dxa"/>
            <w:shd w:val="clear" w:color="auto" w:fill="D5DCE4"/>
            <w:vAlign w:val="center"/>
          </w:tcPr>
          <w:p w14:paraId="5B7DD455"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Nom, fonction et coordonnées (mail et tél) du client ayant suivi la prestation</w:t>
            </w:r>
          </w:p>
        </w:tc>
        <w:tc>
          <w:tcPr>
            <w:tcW w:w="1328" w:type="dxa"/>
            <w:shd w:val="clear" w:color="auto" w:fill="D5DCE4"/>
            <w:vAlign w:val="center"/>
          </w:tcPr>
          <w:p w14:paraId="0547A5BC"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Remarques</w:t>
            </w:r>
          </w:p>
        </w:tc>
      </w:tr>
      <w:tr w:rsidR="00ED5CC2" w:rsidRPr="0044486D" w14:paraId="4721A426" w14:textId="77777777" w:rsidTr="00471693">
        <w:trPr>
          <w:trHeight w:val="273"/>
        </w:trPr>
        <w:tc>
          <w:tcPr>
            <w:tcW w:w="2225" w:type="dxa"/>
          </w:tcPr>
          <w:p w14:paraId="31FDAD45"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1</w:t>
            </w:r>
          </w:p>
        </w:tc>
        <w:tc>
          <w:tcPr>
            <w:tcW w:w="1083" w:type="dxa"/>
          </w:tcPr>
          <w:p w14:paraId="6BED0F0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065522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4A0DBCB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C0EBAA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2C1BD45D"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42AECE0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3120FD16" w14:textId="77777777" w:rsidTr="00471693">
        <w:trPr>
          <w:trHeight w:val="283"/>
        </w:trPr>
        <w:tc>
          <w:tcPr>
            <w:tcW w:w="2225" w:type="dxa"/>
          </w:tcPr>
          <w:p w14:paraId="70A330F3"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2</w:t>
            </w:r>
          </w:p>
        </w:tc>
        <w:tc>
          <w:tcPr>
            <w:tcW w:w="1083" w:type="dxa"/>
          </w:tcPr>
          <w:p w14:paraId="3F99D0BD"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AE9C33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44F40088"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5FC54788"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2E561C5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388A6A69"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706D387C" w14:textId="77777777" w:rsidTr="00471693">
        <w:trPr>
          <w:trHeight w:val="273"/>
        </w:trPr>
        <w:tc>
          <w:tcPr>
            <w:tcW w:w="2225" w:type="dxa"/>
          </w:tcPr>
          <w:p w14:paraId="5999FEA5"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3</w:t>
            </w:r>
          </w:p>
        </w:tc>
        <w:tc>
          <w:tcPr>
            <w:tcW w:w="1083" w:type="dxa"/>
          </w:tcPr>
          <w:p w14:paraId="03CAEEFD"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1B3F1ABB"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5EF141F6"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687C65E3"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075DA869"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2F1269A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5412CD56" w14:textId="77777777" w:rsidTr="00471693">
        <w:trPr>
          <w:trHeight w:val="283"/>
        </w:trPr>
        <w:tc>
          <w:tcPr>
            <w:tcW w:w="2225" w:type="dxa"/>
          </w:tcPr>
          <w:p w14:paraId="291CEC0D"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4</w:t>
            </w:r>
          </w:p>
        </w:tc>
        <w:tc>
          <w:tcPr>
            <w:tcW w:w="1083" w:type="dxa"/>
          </w:tcPr>
          <w:p w14:paraId="55988411"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570F55B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259448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35A59A3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2D1B422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09C48AF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5A5025BC" w14:textId="77777777" w:rsidTr="00471693">
        <w:trPr>
          <w:trHeight w:val="273"/>
        </w:trPr>
        <w:tc>
          <w:tcPr>
            <w:tcW w:w="2225" w:type="dxa"/>
          </w:tcPr>
          <w:p w14:paraId="705C4643"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5</w:t>
            </w:r>
          </w:p>
        </w:tc>
        <w:tc>
          <w:tcPr>
            <w:tcW w:w="1083" w:type="dxa"/>
          </w:tcPr>
          <w:p w14:paraId="1F00795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703CDCE5"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69F31D8C"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2EC1747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4E9E4662"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28FF042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488B7FF8" w14:textId="77777777" w:rsidTr="00471693">
        <w:trPr>
          <w:trHeight w:val="273"/>
        </w:trPr>
        <w:tc>
          <w:tcPr>
            <w:tcW w:w="2225" w:type="dxa"/>
            <w:shd w:val="clear" w:color="auto" w:fill="auto"/>
            <w:vAlign w:val="center"/>
          </w:tcPr>
          <w:p w14:paraId="4FC49302"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w:t>
            </w:r>
          </w:p>
        </w:tc>
        <w:tc>
          <w:tcPr>
            <w:tcW w:w="1083" w:type="dxa"/>
            <w:shd w:val="clear" w:color="auto" w:fill="auto"/>
          </w:tcPr>
          <w:p w14:paraId="43489B47"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shd w:val="clear" w:color="auto" w:fill="auto"/>
          </w:tcPr>
          <w:p w14:paraId="5379CDA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shd w:val="clear" w:color="auto" w:fill="auto"/>
          </w:tcPr>
          <w:p w14:paraId="02D472B8"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shd w:val="clear" w:color="auto" w:fill="auto"/>
          </w:tcPr>
          <w:p w14:paraId="2B419C8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shd w:val="clear" w:color="auto" w:fill="auto"/>
          </w:tcPr>
          <w:p w14:paraId="0F1F2D9C"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shd w:val="clear" w:color="auto" w:fill="auto"/>
          </w:tcPr>
          <w:p w14:paraId="3A256B2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bl>
    <w:p w14:paraId="71DDD0CE" w14:textId="65A0557C" w:rsidR="00471693" w:rsidRDefault="00471693" w:rsidP="00573C16">
      <w:pPr>
        <w:pBdr>
          <w:top w:val="nil"/>
          <w:left w:val="nil"/>
          <w:bottom w:val="nil"/>
          <w:right w:val="nil"/>
          <w:between w:val="nil"/>
        </w:pBdr>
        <w:spacing w:after="0" w:line="240" w:lineRule="auto"/>
        <w:jc w:val="both"/>
        <w:rPr>
          <w:rFonts w:ascii="Lucida Sans" w:hAnsi="Lucida Sans"/>
          <w:color w:val="000000"/>
          <w:sz w:val="24"/>
          <w:szCs w:val="24"/>
        </w:rPr>
      </w:pPr>
    </w:p>
    <w:p w14:paraId="52FC708E" w14:textId="77777777" w:rsidR="00471693" w:rsidRPr="0044486D" w:rsidRDefault="00471693" w:rsidP="00573C16">
      <w:pPr>
        <w:pBdr>
          <w:top w:val="nil"/>
          <w:left w:val="nil"/>
          <w:bottom w:val="nil"/>
          <w:right w:val="nil"/>
          <w:between w:val="nil"/>
        </w:pBdr>
        <w:spacing w:after="0" w:line="240" w:lineRule="auto"/>
        <w:jc w:val="both"/>
        <w:rPr>
          <w:rFonts w:ascii="Lucida Sans" w:hAnsi="Lucida Sans"/>
          <w:color w:val="000000"/>
          <w:sz w:val="24"/>
          <w:szCs w:val="24"/>
        </w:rPr>
      </w:pPr>
    </w:p>
    <w:p w14:paraId="1B7397DF"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rPr>
        <w:t>Compréhension de la mission (</w:t>
      </w:r>
      <w:r w:rsidR="00F72423" w:rsidRPr="0044486D">
        <w:rPr>
          <w:rFonts w:ascii="Lucida Sans" w:hAnsi="Lucida Sans"/>
        </w:rPr>
        <w:t>5</w:t>
      </w:r>
      <w:r w:rsidRPr="0044486D">
        <w:rPr>
          <w:rFonts w:ascii="Lucida Sans" w:hAnsi="Lucida Sans"/>
        </w:rPr>
        <w:t xml:space="preserve"> points)</w:t>
      </w:r>
    </w:p>
    <w:p w14:paraId="3A573720" w14:textId="77777777" w:rsidR="00B61B43" w:rsidRDefault="00B61B43" w:rsidP="00573C16">
      <w:pPr>
        <w:pStyle w:val="Titre2"/>
        <w:numPr>
          <w:ilvl w:val="0"/>
          <w:numId w:val="0"/>
        </w:numPr>
        <w:rPr>
          <w:rFonts w:ascii="Lucida Sans" w:hAnsi="Lucida Sans"/>
        </w:rPr>
      </w:pPr>
    </w:p>
    <w:p w14:paraId="3C95FDC2" w14:textId="2828A539" w:rsidR="00ED5CC2" w:rsidRPr="0044486D" w:rsidRDefault="008F5B1E" w:rsidP="00573C16">
      <w:pPr>
        <w:pStyle w:val="Titre2"/>
        <w:numPr>
          <w:ilvl w:val="0"/>
          <w:numId w:val="0"/>
        </w:numPr>
        <w:rPr>
          <w:rFonts w:ascii="Lucida Sans" w:hAnsi="Lucida Sans"/>
        </w:rPr>
      </w:pPr>
      <w:r w:rsidRPr="0044486D">
        <w:rPr>
          <w:rFonts w:ascii="Lucida Sans" w:hAnsi="Lucida Sans"/>
        </w:rPr>
        <w:t>3.1     Compte rendu de la visite obligatoire</w:t>
      </w:r>
    </w:p>
    <w:p w14:paraId="6134DAB5" w14:textId="77777777" w:rsidR="00ED5CC2" w:rsidRPr="0044486D" w:rsidRDefault="00ED5CC2" w:rsidP="00573C16">
      <w:pPr>
        <w:spacing w:after="0" w:line="240" w:lineRule="auto"/>
        <w:rPr>
          <w:rFonts w:ascii="Lucida Sans" w:hAnsi="Lucida Sans"/>
        </w:rPr>
      </w:pPr>
    </w:p>
    <w:p w14:paraId="43B74CC9" w14:textId="5791E42F" w:rsidR="00ED5CC2" w:rsidRPr="00471693" w:rsidRDefault="008F5B1E" w:rsidP="00573C16">
      <w:pPr>
        <w:spacing w:after="0" w:line="240" w:lineRule="auto"/>
        <w:rPr>
          <w:rFonts w:ascii="Lucida Sans" w:hAnsi="Lucida Sans"/>
        </w:rPr>
      </w:pPr>
      <w:r w:rsidRPr="0044486D">
        <w:rPr>
          <w:rFonts w:ascii="Lucida Sans" w:hAnsi="Lucida Sans"/>
        </w:rPr>
        <w:t xml:space="preserve">À la suite de la visite obligatoire réalisée sur le site, présenter un compte rendu </w:t>
      </w:r>
      <w:r w:rsidR="00471693">
        <w:rPr>
          <w:rFonts w:ascii="Lucida Sans" w:hAnsi="Lucida Sans"/>
        </w:rPr>
        <w:t xml:space="preserve">précis et </w:t>
      </w:r>
      <w:r w:rsidRPr="0044486D">
        <w:rPr>
          <w:rFonts w:ascii="Lucida Sans" w:hAnsi="Lucida Sans"/>
        </w:rPr>
        <w:t>détaillé</w:t>
      </w:r>
      <w:r w:rsidR="00471693">
        <w:rPr>
          <w:rFonts w:ascii="Lucida Sans" w:hAnsi="Lucida Sans"/>
        </w:rPr>
        <w:t>,</w:t>
      </w:r>
      <w:r w:rsidRPr="0044486D">
        <w:rPr>
          <w:rFonts w:ascii="Lucida Sans" w:hAnsi="Lucida Sans"/>
        </w:rPr>
        <w:t xml:space="preserve"> démontrant sa bonne compréhension de</w:t>
      </w:r>
      <w:r w:rsidR="00595043" w:rsidRPr="0044486D">
        <w:rPr>
          <w:rFonts w:ascii="Lucida Sans" w:hAnsi="Lucida Sans"/>
        </w:rPr>
        <w:t>s</w:t>
      </w:r>
      <w:r w:rsidRPr="0044486D">
        <w:rPr>
          <w:rFonts w:ascii="Lucida Sans" w:hAnsi="Lucida Sans"/>
        </w:rPr>
        <w:t xml:space="preserve"> mission</w:t>
      </w:r>
      <w:r w:rsidR="00595043" w:rsidRPr="0044486D">
        <w:rPr>
          <w:rFonts w:ascii="Lucida Sans" w:hAnsi="Lucida Sans"/>
        </w:rPr>
        <w:t>s prévues au CCTP</w:t>
      </w:r>
      <w:r w:rsidRPr="0044486D">
        <w:rPr>
          <w:rFonts w:ascii="Lucida Sans" w:hAnsi="Lucida Sans"/>
        </w:rPr>
        <w:t>, la compréhension des attentes de la maîtrise d’ouvrage</w:t>
      </w:r>
      <w:r w:rsidR="00471693">
        <w:rPr>
          <w:rFonts w:ascii="Lucida Sans" w:hAnsi="Lucida Sans"/>
        </w:rPr>
        <w:t xml:space="preserve"> et du CCTP</w:t>
      </w:r>
      <w:r w:rsidR="00573C16">
        <w:rPr>
          <w:rFonts w:ascii="Lucida Sans" w:hAnsi="Lucida Sans"/>
        </w:rPr>
        <w:t xml:space="preserve"> (spécificités techniques, enjeux, organisation du site</w:t>
      </w:r>
      <w:r w:rsidRPr="0044486D">
        <w:rPr>
          <w:rFonts w:ascii="Lucida Sans" w:hAnsi="Lucida Sans"/>
        </w:rPr>
        <w:t>, proposition d’adaptations ou de bonnes pratiques</w:t>
      </w:r>
      <w:r w:rsidR="005D2B4D" w:rsidRPr="00471693">
        <w:rPr>
          <w:rFonts w:ascii="Lucida Sans" w:hAnsi="Lucida Sans"/>
        </w:rPr>
        <w:t>, état général des installations SSI et désenfumage, les contraintes spécifiques observées</w:t>
      </w:r>
      <w:r w:rsidR="00471693" w:rsidRPr="00471693">
        <w:rPr>
          <w:rFonts w:ascii="Lucida Sans" w:hAnsi="Lucida Sans"/>
        </w:rPr>
        <w:t>.</w:t>
      </w:r>
      <w:r w:rsidR="00471693">
        <w:rPr>
          <w:rFonts w:ascii="Lucida Sans" w:hAnsi="Lucida Sans"/>
        </w:rPr>
        <w:t xml:space="preserve"> </w:t>
      </w:r>
    </w:p>
    <w:p w14:paraId="6A099E99" w14:textId="3EEAA20A" w:rsidR="00ED5CC2" w:rsidRDefault="008F5B1E" w:rsidP="00573C16">
      <w:pPr>
        <w:spacing w:after="0" w:line="240" w:lineRule="auto"/>
        <w:jc w:val="both"/>
        <w:rPr>
          <w:rFonts w:ascii="Lucida Sans" w:hAnsi="Lucida Sans"/>
        </w:rPr>
      </w:pPr>
      <w:r w:rsidRPr="0044486D">
        <w:rPr>
          <w:rFonts w:ascii="Lucida Sans" w:hAnsi="Lucida Sans"/>
        </w:rPr>
        <w:t>…………………………………………………………………………………………………………………………………………………………………………………………………………………………</w:t>
      </w:r>
    </w:p>
    <w:p w14:paraId="38C4C00D" w14:textId="77777777" w:rsidR="00573C16" w:rsidRPr="0044486D" w:rsidRDefault="00573C16" w:rsidP="00573C16">
      <w:pPr>
        <w:spacing w:after="0" w:line="240" w:lineRule="auto"/>
        <w:jc w:val="both"/>
        <w:rPr>
          <w:rFonts w:ascii="Lucida Sans" w:hAnsi="Lucida Sans"/>
        </w:rPr>
      </w:pPr>
    </w:p>
    <w:p w14:paraId="12BDBE42" w14:textId="0C7EEEAB" w:rsidR="00ED5CC2" w:rsidRPr="0044486D" w:rsidRDefault="008F5B1E" w:rsidP="00573C16">
      <w:pPr>
        <w:pStyle w:val="Titre1"/>
        <w:numPr>
          <w:ilvl w:val="0"/>
          <w:numId w:val="1"/>
        </w:numPr>
        <w:spacing w:before="0" w:after="0"/>
        <w:jc w:val="both"/>
        <w:rPr>
          <w:rFonts w:ascii="Lucida Sans" w:hAnsi="Lucida Sans"/>
        </w:rPr>
      </w:pPr>
      <w:r w:rsidRPr="0044486D">
        <w:rPr>
          <w:rFonts w:ascii="Lucida Sans" w:hAnsi="Lucida Sans"/>
        </w:rPr>
        <w:t>Organisation de l</w:t>
      </w:r>
      <w:r w:rsidR="00573C16">
        <w:rPr>
          <w:rFonts w:ascii="Lucida Sans" w:hAnsi="Lucida Sans"/>
        </w:rPr>
        <w:t xml:space="preserve">’entreprise pour répondre aux besoins spécifiques de l’Université </w:t>
      </w:r>
      <w:r w:rsidRPr="0044486D">
        <w:rPr>
          <w:rFonts w:ascii="Lucida Sans" w:hAnsi="Lucida Sans"/>
        </w:rPr>
        <w:t>(10 points)</w:t>
      </w:r>
    </w:p>
    <w:p w14:paraId="41561205" w14:textId="77777777" w:rsidR="00573C16" w:rsidRDefault="00573C16" w:rsidP="00573C16">
      <w:pPr>
        <w:tabs>
          <w:tab w:val="left" w:pos="1240"/>
        </w:tabs>
        <w:spacing w:after="0" w:line="240" w:lineRule="auto"/>
        <w:rPr>
          <w:rFonts w:ascii="Lucida Sans" w:hAnsi="Lucida Sans"/>
          <w:b/>
        </w:rPr>
      </w:pPr>
    </w:p>
    <w:p w14:paraId="1438B848" w14:textId="7C96D429" w:rsidR="00ED5CC2" w:rsidRPr="0044486D" w:rsidRDefault="008F5B1E" w:rsidP="00573C16">
      <w:pPr>
        <w:tabs>
          <w:tab w:val="left" w:pos="1240"/>
        </w:tabs>
        <w:spacing w:after="0" w:line="240" w:lineRule="auto"/>
        <w:rPr>
          <w:rFonts w:ascii="Lucida Sans" w:hAnsi="Lucida Sans"/>
        </w:rPr>
      </w:pPr>
      <w:r w:rsidRPr="0044486D">
        <w:rPr>
          <w:rFonts w:ascii="Lucida Sans" w:hAnsi="Lucida Sans"/>
          <w:b/>
        </w:rPr>
        <w:t>4.1     Organisation de l’équipe dédiée</w:t>
      </w:r>
      <w:r w:rsidR="00F72423" w:rsidRPr="0044486D">
        <w:rPr>
          <w:rFonts w:ascii="Lucida Sans" w:hAnsi="Lucida Sans"/>
          <w:b/>
        </w:rPr>
        <w:t xml:space="preserve"> </w:t>
      </w:r>
    </w:p>
    <w:p w14:paraId="5F024E83" w14:textId="5D3D648E" w:rsidR="00ED5CC2" w:rsidRPr="0044486D" w:rsidRDefault="008F5B1E" w:rsidP="00573C16">
      <w:p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Présenter les noms, les fonctions, le rôle sur le site de l’équipe de direction et de l’équipe opérationnelle qui seront dédiées aux différentes prestations. Indiquer le nombre </w:t>
      </w:r>
      <w:r w:rsidRPr="0044486D">
        <w:rPr>
          <w:rFonts w:ascii="Lucida Sans" w:hAnsi="Lucida Sans"/>
        </w:rPr>
        <w:t>d'agents</w:t>
      </w:r>
      <w:r w:rsidRPr="0044486D">
        <w:rPr>
          <w:rFonts w:ascii="Lucida Sans" w:hAnsi="Lucida Sans"/>
          <w:color w:val="000000"/>
        </w:rPr>
        <w:t xml:space="preserve"> dédié à la mission. Indiquer le lieu (l’adresse) de l’agence qui pilotera la mission. </w:t>
      </w:r>
      <w:r w:rsidR="00B61B43">
        <w:rPr>
          <w:rFonts w:ascii="Lucida Sans" w:hAnsi="Lucida Sans"/>
          <w:color w:val="000000"/>
        </w:rPr>
        <w:t xml:space="preserve">Fournir les CV correspondants. </w:t>
      </w:r>
    </w:p>
    <w:p w14:paraId="768AE5CE"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rPr>
      </w:pPr>
    </w:p>
    <w:tbl>
      <w:tblPr>
        <w:tblStyle w:val="Grilledutableau"/>
        <w:tblW w:w="10207" w:type="dxa"/>
        <w:tblInd w:w="-714" w:type="dxa"/>
        <w:tblLayout w:type="fixed"/>
        <w:tblLook w:val="04A0" w:firstRow="1" w:lastRow="0" w:firstColumn="1" w:lastColumn="0" w:noHBand="0" w:noVBand="1"/>
      </w:tblPr>
      <w:tblGrid>
        <w:gridCol w:w="3035"/>
        <w:gridCol w:w="1873"/>
        <w:gridCol w:w="2507"/>
        <w:gridCol w:w="2792"/>
      </w:tblGrid>
      <w:tr w:rsidR="00573C16" w:rsidRPr="0044486D" w14:paraId="47B6168A" w14:textId="77777777" w:rsidTr="00573C16">
        <w:trPr>
          <w:trHeight w:val="495"/>
        </w:trPr>
        <w:tc>
          <w:tcPr>
            <w:tcW w:w="3035" w:type="dxa"/>
          </w:tcPr>
          <w:p w14:paraId="499F1775" w14:textId="77777777" w:rsidR="00573C16" w:rsidRPr="0044486D" w:rsidRDefault="00573C16" w:rsidP="00573C16">
            <w:pPr>
              <w:tabs>
                <w:tab w:val="left" w:pos="1240"/>
              </w:tabs>
              <w:rPr>
                <w:rFonts w:ascii="Lucida Sans" w:hAnsi="Lucida Sans"/>
                <w:b/>
              </w:rPr>
            </w:pPr>
            <w:r w:rsidRPr="0044486D">
              <w:rPr>
                <w:rFonts w:ascii="Lucida Sans" w:hAnsi="Lucida Sans"/>
                <w:b/>
              </w:rPr>
              <w:t>Fonction</w:t>
            </w:r>
          </w:p>
        </w:tc>
        <w:tc>
          <w:tcPr>
            <w:tcW w:w="1873" w:type="dxa"/>
          </w:tcPr>
          <w:p w14:paraId="401DC73F" w14:textId="5C52BC99" w:rsidR="00573C16" w:rsidRPr="0044486D" w:rsidRDefault="00573C16" w:rsidP="00573C16">
            <w:pPr>
              <w:tabs>
                <w:tab w:val="left" w:pos="1240"/>
              </w:tabs>
              <w:rPr>
                <w:rFonts w:ascii="Lucida Sans" w:hAnsi="Lucida Sans"/>
                <w:b/>
              </w:rPr>
            </w:pPr>
            <w:r>
              <w:rPr>
                <w:rFonts w:ascii="Lucida Sans" w:hAnsi="Lucida Sans"/>
                <w:b/>
              </w:rPr>
              <w:t>Nom, prénom</w:t>
            </w:r>
          </w:p>
        </w:tc>
        <w:tc>
          <w:tcPr>
            <w:tcW w:w="2507" w:type="dxa"/>
          </w:tcPr>
          <w:p w14:paraId="614639A4" w14:textId="77777777" w:rsidR="00573C16" w:rsidRPr="0044486D" w:rsidRDefault="00573C16" w:rsidP="00573C16">
            <w:pPr>
              <w:tabs>
                <w:tab w:val="left" w:pos="1240"/>
              </w:tabs>
              <w:rPr>
                <w:rFonts w:ascii="Lucida Sans" w:hAnsi="Lucida Sans"/>
                <w:b/>
              </w:rPr>
            </w:pPr>
            <w:r w:rsidRPr="0044486D">
              <w:rPr>
                <w:rFonts w:ascii="Lucida Sans" w:hAnsi="Lucida Sans"/>
                <w:b/>
              </w:rPr>
              <w:t>Qualifications/Habilitations</w:t>
            </w:r>
          </w:p>
        </w:tc>
        <w:tc>
          <w:tcPr>
            <w:tcW w:w="2792" w:type="dxa"/>
          </w:tcPr>
          <w:p w14:paraId="5E1E33CD" w14:textId="77777777" w:rsidR="00573C16" w:rsidRPr="0044486D" w:rsidRDefault="00573C16" w:rsidP="00573C16">
            <w:pPr>
              <w:tabs>
                <w:tab w:val="left" w:pos="1240"/>
              </w:tabs>
              <w:rPr>
                <w:rFonts w:ascii="Lucida Sans" w:hAnsi="Lucida Sans"/>
                <w:b/>
              </w:rPr>
            </w:pPr>
            <w:r w:rsidRPr="0044486D">
              <w:rPr>
                <w:rFonts w:ascii="Lucida Sans" w:hAnsi="Lucida Sans"/>
                <w:b/>
              </w:rPr>
              <w:t>Rôle sur le marché</w:t>
            </w:r>
          </w:p>
        </w:tc>
      </w:tr>
      <w:tr w:rsidR="00573C16" w:rsidRPr="0044486D" w14:paraId="09207888" w14:textId="77777777" w:rsidTr="00573C16">
        <w:trPr>
          <w:trHeight w:val="242"/>
        </w:trPr>
        <w:tc>
          <w:tcPr>
            <w:tcW w:w="3035" w:type="dxa"/>
          </w:tcPr>
          <w:p w14:paraId="2F8B8885" w14:textId="6D1A1D16" w:rsidR="00573C16" w:rsidRPr="0044486D" w:rsidRDefault="00573C16" w:rsidP="00573C16">
            <w:pPr>
              <w:tabs>
                <w:tab w:val="left" w:pos="1240"/>
              </w:tabs>
              <w:rPr>
                <w:rFonts w:ascii="Lucida Sans" w:hAnsi="Lucida Sans"/>
                <w:b/>
              </w:rPr>
            </w:pPr>
          </w:p>
        </w:tc>
        <w:tc>
          <w:tcPr>
            <w:tcW w:w="1873" w:type="dxa"/>
          </w:tcPr>
          <w:p w14:paraId="0A39D866" w14:textId="77777777" w:rsidR="00573C16" w:rsidRDefault="00573C16" w:rsidP="00573C16">
            <w:pPr>
              <w:tabs>
                <w:tab w:val="left" w:pos="1240"/>
              </w:tabs>
              <w:rPr>
                <w:rFonts w:ascii="Lucida Sans" w:hAnsi="Lucida Sans"/>
                <w:b/>
              </w:rPr>
            </w:pPr>
          </w:p>
        </w:tc>
        <w:tc>
          <w:tcPr>
            <w:tcW w:w="2507" w:type="dxa"/>
          </w:tcPr>
          <w:p w14:paraId="236AA2AA" w14:textId="125746BD" w:rsidR="00573C16" w:rsidRPr="0044486D" w:rsidRDefault="00573C16" w:rsidP="00573C16">
            <w:pPr>
              <w:tabs>
                <w:tab w:val="left" w:pos="1240"/>
              </w:tabs>
              <w:rPr>
                <w:rFonts w:ascii="Lucida Sans" w:hAnsi="Lucida Sans"/>
                <w:b/>
              </w:rPr>
            </w:pPr>
          </w:p>
        </w:tc>
        <w:tc>
          <w:tcPr>
            <w:tcW w:w="2792" w:type="dxa"/>
          </w:tcPr>
          <w:p w14:paraId="4CEF085B" w14:textId="39418E5D" w:rsidR="00573C16" w:rsidRPr="0044486D" w:rsidRDefault="00573C16" w:rsidP="00573C16">
            <w:pPr>
              <w:tabs>
                <w:tab w:val="left" w:pos="1240"/>
              </w:tabs>
              <w:rPr>
                <w:rFonts w:ascii="Lucida Sans" w:hAnsi="Lucida Sans"/>
                <w:b/>
              </w:rPr>
            </w:pPr>
          </w:p>
        </w:tc>
      </w:tr>
      <w:tr w:rsidR="00573C16" w:rsidRPr="0044486D" w14:paraId="2D6EBF6C" w14:textId="77777777" w:rsidTr="00573C16">
        <w:trPr>
          <w:trHeight w:val="253"/>
        </w:trPr>
        <w:tc>
          <w:tcPr>
            <w:tcW w:w="3035" w:type="dxa"/>
          </w:tcPr>
          <w:p w14:paraId="3DBCBB58" w14:textId="77777777" w:rsidR="00573C16" w:rsidRPr="0044486D" w:rsidRDefault="00573C16" w:rsidP="00573C16">
            <w:pPr>
              <w:tabs>
                <w:tab w:val="left" w:pos="1240"/>
              </w:tabs>
              <w:rPr>
                <w:rFonts w:ascii="Lucida Sans" w:hAnsi="Lucida Sans"/>
                <w:b/>
              </w:rPr>
            </w:pPr>
          </w:p>
        </w:tc>
        <w:tc>
          <w:tcPr>
            <w:tcW w:w="1873" w:type="dxa"/>
          </w:tcPr>
          <w:p w14:paraId="7DBC0C6A" w14:textId="77777777" w:rsidR="00573C16" w:rsidRPr="0044486D" w:rsidRDefault="00573C16" w:rsidP="00573C16">
            <w:pPr>
              <w:tabs>
                <w:tab w:val="left" w:pos="1240"/>
              </w:tabs>
              <w:rPr>
                <w:rFonts w:ascii="Lucida Sans" w:hAnsi="Lucida Sans"/>
                <w:b/>
              </w:rPr>
            </w:pPr>
          </w:p>
        </w:tc>
        <w:tc>
          <w:tcPr>
            <w:tcW w:w="2507" w:type="dxa"/>
          </w:tcPr>
          <w:p w14:paraId="244EF938" w14:textId="77777777" w:rsidR="00573C16" w:rsidRPr="0044486D" w:rsidRDefault="00573C16" w:rsidP="00573C16">
            <w:pPr>
              <w:tabs>
                <w:tab w:val="left" w:pos="1240"/>
              </w:tabs>
              <w:rPr>
                <w:rFonts w:ascii="Lucida Sans" w:hAnsi="Lucida Sans"/>
                <w:b/>
              </w:rPr>
            </w:pPr>
          </w:p>
        </w:tc>
        <w:tc>
          <w:tcPr>
            <w:tcW w:w="2792" w:type="dxa"/>
          </w:tcPr>
          <w:p w14:paraId="04BBA327" w14:textId="77777777" w:rsidR="00573C16" w:rsidRPr="0044486D" w:rsidRDefault="00573C16" w:rsidP="00573C16">
            <w:pPr>
              <w:tabs>
                <w:tab w:val="left" w:pos="1240"/>
              </w:tabs>
              <w:rPr>
                <w:rFonts w:ascii="Lucida Sans" w:hAnsi="Lucida Sans"/>
                <w:b/>
              </w:rPr>
            </w:pPr>
          </w:p>
        </w:tc>
      </w:tr>
      <w:tr w:rsidR="00573C16" w:rsidRPr="0044486D" w14:paraId="4BD016C8" w14:textId="77777777" w:rsidTr="00573C16">
        <w:trPr>
          <w:trHeight w:val="242"/>
        </w:trPr>
        <w:tc>
          <w:tcPr>
            <w:tcW w:w="3035" w:type="dxa"/>
          </w:tcPr>
          <w:p w14:paraId="0CB26B2D" w14:textId="77777777" w:rsidR="00573C16" w:rsidRPr="0044486D" w:rsidRDefault="00573C16" w:rsidP="00573C16">
            <w:pPr>
              <w:tabs>
                <w:tab w:val="left" w:pos="1240"/>
              </w:tabs>
              <w:rPr>
                <w:rFonts w:ascii="Lucida Sans" w:hAnsi="Lucida Sans"/>
                <w:b/>
              </w:rPr>
            </w:pPr>
          </w:p>
        </w:tc>
        <w:tc>
          <w:tcPr>
            <w:tcW w:w="1873" w:type="dxa"/>
          </w:tcPr>
          <w:p w14:paraId="3E0D10CD" w14:textId="77777777" w:rsidR="00573C16" w:rsidRPr="0044486D" w:rsidRDefault="00573C16" w:rsidP="00573C16">
            <w:pPr>
              <w:tabs>
                <w:tab w:val="left" w:pos="1240"/>
              </w:tabs>
              <w:rPr>
                <w:rFonts w:ascii="Lucida Sans" w:hAnsi="Lucida Sans"/>
                <w:b/>
              </w:rPr>
            </w:pPr>
          </w:p>
        </w:tc>
        <w:tc>
          <w:tcPr>
            <w:tcW w:w="2507" w:type="dxa"/>
          </w:tcPr>
          <w:p w14:paraId="5D95781A" w14:textId="77777777" w:rsidR="00573C16" w:rsidRPr="0044486D" w:rsidRDefault="00573C16" w:rsidP="00573C16">
            <w:pPr>
              <w:tabs>
                <w:tab w:val="left" w:pos="1240"/>
              </w:tabs>
              <w:rPr>
                <w:rFonts w:ascii="Lucida Sans" w:hAnsi="Lucida Sans"/>
                <w:b/>
              </w:rPr>
            </w:pPr>
          </w:p>
        </w:tc>
        <w:tc>
          <w:tcPr>
            <w:tcW w:w="2792" w:type="dxa"/>
          </w:tcPr>
          <w:p w14:paraId="4A2D6D8A" w14:textId="77777777" w:rsidR="00573C16" w:rsidRPr="0044486D" w:rsidRDefault="00573C16" w:rsidP="00573C16">
            <w:pPr>
              <w:tabs>
                <w:tab w:val="left" w:pos="1240"/>
              </w:tabs>
              <w:rPr>
                <w:rFonts w:ascii="Lucida Sans" w:hAnsi="Lucida Sans"/>
                <w:b/>
              </w:rPr>
            </w:pPr>
          </w:p>
        </w:tc>
      </w:tr>
      <w:tr w:rsidR="00573C16" w:rsidRPr="0044486D" w14:paraId="112BCC40" w14:textId="77777777" w:rsidTr="00573C16">
        <w:trPr>
          <w:trHeight w:val="242"/>
        </w:trPr>
        <w:tc>
          <w:tcPr>
            <w:tcW w:w="3035" w:type="dxa"/>
          </w:tcPr>
          <w:p w14:paraId="0906D3B9" w14:textId="77777777" w:rsidR="00573C16" w:rsidRPr="0044486D" w:rsidRDefault="00573C16" w:rsidP="00573C16">
            <w:pPr>
              <w:rPr>
                <w:rFonts w:ascii="Lucida Sans" w:hAnsi="Lucida Sans"/>
                <w:color w:val="FF0000"/>
              </w:rPr>
            </w:pPr>
          </w:p>
        </w:tc>
        <w:tc>
          <w:tcPr>
            <w:tcW w:w="1873" w:type="dxa"/>
          </w:tcPr>
          <w:p w14:paraId="3D659759" w14:textId="77777777" w:rsidR="00573C16" w:rsidRPr="0044486D" w:rsidRDefault="00573C16" w:rsidP="00573C16">
            <w:pPr>
              <w:rPr>
                <w:rFonts w:ascii="Lucida Sans" w:hAnsi="Lucida Sans"/>
                <w:color w:val="FF0000"/>
              </w:rPr>
            </w:pPr>
          </w:p>
        </w:tc>
        <w:tc>
          <w:tcPr>
            <w:tcW w:w="2507" w:type="dxa"/>
          </w:tcPr>
          <w:p w14:paraId="03B0CCE4" w14:textId="77777777" w:rsidR="00573C16" w:rsidRPr="0044486D" w:rsidRDefault="00573C16" w:rsidP="00573C16">
            <w:pPr>
              <w:rPr>
                <w:rFonts w:ascii="Lucida Sans" w:hAnsi="Lucida Sans"/>
                <w:color w:val="FF0000"/>
              </w:rPr>
            </w:pPr>
          </w:p>
        </w:tc>
        <w:tc>
          <w:tcPr>
            <w:tcW w:w="2792" w:type="dxa"/>
          </w:tcPr>
          <w:p w14:paraId="30B0FECD" w14:textId="77777777" w:rsidR="00573C16" w:rsidRPr="0044486D" w:rsidRDefault="00573C16" w:rsidP="00573C16">
            <w:pPr>
              <w:rPr>
                <w:rFonts w:ascii="Lucida Sans" w:hAnsi="Lucida Sans"/>
                <w:color w:val="FF0000"/>
              </w:rPr>
            </w:pPr>
          </w:p>
        </w:tc>
      </w:tr>
      <w:tr w:rsidR="00573C16" w:rsidRPr="0044486D" w14:paraId="43DDE321" w14:textId="77777777" w:rsidTr="00573C16">
        <w:trPr>
          <w:trHeight w:val="253"/>
        </w:trPr>
        <w:tc>
          <w:tcPr>
            <w:tcW w:w="3035" w:type="dxa"/>
          </w:tcPr>
          <w:p w14:paraId="58477B8E" w14:textId="77777777" w:rsidR="00573C16" w:rsidRPr="0044486D" w:rsidRDefault="00573C16" w:rsidP="00573C16">
            <w:pPr>
              <w:rPr>
                <w:rFonts w:ascii="Lucida Sans" w:hAnsi="Lucida Sans"/>
                <w:color w:val="FF0000"/>
              </w:rPr>
            </w:pPr>
          </w:p>
        </w:tc>
        <w:tc>
          <w:tcPr>
            <w:tcW w:w="1873" w:type="dxa"/>
          </w:tcPr>
          <w:p w14:paraId="35B04040" w14:textId="77777777" w:rsidR="00573C16" w:rsidRPr="0044486D" w:rsidRDefault="00573C16" w:rsidP="00573C16">
            <w:pPr>
              <w:rPr>
                <w:rFonts w:ascii="Lucida Sans" w:hAnsi="Lucida Sans"/>
                <w:color w:val="FF0000"/>
              </w:rPr>
            </w:pPr>
          </w:p>
        </w:tc>
        <w:tc>
          <w:tcPr>
            <w:tcW w:w="2507" w:type="dxa"/>
          </w:tcPr>
          <w:p w14:paraId="63F88484" w14:textId="77777777" w:rsidR="00573C16" w:rsidRPr="0044486D" w:rsidRDefault="00573C16" w:rsidP="00573C16">
            <w:pPr>
              <w:rPr>
                <w:rFonts w:ascii="Lucida Sans" w:hAnsi="Lucida Sans"/>
                <w:color w:val="FF0000"/>
              </w:rPr>
            </w:pPr>
          </w:p>
        </w:tc>
        <w:tc>
          <w:tcPr>
            <w:tcW w:w="2792" w:type="dxa"/>
          </w:tcPr>
          <w:p w14:paraId="5000A59A" w14:textId="77777777" w:rsidR="00573C16" w:rsidRPr="0044486D" w:rsidRDefault="00573C16" w:rsidP="00573C16">
            <w:pPr>
              <w:rPr>
                <w:rFonts w:ascii="Lucida Sans" w:hAnsi="Lucida Sans"/>
                <w:color w:val="FF0000"/>
              </w:rPr>
            </w:pPr>
          </w:p>
        </w:tc>
      </w:tr>
      <w:tr w:rsidR="00573C16" w:rsidRPr="0044486D" w14:paraId="7E27F9A8" w14:textId="77777777" w:rsidTr="00573C16">
        <w:trPr>
          <w:trHeight w:val="242"/>
        </w:trPr>
        <w:tc>
          <w:tcPr>
            <w:tcW w:w="3035" w:type="dxa"/>
          </w:tcPr>
          <w:p w14:paraId="325F4F31" w14:textId="77777777" w:rsidR="00573C16" w:rsidRPr="0044486D" w:rsidRDefault="00573C16" w:rsidP="00573C16">
            <w:pPr>
              <w:rPr>
                <w:rFonts w:ascii="Lucida Sans" w:hAnsi="Lucida Sans"/>
                <w:color w:val="FF0000"/>
              </w:rPr>
            </w:pPr>
          </w:p>
        </w:tc>
        <w:tc>
          <w:tcPr>
            <w:tcW w:w="1873" w:type="dxa"/>
          </w:tcPr>
          <w:p w14:paraId="4DAB1082" w14:textId="77777777" w:rsidR="00573C16" w:rsidRPr="0044486D" w:rsidRDefault="00573C16" w:rsidP="00573C16">
            <w:pPr>
              <w:rPr>
                <w:rFonts w:ascii="Lucida Sans" w:hAnsi="Lucida Sans"/>
                <w:color w:val="FF0000"/>
              </w:rPr>
            </w:pPr>
          </w:p>
        </w:tc>
        <w:tc>
          <w:tcPr>
            <w:tcW w:w="2507" w:type="dxa"/>
          </w:tcPr>
          <w:p w14:paraId="4A84C949" w14:textId="77777777" w:rsidR="00573C16" w:rsidRPr="0044486D" w:rsidRDefault="00573C16" w:rsidP="00573C16">
            <w:pPr>
              <w:rPr>
                <w:rFonts w:ascii="Lucida Sans" w:hAnsi="Lucida Sans"/>
                <w:color w:val="FF0000"/>
              </w:rPr>
            </w:pPr>
          </w:p>
        </w:tc>
        <w:tc>
          <w:tcPr>
            <w:tcW w:w="2792" w:type="dxa"/>
          </w:tcPr>
          <w:p w14:paraId="632ADB32" w14:textId="77777777" w:rsidR="00573C16" w:rsidRPr="0044486D" w:rsidRDefault="00573C16" w:rsidP="00573C16">
            <w:pPr>
              <w:rPr>
                <w:rFonts w:ascii="Lucida Sans" w:hAnsi="Lucida Sans"/>
                <w:color w:val="FF0000"/>
              </w:rPr>
            </w:pPr>
          </w:p>
        </w:tc>
      </w:tr>
    </w:tbl>
    <w:p w14:paraId="5EA1A2D5"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i/>
        </w:rPr>
      </w:pPr>
    </w:p>
    <w:p w14:paraId="534AF8F4"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i/>
        </w:rPr>
      </w:pPr>
    </w:p>
    <w:p w14:paraId="7E3D84A6" w14:textId="461FB73F" w:rsidR="00ED5CC2" w:rsidRDefault="008F5B1E" w:rsidP="00573C16">
      <w:pPr>
        <w:tabs>
          <w:tab w:val="left" w:pos="1240"/>
        </w:tabs>
        <w:spacing w:after="0" w:line="240" w:lineRule="auto"/>
        <w:rPr>
          <w:rFonts w:ascii="Lucida Sans" w:hAnsi="Lucida Sans"/>
          <w:b/>
        </w:rPr>
      </w:pPr>
      <w:r w:rsidRPr="0044486D">
        <w:rPr>
          <w:rFonts w:ascii="Lucida Sans" w:hAnsi="Lucida Sans"/>
          <w:b/>
        </w:rPr>
        <w:t>4.2      Compétences techniques</w:t>
      </w:r>
      <w:r w:rsidR="00F72423" w:rsidRPr="0044486D">
        <w:rPr>
          <w:rFonts w:ascii="Lucida Sans" w:hAnsi="Lucida Sans"/>
          <w:b/>
        </w:rPr>
        <w:t xml:space="preserve"> </w:t>
      </w:r>
    </w:p>
    <w:p w14:paraId="49C5B970" w14:textId="77777777" w:rsidR="00474495" w:rsidRPr="0044486D" w:rsidRDefault="00474495" w:rsidP="00573C16">
      <w:pPr>
        <w:tabs>
          <w:tab w:val="left" w:pos="1240"/>
        </w:tabs>
        <w:spacing w:after="0" w:line="240" w:lineRule="auto"/>
        <w:rPr>
          <w:rFonts w:ascii="Lucida Sans" w:hAnsi="Lucida Sans"/>
          <w:b/>
        </w:rPr>
      </w:pPr>
    </w:p>
    <w:p w14:paraId="1916D69C" w14:textId="77777777" w:rsidR="00ED5CC2" w:rsidRPr="0044486D" w:rsidRDefault="008F5B1E" w:rsidP="00573C16">
      <w:pPr>
        <w:spacing w:after="0" w:line="240" w:lineRule="auto"/>
        <w:rPr>
          <w:rFonts w:ascii="Lucida Sans" w:hAnsi="Lucida Sans"/>
          <w:i/>
          <w:color w:val="000000"/>
        </w:rPr>
      </w:pPr>
      <w:bookmarkStart w:id="2" w:name="_heading=h.z7wumwc0uj2q" w:colFirst="0" w:colLast="0"/>
      <w:bookmarkEnd w:id="2"/>
      <w:r w:rsidRPr="0044486D">
        <w:rPr>
          <w:rFonts w:ascii="Lucida Sans" w:hAnsi="Lucida Sans"/>
        </w:rPr>
        <w:t>Comment l'encadrement (managers, responsables techniques) s’assure-t-il que les techniciens et le personnel d’exploitation disposent des certifications et formations nécessaires (APSAD, habilitations électriques, SST, etc.) ? Quels sont les processus mis en place pour garantir la mise à jour régulière des compétences ?</w:t>
      </w:r>
    </w:p>
    <w:p w14:paraId="5E6B1A7D" w14:textId="77777777" w:rsidR="00474495" w:rsidRPr="00474495" w:rsidRDefault="00474495" w:rsidP="00474495">
      <w:pPr>
        <w:spacing w:after="0" w:line="240" w:lineRule="auto"/>
        <w:rPr>
          <w:rFonts w:ascii="Lucida Sans" w:hAnsi="Lucida Sans"/>
        </w:rPr>
      </w:pPr>
      <w:r w:rsidRPr="00474495">
        <w:rPr>
          <w:rFonts w:ascii="Lucida Sans" w:hAnsi="Lucida Sans"/>
        </w:rPr>
        <w:t>Description des certifications exigées et détenues (APSAD, SST, habilitations…).</w:t>
      </w:r>
    </w:p>
    <w:p w14:paraId="4DE42751" w14:textId="77777777" w:rsidR="00474495" w:rsidRPr="00474495" w:rsidRDefault="00474495" w:rsidP="00474495">
      <w:pPr>
        <w:spacing w:after="0" w:line="240" w:lineRule="auto"/>
        <w:rPr>
          <w:rFonts w:ascii="Lucida Sans" w:hAnsi="Lucida Sans"/>
        </w:rPr>
      </w:pPr>
      <w:r w:rsidRPr="00474495">
        <w:rPr>
          <w:rFonts w:ascii="Lucida Sans" w:hAnsi="Lucida Sans"/>
        </w:rPr>
        <w:t>Processus pour garantir la mise à jour continue des compétences : plan de formation, contrôles internes.</w:t>
      </w:r>
    </w:p>
    <w:p w14:paraId="44C53C92" w14:textId="6F996D4C" w:rsidR="00474495" w:rsidRDefault="00474495" w:rsidP="00474495">
      <w:pPr>
        <w:spacing w:after="0" w:line="240" w:lineRule="auto"/>
        <w:rPr>
          <w:rFonts w:ascii="Lucida Sans" w:hAnsi="Lucida Sans"/>
        </w:rPr>
      </w:pPr>
      <w:r w:rsidRPr="00474495">
        <w:rPr>
          <w:rFonts w:ascii="Lucida Sans" w:hAnsi="Lucida Sans"/>
        </w:rPr>
        <w:t>Suivi des formation RH et renouvellement</w:t>
      </w:r>
      <w:r>
        <w:rPr>
          <w:rFonts w:ascii="Lucida Sans" w:hAnsi="Lucida Sans"/>
        </w:rPr>
        <w:t>.</w:t>
      </w:r>
    </w:p>
    <w:p w14:paraId="6C02F1A5" w14:textId="77777777" w:rsidR="001C7F4D" w:rsidRPr="00474495" w:rsidRDefault="001C7F4D" w:rsidP="00474495">
      <w:pPr>
        <w:spacing w:after="0" w:line="240" w:lineRule="auto"/>
        <w:rPr>
          <w:rFonts w:ascii="Lucida Sans" w:hAnsi="Lucida Sans"/>
        </w:rPr>
      </w:pPr>
    </w:p>
    <w:p w14:paraId="3487D3E1" w14:textId="23FE5897" w:rsidR="001C7F4D" w:rsidRDefault="001C7F4D" w:rsidP="00573C16">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54281828" w14:textId="0B546145" w:rsidR="001C7F4D" w:rsidRPr="0044486D" w:rsidRDefault="001C7F4D" w:rsidP="00573C16">
      <w:pPr>
        <w:spacing w:after="0" w:line="240" w:lineRule="auto"/>
        <w:jc w:val="both"/>
        <w:rPr>
          <w:rFonts w:ascii="Lucida Sans" w:hAnsi="Lucida Sans"/>
        </w:rPr>
      </w:pPr>
    </w:p>
    <w:p w14:paraId="382F6412"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i w:val="0"/>
          <w:sz w:val="22"/>
          <w:szCs w:val="22"/>
        </w:rPr>
        <w:t>Organisation Générale de la Maintenance</w:t>
      </w:r>
      <w:r w:rsidRPr="0044486D">
        <w:rPr>
          <w:rFonts w:ascii="Lucida Sans" w:hAnsi="Lucida Sans"/>
        </w:rPr>
        <w:t xml:space="preserve"> (2</w:t>
      </w:r>
      <w:r w:rsidR="00F72423" w:rsidRPr="0044486D">
        <w:rPr>
          <w:rFonts w:ascii="Lucida Sans" w:hAnsi="Lucida Sans"/>
        </w:rPr>
        <w:t>0</w:t>
      </w:r>
      <w:r w:rsidRPr="0044486D">
        <w:rPr>
          <w:rFonts w:ascii="Lucida Sans" w:hAnsi="Lucida Sans"/>
        </w:rPr>
        <w:t xml:space="preserve"> points)</w:t>
      </w:r>
    </w:p>
    <w:p w14:paraId="17EFDF7A" w14:textId="77777777" w:rsidR="00474495" w:rsidRDefault="00474495" w:rsidP="00573C16">
      <w:pPr>
        <w:pStyle w:val="Titre2"/>
        <w:numPr>
          <w:ilvl w:val="0"/>
          <w:numId w:val="0"/>
        </w:numPr>
        <w:rPr>
          <w:rFonts w:ascii="Lucida Sans" w:hAnsi="Lucida Sans"/>
        </w:rPr>
      </w:pPr>
    </w:p>
    <w:p w14:paraId="0D1EE973" w14:textId="1A50CAFA" w:rsidR="00ED5CC2" w:rsidRPr="0044486D" w:rsidRDefault="008F5B1E" w:rsidP="00573C16">
      <w:pPr>
        <w:pStyle w:val="Titre2"/>
        <w:numPr>
          <w:ilvl w:val="0"/>
          <w:numId w:val="0"/>
        </w:numPr>
        <w:rPr>
          <w:rFonts w:ascii="Lucida Sans" w:hAnsi="Lucida Sans"/>
        </w:rPr>
      </w:pPr>
      <w:r w:rsidRPr="0044486D">
        <w:rPr>
          <w:rFonts w:ascii="Lucida Sans" w:hAnsi="Lucida Sans"/>
        </w:rPr>
        <w:t xml:space="preserve">5.1     </w:t>
      </w:r>
      <w:r w:rsidR="00474495">
        <w:rPr>
          <w:rFonts w:ascii="Lucida Sans" w:hAnsi="Lucida Sans"/>
        </w:rPr>
        <w:t xml:space="preserve">L’application du cadre </w:t>
      </w:r>
      <w:r w:rsidRPr="0044486D">
        <w:rPr>
          <w:rFonts w:ascii="Lucida Sans" w:hAnsi="Lucida Sans"/>
        </w:rPr>
        <w:t>réglementaire et normes</w:t>
      </w:r>
      <w:r w:rsidR="00474495">
        <w:rPr>
          <w:rFonts w:ascii="Lucida Sans" w:hAnsi="Lucida Sans"/>
        </w:rPr>
        <w:t>, et process qualité prévu</w:t>
      </w:r>
      <w:r w:rsidRPr="0044486D">
        <w:rPr>
          <w:rFonts w:ascii="Lucida Sans" w:hAnsi="Lucida Sans"/>
        </w:rPr>
        <w:t xml:space="preserve"> </w:t>
      </w:r>
      <w:r w:rsidR="00474495">
        <w:rPr>
          <w:rFonts w:ascii="Lucida Sans" w:hAnsi="Lucida Sans"/>
        </w:rPr>
        <w:t>pour le présent marché</w:t>
      </w:r>
      <w:r w:rsidRPr="0044486D">
        <w:rPr>
          <w:rFonts w:ascii="Lucida Sans" w:hAnsi="Lucida Sans"/>
        </w:rPr>
        <w:t xml:space="preserve"> </w:t>
      </w:r>
    </w:p>
    <w:p w14:paraId="75EE8B42" w14:textId="77777777" w:rsidR="00ED5CC2" w:rsidRPr="0044486D" w:rsidRDefault="00ED5CC2" w:rsidP="00573C16">
      <w:pPr>
        <w:tabs>
          <w:tab w:val="left" w:pos="1240"/>
        </w:tabs>
        <w:spacing w:after="0" w:line="240" w:lineRule="auto"/>
        <w:rPr>
          <w:rFonts w:ascii="Lucida Sans" w:hAnsi="Lucida Sans"/>
        </w:rPr>
      </w:pPr>
    </w:p>
    <w:p w14:paraId="081DCF45" w14:textId="45AA73BF" w:rsidR="009448B6" w:rsidRPr="00474495" w:rsidRDefault="008F5B1E" w:rsidP="00474495">
      <w:pPr>
        <w:spacing w:after="0" w:line="240" w:lineRule="auto"/>
        <w:rPr>
          <w:rFonts w:ascii="Lucida Sans" w:hAnsi="Lucida Sans"/>
        </w:rPr>
      </w:pPr>
      <w:r w:rsidRPr="0044486D">
        <w:rPr>
          <w:rFonts w:ascii="Lucida Sans" w:hAnsi="Lucida Sans"/>
        </w:rPr>
        <w:t>Quelles sont les normes spécifiques et comment assurez-vous le suivi qualité ?</w:t>
      </w:r>
      <w:r w:rsidR="009448B6" w:rsidRPr="0044486D">
        <w:rPr>
          <w:rFonts w:ascii="Lucida Sans" w:hAnsi="Lucida Sans"/>
          <w:color w:val="5B9BD5" w:themeColor="accent1"/>
        </w:rPr>
        <w:t xml:space="preserve"> </w:t>
      </w:r>
      <w:r w:rsidR="009448B6" w:rsidRPr="00474495">
        <w:rPr>
          <w:rFonts w:ascii="Lucida Sans" w:hAnsi="Lucida Sans"/>
        </w:rPr>
        <w:t>Process qualité appliqué pour les techniciens</w:t>
      </w:r>
      <w:r w:rsidR="00474495" w:rsidRPr="00474495">
        <w:rPr>
          <w:rFonts w:ascii="Lucida Sans" w:hAnsi="Lucida Sans"/>
        </w:rPr>
        <w:t xml:space="preserve"> et</w:t>
      </w:r>
      <w:r w:rsidR="009448B6" w:rsidRPr="00474495">
        <w:rPr>
          <w:rFonts w:ascii="Lucida Sans" w:hAnsi="Lucida Sans"/>
        </w:rPr>
        <w:t xml:space="preserve"> des normes applicables au sein du marché, listé les normes et indiqués quel</w:t>
      </w:r>
      <w:r w:rsidR="00474495" w:rsidRPr="00474495">
        <w:rPr>
          <w:rFonts w:ascii="Lucida Sans" w:hAnsi="Lucida Sans"/>
        </w:rPr>
        <w:t>le</w:t>
      </w:r>
      <w:r w:rsidR="009448B6" w:rsidRPr="00474495">
        <w:rPr>
          <w:rFonts w:ascii="Lucida Sans" w:hAnsi="Lucida Sans"/>
        </w:rPr>
        <w:t>s sont vos procédures permettant de respecter ces normes (APSAD et NFS concernées, etc.).</w:t>
      </w:r>
    </w:p>
    <w:p w14:paraId="5B6162CE" w14:textId="6475427A" w:rsidR="00ED5CC2" w:rsidRDefault="00474495" w:rsidP="00573C16">
      <w:pPr>
        <w:tabs>
          <w:tab w:val="left" w:pos="1240"/>
        </w:tabs>
        <w:spacing w:after="0" w:line="240" w:lineRule="auto"/>
        <w:rPr>
          <w:rFonts w:ascii="Lucida Sans" w:hAnsi="Lucida Sans"/>
        </w:rPr>
      </w:pPr>
      <w:r w:rsidRPr="00474495">
        <w:rPr>
          <w:rFonts w:ascii="Lucida Sans" w:hAnsi="Lucida Sans"/>
        </w:rPr>
        <w:t>Indiquer les m</w:t>
      </w:r>
      <w:r w:rsidR="009448B6" w:rsidRPr="00474495">
        <w:rPr>
          <w:rFonts w:ascii="Lucida Sans" w:hAnsi="Lucida Sans"/>
        </w:rPr>
        <w:t>éthodes de suivi qualité et conformité réglementaire : audits internes, fiches de contrôle, indicateurs qualité</w:t>
      </w:r>
      <w:r w:rsidRPr="00474495">
        <w:rPr>
          <w:rFonts w:ascii="Lucida Sans" w:hAnsi="Lucida Sans"/>
        </w:rPr>
        <w:t xml:space="preserve"> …</w:t>
      </w:r>
    </w:p>
    <w:p w14:paraId="01842B14" w14:textId="77777777" w:rsidR="001C7F4D" w:rsidRPr="00474495" w:rsidRDefault="001C7F4D" w:rsidP="00573C16">
      <w:pPr>
        <w:tabs>
          <w:tab w:val="left" w:pos="1240"/>
        </w:tabs>
        <w:spacing w:after="0" w:line="240" w:lineRule="auto"/>
        <w:rPr>
          <w:rFonts w:ascii="Lucida Sans" w:hAnsi="Lucida Sans"/>
        </w:rPr>
      </w:pPr>
    </w:p>
    <w:p w14:paraId="01F9BA85"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1BF234D1" w14:textId="77777777" w:rsidR="00ED5CC2" w:rsidRPr="0044486D" w:rsidRDefault="00ED5CC2" w:rsidP="00573C16">
      <w:pPr>
        <w:spacing w:after="0" w:line="240" w:lineRule="auto"/>
        <w:jc w:val="both"/>
        <w:rPr>
          <w:rFonts w:ascii="Lucida Sans" w:hAnsi="Lucida Sans"/>
        </w:rPr>
      </w:pPr>
    </w:p>
    <w:p w14:paraId="35E0EECC" w14:textId="410326A1" w:rsidR="00ED5CC2" w:rsidRDefault="008F5B1E" w:rsidP="00573C16">
      <w:pPr>
        <w:tabs>
          <w:tab w:val="left" w:pos="1240"/>
        </w:tabs>
        <w:spacing w:after="0" w:line="240" w:lineRule="auto"/>
        <w:rPr>
          <w:rFonts w:ascii="Lucida Sans" w:hAnsi="Lucida Sans"/>
          <w:b/>
        </w:rPr>
      </w:pPr>
      <w:r w:rsidRPr="0044486D">
        <w:rPr>
          <w:rFonts w:ascii="Lucida Sans" w:hAnsi="Lucida Sans"/>
          <w:b/>
        </w:rPr>
        <w:t>5.2     Méthodologie de planification</w:t>
      </w:r>
      <w:r w:rsidR="00F72423" w:rsidRPr="0044486D">
        <w:rPr>
          <w:rFonts w:ascii="Lucida Sans" w:hAnsi="Lucida Sans"/>
          <w:b/>
        </w:rPr>
        <w:t xml:space="preserve"> </w:t>
      </w:r>
      <w:r w:rsidR="00453728">
        <w:rPr>
          <w:rFonts w:ascii="Lucida Sans" w:hAnsi="Lucida Sans"/>
          <w:b/>
        </w:rPr>
        <w:t>des maintenances (préventives et correctives)</w:t>
      </w:r>
    </w:p>
    <w:p w14:paraId="2EA27DF0" w14:textId="77777777" w:rsidR="00474495" w:rsidRPr="0044486D" w:rsidRDefault="00474495" w:rsidP="00573C16">
      <w:pPr>
        <w:tabs>
          <w:tab w:val="left" w:pos="1240"/>
        </w:tabs>
        <w:spacing w:after="0" w:line="240" w:lineRule="auto"/>
        <w:rPr>
          <w:rFonts w:ascii="Lucida Sans" w:hAnsi="Lucida Sans"/>
          <w:b/>
        </w:rPr>
      </w:pPr>
    </w:p>
    <w:p w14:paraId="789DF8C0" w14:textId="1B1EB69C" w:rsidR="00453728" w:rsidRDefault="008F5B1E" w:rsidP="00573C16">
      <w:pPr>
        <w:tabs>
          <w:tab w:val="left" w:pos="1240"/>
        </w:tabs>
        <w:spacing w:after="0" w:line="240" w:lineRule="auto"/>
        <w:rPr>
          <w:rFonts w:ascii="Lucida Sans" w:hAnsi="Lucida Sans"/>
        </w:rPr>
      </w:pPr>
      <w:r w:rsidRPr="0044486D">
        <w:rPr>
          <w:rFonts w:ascii="Lucida Sans" w:hAnsi="Lucida Sans"/>
        </w:rPr>
        <w:t>Préciser la manière dont les visites sont planifiées, coordonnées avec les responsables des sites, et ajustées selon les contraintes d’exploitatio</w:t>
      </w:r>
      <w:r w:rsidR="00453728">
        <w:rPr>
          <w:rFonts w:ascii="Lucida Sans" w:hAnsi="Lucida Sans"/>
        </w:rPr>
        <w:t xml:space="preserve">n, est attendu une planification différente selon le type de maintenance préventive ou corrective. </w:t>
      </w:r>
    </w:p>
    <w:p w14:paraId="045030A7" w14:textId="77777777" w:rsidR="001C7F4D" w:rsidRPr="0044486D" w:rsidRDefault="001C7F4D" w:rsidP="00573C16">
      <w:pPr>
        <w:tabs>
          <w:tab w:val="left" w:pos="1240"/>
        </w:tabs>
        <w:spacing w:after="0" w:line="240" w:lineRule="auto"/>
        <w:rPr>
          <w:rFonts w:ascii="Lucida Sans" w:hAnsi="Lucida Sans"/>
        </w:rPr>
      </w:pPr>
    </w:p>
    <w:p w14:paraId="46753FD5"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00488D31" w14:textId="77777777" w:rsidR="00453728" w:rsidRDefault="00453728" w:rsidP="00573C16">
      <w:pPr>
        <w:tabs>
          <w:tab w:val="left" w:pos="1240"/>
        </w:tabs>
        <w:spacing w:after="0" w:line="240" w:lineRule="auto"/>
        <w:rPr>
          <w:rFonts w:ascii="Lucida Sans" w:hAnsi="Lucida Sans"/>
          <w:color w:val="5B9BD5" w:themeColor="accent1"/>
        </w:rPr>
      </w:pPr>
    </w:p>
    <w:p w14:paraId="0077DF5C" w14:textId="087E5AF5" w:rsidR="00ED5CC2" w:rsidRDefault="008F5B1E" w:rsidP="00573C16">
      <w:pPr>
        <w:tabs>
          <w:tab w:val="left" w:pos="1240"/>
        </w:tabs>
        <w:spacing w:after="0" w:line="240" w:lineRule="auto"/>
        <w:rPr>
          <w:rFonts w:ascii="Lucida Sans" w:hAnsi="Lucida Sans"/>
          <w:b/>
        </w:rPr>
      </w:pPr>
      <w:r w:rsidRPr="0044486D">
        <w:rPr>
          <w:rFonts w:ascii="Lucida Sans" w:hAnsi="Lucida Sans"/>
          <w:b/>
        </w:rPr>
        <w:t>5.3     Temps de Maintenance et effectif minimum par Bâtiment</w:t>
      </w:r>
      <w:r w:rsidR="00F72423" w:rsidRPr="0044486D">
        <w:rPr>
          <w:rFonts w:ascii="Lucida Sans" w:hAnsi="Lucida Sans"/>
          <w:b/>
        </w:rPr>
        <w:t xml:space="preserve"> </w:t>
      </w:r>
      <w:r w:rsidR="00A13785">
        <w:rPr>
          <w:rFonts w:ascii="Lucida Sans" w:hAnsi="Lucida Sans"/>
          <w:b/>
        </w:rPr>
        <w:t>(non noté</w:t>
      </w:r>
      <w:r w:rsidR="00FD7E23">
        <w:rPr>
          <w:rFonts w:ascii="Lucida Sans" w:hAnsi="Lucida Sans"/>
          <w:b/>
        </w:rPr>
        <w:t xml:space="preserve"> mais contractuel)</w:t>
      </w:r>
    </w:p>
    <w:p w14:paraId="62C44E6E" w14:textId="77777777" w:rsidR="00775875" w:rsidRPr="0044486D" w:rsidRDefault="00775875" w:rsidP="00573C16">
      <w:pPr>
        <w:tabs>
          <w:tab w:val="left" w:pos="1240"/>
        </w:tabs>
        <w:spacing w:after="0" w:line="240" w:lineRule="auto"/>
        <w:rPr>
          <w:rFonts w:ascii="Lucida Sans" w:hAnsi="Lucida Sans"/>
          <w:b/>
        </w:rPr>
      </w:pPr>
    </w:p>
    <w:p w14:paraId="11C07EA1" w14:textId="77777777" w:rsidR="00ED5CC2" w:rsidRPr="0044486D" w:rsidRDefault="008F5B1E" w:rsidP="00573C16">
      <w:pPr>
        <w:tabs>
          <w:tab w:val="left" w:pos="1240"/>
        </w:tabs>
        <w:spacing w:after="0" w:line="240" w:lineRule="auto"/>
        <w:rPr>
          <w:rFonts w:ascii="Lucida Sans" w:hAnsi="Lucida Sans"/>
          <w:i/>
        </w:rPr>
      </w:pPr>
      <w:r w:rsidRPr="0044486D">
        <w:rPr>
          <w:rFonts w:ascii="Lucida Sans" w:hAnsi="Lucida Sans"/>
          <w:i/>
        </w:rPr>
        <w:t>Tableau à remplir</w:t>
      </w:r>
    </w:p>
    <w:tbl>
      <w:tblPr>
        <w:tblStyle w:val="a3"/>
        <w:tblpPr w:leftFromText="141" w:rightFromText="141" w:vertAnchor="text" w:tblpX="-998"/>
        <w:tblW w:w="11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2140"/>
        <w:gridCol w:w="2355"/>
        <w:gridCol w:w="1884"/>
        <w:gridCol w:w="2552"/>
      </w:tblGrid>
      <w:tr w:rsidR="00565C76" w:rsidRPr="0044486D" w14:paraId="7C82650E" w14:textId="77777777" w:rsidTr="00565C76">
        <w:trPr>
          <w:trHeight w:val="1815"/>
        </w:trPr>
        <w:tc>
          <w:tcPr>
            <w:tcW w:w="2263" w:type="dxa"/>
            <w:shd w:val="clear" w:color="auto" w:fill="D5DCE4"/>
            <w:vAlign w:val="center"/>
          </w:tcPr>
          <w:p w14:paraId="20C68E6E" w14:textId="77777777"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lastRenderedPageBreak/>
              <w:t>Bâtiment</w:t>
            </w:r>
          </w:p>
        </w:tc>
        <w:tc>
          <w:tcPr>
            <w:tcW w:w="2140" w:type="dxa"/>
            <w:shd w:val="clear" w:color="auto" w:fill="D5DCE4"/>
            <w:vAlign w:val="center"/>
          </w:tcPr>
          <w:p w14:paraId="7E10B72B" w14:textId="22DCD021"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t>Durée minimum</w:t>
            </w:r>
            <w:r w:rsidR="00DF4D22">
              <w:rPr>
                <w:rFonts w:ascii="Lucida Sans" w:hAnsi="Lucida Sans"/>
                <w:b/>
                <w:sz w:val="20"/>
                <w:szCs w:val="20"/>
                <w:vertAlign w:val="superscript"/>
              </w:rPr>
              <w:t>1</w:t>
            </w:r>
            <w:r w:rsidRPr="00565C76">
              <w:rPr>
                <w:rFonts w:ascii="Lucida Sans" w:hAnsi="Lucida Sans"/>
                <w:b/>
                <w:sz w:val="20"/>
                <w:szCs w:val="20"/>
              </w:rPr>
              <w:t xml:space="preserve"> de maintenance préventive 1</w:t>
            </w:r>
            <w:r w:rsidRPr="00565C76">
              <w:rPr>
                <w:rFonts w:ascii="Lucida Sans" w:hAnsi="Lucida Sans"/>
                <w:b/>
                <w:sz w:val="20"/>
                <w:szCs w:val="20"/>
                <w:vertAlign w:val="superscript"/>
              </w:rPr>
              <w:t>er</w:t>
            </w:r>
            <w:r w:rsidRPr="00565C76">
              <w:rPr>
                <w:rFonts w:ascii="Lucida Sans" w:hAnsi="Lucida Sans"/>
                <w:b/>
                <w:sz w:val="20"/>
                <w:szCs w:val="20"/>
              </w:rPr>
              <w:t xml:space="preserve"> semestre</w:t>
            </w:r>
          </w:p>
          <w:p w14:paraId="135C4016" w14:textId="4F09434F" w:rsidR="00565C76" w:rsidRPr="00565C76" w:rsidRDefault="00565C76" w:rsidP="00573C16">
            <w:pPr>
              <w:tabs>
                <w:tab w:val="left" w:pos="1240"/>
              </w:tabs>
              <w:jc w:val="center"/>
              <w:rPr>
                <w:rFonts w:ascii="Lucida Sans" w:hAnsi="Lucida Sans"/>
                <w:b/>
                <w:sz w:val="20"/>
                <w:szCs w:val="20"/>
              </w:rPr>
            </w:pPr>
            <w:proofErr w:type="gramStart"/>
            <w:r w:rsidRPr="00565C76">
              <w:rPr>
                <w:rFonts w:ascii="Lucida Sans" w:hAnsi="Lucida Sans"/>
                <w:b/>
                <w:sz w:val="20"/>
                <w:szCs w:val="20"/>
              </w:rPr>
              <w:t>en</w:t>
            </w:r>
            <w:proofErr w:type="gramEnd"/>
            <w:r w:rsidRPr="00565C76">
              <w:rPr>
                <w:rFonts w:ascii="Lucida Sans" w:hAnsi="Lucida Sans"/>
                <w:b/>
                <w:sz w:val="20"/>
                <w:szCs w:val="20"/>
              </w:rPr>
              <w:t xml:space="preserve"> jour</w:t>
            </w:r>
          </w:p>
          <w:p w14:paraId="7C52C9D1" w14:textId="6448AA86"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t>(Vérification SDI)</w:t>
            </w:r>
          </w:p>
        </w:tc>
        <w:tc>
          <w:tcPr>
            <w:tcW w:w="2355" w:type="dxa"/>
            <w:shd w:val="clear" w:color="auto" w:fill="D5DCE4"/>
          </w:tcPr>
          <w:p w14:paraId="393EEE72" w14:textId="77777777" w:rsidR="00565C76" w:rsidRDefault="00565C76" w:rsidP="00083CE6">
            <w:pPr>
              <w:tabs>
                <w:tab w:val="left" w:pos="1240"/>
              </w:tabs>
              <w:jc w:val="center"/>
              <w:rPr>
                <w:rFonts w:ascii="Lucida Sans" w:hAnsi="Lucida Sans"/>
                <w:b/>
                <w:sz w:val="20"/>
                <w:szCs w:val="20"/>
              </w:rPr>
            </w:pPr>
          </w:p>
          <w:p w14:paraId="5E1F7C59" w14:textId="77777777" w:rsidR="00565C76" w:rsidRDefault="00565C76" w:rsidP="00083CE6">
            <w:pPr>
              <w:tabs>
                <w:tab w:val="left" w:pos="1240"/>
              </w:tabs>
              <w:jc w:val="center"/>
              <w:rPr>
                <w:rFonts w:ascii="Lucida Sans" w:hAnsi="Lucida Sans"/>
                <w:b/>
                <w:sz w:val="20"/>
                <w:szCs w:val="20"/>
              </w:rPr>
            </w:pPr>
          </w:p>
          <w:p w14:paraId="52B77493" w14:textId="3E4E54FE" w:rsidR="00565C76" w:rsidRPr="00565C76" w:rsidRDefault="00565C76" w:rsidP="00083CE6">
            <w:pPr>
              <w:tabs>
                <w:tab w:val="left" w:pos="1240"/>
              </w:tabs>
              <w:jc w:val="center"/>
              <w:rPr>
                <w:rFonts w:ascii="Lucida Sans" w:hAnsi="Lucida Sans"/>
                <w:b/>
                <w:sz w:val="20"/>
                <w:szCs w:val="20"/>
              </w:rPr>
            </w:pPr>
            <w:r w:rsidRPr="00565C76">
              <w:rPr>
                <w:rFonts w:ascii="Lucida Sans" w:hAnsi="Lucida Sans"/>
                <w:b/>
                <w:sz w:val="20"/>
                <w:szCs w:val="20"/>
              </w:rPr>
              <w:t>Nombre de technicien dédié à la maintenance du bâtiment (hors rédaction des rapports</w:t>
            </w:r>
          </w:p>
        </w:tc>
        <w:tc>
          <w:tcPr>
            <w:tcW w:w="1884" w:type="dxa"/>
            <w:shd w:val="clear" w:color="auto" w:fill="D5DCE4"/>
          </w:tcPr>
          <w:p w14:paraId="51A55E1C" w14:textId="4E475D8D" w:rsidR="00565C76" w:rsidRPr="00565C76" w:rsidRDefault="00565C76" w:rsidP="00083CE6">
            <w:pPr>
              <w:tabs>
                <w:tab w:val="left" w:pos="1240"/>
              </w:tabs>
              <w:jc w:val="center"/>
              <w:rPr>
                <w:rFonts w:ascii="Lucida Sans" w:hAnsi="Lucida Sans"/>
                <w:b/>
                <w:sz w:val="20"/>
                <w:szCs w:val="20"/>
              </w:rPr>
            </w:pPr>
            <w:r w:rsidRPr="00565C76">
              <w:rPr>
                <w:rFonts w:ascii="Lucida Sans" w:hAnsi="Lucida Sans"/>
                <w:b/>
                <w:sz w:val="20"/>
                <w:szCs w:val="20"/>
              </w:rPr>
              <w:t>Durée minimum</w:t>
            </w:r>
            <w:r w:rsidR="00DF4D22">
              <w:rPr>
                <w:rFonts w:ascii="Lucida Sans" w:hAnsi="Lucida Sans"/>
                <w:b/>
                <w:sz w:val="20"/>
                <w:szCs w:val="20"/>
                <w:vertAlign w:val="superscript"/>
              </w:rPr>
              <w:t>1</w:t>
            </w:r>
            <w:r w:rsidRPr="00565C76">
              <w:rPr>
                <w:rFonts w:ascii="Lucida Sans" w:hAnsi="Lucida Sans"/>
                <w:b/>
                <w:sz w:val="20"/>
                <w:szCs w:val="20"/>
              </w:rPr>
              <w:t xml:space="preserve"> de maintenance préventive en 2</w:t>
            </w:r>
            <w:r w:rsidRPr="00565C76">
              <w:rPr>
                <w:rFonts w:ascii="Lucida Sans" w:hAnsi="Lucida Sans"/>
                <w:b/>
                <w:sz w:val="20"/>
                <w:szCs w:val="20"/>
                <w:vertAlign w:val="superscript"/>
              </w:rPr>
              <w:t>ème</w:t>
            </w:r>
            <w:r w:rsidRPr="00565C76">
              <w:rPr>
                <w:rFonts w:ascii="Lucida Sans" w:hAnsi="Lucida Sans"/>
                <w:b/>
                <w:sz w:val="20"/>
                <w:szCs w:val="20"/>
              </w:rPr>
              <w:t xml:space="preserve"> semestre</w:t>
            </w:r>
          </w:p>
          <w:p w14:paraId="0DE492F8" w14:textId="2E738C14" w:rsidR="00565C76" w:rsidRPr="00565C76" w:rsidRDefault="00565C76" w:rsidP="00083CE6">
            <w:pPr>
              <w:tabs>
                <w:tab w:val="left" w:pos="1240"/>
              </w:tabs>
              <w:jc w:val="center"/>
              <w:rPr>
                <w:rFonts w:ascii="Lucida Sans" w:hAnsi="Lucida Sans"/>
                <w:b/>
                <w:sz w:val="20"/>
                <w:szCs w:val="20"/>
              </w:rPr>
            </w:pPr>
            <w:proofErr w:type="gramStart"/>
            <w:r w:rsidRPr="00565C76">
              <w:rPr>
                <w:rFonts w:ascii="Lucida Sans" w:hAnsi="Lucida Sans"/>
                <w:b/>
                <w:sz w:val="20"/>
                <w:szCs w:val="20"/>
              </w:rPr>
              <w:t>en</w:t>
            </w:r>
            <w:proofErr w:type="gramEnd"/>
            <w:r w:rsidRPr="00565C76">
              <w:rPr>
                <w:rFonts w:ascii="Lucida Sans" w:hAnsi="Lucida Sans"/>
                <w:b/>
                <w:sz w:val="20"/>
                <w:szCs w:val="20"/>
              </w:rPr>
              <w:t xml:space="preserve"> jour</w:t>
            </w:r>
          </w:p>
          <w:p w14:paraId="5AB2ECC9" w14:textId="692EA9DB" w:rsidR="00565C76" w:rsidRPr="00565C76" w:rsidRDefault="00565C76" w:rsidP="00083CE6">
            <w:pPr>
              <w:tabs>
                <w:tab w:val="left" w:pos="1240"/>
              </w:tabs>
              <w:jc w:val="center"/>
              <w:rPr>
                <w:rFonts w:ascii="Lucida Sans" w:hAnsi="Lucida Sans"/>
                <w:b/>
                <w:sz w:val="20"/>
                <w:szCs w:val="20"/>
              </w:rPr>
            </w:pPr>
            <w:r w:rsidRPr="00565C76">
              <w:rPr>
                <w:rFonts w:ascii="Lucida Sans" w:hAnsi="Lucida Sans"/>
                <w:b/>
                <w:sz w:val="20"/>
                <w:szCs w:val="20"/>
              </w:rPr>
              <w:t>(Vérification CMSI et désenfumage)</w:t>
            </w:r>
          </w:p>
        </w:tc>
        <w:tc>
          <w:tcPr>
            <w:tcW w:w="2552" w:type="dxa"/>
            <w:shd w:val="clear" w:color="auto" w:fill="D5DCE4"/>
            <w:vAlign w:val="center"/>
          </w:tcPr>
          <w:p w14:paraId="0F1553CC" w14:textId="0513911E"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t>Nombre de technicien dédié à la maintenance du bâtiment (hors rédaction des rapports</w:t>
            </w:r>
          </w:p>
        </w:tc>
      </w:tr>
      <w:tr w:rsidR="00634CEB" w:rsidRPr="0044486D" w14:paraId="5D887411" w14:textId="77777777" w:rsidTr="00565C76">
        <w:trPr>
          <w:trHeight w:val="283"/>
        </w:trPr>
        <w:tc>
          <w:tcPr>
            <w:tcW w:w="2263" w:type="dxa"/>
          </w:tcPr>
          <w:p w14:paraId="316BC006" w14:textId="57634431" w:rsidR="00634CEB" w:rsidRPr="00565C76" w:rsidRDefault="00634CEB" w:rsidP="00634CEB">
            <w:pPr>
              <w:rPr>
                <w:rFonts w:ascii="Lucida Sans" w:hAnsi="Lucida Sans"/>
                <w:strike/>
                <w:sz w:val="20"/>
                <w:szCs w:val="20"/>
              </w:rPr>
            </w:pPr>
            <w:r w:rsidRPr="00760B59">
              <w:t xml:space="preserve">Bâtiment </w:t>
            </w:r>
            <w:r>
              <w:t>Buffon</w:t>
            </w:r>
          </w:p>
        </w:tc>
        <w:tc>
          <w:tcPr>
            <w:tcW w:w="2140" w:type="dxa"/>
          </w:tcPr>
          <w:p w14:paraId="0DB27C6D" w14:textId="77777777" w:rsidR="00634CEB" w:rsidRPr="00565C76" w:rsidRDefault="00634CEB" w:rsidP="00634CEB">
            <w:pPr>
              <w:jc w:val="both"/>
              <w:rPr>
                <w:rFonts w:ascii="Lucida Sans" w:hAnsi="Lucida Sans"/>
                <w:sz w:val="20"/>
                <w:szCs w:val="20"/>
              </w:rPr>
            </w:pPr>
          </w:p>
        </w:tc>
        <w:tc>
          <w:tcPr>
            <w:tcW w:w="2355" w:type="dxa"/>
          </w:tcPr>
          <w:p w14:paraId="156B0F74" w14:textId="77777777" w:rsidR="00634CEB" w:rsidRPr="00565C76" w:rsidRDefault="00634CEB" w:rsidP="00634CEB">
            <w:pPr>
              <w:jc w:val="both"/>
              <w:rPr>
                <w:rFonts w:ascii="Lucida Sans" w:hAnsi="Lucida Sans"/>
                <w:sz w:val="20"/>
                <w:szCs w:val="20"/>
              </w:rPr>
            </w:pPr>
          </w:p>
        </w:tc>
        <w:tc>
          <w:tcPr>
            <w:tcW w:w="1884" w:type="dxa"/>
          </w:tcPr>
          <w:p w14:paraId="3F0BD9AE" w14:textId="63001679" w:rsidR="00634CEB" w:rsidRPr="00565C76" w:rsidRDefault="00634CEB" w:rsidP="00634CEB">
            <w:pPr>
              <w:jc w:val="both"/>
              <w:rPr>
                <w:rFonts w:ascii="Lucida Sans" w:hAnsi="Lucida Sans"/>
                <w:sz w:val="20"/>
                <w:szCs w:val="20"/>
              </w:rPr>
            </w:pPr>
          </w:p>
        </w:tc>
        <w:tc>
          <w:tcPr>
            <w:tcW w:w="2552" w:type="dxa"/>
          </w:tcPr>
          <w:p w14:paraId="135C17B3" w14:textId="1D32C066" w:rsidR="00634CEB" w:rsidRPr="00565C76" w:rsidRDefault="00634CEB" w:rsidP="00634CEB">
            <w:pPr>
              <w:jc w:val="both"/>
              <w:rPr>
                <w:rFonts w:ascii="Lucida Sans" w:hAnsi="Lucida Sans"/>
                <w:sz w:val="20"/>
                <w:szCs w:val="20"/>
              </w:rPr>
            </w:pPr>
          </w:p>
        </w:tc>
      </w:tr>
      <w:tr w:rsidR="00634CEB" w:rsidRPr="0044486D" w14:paraId="26B5DB98" w14:textId="77777777" w:rsidTr="00565C76">
        <w:trPr>
          <w:trHeight w:val="273"/>
        </w:trPr>
        <w:tc>
          <w:tcPr>
            <w:tcW w:w="2263" w:type="dxa"/>
          </w:tcPr>
          <w:p w14:paraId="56D99A20" w14:textId="16E7DF16" w:rsidR="00634CEB" w:rsidRPr="00565C76" w:rsidRDefault="00634CEB" w:rsidP="00634CEB">
            <w:pPr>
              <w:rPr>
                <w:rFonts w:ascii="Lucida Sans" w:hAnsi="Lucida Sans"/>
                <w:sz w:val="20"/>
                <w:szCs w:val="20"/>
              </w:rPr>
            </w:pPr>
            <w:r w:rsidRPr="00760B59">
              <w:t>Bâtiment</w:t>
            </w:r>
            <w:r>
              <w:t xml:space="preserve"> </w:t>
            </w:r>
            <w:r w:rsidRPr="00D2635C">
              <w:t>Condorcet</w:t>
            </w:r>
            <w:r w:rsidRPr="00760B59">
              <w:t xml:space="preserve"> </w:t>
            </w:r>
          </w:p>
        </w:tc>
        <w:tc>
          <w:tcPr>
            <w:tcW w:w="2140" w:type="dxa"/>
          </w:tcPr>
          <w:p w14:paraId="74FA9151" w14:textId="2DE9E47E" w:rsidR="00634CEB" w:rsidRPr="00565C76" w:rsidRDefault="00634CEB" w:rsidP="00634CEB">
            <w:pPr>
              <w:jc w:val="both"/>
              <w:rPr>
                <w:rFonts w:ascii="Lucida Sans" w:hAnsi="Lucida Sans"/>
                <w:sz w:val="20"/>
                <w:szCs w:val="20"/>
              </w:rPr>
            </w:pPr>
          </w:p>
        </w:tc>
        <w:tc>
          <w:tcPr>
            <w:tcW w:w="2355" w:type="dxa"/>
          </w:tcPr>
          <w:p w14:paraId="79EFD472" w14:textId="77777777" w:rsidR="00634CEB" w:rsidRPr="00565C76" w:rsidRDefault="00634CEB" w:rsidP="00634CEB">
            <w:pPr>
              <w:jc w:val="both"/>
              <w:rPr>
                <w:rFonts w:ascii="Lucida Sans" w:hAnsi="Lucida Sans"/>
                <w:sz w:val="20"/>
                <w:szCs w:val="20"/>
              </w:rPr>
            </w:pPr>
          </w:p>
        </w:tc>
        <w:tc>
          <w:tcPr>
            <w:tcW w:w="1884" w:type="dxa"/>
          </w:tcPr>
          <w:p w14:paraId="62B2E31F" w14:textId="473C9368" w:rsidR="00634CEB" w:rsidRPr="00565C76" w:rsidRDefault="00634CEB" w:rsidP="00634CEB">
            <w:pPr>
              <w:jc w:val="both"/>
              <w:rPr>
                <w:rFonts w:ascii="Lucida Sans" w:hAnsi="Lucida Sans"/>
                <w:sz w:val="20"/>
                <w:szCs w:val="20"/>
              </w:rPr>
            </w:pPr>
          </w:p>
        </w:tc>
        <w:tc>
          <w:tcPr>
            <w:tcW w:w="2552" w:type="dxa"/>
          </w:tcPr>
          <w:p w14:paraId="4BA5CC82" w14:textId="44AAACC5" w:rsidR="00634CEB" w:rsidRPr="00565C76" w:rsidRDefault="00634CEB" w:rsidP="00634CEB">
            <w:pPr>
              <w:jc w:val="both"/>
              <w:rPr>
                <w:rFonts w:ascii="Lucida Sans" w:hAnsi="Lucida Sans"/>
                <w:sz w:val="20"/>
                <w:szCs w:val="20"/>
              </w:rPr>
            </w:pPr>
          </w:p>
        </w:tc>
      </w:tr>
      <w:tr w:rsidR="00634CEB" w:rsidRPr="0044486D" w14:paraId="2666DD25" w14:textId="77777777" w:rsidTr="00565C76">
        <w:trPr>
          <w:trHeight w:val="283"/>
        </w:trPr>
        <w:tc>
          <w:tcPr>
            <w:tcW w:w="2263" w:type="dxa"/>
          </w:tcPr>
          <w:p w14:paraId="29B623D9" w14:textId="5EC9AC9F" w:rsidR="00634CEB" w:rsidRPr="00565C76" w:rsidRDefault="00634CEB" w:rsidP="00634CEB">
            <w:pPr>
              <w:rPr>
                <w:rFonts w:ascii="Lucida Sans" w:hAnsi="Lucida Sans"/>
                <w:sz w:val="20"/>
                <w:szCs w:val="20"/>
              </w:rPr>
            </w:pPr>
            <w:r w:rsidRPr="00760B59">
              <w:t xml:space="preserve">Bâtiment </w:t>
            </w:r>
            <w:r w:rsidRPr="00D2635C">
              <w:t>Grands moulins</w:t>
            </w:r>
          </w:p>
        </w:tc>
        <w:tc>
          <w:tcPr>
            <w:tcW w:w="2140" w:type="dxa"/>
          </w:tcPr>
          <w:p w14:paraId="4B89F633" w14:textId="00EF89EC" w:rsidR="00634CEB" w:rsidRPr="00565C76" w:rsidRDefault="00634CEB" w:rsidP="00634CEB">
            <w:pPr>
              <w:jc w:val="both"/>
              <w:rPr>
                <w:rFonts w:ascii="Lucida Sans" w:hAnsi="Lucida Sans"/>
                <w:sz w:val="20"/>
                <w:szCs w:val="20"/>
              </w:rPr>
            </w:pPr>
          </w:p>
        </w:tc>
        <w:tc>
          <w:tcPr>
            <w:tcW w:w="2355" w:type="dxa"/>
          </w:tcPr>
          <w:p w14:paraId="623E73F5" w14:textId="77777777" w:rsidR="00634CEB" w:rsidRPr="00565C76" w:rsidRDefault="00634CEB" w:rsidP="00634CEB">
            <w:pPr>
              <w:jc w:val="both"/>
              <w:rPr>
                <w:rFonts w:ascii="Lucida Sans" w:hAnsi="Lucida Sans"/>
                <w:sz w:val="20"/>
                <w:szCs w:val="20"/>
              </w:rPr>
            </w:pPr>
          </w:p>
        </w:tc>
        <w:tc>
          <w:tcPr>
            <w:tcW w:w="1884" w:type="dxa"/>
          </w:tcPr>
          <w:p w14:paraId="792B3444" w14:textId="00B60730" w:rsidR="00634CEB" w:rsidRPr="00565C76" w:rsidRDefault="00634CEB" w:rsidP="00634CEB">
            <w:pPr>
              <w:jc w:val="both"/>
              <w:rPr>
                <w:rFonts w:ascii="Lucida Sans" w:hAnsi="Lucida Sans"/>
                <w:sz w:val="20"/>
                <w:szCs w:val="20"/>
              </w:rPr>
            </w:pPr>
          </w:p>
        </w:tc>
        <w:tc>
          <w:tcPr>
            <w:tcW w:w="2552" w:type="dxa"/>
          </w:tcPr>
          <w:p w14:paraId="06B6EF7A" w14:textId="03C00923" w:rsidR="00634CEB" w:rsidRPr="00565C76" w:rsidRDefault="00634CEB" w:rsidP="00634CEB">
            <w:pPr>
              <w:jc w:val="both"/>
              <w:rPr>
                <w:rFonts w:ascii="Lucida Sans" w:hAnsi="Lucida Sans"/>
                <w:sz w:val="20"/>
                <w:szCs w:val="20"/>
              </w:rPr>
            </w:pPr>
          </w:p>
        </w:tc>
      </w:tr>
      <w:tr w:rsidR="00634CEB" w:rsidRPr="0044486D" w14:paraId="6CBA6BCD" w14:textId="77777777" w:rsidTr="00565C76">
        <w:trPr>
          <w:trHeight w:val="273"/>
        </w:trPr>
        <w:tc>
          <w:tcPr>
            <w:tcW w:w="2263" w:type="dxa"/>
          </w:tcPr>
          <w:p w14:paraId="533E9088" w14:textId="126991B8" w:rsidR="00634CEB" w:rsidRPr="00565C76" w:rsidRDefault="00634CEB" w:rsidP="00634CEB">
            <w:pPr>
              <w:rPr>
                <w:rFonts w:ascii="Lucida Sans" w:hAnsi="Lucida Sans"/>
                <w:sz w:val="20"/>
                <w:szCs w:val="20"/>
              </w:rPr>
            </w:pPr>
            <w:r w:rsidRPr="00760B59">
              <w:t xml:space="preserve">Bâtiment </w:t>
            </w:r>
            <w:r w:rsidRPr="00D2635C">
              <w:t xml:space="preserve">Halle aux farines </w:t>
            </w:r>
          </w:p>
        </w:tc>
        <w:tc>
          <w:tcPr>
            <w:tcW w:w="2140" w:type="dxa"/>
          </w:tcPr>
          <w:p w14:paraId="223BA52C" w14:textId="008AD58A" w:rsidR="00634CEB" w:rsidRPr="00565C76" w:rsidRDefault="00634CEB" w:rsidP="00634CEB">
            <w:pPr>
              <w:jc w:val="both"/>
              <w:rPr>
                <w:rFonts w:ascii="Lucida Sans" w:hAnsi="Lucida Sans"/>
                <w:sz w:val="20"/>
                <w:szCs w:val="20"/>
              </w:rPr>
            </w:pPr>
          </w:p>
        </w:tc>
        <w:tc>
          <w:tcPr>
            <w:tcW w:w="2355" w:type="dxa"/>
          </w:tcPr>
          <w:p w14:paraId="65EA8F29" w14:textId="77777777" w:rsidR="00634CEB" w:rsidRPr="00565C76" w:rsidRDefault="00634CEB" w:rsidP="00634CEB">
            <w:pPr>
              <w:jc w:val="both"/>
              <w:rPr>
                <w:rFonts w:ascii="Lucida Sans" w:hAnsi="Lucida Sans"/>
                <w:sz w:val="20"/>
                <w:szCs w:val="20"/>
              </w:rPr>
            </w:pPr>
          </w:p>
        </w:tc>
        <w:tc>
          <w:tcPr>
            <w:tcW w:w="1884" w:type="dxa"/>
          </w:tcPr>
          <w:p w14:paraId="3656EDB0" w14:textId="10F36EB3" w:rsidR="00634CEB" w:rsidRPr="00565C76" w:rsidRDefault="00634CEB" w:rsidP="00634CEB">
            <w:pPr>
              <w:jc w:val="both"/>
              <w:rPr>
                <w:rFonts w:ascii="Lucida Sans" w:hAnsi="Lucida Sans"/>
                <w:sz w:val="20"/>
                <w:szCs w:val="20"/>
              </w:rPr>
            </w:pPr>
          </w:p>
        </w:tc>
        <w:tc>
          <w:tcPr>
            <w:tcW w:w="2552" w:type="dxa"/>
          </w:tcPr>
          <w:p w14:paraId="653C54CF" w14:textId="09810985" w:rsidR="00634CEB" w:rsidRPr="00565C76" w:rsidRDefault="00634CEB" w:rsidP="00634CEB">
            <w:pPr>
              <w:jc w:val="both"/>
              <w:rPr>
                <w:rFonts w:ascii="Lucida Sans" w:hAnsi="Lucida Sans"/>
                <w:sz w:val="20"/>
                <w:szCs w:val="20"/>
              </w:rPr>
            </w:pPr>
          </w:p>
        </w:tc>
      </w:tr>
      <w:tr w:rsidR="00634CEB" w:rsidRPr="0044486D" w14:paraId="1E0A80CE" w14:textId="77777777" w:rsidTr="00565C76">
        <w:trPr>
          <w:trHeight w:val="273"/>
        </w:trPr>
        <w:tc>
          <w:tcPr>
            <w:tcW w:w="2263" w:type="dxa"/>
            <w:shd w:val="clear" w:color="auto" w:fill="auto"/>
          </w:tcPr>
          <w:p w14:paraId="46C68FF5" w14:textId="057BF492" w:rsidR="00634CEB" w:rsidRPr="00565C76" w:rsidRDefault="00634CEB" w:rsidP="00634CEB">
            <w:pPr>
              <w:rPr>
                <w:rFonts w:ascii="Lucida Sans" w:hAnsi="Lucida Sans"/>
                <w:sz w:val="20"/>
                <w:szCs w:val="20"/>
              </w:rPr>
            </w:pPr>
            <w:r w:rsidRPr="00760B59">
              <w:t xml:space="preserve">Bâtiment </w:t>
            </w:r>
            <w:r>
              <w:t>Lamarck</w:t>
            </w:r>
          </w:p>
        </w:tc>
        <w:tc>
          <w:tcPr>
            <w:tcW w:w="2140" w:type="dxa"/>
            <w:shd w:val="clear" w:color="auto" w:fill="auto"/>
          </w:tcPr>
          <w:p w14:paraId="4A8D86D7" w14:textId="692EC874" w:rsidR="00634CEB" w:rsidRPr="00565C76" w:rsidRDefault="00634CEB" w:rsidP="00634CEB">
            <w:pPr>
              <w:jc w:val="both"/>
              <w:rPr>
                <w:rFonts w:ascii="Lucida Sans" w:hAnsi="Lucida Sans"/>
                <w:sz w:val="20"/>
                <w:szCs w:val="20"/>
              </w:rPr>
            </w:pPr>
          </w:p>
        </w:tc>
        <w:tc>
          <w:tcPr>
            <w:tcW w:w="2355" w:type="dxa"/>
          </w:tcPr>
          <w:p w14:paraId="249789F0" w14:textId="77777777" w:rsidR="00634CEB" w:rsidRPr="00565C76" w:rsidRDefault="00634CEB" w:rsidP="00634CEB">
            <w:pPr>
              <w:jc w:val="both"/>
              <w:rPr>
                <w:rFonts w:ascii="Lucida Sans" w:hAnsi="Lucida Sans"/>
                <w:sz w:val="20"/>
                <w:szCs w:val="20"/>
              </w:rPr>
            </w:pPr>
          </w:p>
        </w:tc>
        <w:tc>
          <w:tcPr>
            <w:tcW w:w="1884" w:type="dxa"/>
          </w:tcPr>
          <w:p w14:paraId="7236AF33" w14:textId="7282F255" w:rsidR="00634CEB" w:rsidRPr="00565C76" w:rsidRDefault="00634CEB" w:rsidP="00634CEB">
            <w:pPr>
              <w:jc w:val="both"/>
              <w:rPr>
                <w:rFonts w:ascii="Lucida Sans" w:hAnsi="Lucida Sans"/>
                <w:sz w:val="20"/>
                <w:szCs w:val="20"/>
              </w:rPr>
            </w:pPr>
          </w:p>
        </w:tc>
        <w:tc>
          <w:tcPr>
            <w:tcW w:w="2552" w:type="dxa"/>
            <w:shd w:val="clear" w:color="auto" w:fill="auto"/>
          </w:tcPr>
          <w:p w14:paraId="327AC1F8" w14:textId="3FE93F85" w:rsidR="00634CEB" w:rsidRPr="00565C76" w:rsidRDefault="00634CEB" w:rsidP="00634CEB">
            <w:pPr>
              <w:jc w:val="both"/>
              <w:rPr>
                <w:rFonts w:ascii="Lucida Sans" w:hAnsi="Lucida Sans"/>
                <w:sz w:val="20"/>
                <w:szCs w:val="20"/>
              </w:rPr>
            </w:pPr>
          </w:p>
        </w:tc>
      </w:tr>
      <w:tr w:rsidR="00634CEB" w:rsidRPr="0044486D" w14:paraId="151A4EAE" w14:textId="77777777" w:rsidTr="00565C76">
        <w:trPr>
          <w:trHeight w:val="273"/>
        </w:trPr>
        <w:tc>
          <w:tcPr>
            <w:tcW w:w="2263" w:type="dxa"/>
            <w:shd w:val="clear" w:color="auto" w:fill="auto"/>
          </w:tcPr>
          <w:p w14:paraId="13FC183C" w14:textId="764CEF8E" w:rsidR="00634CEB" w:rsidRPr="00565C76" w:rsidRDefault="00634CEB" w:rsidP="00634CEB">
            <w:pPr>
              <w:rPr>
                <w:rFonts w:ascii="Lucida Sans" w:hAnsi="Lucida Sans"/>
                <w:sz w:val="20"/>
                <w:szCs w:val="20"/>
              </w:rPr>
            </w:pPr>
            <w:r w:rsidRPr="00760B59">
              <w:t xml:space="preserve">Bâtiment </w:t>
            </w:r>
            <w:r>
              <w:t>Lavoisier</w:t>
            </w:r>
          </w:p>
        </w:tc>
        <w:tc>
          <w:tcPr>
            <w:tcW w:w="2140" w:type="dxa"/>
            <w:shd w:val="clear" w:color="auto" w:fill="auto"/>
          </w:tcPr>
          <w:p w14:paraId="493A6E84" w14:textId="69EC6BA1" w:rsidR="00634CEB" w:rsidRPr="00565C76" w:rsidRDefault="00634CEB" w:rsidP="00634CEB">
            <w:pPr>
              <w:jc w:val="both"/>
              <w:rPr>
                <w:rFonts w:ascii="Lucida Sans" w:hAnsi="Lucida Sans"/>
                <w:sz w:val="20"/>
                <w:szCs w:val="20"/>
              </w:rPr>
            </w:pPr>
          </w:p>
        </w:tc>
        <w:tc>
          <w:tcPr>
            <w:tcW w:w="2355" w:type="dxa"/>
          </w:tcPr>
          <w:p w14:paraId="07F315A4" w14:textId="77777777" w:rsidR="00634CEB" w:rsidRPr="00565C76" w:rsidRDefault="00634CEB" w:rsidP="00634CEB">
            <w:pPr>
              <w:jc w:val="both"/>
              <w:rPr>
                <w:rFonts w:ascii="Lucida Sans" w:hAnsi="Lucida Sans"/>
                <w:sz w:val="20"/>
                <w:szCs w:val="20"/>
              </w:rPr>
            </w:pPr>
          </w:p>
        </w:tc>
        <w:tc>
          <w:tcPr>
            <w:tcW w:w="1884" w:type="dxa"/>
          </w:tcPr>
          <w:p w14:paraId="1CCFCD61" w14:textId="649374C2" w:rsidR="00634CEB" w:rsidRPr="00565C76" w:rsidRDefault="00634CEB" w:rsidP="00634CEB">
            <w:pPr>
              <w:jc w:val="both"/>
              <w:rPr>
                <w:rFonts w:ascii="Lucida Sans" w:hAnsi="Lucida Sans"/>
                <w:sz w:val="20"/>
                <w:szCs w:val="20"/>
              </w:rPr>
            </w:pPr>
          </w:p>
        </w:tc>
        <w:tc>
          <w:tcPr>
            <w:tcW w:w="2552" w:type="dxa"/>
            <w:shd w:val="clear" w:color="auto" w:fill="auto"/>
          </w:tcPr>
          <w:p w14:paraId="61AEAB0C" w14:textId="36EC2838" w:rsidR="00634CEB" w:rsidRPr="00565C76" w:rsidRDefault="00634CEB" w:rsidP="00634CEB">
            <w:pPr>
              <w:jc w:val="both"/>
              <w:rPr>
                <w:rFonts w:ascii="Lucida Sans" w:hAnsi="Lucida Sans"/>
                <w:sz w:val="20"/>
                <w:szCs w:val="20"/>
              </w:rPr>
            </w:pPr>
          </w:p>
        </w:tc>
      </w:tr>
      <w:tr w:rsidR="00634CEB" w:rsidRPr="0044486D" w14:paraId="1B2040FB" w14:textId="77777777" w:rsidTr="00565C76">
        <w:trPr>
          <w:trHeight w:val="273"/>
        </w:trPr>
        <w:tc>
          <w:tcPr>
            <w:tcW w:w="2263" w:type="dxa"/>
            <w:shd w:val="clear" w:color="auto" w:fill="auto"/>
          </w:tcPr>
          <w:p w14:paraId="2D491E43" w14:textId="08D6393E" w:rsidR="00634CEB" w:rsidRPr="00565C76" w:rsidRDefault="00634CEB" w:rsidP="00634CEB">
            <w:pPr>
              <w:rPr>
                <w:rFonts w:ascii="Lucida Sans" w:hAnsi="Lucida Sans"/>
                <w:sz w:val="20"/>
                <w:szCs w:val="20"/>
              </w:rPr>
            </w:pPr>
            <w:r w:rsidRPr="00760B59">
              <w:t xml:space="preserve">Bâtiment </w:t>
            </w:r>
            <w:r>
              <w:t xml:space="preserve">STAPS </w:t>
            </w:r>
            <w:proofErr w:type="spellStart"/>
            <w:r>
              <w:t>Lacartel</w:t>
            </w:r>
            <w:proofErr w:type="spellEnd"/>
          </w:p>
        </w:tc>
        <w:tc>
          <w:tcPr>
            <w:tcW w:w="2140" w:type="dxa"/>
            <w:shd w:val="clear" w:color="auto" w:fill="auto"/>
          </w:tcPr>
          <w:p w14:paraId="691ABAE4" w14:textId="42CCEDC1" w:rsidR="00634CEB" w:rsidRPr="00565C76" w:rsidRDefault="00634CEB" w:rsidP="00634CEB">
            <w:pPr>
              <w:jc w:val="both"/>
              <w:rPr>
                <w:rFonts w:ascii="Lucida Sans" w:hAnsi="Lucida Sans"/>
                <w:sz w:val="20"/>
                <w:szCs w:val="20"/>
              </w:rPr>
            </w:pPr>
          </w:p>
        </w:tc>
        <w:tc>
          <w:tcPr>
            <w:tcW w:w="2355" w:type="dxa"/>
          </w:tcPr>
          <w:p w14:paraId="5DAE87B5" w14:textId="77777777" w:rsidR="00634CEB" w:rsidRPr="00565C76" w:rsidRDefault="00634CEB" w:rsidP="00634CEB">
            <w:pPr>
              <w:jc w:val="both"/>
              <w:rPr>
                <w:rFonts w:ascii="Lucida Sans" w:hAnsi="Lucida Sans"/>
                <w:sz w:val="20"/>
                <w:szCs w:val="20"/>
              </w:rPr>
            </w:pPr>
          </w:p>
        </w:tc>
        <w:tc>
          <w:tcPr>
            <w:tcW w:w="1884" w:type="dxa"/>
          </w:tcPr>
          <w:p w14:paraId="7CC09047" w14:textId="1391DBEB" w:rsidR="00634CEB" w:rsidRPr="00565C76" w:rsidRDefault="00634CEB" w:rsidP="00634CEB">
            <w:pPr>
              <w:jc w:val="both"/>
              <w:rPr>
                <w:rFonts w:ascii="Lucida Sans" w:hAnsi="Lucida Sans"/>
                <w:sz w:val="20"/>
                <w:szCs w:val="20"/>
              </w:rPr>
            </w:pPr>
          </w:p>
        </w:tc>
        <w:tc>
          <w:tcPr>
            <w:tcW w:w="2552" w:type="dxa"/>
            <w:shd w:val="clear" w:color="auto" w:fill="auto"/>
          </w:tcPr>
          <w:p w14:paraId="4180B2C4" w14:textId="6B06BE54" w:rsidR="00634CEB" w:rsidRPr="00565C76" w:rsidRDefault="00634CEB" w:rsidP="00634CEB">
            <w:pPr>
              <w:jc w:val="both"/>
              <w:rPr>
                <w:rFonts w:ascii="Lucida Sans" w:hAnsi="Lucida Sans"/>
                <w:sz w:val="20"/>
                <w:szCs w:val="20"/>
              </w:rPr>
            </w:pPr>
          </w:p>
        </w:tc>
      </w:tr>
      <w:tr w:rsidR="00634CEB" w:rsidRPr="0044486D" w14:paraId="6CD976F2" w14:textId="77777777" w:rsidTr="00565C76">
        <w:trPr>
          <w:trHeight w:val="273"/>
        </w:trPr>
        <w:tc>
          <w:tcPr>
            <w:tcW w:w="2263" w:type="dxa"/>
            <w:shd w:val="clear" w:color="auto" w:fill="auto"/>
          </w:tcPr>
          <w:p w14:paraId="3F69A44A" w14:textId="55C67B82" w:rsidR="00634CEB" w:rsidRPr="00565C76" w:rsidRDefault="00634CEB" w:rsidP="00634CEB">
            <w:pPr>
              <w:rPr>
                <w:rFonts w:ascii="Lucida Sans" w:hAnsi="Lucida Sans"/>
                <w:sz w:val="20"/>
                <w:szCs w:val="20"/>
              </w:rPr>
            </w:pPr>
            <w:r w:rsidRPr="00760B59">
              <w:t xml:space="preserve">Bâtiment </w:t>
            </w:r>
            <w:r>
              <w:t>STAPS Bernard jeu</w:t>
            </w:r>
          </w:p>
        </w:tc>
        <w:tc>
          <w:tcPr>
            <w:tcW w:w="2140" w:type="dxa"/>
            <w:shd w:val="clear" w:color="auto" w:fill="auto"/>
          </w:tcPr>
          <w:p w14:paraId="52D0932F" w14:textId="4AC9EE03" w:rsidR="00634CEB" w:rsidRPr="00565C76" w:rsidRDefault="00634CEB" w:rsidP="00634CEB">
            <w:pPr>
              <w:jc w:val="both"/>
              <w:rPr>
                <w:rFonts w:ascii="Lucida Sans" w:hAnsi="Lucida Sans"/>
                <w:sz w:val="20"/>
                <w:szCs w:val="20"/>
              </w:rPr>
            </w:pPr>
          </w:p>
        </w:tc>
        <w:tc>
          <w:tcPr>
            <w:tcW w:w="2355" w:type="dxa"/>
          </w:tcPr>
          <w:p w14:paraId="0A90F307" w14:textId="77777777" w:rsidR="00634CEB" w:rsidRPr="00565C76" w:rsidRDefault="00634CEB" w:rsidP="00634CEB">
            <w:pPr>
              <w:jc w:val="both"/>
              <w:rPr>
                <w:rFonts w:ascii="Lucida Sans" w:hAnsi="Lucida Sans"/>
                <w:sz w:val="20"/>
                <w:szCs w:val="20"/>
              </w:rPr>
            </w:pPr>
          </w:p>
        </w:tc>
        <w:tc>
          <w:tcPr>
            <w:tcW w:w="1884" w:type="dxa"/>
          </w:tcPr>
          <w:p w14:paraId="0065A771" w14:textId="0B991395" w:rsidR="00634CEB" w:rsidRPr="00565C76" w:rsidRDefault="00634CEB" w:rsidP="00634CEB">
            <w:pPr>
              <w:jc w:val="both"/>
              <w:rPr>
                <w:rFonts w:ascii="Lucida Sans" w:hAnsi="Lucida Sans"/>
                <w:sz w:val="20"/>
                <w:szCs w:val="20"/>
              </w:rPr>
            </w:pPr>
          </w:p>
        </w:tc>
        <w:tc>
          <w:tcPr>
            <w:tcW w:w="2552" w:type="dxa"/>
            <w:shd w:val="clear" w:color="auto" w:fill="auto"/>
          </w:tcPr>
          <w:p w14:paraId="26AB45EC" w14:textId="026BE610" w:rsidR="00634CEB" w:rsidRPr="00565C76" w:rsidRDefault="00634CEB" w:rsidP="00634CEB">
            <w:pPr>
              <w:jc w:val="both"/>
              <w:rPr>
                <w:rFonts w:ascii="Lucida Sans" w:hAnsi="Lucida Sans"/>
                <w:sz w:val="20"/>
                <w:szCs w:val="20"/>
              </w:rPr>
            </w:pPr>
          </w:p>
        </w:tc>
      </w:tr>
      <w:tr w:rsidR="00634CEB" w:rsidRPr="0044486D" w14:paraId="66A09778" w14:textId="77777777" w:rsidTr="00565C76">
        <w:trPr>
          <w:trHeight w:val="273"/>
        </w:trPr>
        <w:tc>
          <w:tcPr>
            <w:tcW w:w="2263" w:type="dxa"/>
            <w:shd w:val="clear" w:color="auto" w:fill="auto"/>
          </w:tcPr>
          <w:p w14:paraId="6DB52137" w14:textId="6A10365D" w:rsidR="00634CEB" w:rsidRPr="00565C76" w:rsidRDefault="00634CEB" w:rsidP="00634CEB">
            <w:pPr>
              <w:rPr>
                <w:rFonts w:ascii="Lucida Sans" w:hAnsi="Lucida Sans"/>
                <w:sz w:val="20"/>
                <w:szCs w:val="20"/>
              </w:rPr>
            </w:pPr>
            <w:r w:rsidRPr="00760B59">
              <w:t xml:space="preserve">Bâtiment </w:t>
            </w:r>
            <w:r w:rsidRPr="00D2635C">
              <w:t>IUT de paris Versailles</w:t>
            </w:r>
          </w:p>
        </w:tc>
        <w:tc>
          <w:tcPr>
            <w:tcW w:w="2140" w:type="dxa"/>
            <w:shd w:val="clear" w:color="auto" w:fill="auto"/>
          </w:tcPr>
          <w:p w14:paraId="58C82C32" w14:textId="3FBCCE51" w:rsidR="00634CEB" w:rsidRPr="00565C76" w:rsidRDefault="00634CEB" w:rsidP="00634CEB">
            <w:pPr>
              <w:jc w:val="both"/>
              <w:rPr>
                <w:rFonts w:ascii="Lucida Sans" w:hAnsi="Lucida Sans"/>
                <w:sz w:val="20"/>
                <w:szCs w:val="20"/>
              </w:rPr>
            </w:pPr>
          </w:p>
        </w:tc>
        <w:tc>
          <w:tcPr>
            <w:tcW w:w="2355" w:type="dxa"/>
          </w:tcPr>
          <w:p w14:paraId="18A7BB20" w14:textId="77777777" w:rsidR="00634CEB" w:rsidRPr="00565C76" w:rsidRDefault="00634CEB" w:rsidP="00634CEB">
            <w:pPr>
              <w:jc w:val="both"/>
              <w:rPr>
                <w:rFonts w:ascii="Lucida Sans" w:hAnsi="Lucida Sans"/>
                <w:sz w:val="20"/>
                <w:szCs w:val="20"/>
              </w:rPr>
            </w:pPr>
          </w:p>
        </w:tc>
        <w:tc>
          <w:tcPr>
            <w:tcW w:w="1884" w:type="dxa"/>
          </w:tcPr>
          <w:p w14:paraId="50E972C1" w14:textId="75C81A59" w:rsidR="00634CEB" w:rsidRPr="00565C76" w:rsidRDefault="00634CEB" w:rsidP="00634CEB">
            <w:pPr>
              <w:jc w:val="both"/>
              <w:rPr>
                <w:rFonts w:ascii="Lucida Sans" w:hAnsi="Lucida Sans"/>
                <w:sz w:val="20"/>
                <w:szCs w:val="20"/>
              </w:rPr>
            </w:pPr>
          </w:p>
        </w:tc>
        <w:tc>
          <w:tcPr>
            <w:tcW w:w="2552" w:type="dxa"/>
            <w:shd w:val="clear" w:color="auto" w:fill="auto"/>
          </w:tcPr>
          <w:p w14:paraId="125465B0" w14:textId="56D5534C" w:rsidR="00634CEB" w:rsidRPr="00565C76" w:rsidRDefault="00634CEB" w:rsidP="00634CEB">
            <w:pPr>
              <w:jc w:val="both"/>
              <w:rPr>
                <w:rFonts w:ascii="Lucida Sans" w:hAnsi="Lucida Sans"/>
                <w:sz w:val="20"/>
                <w:szCs w:val="20"/>
              </w:rPr>
            </w:pPr>
          </w:p>
        </w:tc>
      </w:tr>
      <w:tr w:rsidR="00634CEB" w:rsidRPr="0044486D" w14:paraId="1797715D" w14:textId="77777777" w:rsidTr="00565C76">
        <w:trPr>
          <w:trHeight w:val="273"/>
        </w:trPr>
        <w:tc>
          <w:tcPr>
            <w:tcW w:w="2263" w:type="dxa"/>
            <w:shd w:val="clear" w:color="auto" w:fill="auto"/>
          </w:tcPr>
          <w:p w14:paraId="39DFD599" w14:textId="788D1CEE" w:rsidR="00634CEB" w:rsidRPr="00565C76" w:rsidRDefault="00634CEB" w:rsidP="00634CEB">
            <w:pPr>
              <w:rPr>
                <w:rFonts w:ascii="Lucida Sans" w:hAnsi="Lucida Sans"/>
                <w:sz w:val="20"/>
                <w:szCs w:val="20"/>
              </w:rPr>
            </w:pPr>
            <w:r w:rsidRPr="00760B59">
              <w:t xml:space="preserve">Bâtiment </w:t>
            </w:r>
            <w:r w:rsidRPr="00D2635C">
              <w:t>Station d’écologie forestière</w:t>
            </w:r>
          </w:p>
        </w:tc>
        <w:tc>
          <w:tcPr>
            <w:tcW w:w="2140" w:type="dxa"/>
            <w:shd w:val="clear" w:color="auto" w:fill="auto"/>
          </w:tcPr>
          <w:p w14:paraId="5B1223D9" w14:textId="4943E27A" w:rsidR="00634CEB" w:rsidRPr="00565C76" w:rsidRDefault="00634CEB" w:rsidP="00634CEB">
            <w:pPr>
              <w:jc w:val="both"/>
              <w:rPr>
                <w:rFonts w:ascii="Lucida Sans" w:hAnsi="Lucida Sans"/>
                <w:sz w:val="20"/>
                <w:szCs w:val="20"/>
              </w:rPr>
            </w:pPr>
          </w:p>
        </w:tc>
        <w:tc>
          <w:tcPr>
            <w:tcW w:w="2355" w:type="dxa"/>
          </w:tcPr>
          <w:p w14:paraId="40991B03" w14:textId="77777777" w:rsidR="00634CEB" w:rsidRPr="00565C76" w:rsidRDefault="00634CEB" w:rsidP="00634CEB">
            <w:pPr>
              <w:jc w:val="both"/>
              <w:rPr>
                <w:rFonts w:ascii="Lucida Sans" w:hAnsi="Lucida Sans"/>
                <w:sz w:val="20"/>
                <w:szCs w:val="20"/>
              </w:rPr>
            </w:pPr>
          </w:p>
        </w:tc>
        <w:tc>
          <w:tcPr>
            <w:tcW w:w="1884" w:type="dxa"/>
          </w:tcPr>
          <w:p w14:paraId="1B63D191" w14:textId="75C27896" w:rsidR="00634CEB" w:rsidRPr="00565C76" w:rsidRDefault="00634CEB" w:rsidP="00634CEB">
            <w:pPr>
              <w:jc w:val="both"/>
              <w:rPr>
                <w:rFonts w:ascii="Lucida Sans" w:hAnsi="Lucida Sans"/>
                <w:sz w:val="20"/>
                <w:szCs w:val="20"/>
              </w:rPr>
            </w:pPr>
          </w:p>
        </w:tc>
        <w:tc>
          <w:tcPr>
            <w:tcW w:w="2552" w:type="dxa"/>
            <w:shd w:val="clear" w:color="auto" w:fill="auto"/>
          </w:tcPr>
          <w:p w14:paraId="61F630CB" w14:textId="26E43221" w:rsidR="00634CEB" w:rsidRPr="00565C76" w:rsidRDefault="00634CEB" w:rsidP="00634CEB">
            <w:pPr>
              <w:jc w:val="both"/>
              <w:rPr>
                <w:rFonts w:ascii="Lucida Sans" w:hAnsi="Lucida Sans"/>
                <w:sz w:val="20"/>
                <w:szCs w:val="20"/>
              </w:rPr>
            </w:pPr>
          </w:p>
        </w:tc>
      </w:tr>
      <w:tr w:rsidR="00634CEB" w:rsidRPr="0044486D" w14:paraId="50582DC2" w14:textId="77777777" w:rsidTr="00565C76">
        <w:trPr>
          <w:trHeight w:val="273"/>
        </w:trPr>
        <w:tc>
          <w:tcPr>
            <w:tcW w:w="2263" w:type="dxa"/>
            <w:shd w:val="clear" w:color="auto" w:fill="auto"/>
          </w:tcPr>
          <w:p w14:paraId="27E4BFB3" w14:textId="6AACEA5A" w:rsidR="00634CEB" w:rsidRPr="00565C76" w:rsidRDefault="00634CEB" w:rsidP="00634CEB">
            <w:pPr>
              <w:rPr>
                <w:rFonts w:ascii="Lucida Sans" w:hAnsi="Lucida Sans"/>
                <w:sz w:val="20"/>
                <w:szCs w:val="20"/>
              </w:rPr>
            </w:pPr>
            <w:r w:rsidRPr="00760B59">
              <w:t xml:space="preserve">Bâtiment </w:t>
            </w:r>
            <w:r w:rsidRPr="00D2635C">
              <w:t>principal</w:t>
            </w:r>
            <w:r>
              <w:t xml:space="preserve"> Malakoff</w:t>
            </w:r>
          </w:p>
        </w:tc>
        <w:tc>
          <w:tcPr>
            <w:tcW w:w="2140" w:type="dxa"/>
            <w:shd w:val="clear" w:color="auto" w:fill="auto"/>
          </w:tcPr>
          <w:p w14:paraId="0D9AF160" w14:textId="4C542F1F" w:rsidR="00634CEB" w:rsidRPr="00565C76" w:rsidRDefault="00634CEB" w:rsidP="00634CEB">
            <w:pPr>
              <w:jc w:val="both"/>
              <w:rPr>
                <w:rFonts w:ascii="Lucida Sans" w:hAnsi="Lucida Sans"/>
                <w:sz w:val="20"/>
                <w:szCs w:val="20"/>
              </w:rPr>
            </w:pPr>
          </w:p>
        </w:tc>
        <w:tc>
          <w:tcPr>
            <w:tcW w:w="2355" w:type="dxa"/>
          </w:tcPr>
          <w:p w14:paraId="4E2D4E3C" w14:textId="77777777" w:rsidR="00634CEB" w:rsidRPr="00565C76" w:rsidRDefault="00634CEB" w:rsidP="00634CEB">
            <w:pPr>
              <w:jc w:val="both"/>
              <w:rPr>
                <w:rFonts w:ascii="Lucida Sans" w:hAnsi="Lucida Sans"/>
                <w:sz w:val="20"/>
                <w:szCs w:val="20"/>
              </w:rPr>
            </w:pPr>
          </w:p>
        </w:tc>
        <w:tc>
          <w:tcPr>
            <w:tcW w:w="1884" w:type="dxa"/>
          </w:tcPr>
          <w:p w14:paraId="33D9E13F" w14:textId="4CAE1A21" w:rsidR="00634CEB" w:rsidRPr="00565C76" w:rsidRDefault="00634CEB" w:rsidP="00634CEB">
            <w:pPr>
              <w:jc w:val="both"/>
              <w:rPr>
                <w:rFonts w:ascii="Lucida Sans" w:hAnsi="Lucida Sans"/>
                <w:sz w:val="20"/>
                <w:szCs w:val="20"/>
              </w:rPr>
            </w:pPr>
          </w:p>
        </w:tc>
        <w:tc>
          <w:tcPr>
            <w:tcW w:w="2552" w:type="dxa"/>
            <w:shd w:val="clear" w:color="auto" w:fill="auto"/>
          </w:tcPr>
          <w:p w14:paraId="0C2A9DF6" w14:textId="5F6B5648" w:rsidR="00634CEB" w:rsidRPr="00565C76" w:rsidRDefault="00634CEB" w:rsidP="00634CEB">
            <w:pPr>
              <w:jc w:val="both"/>
              <w:rPr>
                <w:rFonts w:ascii="Lucida Sans" w:hAnsi="Lucida Sans"/>
                <w:sz w:val="20"/>
                <w:szCs w:val="20"/>
              </w:rPr>
            </w:pPr>
          </w:p>
        </w:tc>
      </w:tr>
      <w:tr w:rsidR="00634CEB" w:rsidRPr="0044486D" w14:paraId="5AC34F3A" w14:textId="77777777" w:rsidTr="00565C76">
        <w:trPr>
          <w:trHeight w:val="273"/>
        </w:trPr>
        <w:tc>
          <w:tcPr>
            <w:tcW w:w="2263" w:type="dxa"/>
            <w:shd w:val="clear" w:color="auto" w:fill="auto"/>
          </w:tcPr>
          <w:p w14:paraId="61E04E9B" w14:textId="5F9A134F" w:rsidR="00634CEB" w:rsidRPr="00565C76" w:rsidRDefault="00634CEB" w:rsidP="00634CEB">
            <w:pPr>
              <w:rPr>
                <w:rFonts w:ascii="Lucida Sans" w:hAnsi="Lucida Sans"/>
                <w:sz w:val="20"/>
                <w:szCs w:val="20"/>
              </w:rPr>
            </w:pPr>
            <w:r w:rsidRPr="00760B59">
              <w:t xml:space="preserve">Bâtiment </w:t>
            </w:r>
            <w:r>
              <w:t>Bibliothèque Malakoff</w:t>
            </w:r>
          </w:p>
        </w:tc>
        <w:tc>
          <w:tcPr>
            <w:tcW w:w="2140" w:type="dxa"/>
            <w:shd w:val="clear" w:color="auto" w:fill="auto"/>
          </w:tcPr>
          <w:p w14:paraId="7534760F" w14:textId="54A09911" w:rsidR="00634CEB" w:rsidRPr="00565C76" w:rsidRDefault="00634CEB" w:rsidP="00634CEB">
            <w:pPr>
              <w:jc w:val="both"/>
              <w:rPr>
                <w:rFonts w:ascii="Lucida Sans" w:hAnsi="Lucida Sans"/>
                <w:sz w:val="20"/>
                <w:szCs w:val="20"/>
              </w:rPr>
            </w:pPr>
          </w:p>
        </w:tc>
        <w:tc>
          <w:tcPr>
            <w:tcW w:w="2355" w:type="dxa"/>
          </w:tcPr>
          <w:p w14:paraId="39683262" w14:textId="77777777" w:rsidR="00634CEB" w:rsidRPr="00565C76" w:rsidRDefault="00634CEB" w:rsidP="00634CEB">
            <w:pPr>
              <w:jc w:val="both"/>
              <w:rPr>
                <w:rFonts w:ascii="Lucida Sans" w:hAnsi="Lucida Sans"/>
                <w:sz w:val="20"/>
                <w:szCs w:val="20"/>
              </w:rPr>
            </w:pPr>
          </w:p>
        </w:tc>
        <w:tc>
          <w:tcPr>
            <w:tcW w:w="1884" w:type="dxa"/>
          </w:tcPr>
          <w:p w14:paraId="31411E2F" w14:textId="3B1F435E" w:rsidR="00634CEB" w:rsidRPr="00565C76" w:rsidRDefault="00634CEB" w:rsidP="00634CEB">
            <w:pPr>
              <w:jc w:val="both"/>
              <w:rPr>
                <w:rFonts w:ascii="Lucida Sans" w:hAnsi="Lucida Sans"/>
                <w:sz w:val="20"/>
                <w:szCs w:val="20"/>
              </w:rPr>
            </w:pPr>
          </w:p>
        </w:tc>
        <w:tc>
          <w:tcPr>
            <w:tcW w:w="2552" w:type="dxa"/>
            <w:shd w:val="clear" w:color="auto" w:fill="auto"/>
          </w:tcPr>
          <w:p w14:paraId="78A210E9" w14:textId="48A3069A" w:rsidR="00634CEB" w:rsidRPr="00565C76" w:rsidRDefault="00634CEB" w:rsidP="00634CEB">
            <w:pPr>
              <w:jc w:val="both"/>
              <w:rPr>
                <w:rFonts w:ascii="Lucida Sans" w:hAnsi="Lucida Sans"/>
                <w:sz w:val="20"/>
                <w:szCs w:val="20"/>
              </w:rPr>
            </w:pPr>
          </w:p>
        </w:tc>
      </w:tr>
      <w:tr w:rsidR="00634CEB" w:rsidRPr="0044486D" w14:paraId="062EFAAF" w14:textId="77777777" w:rsidTr="00565C76">
        <w:trPr>
          <w:trHeight w:val="273"/>
        </w:trPr>
        <w:tc>
          <w:tcPr>
            <w:tcW w:w="2263" w:type="dxa"/>
            <w:shd w:val="clear" w:color="auto" w:fill="auto"/>
          </w:tcPr>
          <w:p w14:paraId="10C11ABB" w14:textId="5353AF8A" w:rsidR="00634CEB" w:rsidRPr="00760B59" w:rsidRDefault="00634CEB" w:rsidP="00634CEB">
            <w:r>
              <w:t>Bâtiment Valette</w:t>
            </w:r>
          </w:p>
        </w:tc>
        <w:tc>
          <w:tcPr>
            <w:tcW w:w="2140" w:type="dxa"/>
            <w:shd w:val="clear" w:color="auto" w:fill="auto"/>
          </w:tcPr>
          <w:p w14:paraId="5B2B318D" w14:textId="77777777" w:rsidR="00634CEB" w:rsidRPr="00565C76" w:rsidRDefault="00634CEB" w:rsidP="00634CEB">
            <w:pPr>
              <w:jc w:val="both"/>
              <w:rPr>
                <w:rFonts w:ascii="Lucida Sans" w:hAnsi="Lucida Sans"/>
                <w:sz w:val="20"/>
                <w:szCs w:val="20"/>
              </w:rPr>
            </w:pPr>
          </w:p>
        </w:tc>
        <w:tc>
          <w:tcPr>
            <w:tcW w:w="2355" w:type="dxa"/>
          </w:tcPr>
          <w:p w14:paraId="2318E237" w14:textId="77777777" w:rsidR="00634CEB" w:rsidRPr="00565C76" w:rsidRDefault="00634CEB" w:rsidP="00634CEB">
            <w:pPr>
              <w:jc w:val="both"/>
              <w:rPr>
                <w:rFonts w:ascii="Lucida Sans" w:hAnsi="Lucida Sans"/>
                <w:sz w:val="20"/>
                <w:szCs w:val="20"/>
              </w:rPr>
            </w:pPr>
          </w:p>
        </w:tc>
        <w:tc>
          <w:tcPr>
            <w:tcW w:w="1884" w:type="dxa"/>
          </w:tcPr>
          <w:p w14:paraId="0CAB125A" w14:textId="77777777" w:rsidR="00634CEB" w:rsidRPr="00565C76" w:rsidRDefault="00634CEB" w:rsidP="00634CEB">
            <w:pPr>
              <w:jc w:val="both"/>
              <w:rPr>
                <w:rFonts w:ascii="Lucida Sans" w:hAnsi="Lucida Sans"/>
                <w:sz w:val="20"/>
                <w:szCs w:val="20"/>
              </w:rPr>
            </w:pPr>
          </w:p>
        </w:tc>
        <w:tc>
          <w:tcPr>
            <w:tcW w:w="2552" w:type="dxa"/>
            <w:shd w:val="clear" w:color="auto" w:fill="auto"/>
          </w:tcPr>
          <w:p w14:paraId="19EBCD48" w14:textId="77777777" w:rsidR="00634CEB" w:rsidRPr="00565C76" w:rsidRDefault="00634CEB" w:rsidP="00634CEB">
            <w:pPr>
              <w:jc w:val="both"/>
              <w:rPr>
                <w:rFonts w:ascii="Lucida Sans" w:hAnsi="Lucida Sans"/>
                <w:sz w:val="20"/>
                <w:szCs w:val="20"/>
              </w:rPr>
            </w:pPr>
          </w:p>
        </w:tc>
      </w:tr>
    </w:tbl>
    <w:p w14:paraId="5FF00217" w14:textId="60208C39" w:rsidR="00F72423" w:rsidRPr="00DF4D22" w:rsidRDefault="00DF4D22" w:rsidP="00DF4D22">
      <w:pPr>
        <w:spacing w:after="0" w:line="240" w:lineRule="auto"/>
        <w:jc w:val="both"/>
        <w:rPr>
          <w:rFonts w:ascii="Lucida Sans" w:hAnsi="Lucida Sans"/>
        </w:rPr>
      </w:pPr>
      <w:r>
        <w:rPr>
          <w:rFonts w:ascii="Lucida Sans" w:hAnsi="Lucida Sans"/>
          <w:vertAlign w:val="superscript"/>
        </w:rPr>
        <w:t>1</w:t>
      </w:r>
      <w:r>
        <w:rPr>
          <w:rFonts w:ascii="Lucida Sans" w:hAnsi="Lucida Sans"/>
        </w:rPr>
        <w:t xml:space="preserve">la durée minimum comprend les tests, mesures, rapports, paramétrages… (et tout ce qui est associé à la maintenance préventive) </w:t>
      </w:r>
    </w:p>
    <w:p w14:paraId="158D0FCA"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rPr>
      </w:pPr>
    </w:p>
    <w:p w14:paraId="5FA36D48"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i w:val="0"/>
          <w:sz w:val="22"/>
          <w:szCs w:val="22"/>
        </w:rPr>
        <w:t xml:space="preserve">Moyens Techniques et Outils de Suivi </w:t>
      </w:r>
      <w:r w:rsidRPr="0044486D">
        <w:rPr>
          <w:rFonts w:ascii="Lucida Sans" w:hAnsi="Lucida Sans"/>
        </w:rPr>
        <w:t>(2</w:t>
      </w:r>
      <w:r w:rsidR="0051324A" w:rsidRPr="0044486D">
        <w:rPr>
          <w:rFonts w:ascii="Lucida Sans" w:hAnsi="Lucida Sans"/>
        </w:rPr>
        <w:t>5</w:t>
      </w:r>
      <w:r w:rsidRPr="0044486D">
        <w:rPr>
          <w:rFonts w:ascii="Lucida Sans" w:hAnsi="Lucida Sans"/>
        </w:rPr>
        <w:t xml:space="preserve"> points)</w:t>
      </w:r>
    </w:p>
    <w:p w14:paraId="738D4176" w14:textId="77777777" w:rsidR="00DF4D22" w:rsidRDefault="00DF4D22" w:rsidP="00573C16">
      <w:pPr>
        <w:pStyle w:val="Titre2"/>
        <w:numPr>
          <w:ilvl w:val="0"/>
          <w:numId w:val="0"/>
        </w:numPr>
        <w:rPr>
          <w:rFonts w:ascii="Lucida Sans" w:hAnsi="Lucida Sans"/>
        </w:rPr>
      </w:pPr>
    </w:p>
    <w:p w14:paraId="1BA44624" w14:textId="39BBC54F" w:rsidR="00ED5CC2" w:rsidRPr="0044486D" w:rsidRDefault="008F5B1E" w:rsidP="00573C16">
      <w:pPr>
        <w:pStyle w:val="Titre2"/>
        <w:numPr>
          <w:ilvl w:val="0"/>
          <w:numId w:val="0"/>
        </w:numPr>
        <w:rPr>
          <w:rFonts w:ascii="Lucida Sans" w:hAnsi="Lucida Sans"/>
        </w:rPr>
      </w:pPr>
      <w:r w:rsidRPr="0044486D">
        <w:rPr>
          <w:rFonts w:ascii="Lucida Sans" w:hAnsi="Lucida Sans"/>
        </w:rPr>
        <w:t xml:space="preserve">6.1     Outils </w:t>
      </w:r>
      <w:r w:rsidR="00F72423" w:rsidRPr="0044486D">
        <w:rPr>
          <w:rFonts w:ascii="Lucida Sans" w:hAnsi="Lucida Sans"/>
        </w:rPr>
        <w:t xml:space="preserve">de traçabilité </w:t>
      </w:r>
    </w:p>
    <w:p w14:paraId="02CF7A6A" w14:textId="77777777" w:rsidR="00DF4D22" w:rsidRDefault="00DF4D22" w:rsidP="00573C16">
      <w:pPr>
        <w:spacing w:after="0" w:line="240" w:lineRule="auto"/>
        <w:rPr>
          <w:rFonts w:ascii="Lucida Sans" w:hAnsi="Lucida Sans"/>
        </w:rPr>
      </w:pPr>
    </w:p>
    <w:p w14:paraId="243F8146" w14:textId="797A677A" w:rsidR="00DF4D22" w:rsidRDefault="008F5B1E" w:rsidP="00DF4D22">
      <w:pPr>
        <w:spacing w:after="0" w:line="240" w:lineRule="auto"/>
        <w:rPr>
          <w:rFonts w:ascii="Lucida Sans" w:hAnsi="Lucida Sans"/>
          <w:color w:val="5B9BD5" w:themeColor="accent1"/>
        </w:rPr>
      </w:pPr>
      <w:r w:rsidRPr="0044486D">
        <w:rPr>
          <w:rFonts w:ascii="Lucida Sans" w:hAnsi="Lucida Sans"/>
        </w:rPr>
        <w:t>Préciser</w:t>
      </w:r>
      <w:r w:rsidR="00DF4D22">
        <w:rPr>
          <w:rFonts w:ascii="Lucida Sans" w:hAnsi="Lucida Sans"/>
        </w:rPr>
        <w:t> :</w:t>
      </w:r>
    </w:p>
    <w:p w14:paraId="0B78B707" w14:textId="0A52C440" w:rsidR="00DF4D22" w:rsidRPr="00B61B43" w:rsidRDefault="00DF4D22" w:rsidP="00DF4D22">
      <w:pPr>
        <w:spacing w:after="0" w:line="240" w:lineRule="auto"/>
        <w:rPr>
          <w:rFonts w:ascii="Lucida Sans" w:hAnsi="Lucida Sans"/>
        </w:rPr>
      </w:pPr>
      <w:r w:rsidRPr="00B61B43">
        <w:rPr>
          <w:rFonts w:ascii="Lucida Sans" w:hAnsi="Lucida Sans"/>
        </w:rPr>
        <w:t>Nom et description du logiciel utilisé.</w:t>
      </w:r>
    </w:p>
    <w:p w14:paraId="31124476" w14:textId="77777777" w:rsidR="00DF4D22" w:rsidRPr="00B61B43" w:rsidRDefault="00DF4D22" w:rsidP="00DF4D22">
      <w:pPr>
        <w:spacing w:after="0" w:line="240" w:lineRule="auto"/>
        <w:rPr>
          <w:rFonts w:ascii="Lucida Sans" w:hAnsi="Lucida Sans"/>
        </w:rPr>
      </w:pPr>
      <w:r w:rsidRPr="00B61B43">
        <w:rPr>
          <w:rFonts w:ascii="Lucida Sans" w:hAnsi="Lucida Sans"/>
        </w:rPr>
        <w:t>Fonctionnalités disponibles : planification, historique, accessibilité au rapport de maintenance préventive et corrective.</w:t>
      </w:r>
    </w:p>
    <w:p w14:paraId="27BDF186" w14:textId="77777777" w:rsidR="00DF4D22" w:rsidRPr="00B61B43" w:rsidRDefault="00DF4D22" w:rsidP="00DF4D22">
      <w:pPr>
        <w:spacing w:after="0" w:line="240" w:lineRule="auto"/>
        <w:rPr>
          <w:rFonts w:ascii="Lucida Sans" w:hAnsi="Lucida Sans"/>
        </w:rPr>
      </w:pPr>
      <w:r w:rsidRPr="00B61B43">
        <w:rPr>
          <w:rFonts w:ascii="Lucida Sans" w:hAnsi="Lucida Sans"/>
        </w:rPr>
        <w:t>Accès client en temps réel possible (portail web, extranet, application…).</w:t>
      </w:r>
    </w:p>
    <w:p w14:paraId="3CE76C89" w14:textId="77777777" w:rsidR="00DF4D22" w:rsidRPr="00B61B43" w:rsidRDefault="00DF4D22" w:rsidP="00DF4D22">
      <w:pPr>
        <w:spacing w:after="0" w:line="240" w:lineRule="auto"/>
        <w:rPr>
          <w:rFonts w:ascii="Lucida Sans" w:hAnsi="Lucida Sans"/>
        </w:rPr>
      </w:pPr>
      <w:r w:rsidRPr="00B61B43">
        <w:rPr>
          <w:rFonts w:ascii="Lucida Sans" w:hAnsi="Lucida Sans"/>
        </w:rPr>
        <w:t>Méthodes d’archivage et de sécurisation des données.</w:t>
      </w:r>
    </w:p>
    <w:p w14:paraId="08238489" w14:textId="13673011" w:rsidR="00ED5CC2" w:rsidRDefault="00ED5CC2" w:rsidP="00573C16">
      <w:pPr>
        <w:spacing w:after="0" w:line="240" w:lineRule="auto"/>
        <w:rPr>
          <w:rFonts w:ascii="Lucida Sans" w:hAnsi="Lucida Sans"/>
          <w:color w:val="000000"/>
        </w:rPr>
      </w:pPr>
    </w:p>
    <w:p w14:paraId="6E47A249"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78ABB4E5" w14:textId="77777777" w:rsidR="001C7F4D" w:rsidRPr="0044486D" w:rsidRDefault="001C7F4D" w:rsidP="00573C16">
      <w:pPr>
        <w:spacing w:after="0" w:line="240" w:lineRule="auto"/>
        <w:rPr>
          <w:rFonts w:ascii="Lucida Sans" w:hAnsi="Lucida Sans"/>
          <w:color w:val="000000"/>
        </w:rPr>
      </w:pPr>
    </w:p>
    <w:p w14:paraId="577D91B4" w14:textId="67E0B5D8" w:rsidR="00ED5CC2" w:rsidRDefault="008F5B1E" w:rsidP="00573C16">
      <w:pPr>
        <w:spacing w:after="0" w:line="240" w:lineRule="auto"/>
        <w:jc w:val="both"/>
        <w:rPr>
          <w:rFonts w:ascii="Lucida Sans" w:hAnsi="Lucida Sans"/>
          <w:b/>
        </w:rPr>
      </w:pPr>
      <w:r w:rsidRPr="0044486D">
        <w:rPr>
          <w:rFonts w:ascii="Lucida Sans" w:hAnsi="Lucida Sans"/>
          <w:color w:val="000000"/>
        </w:rPr>
        <w:br/>
      </w:r>
      <w:r w:rsidRPr="0044486D">
        <w:rPr>
          <w:rFonts w:ascii="Lucida Sans" w:hAnsi="Lucida Sans"/>
          <w:b/>
        </w:rPr>
        <w:t>6.2     Rapports et livrables</w:t>
      </w:r>
    </w:p>
    <w:p w14:paraId="32AD097E" w14:textId="77777777" w:rsidR="00DF4D22" w:rsidRPr="0044486D" w:rsidRDefault="00DF4D22" w:rsidP="00573C16">
      <w:pPr>
        <w:spacing w:after="0" w:line="240" w:lineRule="auto"/>
        <w:jc w:val="both"/>
        <w:rPr>
          <w:rFonts w:ascii="Lucida Sans" w:hAnsi="Lucida Sans"/>
          <w:b/>
        </w:rPr>
      </w:pPr>
    </w:p>
    <w:p w14:paraId="07BF8D9E" w14:textId="33520170" w:rsidR="003F06FA" w:rsidRDefault="008F5B1E" w:rsidP="00573C16">
      <w:pPr>
        <w:spacing w:after="0" w:line="240" w:lineRule="auto"/>
        <w:rPr>
          <w:rFonts w:ascii="Lucida Sans" w:hAnsi="Lucida Sans"/>
          <w:color w:val="5B9BD5" w:themeColor="accent1"/>
        </w:rPr>
      </w:pPr>
      <w:r w:rsidRPr="0044486D">
        <w:rPr>
          <w:rFonts w:ascii="Lucida Sans" w:hAnsi="Lucida Sans"/>
        </w:rPr>
        <w:t xml:space="preserve">Indiquer le format, le contenu des rapports, </w:t>
      </w:r>
      <w:r w:rsidR="0051324A" w:rsidRPr="0044486D">
        <w:rPr>
          <w:rFonts w:ascii="Lucida Sans" w:hAnsi="Lucida Sans"/>
        </w:rPr>
        <w:t>ergonomie visuelle</w:t>
      </w:r>
      <w:r w:rsidR="00F72423" w:rsidRPr="0044486D">
        <w:rPr>
          <w:rFonts w:ascii="Lucida Sans" w:hAnsi="Lucida Sans"/>
        </w:rPr>
        <w:t xml:space="preserve">, </w:t>
      </w:r>
      <w:r w:rsidRPr="0044486D">
        <w:rPr>
          <w:rFonts w:ascii="Lucida Sans" w:hAnsi="Lucida Sans"/>
        </w:rPr>
        <w:t>les délais de transmission, le système de signature, etc.</w:t>
      </w:r>
      <w:r w:rsidR="003F06FA" w:rsidRPr="0044486D">
        <w:rPr>
          <w:rFonts w:ascii="Lucida Sans" w:hAnsi="Lucida Sans"/>
          <w:color w:val="5B9BD5" w:themeColor="accent1"/>
        </w:rPr>
        <w:t xml:space="preserve"> </w:t>
      </w:r>
    </w:p>
    <w:p w14:paraId="054DCAB3" w14:textId="3169B0A5" w:rsidR="003F06FA" w:rsidRPr="002B7275" w:rsidRDefault="003F06FA" w:rsidP="00573C16">
      <w:pPr>
        <w:spacing w:after="0" w:line="240" w:lineRule="auto"/>
        <w:rPr>
          <w:rFonts w:ascii="Lucida Sans" w:hAnsi="Lucida Sans"/>
        </w:rPr>
      </w:pPr>
      <w:r w:rsidRPr="002B7275">
        <w:rPr>
          <w:rFonts w:ascii="Lucida Sans" w:hAnsi="Lucida Sans"/>
        </w:rPr>
        <w:lastRenderedPageBreak/>
        <w:t>Exemple d</w:t>
      </w:r>
      <w:r w:rsidR="006575FD" w:rsidRPr="002B7275">
        <w:rPr>
          <w:rFonts w:ascii="Lucida Sans" w:hAnsi="Lucida Sans"/>
        </w:rPr>
        <w:t>e</w:t>
      </w:r>
      <w:r w:rsidRPr="002B7275">
        <w:rPr>
          <w:rFonts w:ascii="Lucida Sans" w:hAnsi="Lucida Sans"/>
        </w:rPr>
        <w:t xml:space="preserve"> for</w:t>
      </w:r>
      <w:r w:rsidR="006575FD" w:rsidRPr="002B7275">
        <w:rPr>
          <w:rFonts w:ascii="Lucida Sans" w:hAnsi="Lucida Sans"/>
        </w:rPr>
        <w:t xml:space="preserve">mat </w:t>
      </w:r>
      <w:r w:rsidRPr="002B7275">
        <w:rPr>
          <w:rFonts w:ascii="Lucida Sans" w:hAnsi="Lucida Sans"/>
        </w:rPr>
        <w:t>d</w:t>
      </w:r>
      <w:r w:rsidR="002B7275">
        <w:rPr>
          <w:rFonts w:ascii="Lucida Sans" w:hAnsi="Lucida Sans"/>
        </w:rPr>
        <w:t>e</w:t>
      </w:r>
      <w:r w:rsidRPr="002B7275">
        <w:rPr>
          <w:rFonts w:ascii="Lucida Sans" w:hAnsi="Lucida Sans"/>
        </w:rPr>
        <w:t xml:space="preserve"> rapport : visuels</w:t>
      </w:r>
      <w:r w:rsidR="006575FD" w:rsidRPr="002B7275">
        <w:rPr>
          <w:rFonts w:ascii="Lucida Sans" w:hAnsi="Lucida Sans"/>
        </w:rPr>
        <w:t xml:space="preserve"> et </w:t>
      </w:r>
      <w:r w:rsidRPr="002B7275">
        <w:rPr>
          <w:rFonts w:ascii="Lucida Sans" w:hAnsi="Lucida Sans"/>
        </w:rPr>
        <w:t>exploitables</w:t>
      </w:r>
      <w:r w:rsidR="00DF4D22" w:rsidRPr="002B7275">
        <w:rPr>
          <w:rFonts w:ascii="Lucida Sans" w:hAnsi="Lucida Sans"/>
        </w:rPr>
        <w:t xml:space="preserve">, contenant </w:t>
      </w:r>
      <w:r w:rsidR="006575FD" w:rsidRPr="002B7275">
        <w:rPr>
          <w:rFonts w:ascii="Lucida Sans" w:hAnsi="Lucida Sans"/>
        </w:rPr>
        <w:t xml:space="preserve">également </w:t>
      </w:r>
      <w:r w:rsidR="00DF4D22" w:rsidRPr="002B7275">
        <w:rPr>
          <w:rFonts w:ascii="Lucida Sans" w:hAnsi="Lucida Sans"/>
        </w:rPr>
        <w:t>un tableau de mesure de désenfumage.</w:t>
      </w:r>
      <w:r w:rsidR="006575FD" w:rsidRPr="002B7275">
        <w:rPr>
          <w:rFonts w:ascii="Lucida Sans" w:hAnsi="Lucida Sans"/>
        </w:rPr>
        <w:t xml:space="preserve"> Le r</w:t>
      </w:r>
      <w:r w:rsidRPr="002B7275">
        <w:rPr>
          <w:rFonts w:ascii="Lucida Sans" w:hAnsi="Lucida Sans"/>
        </w:rPr>
        <w:t>apport</w:t>
      </w:r>
      <w:r w:rsidR="006575FD" w:rsidRPr="002B7275">
        <w:rPr>
          <w:rFonts w:ascii="Lucida Sans" w:hAnsi="Lucida Sans"/>
        </w:rPr>
        <w:t xml:space="preserve"> doit respecter les attendus du CCTP en termes de </w:t>
      </w:r>
      <w:r w:rsidRPr="002B7275">
        <w:rPr>
          <w:rFonts w:ascii="Lucida Sans" w:hAnsi="Lucida Sans"/>
        </w:rPr>
        <w:t xml:space="preserve">délais </w:t>
      </w:r>
      <w:r w:rsidR="006575FD" w:rsidRPr="002B7275">
        <w:rPr>
          <w:rFonts w:ascii="Lucida Sans" w:hAnsi="Lucida Sans"/>
        </w:rPr>
        <w:t xml:space="preserve">et des items demandés. </w:t>
      </w:r>
    </w:p>
    <w:p w14:paraId="074B863A" w14:textId="4D29B657" w:rsidR="00ED5CC2" w:rsidRDefault="00ED5CC2" w:rsidP="00573C16">
      <w:pPr>
        <w:spacing w:after="0" w:line="240" w:lineRule="auto"/>
        <w:rPr>
          <w:rFonts w:ascii="Lucida Sans" w:hAnsi="Lucida Sans"/>
        </w:rPr>
      </w:pPr>
    </w:p>
    <w:p w14:paraId="7888AABC"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54451021" w14:textId="77777777" w:rsidR="001C7F4D" w:rsidRPr="0044486D" w:rsidRDefault="001C7F4D" w:rsidP="00573C16">
      <w:pPr>
        <w:spacing w:after="0" w:line="240" w:lineRule="auto"/>
        <w:rPr>
          <w:rFonts w:ascii="Lucida Sans" w:hAnsi="Lucida Sans"/>
        </w:rPr>
      </w:pPr>
    </w:p>
    <w:p w14:paraId="1A6A07F3" w14:textId="77777777" w:rsidR="002B7275" w:rsidRPr="0044486D" w:rsidRDefault="002B7275" w:rsidP="00573C16">
      <w:pPr>
        <w:spacing w:after="0" w:line="240" w:lineRule="auto"/>
        <w:jc w:val="both"/>
        <w:rPr>
          <w:rFonts w:ascii="Lucida Sans" w:hAnsi="Lucida Sans"/>
        </w:rPr>
      </w:pPr>
    </w:p>
    <w:p w14:paraId="41C25208" w14:textId="77777777" w:rsidR="00ED5CC2" w:rsidRPr="0044486D" w:rsidRDefault="008F5B1E" w:rsidP="00573C16">
      <w:pPr>
        <w:tabs>
          <w:tab w:val="left" w:pos="1240"/>
        </w:tabs>
        <w:spacing w:after="0" w:line="240" w:lineRule="auto"/>
        <w:rPr>
          <w:rFonts w:ascii="Lucida Sans" w:hAnsi="Lucida Sans"/>
          <w:b/>
        </w:rPr>
      </w:pPr>
      <w:r w:rsidRPr="0044486D">
        <w:rPr>
          <w:rFonts w:ascii="Lucida Sans" w:hAnsi="Lucida Sans"/>
          <w:b/>
        </w:rPr>
        <w:t>6.3     Gestion des Interventions dépannage et Astreinte</w:t>
      </w:r>
      <w:r w:rsidR="00F72423" w:rsidRPr="0044486D">
        <w:rPr>
          <w:rFonts w:ascii="Lucida Sans" w:hAnsi="Lucida Sans"/>
          <w:b/>
        </w:rPr>
        <w:t xml:space="preserve"> </w:t>
      </w:r>
    </w:p>
    <w:p w14:paraId="2CAE56ED" w14:textId="77777777" w:rsidR="002B7275" w:rsidRDefault="002B7275" w:rsidP="00573C16">
      <w:pPr>
        <w:tabs>
          <w:tab w:val="left" w:pos="1240"/>
        </w:tabs>
        <w:spacing w:after="0" w:line="240" w:lineRule="auto"/>
        <w:rPr>
          <w:rFonts w:ascii="Lucida Sans" w:hAnsi="Lucida Sans"/>
        </w:rPr>
      </w:pPr>
    </w:p>
    <w:p w14:paraId="72161D54" w14:textId="589C4016" w:rsidR="002B7275" w:rsidRDefault="00E03C77" w:rsidP="00573C16">
      <w:pPr>
        <w:tabs>
          <w:tab w:val="left" w:pos="1240"/>
        </w:tabs>
        <w:spacing w:after="0" w:line="240" w:lineRule="auto"/>
        <w:rPr>
          <w:rFonts w:ascii="Lucida Sans" w:hAnsi="Lucida Sans"/>
        </w:rPr>
      </w:pPr>
      <w:r>
        <w:rPr>
          <w:rFonts w:ascii="Lucida Sans" w:hAnsi="Lucida Sans"/>
        </w:rPr>
        <w:t>Décrire</w:t>
      </w:r>
      <w:r w:rsidR="002B7275">
        <w:rPr>
          <w:rFonts w:ascii="Lucida Sans" w:hAnsi="Lucida Sans"/>
        </w:rPr>
        <w:t xml:space="preserve"> : </w:t>
      </w:r>
    </w:p>
    <w:p w14:paraId="45C072BB" w14:textId="05E46F1E" w:rsidR="002B7275" w:rsidRDefault="002B7275" w:rsidP="00573C16">
      <w:pPr>
        <w:tabs>
          <w:tab w:val="left" w:pos="1240"/>
        </w:tabs>
        <w:spacing w:after="0" w:line="240" w:lineRule="auto"/>
        <w:rPr>
          <w:rFonts w:ascii="Lucida Sans" w:hAnsi="Lucida Sans"/>
        </w:rPr>
      </w:pPr>
      <w:r w:rsidRPr="002B7275">
        <w:rPr>
          <w:rFonts w:ascii="Lucida Sans" w:hAnsi="Lucida Sans"/>
          <w:u w:val="single"/>
        </w:rPr>
        <w:t>Pour l’astreinte de niveau 1</w:t>
      </w:r>
      <w:r w:rsidR="00E03C77">
        <w:rPr>
          <w:rFonts w:ascii="Lucida Sans" w:hAnsi="Lucida Sans"/>
          <w:u w:val="single"/>
        </w:rPr>
        <w:t xml:space="preserve"> (2 heures maximum)</w:t>
      </w:r>
      <w:r>
        <w:rPr>
          <w:rFonts w:ascii="Lucida Sans" w:hAnsi="Lucida Sans"/>
        </w:rPr>
        <w:t xml:space="preserve"> : </w:t>
      </w:r>
    </w:p>
    <w:p w14:paraId="39392FC9" w14:textId="71514236" w:rsidR="002B7275" w:rsidRDefault="00E03C77" w:rsidP="00573C16">
      <w:pPr>
        <w:tabs>
          <w:tab w:val="left" w:pos="1240"/>
        </w:tabs>
        <w:spacing w:after="0" w:line="240" w:lineRule="auto"/>
        <w:rPr>
          <w:rFonts w:ascii="Lucida Sans" w:hAnsi="Lucida Sans"/>
        </w:rPr>
      </w:pPr>
      <w:r w:rsidRPr="0044486D">
        <w:rPr>
          <w:rFonts w:ascii="Lucida Sans" w:hAnsi="Lucida Sans"/>
        </w:rPr>
        <w:t>L’organisation</w:t>
      </w:r>
      <w:r w:rsidR="008F5B1E" w:rsidRPr="0044486D">
        <w:rPr>
          <w:rFonts w:ascii="Lucida Sans" w:hAnsi="Lucida Sans"/>
        </w:rPr>
        <w:t xml:space="preserve"> du service d’astreinte, les plages horaires couvertes, les moyens mis à disposition</w:t>
      </w:r>
      <w:r>
        <w:rPr>
          <w:rFonts w:ascii="Lucida Sans" w:hAnsi="Lucida Sans"/>
        </w:rPr>
        <w:t xml:space="preserve">, et les délais maximums d’approvisionnement, présentation claire des engagements contractuels. </w:t>
      </w:r>
    </w:p>
    <w:p w14:paraId="0CCAC1BC" w14:textId="5AA71EF6" w:rsidR="002B7275" w:rsidRDefault="002B7275" w:rsidP="00573C16">
      <w:pPr>
        <w:tabs>
          <w:tab w:val="left" w:pos="1240"/>
        </w:tabs>
        <w:spacing w:after="0" w:line="240" w:lineRule="auto"/>
        <w:rPr>
          <w:rFonts w:ascii="Lucida Sans" w:hAnsi="Lucida Sans"/>
        </w:rPr>
      </w:pPr>
    </w:p>
    <w:p w14:paraId="4F263ADB"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585BA718" w14:textId="77777777" w:rsidR="001C7F4D" w:rsidRDefault="001C7F4D" w:rsidP="00573C16">
      <w:pPr>
        <w:tabs>
          <w:tab w:val="left" w:pos="1240"/>
        </w:tabs>
        <w:spacing w:after="0" w:line="240" w:lineRule="auto"/>
        <w:rPr>
          <w:rFonts w:ascii="Lucida Sans" w:hAnsi="Lucida Sans"/>
        </w:rPr>
      </w:pPr>
    </w:p>
    <w:p w14:paraId="740ABAA4" w14:textId="77777777" w:rsidR="001C7F4D" w:rsidRDefault="001C7F4D" w:rsidP="00573C16">
      <w:pPr>
        <w:tabs>
          <w:tab w:val="left" w:pos="1240"/>
        </w:tabs>
        <w:spacing w:after="0" w:line="240" w:lineRule="auto"/>
        <w:rPr>
          <w:rFonts w:ascii="Lucida Sans" w:hAnsi="Lucida Sans"/>
        </w:rPr>
      </w:pPr>
    </w:p>
    <w:p w14:paraId="24132900" w14:textId="51275752" w:rsidR="00E03C77" w:rsidRDefault="00E03C77" w:rsidP="00E03C77">
      <w:pPr>
        <w:tabs>
          <w:tab w:val="left" w:pos="1240"/>
        </w:tabs>
        <w:spacing w:after="0" w:line="240" w:lineRule="auto"/>
        <w:rPr>
          <w:rFonts w:ascii="Lucida Sans" w:hAnsi="Lucida Sans"/>
        </w:rPr>
      </w:pPr>
      <w:r w:rsidRPr="002B7275">
        <w:rPr>
          <w:rFonts w:ascii="Lucida Sans" w:hAnsi="Lucida Sans"/>
          <w:u w:val="single"/>
        </w:rPr>
        <w:t xml:space="preserve">Pour l’astreinte de niveau </w:t>
      </w:r>
      <w:r>
        <w:rPr>
          <w:rFonts w:ascii="Lucida Sans" w:hAnsi="Lucida Sans"/>
          <w:u w:val="single"/>
        </w:rPr>
        <w:t>2 (5 heures maximum)</w:t>
      </w:r>
      <w:r>
        <w:rPr>
          <w:rFonts w:ascii="Lucida Sans" w:hAnsi="Lucida Sans"/>
        </w:rPr>
        <w:t xml:space="preserve"> : </w:t>
      </w:r>
    </w:p>
    <w:p w14:paraId="0E18A105" w14:textId="77777777" w:rsidR="00E03C77" w:rsidRDefault="00E03C77" w:rsidP="00E03C77">
      <w:pPr>
        <w:tabs>
          <w:tab w:val="left" w:pos="1240"/>
        </w:tabs>
        <w:spacing w:after="0" w:line="240" w:lineRule="auto"/>
        <w:rPr>
          <w:rFonts w:ascii="Lucida Sans" w:hAnsi="Lucida Sans"/>
        </w:rPr>
      </w:pPr>
      <w:r w:rsidRPr="0044486D">
        <w:rPr>
          <w:rFonts w:ascii="Lucida Sans" w:hAnsi="Lucida Sans"/>
        </w:rPr>
        <w:t>L’organisation du service d’astreinte, les plages horaires couvertes, les moyens mis à disposition</w:t>
      </w:r>
      <w:r>
        <w:rPr>
          <w:rFonts w:ascii="Lucida Sans" w:hAnsi="Lucida Sans"/>
        </w:rPr>
        <w:t xml:space="preserve">, et les délais maximums d’approvisionnement, présentation claire des engagements contractuels. </w:t>
      </w:r>
    </w:p>
    <w:p w14:paraId="38749EB4" w14:textId="08ACB60F" w:rsidR="003F06FA" w:rsidRDefault="003F06FA" w:rsidP="00573C16">
      <w:pPr>
        <w:tabs>
          <w:tab w:val="left" w:pos="1240"/>
        </w:tabs>
        <w:spacing w:after="0" w:line="240" w:lineRule="auto"/>
        <w:rPr>
          <w:rFonts w:ascii="Lucida Sans" w:hAnsi="Lucida Sans"/>
        </w:rPr>
      </w:pPr>
    </w:p>
    <w:p w14:paraId="436F06AD"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64D11066" w14:textId="77777777" w:rsidR="001C7F4D" w:rsidRPr="0044486D" w:rsidRDefault="001C7F4D" w:rsidP="00573C16">
      <w:pPr>
        <w:tabs>
          <w:tab w:val="left" w:pos="1240"/>
        </w:tabs>
        <w:spacing w:after="0" w:line="240" w:lineRule="auto"/>
        <w:rPr>
          <w:rFonts w:ascii="Lucida Sans" w:hAnsi="Lucida Sans"/>
        </w:rPr>
      </w:pPr>
    </w:p>
    <w:p w14:paraId="2CEDC2BB" w14:textId="77777777" w:rsidR="00756C93" w:rsidRPr="0044486D" w:rsidRDefault="00756C93" w:rsidP="00573C16">
      <w:pPr>
        <w:spacing w:after="0" w:line="240" w:lineRule="auto"/>
        <w:rPr>
          <w:rFonts w:ascii="Lucida Sans" w:hAnsi="Lucida Sans"/>
          <w:b/>
          <w:color w:val="002060"/>
        </w:rPr>
      </w:pPr>
    </w:p>
    <w:p w14:paraId="38545AD3" w14:textId="6D4DD5B4" w:rsidR="00813CE7" w:rsidRDefault="00813CE7" w:rsidP="00573C16">
      <w:pPr>
        <w:tabs>
          <w:tab w:val="left" w:pos="1240"/>
        </w:tabs>
        <w:spacing w:after="0" w:line="240" w:lineRule="auto"/>
        <w:rPr>
          <w:rFonts w:ascii="Lucida Sans" w:hAnsi="Lucida Sans"/>
          <w:b/>
        </w:rPr>
      </w:pPr>
      <w:r w:rsidRPr="0044486D">
        <w:rPr>
          <w:rFonts w:ascii="Lucida Sans" w:hAnsi="Lucida Sans"/>
          <w:b/>
        </w:rPr>
        <w:t xml:space="preserve">6.4     </w:t>
      </w:r>
      <w:r w:rsidR="000F5E60" w:rsidRPr="0044486D">
        <w:rPr>
          <w:rFonts w:ascii="Lucida Sans" w:hAnsi="Lucida Sans"/>
          <w:b/>
        </w:rPr>
        <w:t>Catalogues Matériels</w:t>
      </w:r>
    </w:p>
    <w:p w14:paraId="5E0C5054" w14:textId="77777777" w:rsidR="00E03C77" w:rsidRPr="0044486D" w:rsidRDefault="00E03C77" w:rsidP="00573C16">
      <w:pPr>
        <w:tabs>
          <w:tab w:val="left" w:pos="1240"/>
        </w:tabs>
        <w:spacing w:after="0" w:line="240" w:lineRule="auto"/>
        <w:rPr>
          <w:rFonts w:ascii="Lucida Sans" w:hAnsi="Lucida Sans"/>
          <w:b/>
        </w:rPr>
      </w:pPr>
    </w:p>
    <w:p w14:paraId="172D10CB" w14:textId="06E93346" w:rsidR="00DA1FC5" w:rsidRDefault="00813CE7" w:rsidP="00573C16">
      <w:pPr>
        <w:spacing w:after="0" w:line="240" w:lineRule="auto"/>
        <w:rPr>
          <w:rFonts w:ascii="Lucida Sans" w:hAnsi="Lucida Sans"/>
          <w:b/>
          <w:color w:val="002060"/>
        </w:rPr>
      </w:pPr>
      <w:r w:rsidRPr="0044486D">
        <w:rPr>
          <w:rFonts w:ascii="Lucida Sans" w:hAnsi="Lucida Sans"/>
        </w:rPr>
        <w:t xml:space="preserve">Des </w:t>
      </w:r>
      <w:r w:rsidRPr="0044486D">
        <w:rPr>
          <w:rFonts w:ascii="Lucida Sans" w:hAnsi="Lucida Sans"/>
          <w:b/>
          <w:bCs/>
        </w:rPr>
        <w:t>annexes de références matériel</w:t>
      </w:r>
      <w:r w:rsidR="00126434">
        <w:rPr>
          <w:rFonts w:ascii="Lucida Sans" w:hAnsi="Lucida Sans"/>
          <w:b/>
          <w:bCs/>
        </w:rPr>
        <w:t>s</w:t>
      </w:r>
      <w:r w:rsidRPr="0044486D">
        <w:rPr>
          <w:rFonts w:ascii="Lucida Sans" w:hAnsi="Lucida Sans"/>
        </w:rPr>
        <w:t xml:space="preserve"> sont jointes au présent Dossier de Consultation</w:t>
      </w:r>
      <w:r w:rsidR="000F5E60" w:rsidRPr="0044486D">
        <w:rPr>
          <w:rFonts w:ascii="Lucida Sans" w:hAnsi="Lucida Sans"/>
        </w:rPr>
        <w:t xml:space="preserve"> des Entreprises, appelés </w:t>
      </w:r>
      <w:r w:rsidR="000F5E60" w:rsidRPr="0044486D">
        <w:rPr>
          <w:rFonts w:ascii="Lucida Sans" w:hAnsi="Lucida Sans"/>
          <w:b/>
          <w:bCs/>
        </w:rPr>
        <w:t>Catalogues Matériels</w:t>
      </w:r>
      <w:r w:rsidRPr="0044486D">
        <w:rPr>
          <w:rFonts w:ascii="Lucida Sans" w:hAnsi="Lucida Sans"/>
        </w:rPr>
        <w:t>.</w:t>
      </w:r>
      <w:r w:rsidRPr="0044486D">
        <w:rPr>
          <w:rFonts w:ascii="Lucida Sans" w:hAnsi="Lucida Sans"/>
        </w:rPr>
        <w:br/>
        <w:t xml:space="preserve">Les candidats doivent </w:t>
      </w:r>
      <w:r w:rsidRPr="0044486D">
        <w:rPr>
          <w:rFonts w:ascii="Lucida Sans" w:hAnsi="Lucida Sans"/>
          <w:b/>
          <w:bCs/>
        </w:rPr>
        <w:t>renseigner les annexe</w:t>
      </w:r>
      <w:r w:rsidR="00B759EC" w:rsidRPr="0044486D">
        <w:rPr>
          <w:rFonts w:ascii="Lucida Sans" w:hAnsi="Lucida Sans"/>
          <w:b/>
          <w:bCs/>
        </w:rPr>
        <w:t>s</w:t>
      </w:r>
      <w:r w:rsidRPr="0044486D">
        <w:rPr>
          <w:rFonts w:ascii="Lucida Sans" w:hAnsi="Lucida Sans"/>
          <w:b/>
          <w:bCs/>
        </w:rPr>
        <w:t xml:space="preserve"> de manière </w:t>
      </w:r>
      <w:r w:rsidR="00B759EC" w:rsidRPr="0044486D">
        <w:rPr>
          <w:rFonts w:ascii="Lucida Sans" w:hAnsi="Lucida Sans"/>
          <w:b/>
          <w:bCs/>
        </w:rPr>
        <w:t xml:space="preserve">la plus </w:t>
      </w:r>
      <w:r w:rsidRPr="0044486D">
        <w:rPr>
          <w:rFonts w:ascii="Lucida Sans" w:hAnsi="Lucida Sans"/>
          <w:b/>
          <w:bCs/>
        </w:rPr>
        <w:t>exhaustive</w:t>
      </w:r>
      <w:r w:rsidR="00B759EC" w:rsidRPr="0044486D">
        <w:rPr>
          <w:rFonts w:ascii="Lucida Sans" w:hAnsi="Lucida Sans"/>
          <w:b/>
          <w:bCs/>
        </w:rPr>
        <w:t xml:space="preserve"> possible sans que leurs incomplétudes ne rendent l’offre irrégulière</w:t>
      </w:r>
      <w:r w:rsidRPr="0044486D">
        <w:rPr>
          <w:rFonts w:ascii="Lucida Sans" w:hAnsi="Lucida Sans"/>
        </w:rPr>
        <w:t xml:space="preserve"> pour chaque équipement proposé (prix et main d’œuvre)</w:t>
      </w:r>
      <w:r w:rsidR="00126434">
        <w:rPr>
          <w:rFonts w:ascii="Lucida Sans" w:hAnsi="Lucida Sans"/>
          <w:b/>
          <w:color w:val="002060"/>
        </w:rPr>
        <w:t xml:space="preserve">. </w:t>
      </w:r>
    </w:p>
    <w:p w14:paraId="3B60B8F4" w14:textId="1C7381FC" w:rsidR="00126434" w:rsidRPr="00126434" w:rsidRDefault="00126434" w:rsidP="00573C16">
      <w:pPr>
        <w:spacing w:after="0" w:line="240" w:lineRule="auto"/>
        <w:rPr>
          <w:rFonts w:ascii="Lucida Sans" w:hAnsi="Lucida Sans"/>
          <w:b/>
        </w:rPr>
      </w:pPr>
      <w:r w:rsidRPr="00126434">
        <w:rPr>
          <w:rFonts w:ascii="Lucida Sans" w:hAnsi="Lucida Sans"/>
          <w:b/>
        </w:rPr>
        <w:t>La note la plus élevé sera attribué au Catalogue Matériels le plus complet</w:t>
      </w:r>
      <w:r>
        <w:rPr>
          <w:rFonts w:ascii="Lucida Sans" w:hAnsi="Lucida Sans"/>
          <w:b/>
        </w:rPr>
        <w:t xml:space="preserve">, selon le pourcentage du remplissage. </w:t>
      </w:r>
    </w:p>
    <w:p w14:paraId="36EA01CE" w14:textId="4D27B0CD" w:rsidR="00DA1FC5" w:rsidRPr="0044486D" w:rsidRDefault="00DA1FC5" w:rsidP="00573C16">
      <w:pPr>
        <w:spacing w:after="0" w:line="240" w:lineRule="auto"/>
        <w:rPr>
          <w:rFonts w:ascii="Lucida Sans" w:hAnsi="Lucida Sans"/>
          <w:color w:val="5B9BD5" w:themeColor="accent1"/>
        </w:rPr>
      </w:pPr>
    </w:p>
    <w:p w14:paraId="4A540F4E" w14:textId="77777777" w:rsidR="00DA1FC5" w:rsidRPr="0044486D" w:rsidRDefault="00DA1FC5" w:rsidP="00573C16">
      <w:pPr>
        <w:spacing w:after="0" w:line="240" w:lineRule="auto"/>
        <w:rPr>
          <w:rFonts w:ascii="Lucida Sans" w:hAnsi="Lucida Sans"/>
          <w:b/>
          <w:color w:val="002060"/>
        </w:rPr>
      </w:pPr>
    </w:p>
    <w:p w14:paraId="15DC0A84"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rPr>
        <w:t>Annexes</w:t>
      </w:r>
    </w:p>
    <w:p w14:paraId="358C2200" w14:textId="77777777" w:rsidR="00ED5CC2" w:rsidRPr="0044486D" w:rsidRDefault="00ED5CC2" w:rsidP="00573C16">
      <w:pPr>
        <w:spacing w:after="0" w:line="240" w:lineRule="auto"/>
        <w:jc w:val="both"/>
        <w:rPr>
          <w:rFonts w:ascii="Lucida Sans" w:hAnsi="Lucida Sans"/>
        </w:rPr>
      </w:pPr>
    </w:p>
    <w:p w14:paraId="5C012EBE" w14:textId="132029EE" w:rsidR="00ED5CC2" w:rsidRPr="0044486D" w:rsidRDefault="008F5B1E" w:rsidP="00573C16">
      <w:pPr>
        <w:spacing w:after="0" w:line="240" w:lineRule="auto"/>
        <w:jc w:val="both"/>
        <w:rPr>
          <w:rFonts w:ascii="Lucida Sans" w:hAnsi="Lucida Sans"/>
        </w:rPr>
      </w:pPr>
      <w:r w:rsidRPr="0044486D">
        <w:rPr>
          <w:rFonts w:ascii="Lucida Sans" w:hAnsi="Lucida Sans"/>
        </w:rPr>
        <w:t xml:space="preserve">Il </w:t>
      </w:r>
      <w:r w:rsidR="00126434">
        <w:rPr>
          <w:rFonts w:ascii="Lucida Sans" w:hAnsi="Lucida Sans"/>
        </w:rPr>
        <w:t xml:space="preserve">faut </w:t>
      </w:r>
      <w:r w:rsidRPr="0044486D">
        <w:rPr>
          <w:rFonts w:ascii="Lucida Sans" w:hAnsi="Lucida Sans"/>
        </w:rPr>
        <w:t xml:space="preserve">ajouter </w:t>
      </w:r>
      <w:r w:rsidR="00126434">
        <w:rPr>
          <w:rFonts w:ascii="Lucida Sans" w:hAnsi="Lucida Sans"/>
        </w:rPr>
        <w:t>l</w:t>
      </w:r>
      <w:r w:rsidRPr="0044486D">
        <w:rPr>
          <w:rFonts w:ascii="Lucida Sans" w:hAnsi="Lucida Sans"/>
        </w:rPr>
        <w:t xml:space="preserve">es annexes </w:t>
      </w:r>
      <w:r w:rsidR="00126434">
        <w:rPr>
          <w:rFonts w:ascii="Lucida Sans" w:hAnsi="Lucida Sans"/>
        </w:rPr>
        <w:t xml:space="preserve">suivant dans cet ordre </w:t>
      </w:r>
      <w:r w:rsidRPr="0044486D">
        <w:rPr>
          <w:rFonts w:ascii="Lucida Sans" w:hAnsi="Lucida Sans"/>
        </w:rPr>
        <w:t>:</w:t>
      </w:r>
    </w:p>
    <w:p w14:paraId="346B1993"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rPr>
      </w:pPr>
      <w:bookmarkStart w:id="3" w:name="_heading=h.8iz54qve65k1" w:colFirst="0" w:colLast="0"/>
      <w:bookmarkEnd w:id="3"/>
    </w:p>
    <w:p w14:paraId="69EEB744" w14:textId="3DF01583" w:rsidR="00B61B43" w:rsidRDefault="00B61B43" w:rsidP="00573C16">
      <w:pPr>
        <w:numPr>
          <w:ilvl w:val="0"/>
          <w:numId w:val="2"/>
        </w:numPr>
        <w:pBdr>
          <w:top w:val="nil"/>
          <w:left w:val="nil"/>
          <w:bottom w:val="nil"/>
          <w:right w:val="nil"/>
          <w:between w:val="nil"/>
        </w:pBdr>
        <w:spacing w:after="0" w:line="240" w:lineRule="auto"/>
        <w:jc w:val="both"/>
        <w:rPr>
          <w:rFonts w:ascii="Lucida Sans" w:hAnsi="Lucida Sans"/>
          <w:color w:val="000000"/>
        </w:rPr>
      </w:pPr>
      <w:bookmarkStart w:id="4" w:name="_Hlk201245014"/>
      <w:r>
        <w:rPr>
          <w:rFonts w:ascii="Lucida Sans" w:hAnsi="Lucida Sans"/>
          <w:color w:val="000000"/>
        </w:rPr>
        <w:t>Un compte rendu suite à la visite obligatoire (article 3.1 du présent CRT)</w:t>
      </w:r>
    </w:p>
    <w:p w14:paraId="0BC0DB1F" w14:textId="3E7610BE" w:rsidR="00ED5CC2" w:rsidRDefault="008F5B1E" w:rsidP="00573C16">
      <w:pPr>
        <w:numPr>
          <w:ilvl w:val="0"/>
          <w:numId w:val="2"/>
        </w:num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Curriculum Vitae (CV) des dirigeants et référent marché </w:t>
      </w:r>
      <w:r w:rsidR="00B61B43">
        <w:rPr>
          <w:rFonts w:ascii="Lucida Sans" w:hAnsi="Lucida Sans"/>
          <w:color w:val="000000"/>
        </w:rPr>
        <w:t>(article 4.1 du présent CRT)</w:t>
      </w:r>
    </w:p>
    <w:p w14:paraId="1AD04873" w14:textId="13306C82" w:rsidR="00B61B43" w:rsidRPr="0044486D" w:rsidRDefault="00B61B43" w:rsidP="00B61B43">
      <w:pPr>
        <w:numPr>
          <w:ilvl w:val="0"/>
          <w:numId w:val="2"/>
        </w:num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Fiche produit des équipements et logiciels</w:t>
      </w:r>
      <w:r>
        <w:rPr>
          <w:rFonts w:ascii="Lucida Sans" w:hAnsi="Lucida Sans"/>
          <w:color w:val="000000"/>
        </w:rPr>
        <w:t xml:space="preserve"> (article 6.1 du CRT)</w:t>
      </w:r>
    </w:p>
    <w:p w14:paraId="526D0DCF" w14:textId="24D2C78B" w:rsidR="00B61B43" w:rsidRPr="0044486D" w:rsidRDefault="00B61B43" w:rsidP="00573C16">
      <w:pPr>
        <w:numPr>
          <w:ilvl w:val="0"/>
          <w:numId w:val="2"/>
        </w:numPr>
        <w:pBdr>
          <w:top w:val="nil"/>
          <w:left w:val="nil"/>
          <w:bottom w:val="nil"/>
          <w:right w:val="nil"/>
          <w:between w:val="nil"/>
        </w:pBdr>
        <w:spacing w:after="0" w:line="240" w:lineRule="auto"/>
        <w:jc w:val="both"/>
        <w:rPr>
          <w:rFonts w:ascii="Lucida Sans" w:hAnsi="Lucida Sans"/>
          <w:color w:val="000000"/>
        </w:rPr>
      </w:pPr>
      <w:r>
        <w:rPr>
          <w:rFonts w:ascii="Lucida Sans" w:hAnsi="Lucida Sans"/>
          <w:color w:val="000000"/>
        </w:rPr>
        <w:t>Un exemple de rapport d’intervention (article 6.2 du CRT)</w:t>
      </w:r>
    </w:p>
    <w:p w14:paraId="04D1ED23" w14:textId="77777777" w:rsidR="00ED5CC2" w:rsidRPr="0044486D" w:rsidRDefault="008F5B1E" w:rsidP="00573C16">
      <w:pPr>
        <w:numPr>
          <w:ilvl w:val="0"/>
          <w:numId w:val="2"/>
        </w:num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Exemples de </w:t>
      </w:r>
      <w:proofErr w:type="spellStart"/>
      <w:r w:rsidRPr="0044486D">
        <w:rPr>
          <w:rFonts w:ascii="Lucida Sans" w:hAnsi="Lucida Sans"/>
          <w:color w:val="000000"/>
        </w:rPr>
        <w:t>reporting</w:t>
      </w:r>
      <w:proofErr w:type="spellEnd"/>
      <w:r w:rsidRPr="0044486D">
        <w:rPr>
          <w:rFonts w:ascii="Lucida Sans" w:hAnsi="Lucida Sans"/>
          <w:color w:val="000000"/>
        </w:rPr>
        <w:t xml:space="preserve"> </w:t>
      </w:r>
      <w:r w:rsidR="00756C93" w:rsidRPr="0044486D">
        <w:rPr>
          <w:rFonts w:ascii="Lucida Sans" w:hAnsi="Lucida Sans"/>
          <w:color w:val="000000"/>
        </w:rPr>
        <w:t>SSI et désenfumage mécanique</w:t>
      </w:r>
    </w:p>
    <w:bookmarkEnd w:id="4"/>
    <w:p w14:paraId="3117E66E"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0"/>
          <w:szCs w:val="20"/>
        </w:rPr>
      </w:pPr>
    </w:p>
    <w:p w14:paraId="7CEFD3FD"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0"/>
          <w:szCs w:val="20"/>
        </w:rPr>
      </w:pPr>
    </w:p>
    <w:p w14:paraId="17A47C6F"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Fait à </w:t>
      </w:r>
      <w:r w:rsidRPr="0044486D">
        <w:rPr>
          <w:rFonts w:ascii="Lucida Sans" w:hAnsi="Lucida Sans"/>
          <w:color w:val="000000"/>
        </w:rPr>
        <w:tab/>
        <w:t>…………………………………………………</w:t>
      </w:r>
    </w:p>
    <w:p w14:paraId="1C467AFA"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color w:val="000000"/>
          <w:sz w:val="20"/>
          <w:szCs w:val="20"/>
        </w:rPr>
      </w:pPr>
      <w:r w:rsidRPr="0044486D">
        <w:rPr>
          <w:rFonts w:ascii="Lucida Sans" w:hAnsi="Lucida Sans"/>
          <w:color w:val="000000"/>
        </w:rPr>
        <w:t xml:space="preserve">Le </w:t>
      </w:r>
      <w:r w:rsidRPr="0044486D">
        <w:rPr>
          <w:rFonts w:ascii="Lucida Sans" w:hAnsi="Lucida Sans"/>
          <w:color w:val="000000"/>
          <w:sz w:val="20"/>
          <w:szCs w:val="20"/>
        </w:rPr>
        <w:tab/>
        <w:t>…………………………………………………</w:t>
      </w:r>
    </w:p>
    <w:p w14:paraId="56E89BB1"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34A9AB18"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6C1590BB"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125E4E0C"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b/>
          <w:color w:val="000000"/>
        </w:rPr>
      </w:pPr>
      <w:r w:rsidRPr="0044486D">
        <w:rPr>
          <w:rFonts w:ascii="Lucida Sans" w:hAnsi="Lucida Sans"/>
          <w:b/>
          <w:color w:val="000000"/>
        </w:rPr>
        <w:t>Nom, Signature et Cachet de la société</w:t>
      </w:r>
    </w:p>
    <w:p w14:paraId="46E4DC6E"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0"/>
          <w:szCs w:val="20"/>
        </w:rPr>
      </w:pPr>
    </w:p>
    <w:p w14:paraId="54E93908"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123DD647"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i/>
          <w:color w:val="000000"/>
          <w:sz w:val="20"/>
          <w:szCs w:val="20"/>
        </w:rPr>
      </w:pPr>
    </w:p>
    <w:sectPr w:rsidR="00ED5CC2" w:rsidRPr="0044486D">
      <w:headerReference w:type="default" r:id="rId9"/>
      <w:footerReference w:type="default" r:id="rId10"/>
      <w:pgSz w:w="11906" w:h="16838"/>
      <w:pgMar w:top="1417" w:right="1417" w:bottom="851" w:left="1417" w:header="708" w:footer="2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E09AE" w14:textId="77777777" w:rsidR="00D94379" w:rsidRDefault="00D94379">
      <w:pPr>
        <w:spacing w:after="0" w:line="240" w:lineRule="auto"/>
      </w:pPr>
      <w:r>
        <w:separator/>
      </w:r>
    </w:p>
  </w:endnote>
  <w:endnote w:type="continuationSeparator" w:id="0">
    <w:p w14:paraId="34B248A2" w14:textId="77777777" w:rsidR="00D94379" w:rsidRDefault="00D94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antilly">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99E4" w14:textId="3EBE9F28" w:rsidR="00ED5CC2" w:rsidRDefault="008F5B1E">
    <w:pPr>
      <w:tabs>
        <w:tab w:val="center" w:pos="4550"/>
        <w:tab w:val="left" w:pos="5818"/>
      </w:tabs>
      <w:ind w:right="260"/>
      <w:rPr>
        <w:rFonts w:ascii="Arial" w:eastAsia="Arial" w:hAnsi="Arial" w:cs="Arial"/>
        <w:b/>
        <w:color w:val="8496B0"/>
        <w:sz w:val="16"/>
        <w:szCs w:val="16"/>
      </w:rPr>
    </w:pPr>
    <w:r>
      <w:rPr>
        <w:rFonts w:ascii="Arial" w:eastAsia="Arial" w:hAnsi="Arial" w:cs="Arial"/>
        <w:b/>
        <w:color w:val="323E4F"/>
        <w:sz w:val="16"/>
        <w:szCs w:val="16"/>
      </w:rPr>
      <w:fldChar w:fldCharType="begin"/>
    </w:r>
    <w:r>
      <w:rPr>
        <w:rFonts w:ascii="Arial" w:eastAsia="Arial" w:hAnsi="Arial" w:cs="Arial"/>
        <w:b/>
        <w:color w:val="323E4F"/>
        <w:sz w:val="16"/>
        <w:szCs w:val="16"/>
      </w:rPr>
      <w:instrText>PAGE</w:instrText>
    </w:r>
    <w:r>
      <w:rPr>
        <w:rFonts w:ascii="Arial" w:eastAsia="Arial" w:hAnsi="Arial" w:cs="Arial"/>
        <w:b/>
        <w:color w:val="323E4F"/>
        <w:sz w:val="16"/>
        <w:szCs w:val="16"/>
      </w:rPr>
      <w:fldChar w:fldCharType="separate"/>
    </w:r>
    <w:r w:rsidR="00634CEB">
      <w:rPr>
        <w:rFonts w:ascii="Arial" w:eastAsia="Arial" w:hAnsi="Arial" w:cs="Arial"/>
        <w:b/>
        <w:noProof/>
        <w:color w:val="323E4F"/>
        <w:sz w:val="16"/>
        <w:szCs w:val="16"/>
      </w:rPr>
      <w:t>4</w:t>
    </w:r>
    <w:r>
      <w:rPr>
        <w:rFonts w:ascii="Arial" w:eastAsia="Arial" w:hAnsi="Arial" w:cs="Arial"/>
        <w:b/>
        <w:color w:val="323E4F"/>
        <w:sz w:val="16"/>
        <w:szCs w:val="16"/>
      </w:rPr>
      <w:fldChar w:fldCharType="end"/>
    </w:r>
    <w:r>
      <w:rPr>
        <w:rFonts w:ascii="Arial" w:eastAsia="Arial" w:hAnsi="Arial" w:cs="Arial"/>
        <w:b/>
        <w:color w:val="323E4F"/>
        <w:sz w:val="16"/>
        <w:szCs w:val="16"/>
      </w:rPr>
      <w:t xml:space="preserve"> | </w:t>
    </w:r>
    <w:r>
      <w:rPr>
        <w:rFonts w:ascii="Arial" w:eastAsia="Arial" w:hAnsi="Arial" w:cs="Arial"/>
        <w:b/>
        <w:color w:val="323E4F"/>
        <w:sz w:val="16"/>
        <w:szCs w:val="16"/>
      </w:rPr>
      <w:fldChar w:fldCharType="begin"/>
    </w:r>
    <w:r>
      <w:rPr>
        <w:rFonts w:ascii="Arial" w:eastAsia="Arial" w:hAnsi="Arial" w:cs="Arial"/>
        <w:b/>
        <w:color w:val="323E4F"/>
        <w:sz w:val="16"/>
        <w:szCs w:val="16"/>
      </w:rPr>
      <w:instrText>NUMPAGES</w:instrText>
    </w:r>
    <w:r>
      <w:rPr>
        <w:rFonts w:ascii="Arial" w:eastAsia="Arial" w:hAnsi="Arial" w:cs="Arial"/>
        <w:b/>
        <w:color w:val="323E4F"/>
        <w:sz w:val="16"/>
        <w:szCs w:val="16"/>
      </w:rPr>
      <w:fldChar w:fldCharType="separate"/>
    </w:r>
    <w:r w:rsidR="00634CEB">
      <w:rPr>
        <w:rFonts w:ascii="Arial" w:eastAsia="Arial" w:hAnsi="Arial" w:cs="Arial"/>
        <w:b/>
        <w:noProof/>
        <w:color w:val="323E4F"/>
        <w:sz w:val="16"/>
        <w:szCs w:val="16"/>
      </w:rPr>
      <w:t>6</w:t>
    </w:r>
    <w:r>
      <w:rPr>
        <w:rFonts w:ascii="Arial" w:eastAsia="Arial" w:hAnsi="Arial" w:cs="Arial"/>
        <w:b/>
        <w:color w:val="323E4F"/>
        <w:sz w:val="16"/>
        <w:szCs w:val="16"/>
      </w:rPr>
      <w:fldChar w:fldCharType="end"/>
    </w:r>
    <w:r>
      <w:rPr>
        <w:rFonts w:ascii="Arial" w:eastAsia="Arial" w:hAnsi="Arial" w:cs="Arial"/>
        <w:b/>
        <w:color w:val="323E4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8CC2F" w14:textId="77777777" w:rsidR="00D94379" w:rsidRDefault="00D94379">
      <w:pPr>
        <w:spacing w:after="0" w:line="240" w:lineRule="auto"/>
      </w:pPr>
      <w:r>
        <w:separator/>
      </w:r>
    </w:p>
  </w:footnote>
  <w:footnote w:type="continuationSeparator" w:id="0">
    <w:p w14:paraId="2E59E6D2" w14:textId="77777777" w:rsidR="00D94379" w:rsidRDefault="00D943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3133" w14:textId="77777777" w:rsidR="00ED5CC2" w:rsidRDefault="008F5B1E">
    <w:pPr>
      <w:pBdr>
        <w:top w:val="nil"/>
        <w:left w:val="nil"/>
        <w:bottom w:val="nil"/>
        <w:right w:val="nil"/>
        <w:between w:val="nil"/>
      </w:pBdr>
      <w:tabs>
        <w:tab w:val="center" w:pos="4536"/>
        <w:tab w:val="right" w:pos="9072"/>
      </w:tabs>
      <w:spacing w:after="0" w:line="240" w:lineRule="auto"/>
      <w:jc w:val="center"/>
      <w:rPr>
        <w:color w:val="000000"/>
      </w:rPr>
    </w:pPr>
    <w:r>
      <w:rPr>
        <w:noProof/>
        <w:color w:val="000000"/>
      </w:rPr>
      <w:drawing>
        <wp:inline distT="0" distB="0" distL="0" distR="0" wp14:anchorId="37D29D1F" wp14:editId="25E28615">
          <wp:extent cx="1826180" cy="696078"/>
          <wp:effectExtent l="0" t="0" r="0" b="0"/>
          <wp:docPr id="2" name="image1.png" descr="Une image contenant Graphique, conception, typographi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png" descr="Une image contenant Graphique, conception, typographie&#10;&#10;Description générée automatiquement"/>
                  <pic:cNvPicPr preferRelativeResize="0"/>
                </pic:nvPicPr>
                <pic:blipFill>
                  <a:blip r:embed="rId1"/>
                  <a:srcRect/>
                  <a:stretch>
                    <a:fillRect/>
                  </a:stretch>
                </pic:blipFill>
                <pic:spPr>
                  <a:xfrm>
                    <a:off x="0" y="0"/>
                    <a:ext cx="1826180" cy="69607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87AC5"/>
    <w:multiLevelType w:val="multilevel"/>
    <w:tmpl w:val="7B28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391C2D"/>
    <w:multiLevelType w:val="multilevel"/>
    <w:tmpl w:val="649AF8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6E12C68"/>
    <w:multiLevelType w:val="multilevel"/>
    <w:tmpl w:val="942E5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23F5CF1"/>
    <w:multiLevelType w:val="hybridMultilevel"/>
    <w:tmpl w:val="1BE449D4"/>
    <w:lvl w:ilvl="0" w:tplc="41F22BA0">
      <w:start w:val="5"/>
      <w:numFmt w:val="bullet"/>
      <w:lvlText w:val=""/>
      <w:lvlJc w:val="left"/>
      <w:pPr>
        <w:ind w:left="720" w:hanging="360"/>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A56036E"/>
    <w:multiLevelType w:val="multilevel"/>
    <w:tmpl w:val="9EBE9072"/>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CC2"/>
    <w:rsid w:val="00002DF8"/>
    <w:rsid w:val="0002295C"/>
    <w:rsid w:val="00083CE6"/>
    <w:rsid w:val="000F5E60"/>
    <w:rsid w:val="00126434"/>
    <w:rsid w:val="0019008D"/>
    <w:rsid w:val="00193A79"/>
    <w:rsid w:val="001C7F4D"/>
    <w:rsid w:val="002B33A1"/>
    <w:rsid w:val="002B718D"/>
    <w:rsid w:val="002B7275"/>
    <w:rsid w:val="0034412D"/>
    <w:rsid w:val="003B55F2"/>
    <w:rsid w:val="003F06FA"/>
    <w:rsid w:val="0044486D"/>
    <w:rsid w:val="00453728"/>
    <w:rsid w:val="00471693"/>
    <w:rsid w:val="00474495"/>
    <w:rsid w:val="00481373"/>
    <w:rsid w:val="004D3B4C"/>
    <w:rsid w:val="0051324A"/>
    <w:rsid w:val="00565C76"/>
    <w:rsid w:val="00573C16"/>
    <w:rsid w:val="00595043"/>
    <w:rsid w:val="005D2B4D"/>
    <w:rsid w:val="005F0B82"/>
    <w:rsid w:val="00623731"/>
    <w:rsid w:val="00634CEB"/>
    <w:rsid w:val="006575FD"/>
    <w:rsid w:val="00756C93"/>
    <w:rsid w:val="00775875"/>
    <w:rsid w:val="00805C66"/>
    <w:rsid w:val="00813CE7"/>
    <w:rsid w:val="008F5B1E"/>
    <w:rsid w:val="009448B6"/>
    <w:rsid w:val="009C2625"/>
    <w:rsid w:val="00A13785"/>
    <w:rsid w:val="00AF305B"/>
    <w:rsid w:val="00B61B43"/>
    <w:rsid w:val="00B759EC"/>
    <w:rsid w:val="00C74191"/>
    <w:rsid w:val="00D94379"/>
    <w:rsid w:val="00DA1FC5"/>
    <w:rsid w:val="00DF4D22"/>
    <w:rsid w:val="00E03C77"/>
    <w:rsid w:val="00EC4E68"/>
    <w:rsid w:val="00ED5CC2"/>
    <w:rsid w:val="00F024D5"/>
    <w:rsid w:val="00F72423"/>
    <w:rsid w:val="00FD7E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3C74"/>
  <w15:docId w15:val="{5AC5B2B1-DFCC-4C41-AB2D-98E79AF9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FF"/>
  </w:style>
  <w:style w:type="paragraph" w:styleId="Titre1">
    <w:name w:val="heading 1"/>
    <w:aliases w:val="ChapterTitle,Titre 11,t1.T1.Titre 1,t1,t1.T1,Titre 1I,h1,H1,Section,Section1,Section2,Section3,Section11,Section21,Section4,Section5,Section6,Section12,Section22,Section31,Section111,Section211,Section41,Section51,Section7,Section13,SousTitre"/>
    <w:basedOn w:val="Citationintense"/>
    <w:link w:val="Titre1Car"/>
    <w:uiPriority w:val="9"/>
    <w:qFormat/>
    <w:rsid w:val="003C64C0"/>
    <w:pPr>
      <w:widowControl w:val="0"/>
      <w:numPr>
        <w:numId w:val="3"/>
      </w:numPr>
      <w:pBdr>
        <w:top w:val="single" w:sz="4" w:space="10" w:color="C00000"/>
        <w:left w:val="single" w:sz="4" w:space="4" w:color="C00000"/>
        <w:bottom w:val="single" w:sz="4" w:space="10" w:color="C00000"/>
        <w:right w:val="single" w:sz="4" w:space="4" w:color="C00000"/>
      </w:pBdr>
      <w:autoSpaceDE w:val="0"/>
      <w:autoSpaceDN w:val="0"/>
      <w:spacing w:line="240" w:lineRule="auto"/>
      <w:ind w:right="862"/>
      <w:jc w:val="left"/>
      <w:outlineLvl w:val="0"/>
    </w:pPr>
    <w:rPr>
      <w:rFonts w:eastAsia="Arial" w:cstheme="minorHAnsi"/>
      <w:b/>
      <w:bCs/>
      <w:color w:val="auto"/>
      <w:sz w:val="24"/>
      <w:szCs w:val="24"/>
    </w:rPr>
  </w:style>
  <w:style w:type="paragraph" w:styleId="Titre2">
    <w:name w:val="heading 2"/>
    <w:aliases w:val="Titre 21,t2.T2,l2,I2,Titre Parag,h2,MainSection,H2,init,Titre 2 - RAO,2,Level 2,Chapitre 2,1  Titre 2,level 2,Titre 10,Titre 2 ALD,T2,h1.1,Heading2_Titre2,Chapter Number/Appendix Letter,chn,Titre niveau 2,Rubrique,WTitre 2"/>
    <w:basedOn w:val="Normal"/>
    <w:link w:val="Titre2Car1"/>
    <w:uiPriority w:val="9"/>
    <w:unhideWhenUsed/>
    <w:qFormat/>
    <w:rsid w:val="008E02B7"/>
    <w:pPr>
      <w:widowControl w:val="0"/>
      <w:numPr>
        <w:ilvl w:val="1"/>
        <w:numId w:val="3"/>
      </w:numPr>
      <w:autoSpaceDE w:val="0"/>
      <w:autoSpaceDN w:val="0"/>
      <w:spacing w:after="0" w:line="240" w:lineRule="auto"/>
      <w:outlineLvl w:val="1"/>
    </w:pPr>
    <w:rPr>
      <w:rFonts w:eastAsia="Arial" w:cstheme="minorHAnsi"/>
      <w:b/>
      <w:bCs/>
    </w:rPr>
  </w:style>
  <w:style w:type="paragraph" w:styleId="Titre3">
    <w:name w:val="heading 3"/>
    <w:aliases w:val="Titre 31,t3.T3,l3,CT,3,SubSect,H3,numéroté  1.1.1,T3,Heading3_Titre3,t3,h3,Titre 1.11,Titre 3 SQ,Section8,Section9,Section10,Section71,Section81,Section91,Section101,Org Heading 1,Titre3,Société,Heading3_Titre3 + Avant : 24 pt,H31,h31"/>
    <w:basedOn w:val="Titre2"/>
    <w:next w:val="Normal"/>
    <w:link w:val="Titre3Car"/>
    <w:uiPriority w:val="9"/>
    <w:semiHidden/>
    <w:unhideWhenUsed/>
    <w:qFormat/>
    <w:rsid w:val="008E02B7"/>
    <w:pPr>
      <w:numPr>
        <w:ilvl w:val="2"/>
      </w:numPr>
      <w:tabs>
        <w:tab w:val="num" w:pos="360"/>
      </w:tabs>
      <w:spacing w:before="240"/>
      <w:outlineLvl w:val="2"/>
    </w:pPr>
    <w:rPr>
      <w:b w:val="0"/>
      <w:szCs w:val="24"/>
    </w:rPr>
  </w:style>
  <w:style w:type="paragraph" w:styleId="Titre4">
    <w:name w:val="heading 4"/>
    <w:aliases w:val="H4,h4,4,4heading,4 dash,d,Heading  4,t4,chapitre 1.1.1.1,niveau 2,l4,I4,4th level,T4,Titre 41,t4.T4,(annexe),H41,niveau 21,H42,niveau 22,H43,niveau 23,H44,niveau 24,Titre niveau 4,Head4,Titre 1.1.1.1,Module,Module1,Module2,Module3"/>
    <w:basedOn w:val="Normal"/>
    <w:next w:val="Normal"/>
    <w:link w:val="Titre4Car"/>
    <w:uiPriority w:val="9"/>
    <w:semiHidden/>
    <w:unhideWhenUsed/>
    <w:qFormat/>
    <w:rsid w:val="008E02B7"/>
    <w:pPr>
      <w:widowControl w:val="0"/>
      <w:numPr>
        <w:ilvl w:val="3"/>
        <w:numId w:val="3"/>
      </w:numPr>
      <w:tabs>
        <w:tab w:val="left" w:pos="1672"/>
      </w:tabs>
      <w:autoSpaceDE w:val="0"/>
      <w:autoSpaceDN w:val="0"/>
      <w:spacing w:after="0" w:line="240" w:lineRule="auto"/>
      <w:jc w:val="both"/>
      <w:outlineLvl w:val="3"/>
    </w:pPr>
    <w:rPr>
      <w:rFonts w:eastAsia="Arial" w:cstheme="minorHAnsi"/>
      <w:szCs w:val="24"/>
      <w:u w:val="single"/>
    </w:rPr>
  </w:style>
  <w:style w:type="paragraph" w:styleId="Titre5">
    <w:name w:val="heading 5"/>
    <w:basedOn w:val="Normal"/>
    <w:next w:val="Normal"/>
    <w:link w:val="Titre5Car"/>
    <w:uiPriority w:val="9"/>
    <w:semiHidden/>
    <w:unhideWhenUsed/>
    <w:qFormat/>
    <w:rsid w:val="008E02B7"/>
    <w:pPr>
      <w:numPr>
        <w:ilvl w:val="4"/>
        <w:numId w:val="3"/>
      </w:numPr>
      <w:spacing w:before="240" w:after="60" w:line="240" w:lineRule="auto"/>
      <w:jc w:val="both"/>
      <w:outlineLvl w:val="4"/>
    </w:pPr>
    <w:rPr>
      <w:rFonts w:eastAsia="Times New Roman" w:cs="Times New Roman"/>
      <w:b/>
      <w:bCs/>
      <w:i/>
      <w:iCs/>
      <w:sz w:val="26"/>
      <w:szCs w:val="26"/>
    </w:rPr>
  </w:style>
  <w:style w:type="paragraph" w:styleId="Titre6">
    <w:name w:val="heading 6"/>
    <w:aliases w:val="H6,Bullet list,Annexe1,T6,(Shift Ctrl 6),Ref Heading 3,rh3,Ref Heading 31,rh31,H61,h6,Third Subheading,sub-dash,sd,5,DO NOT USE_h6,Aston T6,Lev 6,Picard T6,6,Appendix"/>
    <w:basedOn w:val="Normal"/>
    <w:next w:val="Normal"/>
    <w:link w:val="Titre6Car"/>
    <w:uiPriority w:val="9"/>
    <w:semiHidden/>
    <w:unhideWhenUsed/>
    <w:qFormat/>
    <w:rsid w:val="008E02B7"/>
    <w:pPr>
      <w:keepNext/>
      <w:numPr>
        <w:ilvl w:val="5"/>
        <w:numId w:val="3"/>
      </w:numPr>
      <w:spacing w:after="0" w:line="240" w:lineRule="auto"/>
      <w:jc w:val="both"/>
      <w:outlineLvl w:val="5"/>
    </w:pPr>
    <w:rPr>
      <w:rFonts w:eastAsia="Times New Roman" w:cs="Times New Roman"/>
      <w:sz w:val="28"/>
      <w:szCs w:val="28"/>
    </w:rPr>
  </w:style>
  <w:style w:type="paragraph" w:styleId="Titre7">
    <w:name w:val="heading 7"/>
    <w:aliases w:val="Annexe 1,H7,letter list,lettered list,Annexe2,T7,(Shift Ctrl 7),Aston T7,Lev 7,h7"/>
    <w:basedOn w:val="Normal"/>
    <w:next w:val="Normal"/>
    <w:link w:val="Titre7Car"/>
    <w:uiPriority w:val="99"/>
    <w:qFormat/>
    <w:rsid w:val="008E02B7"/>
    <w:pPr>
      <w:keepNext/>
      <w:numPr>
        <w:ilvl w:val="6"/>
        <w:numId w:val="3"/>
      </w:numPr>
      <w:spacing w:after="0" w:line="240" w:lineRule="auto"/>
      <w:jc w:val="center"/>
      <w:outlineLvl w:val="6"/>
    </w:pPr>
    <w:rPr>
      <w:rFonts w:eastAsia="Times New Roman" w:cs="Times New Roman"/>
      <w:b/>
      <w:bCs/>
      <w:sz w:val="28"/>
      <w:szCs w:val="28"/>
    </w:rPr>
  </w:style>
  <w:style w:type="paragraph" w:styleId="Titre8">
    <w:name w:val="heading 8"/>
    <w:aliases w:val="Annexe 2,Annexe3,T8,Aston Légende,Lev 8,Center Bold,action,Text,h8"/>
    <w:basedOn w:val="Normal"/>
    <w:next w:val="Normal"/>
    <w:link w:val="Titre8Car"/>
    <w:uiPriority w:val="99"/>
    <w:qFormat/>
    <w:rsid w:val="008E02B7"/>
    <w:pPr>
      <w:keepNext/>
      <w:numPr>
        <w:ilvl w:val="7"/>
        <w:numId w:val="3"/>
      </w:numPr>
      <w:spacing w:after="0" w:line="240" w:lineRule="auto"/>
      <w:jc w:val="center"/>
      <w:outlineLvl w:val="7"/>
    </w:pPr>
    <w:rPr>
      <w:rFonts w:eastAsia="Times New Roman" w:cs="Times New Roman"/>
      <w:b/>
      <w:bCs/>
      <w:sz w:val="16"/>
      <w:szCs w:val="16"/>
    </w:rPr>
  </w:style>
  <w:style w:type="paragraph" w:styleId="Titre9">
    <w:name w:val="heading 9"/>
    <w:aliases w:val="App Heading,Annexe 3,Annexe4,T9,Lev 9,progress,h9,RFP Reference"/>
    <w:basedOn w:val="Normal"/>
    <w:next w:val="Normal"/>
    <w:link w:val="Titre9Car"/>
    <w:uiPriority w:val="99"/>
    <w:qFormat/>
    <w:rsid w:val="008E02B7"/>
    <w:pPr>
      <w:keepNext/>
      <w:numPr>
        <w:ilvl w:val="8"/>
        <w:numId w:val="3"/>
      </w:numPr>
      <w:spacing w:after="0" w:line="240" w:lineRule="auto"/>
      <w:jc w:val="both"/>
      <w:outlineLvl w:val="8"/>
    </w:pPr>
    <w:rPr>
      <w:rFonts w:ascii="Chantilly" w:eastAsia="Times New Roman" w:hAnsi="Chantilly" w:cs="Chantilly"/>
      <w:i/>
      <w:i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aliases w:val="lp1,Liste Puce 1,P1 Pharos,Liste à puce - Normal,Bullet List,FooterText,numbered,Paragraphe  revu,Paragraphe de liste1,Bullets,Numbered Paragraph,Main numbered paragraph,References,Numbered List Paragraph,123 List Paragraph,EC"/>
    <w:basedOn w:val="Normal"/>
    <w:link w:val="ParagraphedelisteCar"/>
    <w:uiPriority w:val="34"/>
    <w:qFormat/>
    <w:rsid w:val="00A05D2A"/>
    <w:pPr>
      <w:ind w:left="720"/>
      <w:contextualSpacing/>
    </w:pPr>
  </w:style>
  <w:style w:type="table" w:styleId="Grilledutableau">
    <w:name w:val="Table Grid"/>
    <w:basedOn w:val="TableauNormal"/>
    <w:uiPriority w:val="39"/>
    <w:rsid w:val="00FA5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65730"/>
    <w:pPr>
      <w:tabs>
        <w:tab w:val="center" w:pos="4536"/>
        <w:tab w:val="right" w:pos="9072"/>
      </w:tabs>
      <w:spacing w:after="0" w:line="240" w:lineRule="auto"/>
    </w:pPr>
  </w:style>
  <w:style w:type="character" w:customStyle="1" w:styleId="En-tteCar">
    <w:name w:val="En-tête Car"/>
    <w:basedOn w:val="Policepardfaut"/>
    <w:link w:val="En-tte"/>
    <w:uiPriority w:val="99"/>
    <w:rsid w:val="00165730"/>
  </w:style>
  <w:style w:type="paragraph" w:styleId="Pieddepage">
    <w:name w:val="footer"/>
    <w:basedOn w:val="Normal"/>
    <w:link w:val="PieddepageCar"/>
    <w:uiPriority w:val="99"/>
    <w:unhideWhenUsed/>
    <w:rsid w:val="001657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5730"/>
  </w:style>
  <w:style w:type="paragraph" w:customStyle="1" w:styleId="06ARTICLENiv2-Texte">
    <w:name w:val="06_ARTICLE_Niv2 - Texte"/>
    <w:basedOn w:val="Normal"/>
    <w:link w:val="06ARTICLENiv2-TexteCar"/>
    <w:rsid w:val="00D43005"/>
    <w:pPr>
      <w:spacing w:after="240" w:line="240" w:lineRule="auto"/>
      <w:ind w:left="425"/>
      <w:jc w:val="both"/>
    </w:pPr>
    <w:rPr>
      <w:rFonts w:ascii="Verdana" w:eastAsia="Times New Roman" w:hAnsi="Verdana" w:cs="Times New Roman"/>
      <w:spacing w:val="-6"/>
      <w:sz w:val="18"/>
      <w:szCs w:val="20"/>
    </w:rPr>
  </w:style>
  <w:style w:type="character" w:customStyle="1" w:styleId="06ARTICLENiv2-TexteCar">
    <w:name w:val="06_ARTICLE_Niv2 - Texte Car"/>
    <w:link w:val="06ARTICLENiv2-Texte"/>
    <w:rsid w:val="00D43005"/>
    <w:rPr>
      <w:rFonts w:ascii="Verdana" w:eastAsia="Times New Roman" w:hAnsi="Verdana" w:cs="Times New Roman"/>
      <w:spacing w:val="-6"/>
      <w:sz w:val="18"/>
      <w:szCs w:val="20"/>
      <w:lang w:eastAsia="fr-FR"/>
    </w:rPr>
  </w:style>
  <w:style w:type="paragraph" w:styleId="Textedebulles">
    <w:name w:val="Balloon Text"/>
    <w:basedOn w:val="Normal"/>
    <w:link w:val="TextedebullesCar"/>
    <w:uiPriority w:val="99"/>
    <w:semiHidden/>
    <w:unhideWhenUsed/>
    <w:rsid w:val="00A70F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70F40"/>
    <w:rPr>
      <w:rFonts w:ascii="Segoe UI" w:hAnsi="Segoe UI" w:cs="Segoe UI"/>
      <w:sz w:val="18"/>
      <w:szCs w:val="18"/>
    </w:rPr>
  </w:style>
  <w:style w:type="character" w:styleId="Marquedecommentaire">
    <w:name w:val="annotation reference"/>
    <w:basedOn w:val="Policepardfaut"/>
    <w:uiPriority w:val="99"/>
    <w:semiHidden/>
    <w:unhideWhenUsed/>
    <w:rsid w:val="00A70F40"/>
    <w:rPr>
      <w:sz w:val="16"/>
      <w:szCs w:val="16"/>
    </w:rPr>
  </w:style>
  <w:style w:type="paragraph" w:styleId="Commentaire">
    <w:name w:val="annotation text"/>
    <w:basedOn w:val="Normal"/>
    <w:link w:val="CommentaireCar"/>
    <w:uiPriority w:val="99"/>
    <w:semiHidden/>
    <w:unhideWhenUsed/>
    <w:rsid w:val="00A70F40"/>
    <w:pPr>
      <w:spacing w:line="240" w:lineRule="auto"/>
    </w:pPr>
    <w:rPr>
      <w:sz w:val="20"/>
      <w:szCs w:val="20"/>
    </w:rPr>
  </w:style>
  <w:style w:type="character" w:customStyle="1" w:styleId="CommentaireCar">
    <w:name w:val="Commentaire Car"/>
    <w:basedOn w:val="Policepardfaut"/>
    <w:link w:val="Commentaire"/>
    <w:uiPriority w:val="99"/>
    <w:semiHidden/>
    <w:rsid w:val="00A70F40"/>
    <w:rPr>
      <w:sz w:val="20"/>
      <w:szCs w:val="20"/>
    </w:rPr>
  </w:style>
  <w:style w:type="paragraph" w:styleId="Objetducommentaire">
    <w:name w:val="annotation subject"/>
    <w:basedOn w:val="Commentaire"/>
    <w:next w:val="Commentaire"/>
    <w:link w:val="ObjetducommentaireCar"/>
    <w:uiPriority w:val="99"/>
    <w:semiHidden/>
    <w:unhideWhenUsed/>
    <w:rsid w:val="00A70F40"/>
    <w:rPr>
      <w:b/>
      <w:bCs/>
    </w:rPr>
  </w:style>
  <w:style w:type="character" w:customStyle="1" w:styleId="ObjetducommentaireCar">
    <w:name w:val="Objet du commentaire Car"/>
    <w:basedOn w:val="CommentaireCar"/>
    <w:link w:val="Objetducommentaire"/>
    <w:uiPriority w:val="99"/>
    <w:semiHidden/>
    <w:rsid w:val="00A70F40"/>
    <w:rPr>
      <w:b/>
      <w:bCs/>
      <w:sz w:val="20"/>
      <w:szCs w:val="20"/>
    </w:rPr>
  </w:style>
  <w:style w:type="character" w:customStyle="1" w:styleId="ParagraphedelisteCar">
    <w:name w:val="Paragraphe de liste Car"/>
    <w:aliases w:val="lp1 Car,Liste Puce 1 Car,P1 Pharos Car,Liste à puce - Normal Car,Bullet List Car,FooterText Car,numbered Car,Paragraphe  revu Car,Paragraphe de liste1 Car,Bullets Car,Numbered Paragraph Car,Main numbered paragraph Car,EC Car"/>
    <w:link w:val="Paragraphedeliste"/>
    <w:uiPriority w:val="34"/>
    <w:rsid w:val="00691313"/>
  </w:style>
  <w:style w:type="character" w:customStyle="1" w:styleId="Titre1Car">
    <w:name w:val="Titre 1 Car"/>
    <w:aliases w:val="ChapterTitle Car,Titre 11 Car,t1.T1.Titre 1 Car,t1 Car,t1.T1 Car,Titre 1I Car,h1 Car,H1 Car,Section Car,Section1 Car,Section2 Car,Section3 Car,Section11 Car,Section21 Car,Section4 Car,Section5 Car,Section6 Car,Section12 Car,Section22 Car"/>
    <w:basedOn w:val="Policepardfaut"/>
    <w:link w:val="Titre1"/>
    <w:uiPriority w:val="99"/>
    <w:rsid w:val="003C64C0"/>
    <w:rPr>
      <w:rFonts w:eastAsia="Arial" w:cstheme="minorHAnsi"/>
      <w:b/>
      <w:bCs/>
      <w:i/>
      <w:iCs/>
      <w:sz w:val="24"/>
      <w:szCs w:val="24"/>
    </w:rPr>
  </w:style>
  <w:style w:type="character" w:customStyle="1" w:styleId="Titre2Car">
    <w:name w:val="Titre 2 Car"/>
    <w:basedOn w:val="Policepardfaut"/>
    <w:uiPriority w:val="9"/>
    <w:semiHidden/>
    <w:rsid w:val="008E02B7"/>
    <w:rPr>
      <w:rFonts w:asciiTheme="majorHAnsi" w:eastAsiaTheme="majorEastAsia" w:hAnsiTheme="majorHAnsi" w:cstheme="majorBidi"/>
      <w:color w:val="2E74B5" w:themeColor="accent1" w:themeShade="BF"/>
      <w:sz w:val="26"/>
      <w:szCs w:val="26"/>
    </w:rPr>
  </w:style>
  <w:style w:type="character" w:customStyle="1" w:styleId="Titre3Car">
    <w:name w:val="Titre 3 Car"/>
    <w:aliases w:val="Titre 31 Car,t3.T3 Car,l3 Car,CT Car,3 Car,SubSect Car,H3 Car,numéroté  1.1.1 Car,T3 Car,Heading3_Titre3 Car,t3 Car,h3 Car,Titre 1.11 Car,Titre 3 SQ Car,Section8 Car,Section9 Car,Section10 Car,Section71 Car,Section81 Car,Section91 Car"/>
    <w:basedOn w:val="Policepardfaut"/>
    <w:link w:val="Titre3"/>
    <w:uiPriority w:val="99"/>
    <w:rsid w:val="008E02B7"/>
    <w:rPr>
      <w:rFonts w:eastAsia="Arial" w:cstheme="minorHAnsi"/>
      <w:bCs/>
      <w:szCs w:val="24"/>
    </w:rPr>
  </w:style>
  <w:style w:type="character" w:customStyle="1" w:styleId="Titre4Car">
    <w:name w:val="Titre 4 Car"/>
    <w:aliases w:val="H4 Car,h4 Car,4 Car,4heading Car,4 dash Car,d Car,Heading  4 Car,t4 Car,chapitre 1.1.1.1 Car,niveau 2 Car,l4 Car,I4 Car,4th level Car,T4 Car,Titre 41 Car,t4.T4 Car,(annexe) Car,H41 Car,niveau 21 Car,H42 Car,niveau 22 Car,H43 Car,H44 Car"/>
    <w:basedOn w:val="Policepardfaut"/>
    <w:link w:val="Titre4"/>
    <w:uiPriority w:val="99"/>
    <w:rsid w:val="008E02B7"/>
    <w:rPr>
      <w:rFonts w:eastAsia="Arial" w:cstheme="minorHAnsi"/>
      <w:szCs w:val="24"/>
      <w:u w:val="single"/>
    </w:rPr>
  </w:style>
  <w:style w:type="character" w:customStyle="1" w:styleId="Titre5Car">
    <w:name w:val="Titre 5 Car"/>
    <w:basedOn w:val="Policepardfaut"/>
    <w:link w:val="Titre5"/>
    <w:uiPriority w:val="99"/>
    <w:rsid w:val="008E02B7"/>
    <w:rPr>
      <w:rFonts w:ascii="Calibri" w:eastAsia="Times New Roman" w:hAnsi="Calibri" w:cs="Times New Roman"/>
      <w:b/>
      <w:bCs/>
      <w:i/>
      <w:iCs/>
      <w:sz w:val="26"/>
      <w:szCs w:val="26"/>
      <w:lang w:eastAsia="fr-FR"/>
    </w:rPr>
  </w:style>
  <w:style w:type="character" w:customStyle="1" w:styleId="Titre6Car">
    <w:name w:val="Titre 6 Car"/>
    <w:aliases w:val="H6 Car,Bullet list Car,Annexe1 Car,T6 Car,(Shift Ctrl 6) Car,Ref Heading 3 Car,rh3 Car,Ref Heading 31 Car,rh31 Car,H61 Car,h6 Car,Third Subheading Car,sub-dash Car,sd Car,5 Car,DO NOT USE_h6 Car,Aston T6 Car,Lev 6 Car,Picard T6 Car,6 Car"/>
    <w:basedOn w:val="Policepardfaut"/>
    <w:link w:val="Titre6"/>
    <w:uiPriority w:val="99"/>
    <w:rsid w:val="008E02B7"/>
    <w:rPr>
      <w:rFonts w:ascii="Calibri" w:eastAsia="Times New Roman" w:hAnsi="Calibri" w:cs="Times New Roman"/>
      <w:sz w:val="28"/>
      <w:szCs w:val="28"/>
      <w:lang w:eastAsia="fr-FR"/>
    </w:rPr>
  </w:style>
  <w:style w:type="character" w:customStyle="1" w:styleId="Titre7Car">
    <w:name w:val="Titre 7 Car"/>
    <w:aliases w:val="Annexe 1 Car,H7 Car,letter list Car,lettered list Car,Annexe2 Car,T7 Car,(Shift Ctrl 7) Car,Aston T7 Car,Lev 7 Car,h7 Car"/>
    <w:basedOn w:val="Policepardfaut"/>
    <w:link w:val="Titre7"/>
    <w:uiPriority w:val="99"/>
    <w:rsid w:val="008E02B7"/>
    <w:rPr>
      <w:rFonts w:ascii="Calibri" w:eastAsia="Times New Roman" w:hAnsi="Calibri" w:cs="Times New Roman"/>
      <w:b/>
      <w:bCs/>
      <w:sz w:val="28"/>
      <w:szCs w:val="28"/>
      <w:lang w:eastAsia="fr-FR"/>
    </w:rPr>
  </w:style>
  <w:style w:type="character" w:customStyle="1" w:styleId="Titre8Car">
    <w:name w:val="Titre 8 Car"/>
    <w:aliases w:val="Annexe 2 Car,Annexe3 Car,T8 Car,Aston Légende Car,Lev 8 Car,Center Bold Car,action Car,Text Car,h8 Car"/>
    <w:basedOn w:val="Policepardfaut"/>
    <w:link w:val="Titre8"/>
    <w:uiPriority w:val="99"/>
    <w:rsid w:val="008E02B7"/>
    <w:rPr>
      <w:rFonts w:ascii="Calibri" w:eastAsia="Times New Roman" w:hAnsi="Calibri" w:cs="Times New Roman"/>
      <w:b/>
      <w:bCs/>
      <w:sz w:val="16"/>
      <w:szCs w:val="16"/>
      <w:lang w:eastAsia="fr-FR"/>
    </w:rPr>
  </w:style>
  <w:style w:type="character" w:customStyle="1" w:styleId="Titre9Car">
    <w:name w:val="Titre 9 Car"/>
    <w:aliases w:val="App Heading Car,Annexe 3 Car,Annexe4 Car,T9 Car,Lev 9 Car,progress Car,h9 Car,RFP Reference Car"/>
    <w:basedOn w:val="Policepardfaut"/>
    <w:link w:val="Titre9"/>
    <w:uiPriority w:val="99"/>
    <w:rsid w:val="008E02B7"/>
    <w:rPr>
      <w:rFonts w:ascii="Chantilly" w:eastAsia="Times New Roman" w:hAnsi="Chantilly" w:cs="Chantilly"/>
      <w:i/>
      <w:iCs/>
      <w:color w:val="000000"/>
      <w:lang w:eastAsia="fr-FR"/>
    </w:rPr>
  </w:style>
  <w:style w:type="paragraph" w:styleId="Corpsdetexte">
    <w:name w:val="Body Text"/>
    <w:aliases w:val="body text,Body,body text1,body text2,body text3,body text4,body text5,body text6,body text7,body text8,body text9,body text11,body text21,body text31,body text41,body text51,body text61,body text71,body text81,body text10,heading_txt,bt"/>
    <w:basedOn w:val="Normal"/>
    <w:link w:val="CorpsdetexteCar"/>
    <w:uiPriority w:val="99"/>
    <w:rsid w:val="008E02B7"/>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aliases w:val="body text Car,Body Car,body text1 Car,body text2 Car,body text3 Car,body text4 Car,body text5 Car,body text6 Car,body text7 Car,body text8 Car,body text9 Car,body text11 Car,body text21 Car,body text31 Car,body text41 Car,bt Car"/>
    <w:basedOn w:val="Policepardfaut"/>
    <w:link w:val="Corpsdetexte"/>
    <w:uiPriority w:val="99"/>
    <w:rsid w:val="008E02B7"/>
    <w:rPr>
      <w:rFonts w:ascii="Arial" w:eastAsia="Arial" w:hAnsi="Arial" w:cs="Arial"/>
      <w:sz w:val="20"/>
      <w:szCs w:val="20"/>
    </w:rPr>
  </w:style>
  <w:style w:type="paragraph" w:customStyle="1" w:styleId="Default">
    <w:name w:val="Default"/>
    <w:link w:val="DefaultCar"/>
    <w:qFormat/>
    <w:rsid w:val="008E02B7"/>
    <w:pPr>
      <w:autoSpaceDE w:val="0"/>
      <w:autoSpaceDN w:val="0"/>
      <w:adjustRightInd w:val="0"/>
      <w:spacing w:after="0" w:line="240" w:lineRule="auto"/>
    </w:pPr>
    <w:rPr>
      <w:rFonts w:ascii="Trebuchet MS" w:eastAsia="Times New Roman" w:hAnsi="Trebuchet MS" w:cs="Trebuchet MS"/>
      <w:color w:val="000000"/>
      <w:sz w:val="24"/>
      <w:szCs w:val="24"/>
    </w:rPr>
  </w:style>
  <w:style w:type="character" w:customStyle="1" w:styleId="Titre2Car1">
    <w:name w:val="Titre 2 Car1"/>
    <w:aliases w:val="Titre 21 Car,t2.T2 Car,l2 Car,I2 Car,Titre Parag Car,h2 Car,MainSection Car,H2 Car,init Car,Titre 2 - RAO Car,2 Car,Level 2 Car,Chapitre 2 Car,1  Titre 2 Car,level 2 Car,Titre 10 Car,Titre 2 ALD Car,T2 Car,h1.1 Car,Heading2_Titre2 Car"/>
    <w:link w:val="Titre2"/>
    <w:uiPriority w:val="99"/>
    <w:rsid w:val="008E02B7"/>
    <w:rPr>
      <w:rFonts w:eastAsia="Arial" w:cstheme="minorHAnsi"/>
      <w:b/>
      <w:bCs/>
    </w:rPr>
  </w:style>
  <w:style w:type="character" w:customStyle="1" w:styleId="DefaultCar">
    <w:name w:val="Default Car"/>
    <w:basedOn w:val="Policepardfaut"/>
    <w:link w:val="Default"/>
    <w:rsid w:val="008E02B7"/>
    <w:rPr>
      <w:rFonts w:ascii="Trebuchet MS" w:eastAsia="Times New Roman" w:hAnsi="Trebuchet MS" w:cs="Trebuchet MS"/>
      <w:color w:val="000000"/>
      <w:sz w:val="24"/>
      <w:szCs w:val="24"/>
      <w:lang w:eastAsia="fr-FR"/>
    </w:rPr>
  </w:style>
  <w:style w:type="paragraph" w:styleId="Citationintense">
    <w:name w:val="Intense Quote"/>
    <w:basedOn w:val="Normal"/>
    <w:next w:val="Normal"/>
    <w:link w:val="CitationintenseCar"/>
    <w:uiPriority w:val="30"/>
    <w:qFormat/>
    <w:rsid w:val="008E02B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8E02B7"/>
    <w:rPr>
      <w:i/>
      <w:iCs/>
      <w:color w:val="5B9BD5" w:themeColor="accent1"/>
    </w:rPr>
  </w:style>
  <w:style w:type="paragraph" w:styleId="NormalWeb">
    <w:name w:val="Normal (Web)"/>
    <w:basedOn w:val="Normal"/>
    <w:uiPriority w:val="99"/>
    <w:semiHidden/>
    <w:unhideWhenUsed/>
    <w:rsid w:val="007C1C6B"/>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7C1C6B"/>
    <w:rPr>
      <w:i/>
      <w:iCs/>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character" w:styleId="lev">
    <w:name w:val="Strong"/>
    <w:basedOn w:val="Policepardfaut"/>
    <w:uiPriority w:val="22"/>
    <w:qFormat/>
    <w:rsid w:val="00805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8670">
      <w:bodyDiv w:val="1"/>
      <w:marLeft w:val="0"/>
      <w:marRight w:val="0"/>
      <w:marTop w:val="0"/>
      <w:marBottom w:val="0"/>
      <w:divBdr>
        <w:top w:val="none" w:sz="0" w:space="0" w:color="auto"/>
        <w:left w:val="none" w:sz="0" w:space="0" w:color="auto"/>
        <w:bottom w:val="none" w:sz="0" w:space="0" w:color="auto"/>
        <w:right w:val="none" w:sz="0" w:space="0" w:color="auto"/>
      </w:divBdr>
    </w:div>
    <w:div w:id="168837946">
      <w:bodyDiv w:val="1"/>
      <w:marLeft w:val="0"/>
      <w:marRight w:val="0"/>
      <w:marTop w:val="0"/>
      <w:marBottom w:val="0"/>
      <w:divBdr>
        <w:top w:val="none" w:sz="0" w:space="0" w:color="auto"/>
        <w:left w:val="none" w:sz="0" w:space="0" w:color="auto"/>
        <w:bottom w:val="none" w:sz="0" w:space="0" w:color="auto"/>
        <w:right w:val="none" w:sz="0" w:space="0" w:color="auto"/>
      </w:divBdr>
    </w:div>
    <w:div w:id="634987764">
      <w:bodyDiv w:val="1"/>
      <w:marLeft w:val="0"/>
      <w:marRight w:val="0"/>
      <w:marTop w:val="0"/>
      <w:marBottom w:val="0"/>
      <w:divBdr>
        <w:top w:val="none" w:sz="0" w:space="0" w:color="auto"/>
        <w:left w:val="none" w:sz="0" w:space="0" w:color="auto"/>
        <w:bottom w:val="none" w:sz="0" w:space="0" w:color="auto"/>
        <w:right w:val="none" w:sz="0" w:space="0" w:color="auto"/>
      </w:divBdr>
    </w:div>
    <w:div w:id="1627078381">
      <w:bodyDiv w:val="1"/>
      <w:marLeft w:val="0"/>
      <w:marRight w:val="0"/>
      <w:marTop w:val="0"/>
      <w:marBottom w:val="0"/>
      <w:divBdr>
        <w:top w:val="none" w:sz="0" w:space="0" w:color="auto"/>
        <w:left w:val="none" w:sz="0" w:space="0" w:color="auto"/>
        <w:bottom w:val="none" w:sz="0" w:space="0" w:color="auto"/>
        <w:right w:val="none" w:sz="0" w:space="0" w:color="auto"/>
      </w:divBdr>
    </w:div>
    <w:div w:id="1715957835">
      <w:bodyDiv w:val="1"/>
      <w:marLeft w:val="0"/>
      <w:marRight w:val="0"/>
      <w:marTop w:val="0"/>
      <w:marBottom w:val="0"/>
      <w:divBdr>
        <w:top w:val="none" w:sz="0" w:space="0" w:color="auto"/>
        <w:left w:val="none" w:sz="0" w:space="0" w:color="auto"/>
        <w:bottom w:val="none" w:sz="0" w:space="0" w:color="auto"/>
        <w:right w:val="none" w:sz="0" w:space="0" w:color="auto"/>
      </w:divBdr>
    </w:div>
    <w:div w:id="1781758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ahngnWJ572TLKUWIk+DJwI7bUw==">CgMxLjAaHwoBMBIaChgICVIUChJ0YWJsZS5qcmJ5Mjl4N2h5emwyDmguc3dndzE5eDgyZmIwMg5oLmg3aDIzNXh6MG9xYjIOaC56N3d1bXdjMHVqMnEyDmguOGl6NTRxdmU2NWsxOAByITF1ZkI2Qkx2MldCWnJjd29McGdxUE8xNm9XMXJXNHZ5OA==</go:docsCustomData>
</go:gDocsCustomXmlDataStorage>
</file>

<file path=customXml/itemProps1.xml><?xml version="1.0" encoding="utf-8"?>
<ds:datastoreItem xmlns:ds="http://schemas.openxmlformats.org/officeDocument/2006/customXml" ds:itemID="{BC8A5C4F-A4FD-4AD0-8819-B8B39AEC404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1281</Words>
  <Characters>7049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Garanx</dc:creator>
  <cp:lastModifiedBy>Sabrina Mokeddem</cp:lastModifiedBy>
  <cp:revision>4</cp:revision>
  <dcterms:created xsi:type="dcterms:W3CDTF">2025-06-20T08:55:00Z</dcterms:created>
  <dcterms:modified xsi:type="dcterms:W3CDTF">2025-07-04T16:28:00Z</dcterms:modified>
</cp:coreProperties>
</file>