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BEE0" w14:textId="77777777" w:rsidR="00643FD5" w:rsidRPr="00523947" w:rsidRDefault="000749EC" w:rsidP="00DE33B2">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77777777"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51BA5BC2" w14:textId="24327BFC" w:rsidR="00176E52"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0F2930">
              <w:rPr>
                <w:rFonts w:ascii="Arial" w:eastAsia="Times New Roman" w:hAnsi="Arial" w:cs="Arial"/>
                <w:b/>
                <w:color w:val="auto"/>
                <w:sz w:val="28"/>
                <w:szCs w:val="28"/>
              </w:rPr>
              <w:t xml:space="preserve"> TECHNIQUE</w:t>
            </w:r>
          </w:p>
          <w:p w14:paraId="72EC050A" w14:textId="77777777" w:rsidR="00F06FDF" w:rsidRPr="004B4703" w:rsidRDefault="00F06FDF" w:rsidP="00176E52">
            <w:pPr>
              <w:suppressAutoHyphens/>
              <w:spacing w:before="100" w:beforeAutospacing="1" w:after="119" w:line="240" w:lineRule="auto"/>
              <w:jc w:val="center"/>
              <w:rPr>
                <w:rFonts w:ascii="Arial" w:eastAsia="Times New Roman" w:hAnsi="Arial" w:cs="Arial"/>
                <w:b/>
                <w:color w:val="auto"/>
                <w:sz w:val="16"/>
                <w:szCs w:val="16"/>
              </w:rPr>
            </w:pPr>
          </w:p>
          <w:p w14:paraId="51E28A54" w14:textId="6E606DA3" w:rsidR="00176E52" w:rsidRPr="004B4703" w:rsidRDefault="00EF5110" w:rsidP="00F06FDF">
            <w:pPr>
              <w:suppressAutoHyphens/>
              <w:autoSpaceDN w:val="0"/>
              <w:spacing w:before="57" w:after="0" w:line="240" w:lineRule="auto"/>
              <w:jc w:val="center"/>
              <w:textAlignment w:val="center"/>
              <w:rPr>
                <w:rFonts w:ascii="Arial" w:eastAsia="Arial" w:hAnsi="Arial" w:cs="Arial"/>
                <w:color w:val="auto"/>
                <w:kern w:val="3"/>
                <w:sz w:val="28"/>
                <w:szCs w:val="28"/>
                <w:lang w:eastAsia="zh-CN" w:bidi="hi-IN"/>
              </w:rPr>
            </w:pPr>
            <w:r w:rsidRPr="00EF5110">
              <w:rPr>
                <w:rFonts w:ascii="Marianne" w:eastAsia="Arial" w:hAnsi="Marianne" w:cs="Arial"/>
                <w:b/>
                <w:color w:val="auto"/>
                <w:kern w:val="3"/>
                <w:sz w:val="36"/>
                <w:szCs w:val="36"/>
                <w:lang w:eastAsia="zh-CN" w:bidi="hi-IN"/>
              </w:rPr>
              <w:t>ÉVALUATION IN ITINERE DU PROGRAMME NATIONAL DE DEVELOPPEMENT AGRICOLE ET RURAL (PNDAR) 2022-2027</w:t>
            </w: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E561517" w14:textId="01F2D301" w:rsidR="00F06FDF" w:rsidRPr="00BF49E9" w:rsidRDefault="00F06FDF" w:rsidP="00F06FDF">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BF49E9">
              <w:rPr>
                <w:rFonts w:ascii="Arial" w:eastAsia="Arial" w:hAnsi="Arial" w:cs="Arial"/>
                <w:color w:val="auto"/>
                <w:kern w:val="3"/>
                <w:sz w:val="20"/>
                <w:szCs w:val="20"/>
                <w:lang w:eastAsia="zh-CN" w:bidi="hi-IN"/>
              </w:rPr>
              <w:t xml:space="preserve">Numéro de consultation : </w:t>
            </w:r>
            <w:r w:rsidR="00390344">
              <w:rPr>
                <w:rFonts w:ascii="Arial" w:eastAsia="Arial" w:hAnsi="Arial" w:cs="Arial"/>
                <w:color w:val="auto"/>
                <w:kern w:val="3"/>
                <w:sz w:val="20"/>
                <w:szCs w:val="20"/>
                <w:lang w:eastAsia="zh-CN" w:bidi="hi-IN"/>
              </w:rPr>
              <w:t>DGER-2025-041</w:t>
            </w:r>
          </w:p>
          <w:p w14:paraId="01EA10AC" w14:textId="001B998D" w:rsidR="00F06FDF" w:rsidRPr="001D14EB" w:rsidRDefault="00F06FDF" w:rsidP="00AE0CAB">
            <w:pPr>
              <w:suppressAutoHyphens/>
              <w:autoSpaceDN w:val="0"/>
              <w:spacing w:before="57" w:after="0" w:line="240" w:lineRule="auto"/>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12F1B8CC" w14:textId="5E4B33C3" w:rsidR="00300E91" w:rsidRDefault="00300E91" w:rsidP="00300E91">
      <w:pPr>
        <w:spacing w:after="0"/>
        <w:ind w:left="40"/>
        <w:jc w:val="center"/>
        <w:rPr>
          <w:rFonts w:ascii="Arial" w:hAnsi="Arial" w:cs="Arial"/>
        </w:rPr>
      </w:pPr>
    </w:p>
    <w:p w14:paraId="019DF6BB" w14:textId="240F1790" w:rsidR="009867FF" w:rsidRDefault="009867FF" w:rsidP="009867FF">
      <w:pPr>
        <w:spacing w:after="0"/>
        <w:rPr>
          <w:rFonts w:ascii="Arial" w:hAnsi="Arial" w:cs="Arial"/>
        </w:rPr>
      </w:pPr>
    </w:p>
    <w:p w14:paraId="7207A88E" w14:textId="77777777" w:rsidR="009867FF" w:rsidRDefault="009867FF" w:rsidP="001D14EB">
      <w:pPr>
        <w:spacing w:after="0"/>
        <w:ind w:left="40"/>
        <w:rPr>
          <w:rFonts w:ascii="Arial" w:hAnsi="Arial" w:cs="Arial"/>
        </w:rPr>
      </w:pPr>
    </w:p>
    <w:p w14:paraId="4A90B3BB" w14:textId="4ED7BC52" w:rsidR="00BF49E9" w:rsidRDefault="00BF49E9" w:rsidP="00BF49E9">
      <w:pPr>
        <w:spacing w:after="0"/>
        <w:rPr>
          <w:rFonts w:ascii="Arial" w:hAnsi="Arial" w:cs="Arial"/>
        </w:rPr>
      </w:pPr>
    </w:p>
    <w:p w14:paraId="45607FAA" w14:textId="220E697D" w:rsidR="00197099" w:rsidRDefault="00197099" w:rsidP="00BF49E9">
      <w:pPr>
        <w:spacing w:after="0"/>
        <w:rPr>
          <w:rFonts w:ascii="Arial" w:hAnsi="Arial" w:cs="Arial"/>
        </w:rPr>
      </w:pPr>
    </w:p>
    <w:p w14:paraId="1DF193E3" w14:textId="57C33D23" w:rsidR="00197099" w:rsidRDefault="00197099" w:rsidP="00BF49E9">
      <w:pPr>
        <w:spacing w:after="0"/>
        <w:rPr>
          <w:rFonts w:ascii="Arial" w:hAnsi="Arial" w:cs="Arial"/>
        </w:rPr>
      </w:pPr>
    </w:p>
    <w:p w14:paraId="780D411A" w14:textId="77777777" w:rsidR="00197099" w:rsidRDefault="0019709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39516C4F" w:rsidR="00690B55" w:rsidRDefault="00690B55" w:rsidP="00300E91">
      <w:pPr>
        <w:spacing w:after="0"/>
        <w:ind w:left="29"/>
        <w:jc w:val="center"/>
        <w:rPr>
          <w:rFonts w:ascii="Arial" w:hAnsi="Arial" w:cs="Arial"/>
        </w:rPr>
      </w:pPr>
    </w:p>
    <w:p w14:paraId="03B4EC3E" w14:textId="77777777" w:rsidR="00197099" w:rsidRDefault="00197099" w:rsidP="00300E91">
      <w:pPr>
        <w:spacing w:after="0"/>
        <w:ind w:left="29"/>
        <w:jc w:val="center"/>
        <w:rPr>
          <w:rFonts w:ascii="Arial" w:hAnsi="Arial" w:cs="Arial"/>
        </w:rPr>
      </w:pPr>
    </w:p>
    <w:p w14:paraId="44448451" w14:textId="739B0AAA" w:rsidR="00AE0CAB" w:rsidRPr="00300E91" w:rsidRDefault="00AE0CAB"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2EBF7FF2" w:rsidR="00643FD5" w:rsidRDefault="00CD7E75">
      <w:pPr>
        <w:spacing w:after="4" w:line="268" w:lineRule="auto"/>
        <w:ind w:left="-5" w:right="33" w:hanging="10"/>
        <w:jc w:val="both"/>
        <w:rPr>
          <w:rFonts w:ascii="Arial" w:eastAsia="Arial" w:hAnsi="Arial" w:cs="Arial"/>
          <w:sz w:val="20"/>
          <w:szCs w:val="20"/>
        </w:rPr>
      </w:pPr>
      <w:r w:rsidRPr="00264113">
        <w:rPr>
          <w:rFonts w:ascii="Arial" w:eastAsia="Arial" w:hAnsi="Arial" w:cs="Arial"/>
          <w:sz w:val="20"/>
          <w:szCs w:val="20"/>
        </w:rPr>
        <w:t>L’offre du candidat ne devra pas excéder la limite de 30 pages</w:t>
      </w:r>
      <w:r w:rsidR="00690B55" w:rsidRPr="00264113">
        <w:rPr>
          <w:rFonts w:ascii="Arial" w:eastAsia="Arial" w:hAnsi="Arial" w:cs="Arial"/>
          <w:sz w:val="20"/>
          <w:szCs w:val="20"/>
        </w:rPr>
        <w:t xml:space="preserve"> pour son offre</w:t>
      </w:r>
      <w:r w:rsidRPr="00264113">
        <w:rPr>
          <w:rFonts w:ascii="Arial" w:eastAsia="Arial" w:hAnsi="Arial" w:cs="Arial"/>
          <w:sz w:val="20"/>
          <w:szCs w:val="20"/>
        </w:rPr>
        <w:t>. La page de garde, la page «</w:t>
      </w:r>
      <w:r w:rsidR="00543AD6" w:rsidRPr="00264113">
        <w:rPr>
          <w:rFonts w:ascii="Arial" w:eastAsia="Arial" w:hAnsi="Arial" w:cs="Arial"/>
          <w:sz w:val="20"/>
          <w:szCs w:val="20"/>
        </w:rPr>
        <w:t> Consignes </w:t>
      </w:r>
      <w:r w:rsidRPr="00264113">
        <w:rPr>
          <w:rFonts w:ascii="Arial" w:eastAsia="Arial" w:hAnsi="Arial" w:cs="Arial"/>
          <w:sz w:val="20"/>
          <w:szCs w:val="20"/>
        </w:rPr>
        <w:t>»</w:t>
      </w:r>
      <w:r w:rsidR="000F2930" w:rsidRPr="00264113">
        <w:rPr>
          <w:rFonts w:ascii="Arial" w:eastAsia="Arial" w:hAnsi="Arial" w:cs="Arial"/>
          <w:sz w:val="20"/>
          <w:szCs w:val="20"/>
        </w:rPr>
        <w:t xml:space="preserve">, le </w:t>
      </w:r>
      <w:r w:rsidRPr="00264113">
        <w:rPr>
          <w:rFonts w:ascii="Arial" w:eastAsia="Arial" w:hAnsi="Arial" w:cs="Arial"/>
          <w:sz w:val="20"/>
          <w:szCs w:val="20"/>
        </w:rPr>
        <w:t xml:space="preserve">sommaire </w:t>
      </w:r>
      <w:r w:rsidR="000F2930" w:rsidRPr="00264113">
        <w:rPr>
          <w:rFonts w:ascii="Arial" w:eastAsia="Arial" w:hAnsi="Arial" w:cs="Arial"/>
          <w:sz w:val="20"/>
          <w:szCs w:val="20"/>
        </w:rPr>
        <w:t>et les parties VII (mesures mises en œuvre en matière de gestion des usages numériques) et VIII (mesures mises en œuvre à l’égard du personnel</w:t>
      </w:r>
      <w:r w:rsidR="000F2930">
        <w:rPr>
          <w:rFonts w:ascii="Arial" w:eastAsia="Arial" w:hAnsi="Arial" w:cs="Arial"/>
          <w:sz w:val="20"/>
          <w:szCs w:val="20"/>
        </w:rPr>
        <w:t xml:space="preserve">) </w:t>
      </w:r>
      <w:r w:rsidRPr="00523947">
        <w:rPr>
          <w:rFonts w:ascii="Arial" w:eastAsia="Arial" w:hAnsi="Arial" w:cs="Arial"/>
          <w:sz w:val="20"/>
          <w:szCs w:val="20"/>
        </w:rPr>
        <w:t>ne sont pas comptabilisées. Toute page au-delà de la limite fixée ne sera pas prise en compte.</w:t>
      </w:r>
    </w:p>
    <w:p w14:paraId="7C1DC3E6" w14:textId="0A1C8A95"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6F984388" w14:textId="2A4B6BFD" w:rsidR="00643FD5" w:rsidRPr="00523947" w:rsidRDefault="00CD7E75" w:rsidP="001D14EB">
      <w:pPr>
        <w:tabs>
          <w:tab w:val="left" w:pos="3270"/>
          <w:tab w:val="left" w:pos="3750"/>
          <w:tab w:val="left" w:pos="5520"/>
        </w:tabs>
        <w:spacing w:after="8070"/>
        <w:rPr>
          <w:rFonts w:ascii="Arial" w:hAnsi="Arial" w:cs="Arial"/>
          <w:sz w:val="20"/>
          <w:szCs w:val="20"/>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212A8101" w14:textId="77777777" w:rsidR="00BF2CF7" w:rsidRPr="00523947" w:rsidRDefault="00BF2CF7"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039C20C3"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r w:rsidR="00197099">
        <w:rPr>
          <w:rFonts w:ascii="Arial" w:eastAsia="Arial" w:hAnsi="Arial" w:cs="Arial"/>
          <w:b/>
          <w:color w:val="auto"/>
          <w:sz w:val="20"/>
          <w:szCs w:val="20"/>
          <w:u w:val="single" w:color="000000"/>
        </w:rPr>
        <w:t xml:space="preserve"> </w:t>
      </w:r>
      <w:r w:rsidR="00197099" w:rsidRPr="00197099">
        <w:rPr>
          <w:rFonts w:ascii="Arial" w:eastAsia="Arial" w:hAnsi="Arial" w:cs="Arial"/>
          <w:b/>
          <w:color w:val="auto"/>
          <w:sz w:val="20"/>
          <w:szCs w:val="20"/>
          <w:u w:val="single" w:color="000000"/>
        </w:rPr>
        <w:t xml:space="preserve">(partie notée sur 5 et comptant pour </w:t>
      </w:r>
      <w:r w:rsidR="00C32F22" w:rsidRPr="00264113">
        <w:rPr>
          <w:rFonts w:ascii="Arial" w:eastAsia="Arial" w:hAnsi="Arial" w:cs="Arial"/>
          <w:b/>
          <w:color w:val="auto"/>
          <w:sz w:val="20"/>
          <w:szCs w:val="20"/>
          <w:u w:val="single" w:color="000000"/>
        </w:rPr>
        <w:t xml:space="preserve">5 </w:t>
      </w:r>
      <w:r w:rsidR="00197099" w:rsidRPr="00264113">
        <w:rPr>
          <w:rFonts w:ascii="Arial" w:eastAsia="Arial" w:hAnsi="Arial" w:cs="Arial"/>
          <w:b/>
          <w:color w:val="auto"/>
          <w:sz w:val="20"/>
          <w:szCs w:val="20"/>
          <w:u w:val="single" w:color="000000"/>
        </w:rPr>
        <w:t>%</w:t>
      </w:r>
      <w:r w:rsidR="00197099" w:rsidRPr="00197099">
        <w:rPr>
          <w:rFonts w:ascii="Arial" w:eastAsia="Arial" w:hAnsi="Arial" w:cs="Arial"/>
          <w:b/>
          <w:color w:val="auto"/>
          <w:sz w:val="20"/>
          <w:szCs w:val="20"/>
          <w:u w:val="single" w:color="000000"/>
        </w:rPr>
        <w:t xml:space="preserve"> de la pondération)</w:t>
      </w:r>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17A19503"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 et de la Souveraineté alimentaire</w:t>
      </w:r>
      <w:r w:rsidR="00197099">
        <w:rPr>
          <w:rFonts w:ascii="Arial" w:hAnsi="Arial" w:cs="Arial"/>
          <w:b/>
          <w:color w:val="auto"/>
          <w:sz w:val="20"/>
          <w:szCs w:val="20"/>
          <w:u w:val="single"/>
        </w:rPr>
        <w:t xml:space="preserve"> </w:t>
      </w:r>
      <w:r w:rsidR="00197099" w:rsidRPr="00197099">
        <w:rPr>
          <w:rFonts w:ascii="Arial" w:hAnsi="Arial" w:cs="Arial"/>
          <w:b/>
          <w:color w:val="auto"/>
          <w:sz w:val="20"/>
          <w:szCs w:val="20"/>
          <w:u w:val="single"/>
        </w:rPr>
        <w:t xml:space="preserve">(partie notée sur 5 et comptant pour </w:t>
      </w:r>
      <w:r w:rsidR="00C32F22" w:rsidRPr="00264113">
        <w:rPr>
          <w:rFonts w:ascii="Arial" w:hAnsi="Arial" w:cs="Arial"/>
          <w:b/>
          <w:color w:val="auto"/>
          <w:sz w:val="20"/>
          <w:szCs w:val="20"/>
          <w:u w:val="single"/>
        </w:rPr>
        <w:t xml:space="preserve">5 </w:t>
      </w:r>
      <w:r w:rsidR="00197099" w:rsidRPr="00264113">
        <w:rPr>
          <w:rFonts w:ascii="Arial" w:hAnsi="Arial" w:cs="Arial"/>
          <w:b/>
          <w:color w:val="auto"/>
          <w:sz w:val="20"/>
          <w:szCs w:val="20"/>
          <w:u w:val="single"/>
        </w:rPr>
        <w:t>% de la pondération)</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2CDE4219"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r w:rsidR="00197099">
        <w:rPr>
          <w:color w:val="auto"/>
          <w:sz w:val="20"/>
          <w:szCs w:val="20"/>
        </w:rPr>
        <w:t xml:space="preserve"> </w:t>
      </w:r>
      <w:r w:rsidR="00197099" w:rsidRPr="00197099">
        <w:rPr>
          <w:color w:val="auto"/>
          <w:sz w:val="20"/>
          <w:szCs w:val="20"/>
        </w:rPr>
        <w:t xml:space="preserve">(partie notée sur 5 et comptant pour </w:t>
      </w:r>
      <w:r w:rsidR="00C32F22" w:rsidRPr="00264113">
        <w:rPr>
          <w:color w:val="auto"/>
          <w:sz w:val="20"/>
          <w:szCs w:val="20"/>
        </w:rPr>
        <w:t xml:space="preserve">30 </w:t>
      </w:r>
      <w:r w:rsidR="00197099" w:rsidRPr="00264113">
        <w:rPr>
          <w:color w:val="auto"/>
          <w:sz w:val="20"/>
          <w:szCs w:val="20"/>
        </w:rPr>
        <w:t>% de la pondération)</w:t>
      </w:r>
    </w:p>
    <w:p w14:paraId="2038C73B" w14:textId="659A80C9" w:rsidR="00106A86"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F7FA36" w14:textId="77777777" w:rsidR="00E21090" w:rsidRDefault="00E21090" w:rsidP="00264113">
      <w:pPr>
        <w:spacing w:after="0" w:line="268" w:lineRule="auto"/>
        <w:ind w:left="-5" w:right="33" w:hanging="10"/>
        <w:jc w:val="both"/>
        <w:rPr>
          <w:rFonts w:ascii="Arial" w:hAnsi="Arial" w:cs="Arial"/>
          <w:b/>
          <w:color w:val="auto"/>
          <w:sz w:val="20"/>
          <w:szCs w:val="20"/>
          <w:u w:val="single"/>
        </w:rPr>
      </w:pPr>
    </w:p>
    <w:p w14:paraId="2664555C" w14:textId="36C74E9D"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 xml:space="preserve">V. Identification des </w:t>
      </w:r>
      <w:r w:rsidRPr="00264113">
        <w:rPr>
          <w:rFonts w:ascii="Arial" w:hAnsi="Arial" w:cs="Arial"/>
          <w:b/>
          <w:color w:val="auto"/>
          <w:sz w:val="20"/>
          <w:szCs w:val="20"/>
          <w:u w:val="single"/>
        </w:rPr>
        <w:t>risques dans l’exécution du marché et solution(s) associée(s)</w:t>
      </w:r>
      <w:r w:rsidR="00197099" w:rsidRPr="00264113">
        <w:rPr>
          <w:rFonts w:ascii="Arial" w:hAnsi="Arial" w:cs="Arial"/>
          <w:b/>
          <w:color w:val="auto"/>
          <w:sz w:val="20"/>
          <w:szCs w:val="20"/>
          <w:u w:val="single"/>
        </w:rPr>
        <w:t xml:space="preserve"> (partie notée sur 5 et comptant pour </w:t>
      </w:r>
      <w:r w:rsidR="00106A86" w:rsidRPr="00264113">
        <w:rPr>
          <w:rFonts w:ascii="Arial" w:hAnsi="Arial" w:cs="Arial"/>
          <w:b/>
          <w:color w:val="auto"/>
          <w:sz w:val="20"/>
          <w:szCs w:val="20"/>
          <w:u w:val="single"/>
        </w:rPr>
        <w:t>5</w:t>
      </w:r>
      <w:r w:rsidR="00C32F22" w:rsidRPr="00264113">
        <w:rPr>
          <w:rFonts w:ascii="Arial" w:hAnsi="Arial" w:cs="Arial"/>
          <w:b/>
          <w:color w:val="auto"/>
          <w:sz w:val="20"/>
          <w:szCs w:val="20"/>
          <w:u w:val="single"/>
        </w:rPr>
        <w:t xml:space="preserve"> </w:t>
      </w:r>
      <w:r w:rsidR="00197099" w:rsidRPr="00264113">
        <w:rPr>
          <w:rFonts w:ascii="Arial" w:hAnsi="Arial" w:cs="Arial"/>
          <w:b/>
          <w:color w:val="auto"/>
          <w:sz w:val="20"/>
          <w:szCs w:val="20"/>
          <w:u w:val="single"/>
        </w:rPr>
        <w:t>% de la pondération)</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3791F738"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Pr="00523947">
        <w:rPr>
          <w:rFonts w:ascii="Arial" w:hAnsi="Arial" w:cs="Arial"/>
          <w:b/>
          <w:color w:val="auto"/>
          <w:sz w:val="20"/>
          <w:szCs w:val="20"/>
          <w:u w:val="single"/>
        </w:rPr>
        <w:t xml:space="preserve">. Profil des intervenants retenus pour l’exécution des </w:t>
      </w:r>
      <w:r w:rsidRPr="00264113">
        <w:rPr>
          <w:rFonts w:ascii="Arial" w:hAnsi="Arial" w:cs="Arial"/>
          <w:b/>
          <w:color w:val="auto"/>
          <w:sz w:val="20"/>
          <w:szCs w:val="20"/>
          <w:u w:val="single"/>
        </w:rPr>
        <w:t>prestations du marché et organisation entre les différents intervenants</w:t>
      </w:r>
      <w:r w:rsidR="00CD276E" w:rsidRPr="00264113">
        <w:rPr>
          <w:rFonts w:ascii="Arial" w:hAnsi="Arial" w:cs="Arial"/>
          <w:b/>
          <w:color w:val="auto"/>
          <w:sz w:val="20"/>
          <w:szCs w:val="20"/>
          <w:u w:val="single"/>
        </w:rPr>
        <w:t xml:space="preserve"> (partie notée sur 5 et comptant pour </w:t>
      </w:r>
      <w:r w:rsidR="00106A86" w:rsidRPr="00264113">
        <w:rPr>
          <w:rFonts w:ascii="Arial" w:hAnsi="Arial" w:cs="Arial"/>
          <w:b/>
          <w:color w:val="auto"/>
          <w:sz w:val="20"/>
          <w:szCs w:val="20"/>
          <w:u w:val="single"/>
        </w:rPr>
        <w:t>15</w:t>
      </w:r>
      <w:r w:rsidR="00E21090" w:rsidRPr="00264113">
        <w:rPr>
          <w:rFonts w:ascii="Arial" w:hAnsi="Arial" w:cs="Arial"/>
          <w:b/>
          <w:color w:val="auto"/>
          <w:sz w:val="20"/>
          <w:szCs w:val="20"/>
          <w:u w:val="single"/>
        </w:rPr>
        <w:t xml:space="preserve"> </w:t>
      </w:r>
      <w:r w:rsidR="00CD276E" w:rsidRPr="00264113">
        <w:rPr>
          <w:rFonts w:ascii="Arial" w:hAnsi="Arial" w:cs="Arial"/>
          <w:b/>
          <w:color w:val="auto"/>
          <w:sz w:val="20"/>
          <w:szCs w:val="20"/>
          <w:u w:val="single"/>
        </w:rPr>
        <w:t>% de la pondération)</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L’organisation des prestations entre les différents membres de l’équipe</w:t>
      </w:r>
      <w:r w:rsidR="0095030D">
        <w:rPr>
          <w:rFonts w:ascii="Arial" w:eastAsia="Arial" w:hAnsi="Arial" w:cs="Arial"/>
          <w:color w:val="auto"/>
          <w:sz w:val="20"/>
          <w:szCs w:val="20"/>
        </w:rPr>
        <w:t>.</w:t>
      </w:r>
    </w:p>
    <w:p w14:paraId="31F286EF" w14:textId="461C0C09" w:rsid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3D06A1FE" w14:textId="6A2F3E3E" w:rsidR="00197099" w:rsidRDefault="00197099" w:rsidP="001D14EB">
      <w:pPr>
        <w:spacing w:after="300" w:line="268" w:lineRule="auto"/>
        <w:ind w:right="278"/>
        <w:jc w:val="both"/>
        <w:rPr>
          <w:rFonts w:ascii="Arial" w:hAnsi="Arial" w:cs="Arial"/>
          <w:color w:val="auto"/>
          <w:sz w:val="20"/>
          <w:szCs w:val="20"/>
        </w:rPr>
      </w:pPr>
    </w:p>
    <w:p w14:paraId="3173CEB4" w14:textId="77777777" w:rsidR="00CD276E" w:rsidRPr="000F2930" w:rsidRDefault="00CD276E" w:rsidP="001D14EB">
      <w:pPr>
        <w:spacing w:after="300" w:line="268" w:lineRule="auto"/>
        <w:ind w:right="278"/>
        <w:jc w:val="both"/>
        <w:rPr>
          <w:rFonts w:ascii="Arial" w:hAnsi="Arial" w:cs="Arial"/>
          <w:color w:val="auto"/>
          <w:sz w:val="20"/>
          <w:szCs w:val="20"/>
        </w:rPr>
      </w:pPr>
    </w:p>
    <w:p w14:paraId="12682020" w14:textId="5F93CE39" w:rsidR="000F2930" w:rsidRPr="00264113" w:rsidRDefault="000F2930" w:rsidP="00264113">
      <w:pPr>
        <w:pStyle w:val="Paragraphedeliste"/>
        <w:numPr>
          <w:ilvl w:val="0"/>
          <w:numId w:val="8"/>
        </w:numPr>
        <w:suppressAutoHyphens/>
        <w:spacing w:after="176" w:line="247" w:lineRule="auto"/>
        <w:ind w:left="709"/>
        <w:jc w:val="both"/>
        <w:textAlignment w:val="center"/>
        <w:rPr>
          <w:rFonts w:ascii="Arial" w:eastAsia="Arial" w:hAnsi="Arial" w:cs="Arial"/>
          <w:b/>
          <w:bCs/>
          <w:sz w:val="20"/>
          <w:szCs w:val="20"/>
          <w:u w:val="single"/>
        </w:rPr>
      </w:pPr>
      <w:r w:rsidRPr="00264113">
        <w:rPr>
          <w:rFonts w:ascii="Arial" w:eastAsia="Arial" w:hAnsi="Arial" w:cs="Arial"/>
          <w:b/>
          <w:bCs/>
          <w:sz w:val="20"/>
          <w:szCs w:val="20"/>
          <w:u w:val="single"/>
        </w:rPr>
        <w:lastRenderedPageBreak/>
        <w:t>Mesures mises en œuvre en matière de gestion des usages numériques</w:t>
      </w:r>
      <w:r>
        <w:rPr>
          <w:rFonts w:ascii="Arial" w:eastAsia="Arial" w:hAnsi="Arial" w:cs="Arial"/>
          <w:b/>
          <w:bCs/>
          <w:sz w:val="20"/>
          <w:szCs w:val="20"/>
          <w:u w:val="single"/>
        </w:rPr>
        <w:t xml:space="preserve"> </w:t>
      </w:r>
      <w:r w:rsidRPr="000F2930">
        <w:rPr>
          <w:rFonts w:ascii="Arial" w:eastAsia="Arial" w:hAnsi="Arial" w:cs="Arial"/>
          <w:b/>
          <w:bCs/>
          <w:sz w:val="20"/>
          <w:szCs w:val="20"/>
          <w:u w:val="single"/>
        </w:rPr>
        <w:t xml:space="preserve">(partie notée sur 5 et comptant pour </w:t>
      </w:r>
      <w:r>
        <w:rPr>
          <w:rFonts w:ascii="Arial" w:eastAsia="Arial" w:hAnsi="Arial" w:cs="Arial"/>
          <w:b/>
          <w:bCs/>
          <w:sz w:val="20"/>
          <w:szCs w:val="20"/>
          <w:u w:val="single"/>
        </w:rPr>
        <w:t>5</w:t>
      </w:r>
      <w:r w:rsidRPr="000F2930">
        <w:rPr>
          <w:rFonts w:ascii="Arial" w:eastAsia="Arial" w:hAnsi="Arial" w:cs="Arial"/>
          <w:b/>
          <w:bCs/>
          <w:sz w:val="20"/>
          <w:szCs w:val="20"/>
          <w:u w:val="single"/>
        </w:rPr>
        <w:t xml:space="preserve"> % de la pondération)</w:t>
      </w:r>
    </w:p>
    <w:p w14:paraId="3FA517D5" w14:textId="77777777" w:rsidR="000F2930" w:rsidRPr="00264113" w:rsidRDefault="000F2930" w:rsidP="00264113">
      <w:pPr>
        <w:suppressAutoHyphens/>
        <w:spacing w:after="176" w:line="247" w:lineRule="auto"/>
        <w:ind w:hanging="8"/>
        <w:jc w:val="both"/>
        <w:textAlignment w:val="center"/>
        <w:rPr>
          <w:rFonts w:ascii="Arial" w:eastAsia="Arial" w:hAnsi="Arial" w:cs="Arial"/>
          <w:sz w:val="20"/>
          <w:szCs w:val="20"/>
        </w:rPr>
      </w:pPr>
      <w:r w:rsidRPr="00264113">
        <w:rPr>
          <w:rFonts w:ascii="Arial" w:eastAsia="Arial" w:hAnsi="Arial" w:cs="Arial"/>
          <w:sz w:val="20"/>
          <w:szCs w:val="20"/>
        </w:rPr>
        <w:t>Le candidat précise s’il met en place une politique numérique écoresponsable (par exemple : tri des données, alimentation des serveurs, stockage sur les réseaux, gestion des courriels et envois raisonnés, utilisation d’outils de visioconférence éco-responsables…) dans le cadre des prestations similaires à celles qui seront réalisées dans le marché et la détaille.</w:t>
      </w:r>
    </w:p>
    <w:p w14:paraId="3B9026AA" w14:textId="77777777" w:rsidR="000F2930" w:rsidRPr="00264113" w:rsidRDefault="000F2930" w:rsidP="00264113">
      <w:pPr>
        <w:suppressAutoHyphens/>
        <w:spacing w:after="176" w:line="247" w:lineRule="auto"/>
        <w:ind w:hanging="8"/>
        <w:jc w:val="both"/>
        <w:textAlignment w:val="center"/>
        <w:rPr>
          <w:rFonts w:ascii="Arial" w:eastAsia="Arial" w:hAnsi="Arial" w:cs="Arial"/>
          <w:sz w:val="20"/>
          <w:szCs w:val="20"/>
        </w:rPr>
      </w:pPr>
      <w:r w:rsidRPr="00264113">
        <w:rPr>
          <w:rFonts w:ascii="Arial" w:eastAsia="Arial" w:hAnsi="Arial" w:cs="Arial"/>
          <w:sz w:val="20"/>
          <w:szCs w:val="20"/>
        </w:rPr>
        <w:t>Il indique si son personnel est formé aux bonnes pratiques à acquérir pour une utilisation plus écologique du numérique.</w:t>
      </w:r>
    </w:p>
    <w:p w14:paraId="24280AE5" w14:textId="77777777" w:rsidR="000F2930" w:rsidRPr="00264113" w:rsidRDefault="000F2930" w:rsidP="00264113">
      <w:pPr>
        <w:suppressAutoHyphens/>
        <w:spacing w:after="176" w:line="247" w:lineRule="auto"/>
        <w:ind w:hanging="8"/>
        <w:jc w:val="both"/>
        <w:textAlignment w:val="center"/>
        <w:rPr>
          <w:rFonts w:ascii="Arial" w:eastAsia="Arial" w:hAnsi="Arial" w:cs="Arial"/>
          <w:sz w:val="20"/>
          <w:szCs w:val="20"/>
        </w:rPr>
      </w:pPr>
      <w:r w:rsidRPr="00264113">
        <w:rPr>
          <w:rFonts w:ascii="Arial" w:eastAsia="Arial" w:hAnsi="Arial" w:cs="Arial"/>
          <w:sz w:val="20"/>
          <w:szCs w:val="20"/>
        </w:rPr>
        <w:t>Il justifie sa réponse par tous moyens de preuve.</w:t>
      </w:r>
    </w:p>
    <w:p w14:paraId="2F36C371" w14:textId="77777777" w:rsidR="000F2930" w:rsidRPr="00264113" w:rsidRDefault="000F2930" w:rsidP="000F2930">
      <w:pPr>
        <w:suppressAutoHyphens/>
        <w:spacing w:after="176" w:line="247" w:lineRule="auto"/>
        <w:jc w:val="both"/>
        <w:textAlignment w:val="center"/>
        <w:rPr>
          <w:rFonts w:ascii="Arial" w:eastAsia="Arial" w:hAnsi="Arial" w:cs="Arial"/>
          <w:b/>
          <w:bCs/>
          <w:sz w:val="20"/>
          <w:szCs w:val="20"/>
          <w:u w:val="single"/>
        </w:rPr>
      </w:pPr>
    </w:p>
    <w:p w14:paraId="62F48E21" w14:textId="1F80D914" w:rsidR="000F2930" w:rsidRPr="00264113" w:rsidRDefault="000F2930" w:rsidP="00264113">
      <w:pPr>
        <w:suppressAutoHyphens/>
        <w:spacing w:after="176" w:line="247" w:lineRule="auto"/>
        <w:jc w:val="both"/>
        <w:textAlignment w:val="center"/>
        <w:rPr>
          <w:rFonts w:ascii="Arial" w:eastAsia="Arial" w:hAnsi="Arial" w:cs="Arial"/>
          <w:b/>
          <w:bCs/>
          <w:sz w:val="20"/>
          <w:szCs w:val="20"/>
          <w:u w:val="single"/>
        </w:rPr>
      </w:pPr>
      <w:r w:rsidRPr="00264113">
        <w:rPr>
          <w:rFonts w:ascii="Arial" w:eastAsia="Arial" w:hAnsi="Arial" w:cs="Arial"/>
          <w:b/>
          <w:bCs/>
          <w:sz w:val="20"/>
          <w:szCs w:val="20"/>
          <w:u w:val="single"/>
        </w:rPr>
        <w:t>VIII. Mesures mises en œuvre à l’égard du personnel (partie notée sur 5 et comptant pour 5 % de la pondération)</w:t>
      </w:r>
    </w:p>
    <w:p w14:paraId="6806DFDC" w14:textId="77777777" w:rsidR="000F2930" w:rsidRDefault="000F2930" w:rsidP="00264113">
      <w:pPr>
        <w:autoSpaceDE w:val="0"/>
        <w:autoSpaceDN w:val="0"/>
        <w:adjustRightInd w:val="0"/>
        <w:spacing w:after="0" w:line="240" w:lineRule="auto"/>
        <w:jc w:val="both"/>
        <w:rPr>
          <w:rFonts w:ascii="Arial" w:eastAsia="Times New Roman" w:hAnsi="Arial" w:cs="Arial"/>
          <w:sz w:val="20"/>
          <w:szCs w:val="20"/>
        </w:rPr>
      </w:pPr>
      <w:r w:rsidRPr="00264113">
        <w:rPr>
          <w:rFonts w:ascii="Arial" w:eastAsia="Times New Roman" w:hAnsi="Arial" w:cs="Arial"/>
          <w:sz w:val="20"/>
          <w:szCs w:val="20"/>
        </w:rPr>
        <w:t>Le candidat détaillera les actions allant au-delà de la règlementation, qu’il met en œuvre notamment en matière de formation du personnel,</w:t>
      </w:r>
      <w:r w:rsidRPr="00264113">
        <w:rPr>
          <w:rFonts w:ascii="Arial" w:eastAsia="Arial" w:hAnsi="Arial" w:cs="Arial"/>
          <w:sz w:val="20"/>
          <w:szCs w:val="20"/>
        </w:rPr>
        <w:t xml:space="preserve"> dans le cadre de l’exécution du présent marché,</w:t>
      </w:r>
      <w:r w:rsidRPr="00264113">
        <w:rPr>
          <w:rFonts w:ascii="Arial" w:eastAsia="Times New Roman" w:hAnsi="Arial" w:cs="Arial"/>
          <w:sz w:val="20"/>
          <w:szCs w:val="20"/>
        </w:rPr>
        <w:t xml:space="preserve"> dans les domaines suivants :</w:t>
      </w:r>
    </w:p>
    <w:p w14:paraId="46EC820A" w14:textId="77777777" w:rsidR="000F2930" w:rsidRPr="00264113" w:rsidRDefault="000F2930" w:rsidP="00264113">
      <w:pPr>
        <w:pStyle w:val="Paragraphedeliste"/>
        <w:numPr>
          <w:ilvl w:val="0"/>
          <w:numId w:val="7"/>
        </w:numPr>
        <w:autoSpaceDE w:val="0"/>
        <w:autoSpaceDN w:val="0"/>
        <w:adjustRightInd w:val="0"/>
        <w:spacing w:after="0" w:line="240" w:lineRule="auto"/>
        <w:jc w:val="both"/>
        <w:rPr>
          <w:rFonts w:ascii="Arial" w:eastAsia="Times New Roman" w:hAnsi="Arial" w:cs="Arial"/>
          <w:sz w:val="20"/>
          <w:szCs w:val="20"/>
        </w:rPr>
      </w:pPr>
      <w:r w:rsidRPr="00264113">
        <w:rPr>
          <w:rFonts w:ascii="Arial" w:hAnsi="Arial" w:cs="Arial"/>
          <w:sz w:val="20"/>
          <w:szCs w:val="20"/>
        </w:rPr>
        <w:t xml:space="preserve">actions de formation et de prévention des troubles </w:t>
      </w:r>
      <w:proofErr w:type="spellStart"/>
      <w:r w:rsidRPr="00264113">
        <w:rPr>
          <w:rFonts w:ascii="Arial" w:hAnsi="Arial" w:cs="Arial"/>
          <w:sz w:val="20"/>
          <w:szCs w:val="20"/>
        </w:rPr>
        <w:t>musculo-squelettiques</w:t>
      </w:r>
      <w:proofErr w:type="spellEnd"/>
      <w:r w:rsidRPr="00264113">
        <w:rPr>
          <w:rFonts w:ascii="Arial" w:hAnsi="Arial" w:cs="Arial"/>
          <w:sz w:val="20"/>
          <w:szCs w:val="20"/>
        </w:rPr>
        <w:t xml:space="preserve"> (TMS) </w:t>
      </w:r>
    </w:p>
    <w:p w14:paraId="1506B462" w14:textId="77777777" w:rsidR="000F2930" w:rsidRDefault="000F2930" w:rsidP="00264113">
      <w:pPr>
        <w:pStyle w:val="Paragraphedeliste"/>
        <w:numPr>
          <w:ilvl w:val="0"/>
          <w:numId w:val="7"/>
        </w:numPr>
        <w:autoSpaceDE w:val="0"/>
        <w:autoSpaceDN w:val="0"/>
        <w:adjustRightInd w:val="0"/>
        <w:spacing w:after="0" w:line="240" w:lineRule="auto"/>
        <w:jc w:val="both"/>
        <w:rPr>
          <w:rFonts w:ascii="Arial" w:eastAsia="Times New Roman" w:hAnsi="Arial" w:cs="Arial"/>
          <w:sz w:val="20"/>
          <w:szCs w:val="20"/>
        </w:rPr>
      </w:pPr>
      <w:r w:rsidRPr="00264113">
        <w:rPr>
          <w:rFonts w:ascii="Arial" w:eastAsia="Times New Roman" w:hAnsi="Arial" w:cs="Arial"/>
          <w:sz w:val="20"/>
          <w:szCs w:val="20"/>
        </w:rPr>
        <w:t>actions de formation ou démarches mises en place en vue de favoriser l’égalité entre les femmes et les hommes.</w:t>
      </w:r>
    </w:p>
    <w:p w14:paraId="0FF0F16F" w14:textId="77777777" w:rsidR="000F2930" w:rsidRPr="00264113" w:rsidRDefault="000F2930" w:rsidP="00264113">
      <w:pPr>
        <w:pStyle w:val="Paragraphedeliste"/>
        <w:numPr>
          <w:ilvl w:val="0"/>
          <w:numId w:val="7"/>
        </w:numPr>
        <w:autoSpaceDE w:val="0"/>
        <w:autoSpaceDN w:val="0"/>
        <w:adjustRightInd w:val="0"/>
        <w:spacing w:after="0" w:line="240" w:lineRule="auto"/>
        <w:jc w:val="both"/>
        <w:rPr>
          <w:rFonts w:ascii="Arial" w:eastAsia="Times New Roman" w:hAnsi="Arial" w:cs="Arial"/>
          <w:sz w:val="20"/>
          <w:szCs w:val="20"/>
        </w:rPr>
      </w:pPr>
      <w:r w:rsidRPr="00264113">
        <w:rPr>
          <w:rFonts w:ascii="Arial" w:eastAsia="Times New Roman" w:hAnsi="Arial" w:cs="Arial"/>
          <w:sz w:val="20"/>
          <w:szCs w:val="20"/>
        </w:rPr>
        <w:t xml:space="preserve">actions de formation ou démarches mises en place en vue de </w:t>
      </w:r>
      <w:r w:rsidRPr="00264113">
        <w:rPr>
          <w:rFonts w:ascii="Arial" w:hAnsi="Arial" w:cs="Arial"/>
          <w:sz w:val="20"/>
          <w:szCs w:val="20"/>
        </w:rPr>
        <w:t>lutter contre toute forme de discrimination</w:t>
      </w:r>
    </w:p>
    <w:p w14:paraId="66DE00E8" w14:textId="0943FA96" w:rsidR="000F2930" w:rsidRPr="00264113" w:rsidRDefault="000F2930" w:rsidP="00264113">
      <w:pPr>
        <w:pStyle w:val="Paragraphedeliste"/>
        <w:numPr>
          <w:ilvl w:val="0"/>
          <w:numId w:val="7"/>
        </w:numPr>
        <w:autoSpaceDE w:val="0"/>
        <w:autoSpaceDN w:val="0"/>
        <w:adjustRightInd w:val="0"/>
        <w:spacing w:after="0" w:line="240" w:lineRule="auto"/>
        <w:jc w:val="both"/>
        <w:rPr>
          <w:rFonts w:ascii="Arial" w:eastAsia="Times New Roman" w:hAnsi="Arial" w:cs="Arial"/>
          <w:sz w:val="20"/>
          <w:szCs w:val="20"/>
        </w:rPr>
      </w:pPr>
      <w:r w:rsidRPr="00264113">
        <w:rPr>
          <w:rFonts w:ascii="Arial" w:eastAsia="Times New Roman" w:hAnsi="Arial" w:cs="Arial"/>
          <w:sz w:val="20"/>
          <w:szCs w:val="20"/>
        </w:rPr>
        <w:t>toute autre action mise en œuvre…</w:t>
      </w:r>
      <w:r w:rsidRPr="00264113">
        <w:rPr>
          <w:rFonts w:ascii="Arial" w:hAnsi="Arial" w:cs="Arial"/>
          <w:sz w:val="20"/>
          <w:szCs w:val="20"/>
        </w:rPr>
        <w:t xml:space="preserve"> </w:t>
      </w:r>
    </w:p>
    <w:p w14:paraId="6DD5A755" w14:textId="77777777" w:rsidR="000F2930" w:rsidRPr="00264113" w:rsidRDefault="000F2930" w:rsidP="00264113">
      <w:pPr>
        <w:suppressAutoHyphens/>
        <w:spacing w:after="176" w:line="247" w:lineRule="auto"/>
        <w:contextualSpacing/>
        <w:jc w:val="both"/>
        <w:rPr>
          <w:rFonts w:ascii="Arial" w:hAnsi="Arial" w:cs="Arial"/>
          <w:sz w:val="20"/>
          <w:szCs w:val="20"/>
        </w:rPr>
      </w:pPr>
    </w:p>
    <w:p w14:paraId="38816D07" w14:textId="77777777" w:rsidR="000F2930" w:rsidRPr="00264113" w:rsidRDefault="000F2930">
      <w:pPr>
        <w:autoSpaceDE w:val="0"/>
        <w:autoSpaceDN w:val="0"/>
        <w:adjustRightInd w:val="0"/>
        <w:spacing w:after="0" w:line="240" w:lineRule="auto"/>
        <w:jc w:val="both"/>
        <w:rPr>
          <w:rFonts w:ascii="Arial" w:eastAsia="Times New Roman" w:hAnsi="Arial" w:cs="Arial"/>
          <w:sz w:val="20"/>
          <w:szCs w:val="20"/>
        </w:rPr>
      </w:pPr>
      <w:r w:rsidRPr="00264113">
        <w:rPr>
          <w:rFonts w:ascii="Arial" w:eastAsia="Times New Roman" w:hAnsi="Arial" w:cs="Arial"/>
          <w:sz w:val="20"/>
          <w:szCs w:val="20"/>
        </w:rPr>
        <w:t>Le candidat justifiera sa réponse par tous moyens (plan de formation, certificats de formation…)</w:t>
      </w:r>
    </w:p>
    <w:p w14:paraId="16C4C147" w14:textId="77777777" w:rsidR="000354B2" w:rsidRPr="000354B2" w:rsidRDefault="000354B2" w:rsidP="000354B2">
      <w:pPr>
        <w:spacing w:after="300"/>
        <w:jc w:val="both"/>
        <w:rPr>
          <w:rFonts w:ascii="Arial" w:hAnsi="Arial" w:cs="Arial"/>
          <w:color w:val="auto"/>
          <w:sz w:val="20"/>
          <w:szCs w:val="20"/>
        </w:rPr>
      </w:pPr>
    </w:p>
    <w:sectPr w:rsidR="000354B2" w:rsidRPr="000354B2"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53A1F" w14:textId="77777777" w:rsidR="00B04761" w:rsidRDefault="00B04761">
      <w:pPr>
        <w:spacing w:after="0" w:line="240" w:lineRule="auto"/>
      </w:pPr>
      <w:r>
        <w:separator/>
      </w:r>
    </w:p>
  </w:endnote>
  <w:endnote w:type="continuationSeparator" w:id="0">
    <w:p w14:paraId="1C8B2AFD" w14:textId="77777777" w:rsidR="00B04761" w:rsidRDefault="00B04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roman"/>
    <w:pitch w:val="variable"/>
  </w:font>
  <w:font w:name="Marianne">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E3675D2" w14:textId="021B9A7F" w:rsidR="00FC7AA4" w:rsidRDefault="00390344" w:rsidP="00FC7AA4">
        <w:pPr>
          <w:pStyle w:val="Pieddepage"/>
        </w:pPr>
        <w:r>
          <w:rPr>
            <w:color w:val="auto"/>
          </w:rPr>
          <w:t>DGER-2025-041</w:t>
        </w:r>
        <w:r w:rsidR="00FC7AA4" w:rsidRPr="00343116">
          <w:rPr>
            <w:color w:val="auto"/>
          </w:rPr>
          <w:t xml:space="preserve"> - Cadre de réponse</w:t>
        </w:r>
        <w:r w:rsidR="00264113">
          <w:rPr>
            <w:color w:val="auto"/>
          </w:rPr>
          <w:t xml:space="preserve"> technique</w:t>
        </w:r>
        <w:r w:rsidR="00FC7AA4">
          <w:tab/>
        </w:r>
        <w:r w:rsidR="00FC7AA4">
          <w:tab/>
        </w:r>
        <w:r w:rsidR="00FC7AA4" w:rsidRPr="00FC7AA4">
          <w:t xml:space="preserve"> </w:t>
        </w:r>
        <w:r w:rsidR="00FC7AA4">
          <w:fldChar w:fldCharType="begin"/>
        </w:r>
        <w:r w:rsidR="00FC7AA4">
          <w:instrText>PAGE   \* MERGEFORMAT</w:instrText>
        </w:r>
        <w:r w:rsidR="00FC7AA4">
          <w:fldChar w:fldCharType="separate"/>
        </w:r>
        <w:r w:rsidR="00BA6FB3">
          <w:rPr>
            <w:noProof/>
          </w:rPr>
          <w:t>2</w:t>
        </w:r>
        <w:r w:rsidR="00FC7AA4">
          <w:fldChar w:fldCharType="end"/>
        </w:r>
      </w:p>
    </w:sdtContent>
  </w:sdt>
  <w:p w14:paraId="519464B0" w14:textId="68E96E39" w:rsidR="00CF0C23" w:rsidRDefault="00CF0C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6619C" w14:textId="77777777" w:rsidR="00B04761" w:rsidRDefault="00B04761">
      <w:pPr>
        <w:spacing w:after="0"/>
      </w:pPr>
      <w:r>
        <w:separator/>
      </w:r>
    </w:p>
  </w:footnote>
  <w:footnote w:type="continuationSeparator" w:id="0">
    <w:p w14:paraId="0CC9CC45" w14:textId="77777777" w:rsidR="00B04761" w:rsidRDefault="00B04761">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1477270C" w:rsidR="00BD238C" w:rsidRPr="00BD238C" w:rsidRDefault="00DE33B2"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noProof/>
      </w:rPr>
      <w:drawing>
        <wp:inline distT="0" distB="0" distL="0" distR="0" wp14:anchorId="3A21BE2B" wp14:editId="22C997FD">
          <wp:extent cx="1245157" cy="807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398" cy="822147"/>
                  </a:xfrm>
                  <a:prstGeom prst="rect">
                    <a:avLst/>
                  </a:prstGeom>
                  <a:noFill/>
                  <a:ln>
                    <a:noFill/>
                  </a:ln>
                </pic:spPr>
              </pic:pic>
            </a:graphicData>
          </a:graphic>
        </wp:inline>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1748F"/>
    <w:multiLevelType w:val="hybridMultilevel"/>
    <w:tmpl w:val="47306E9C"/>
    <w:lvl w:ilvl="0" w:tplc="0ED420CA">
      <w:numFmt w:val="bullet"/>
      <w:lvlText w:val="-"/>
      <w:lvlJc w:val="left"/>
      <w:pPr>
        <w:ind w:left="5889" w:hanging="360"/>
      </w:pPr>
      <w:rPr>
        <w:rFonts w:ascii="Arial" w:eastAsia="Arial" w:hAnsi="Arial" w:cs="Arial" w:hint="default"/>
      </w:rPr>
    </w:lvl>
    <w:lvl w:ilvl="1" w:tplc="040C0003" w:tentative="1">
      <w:start w:val="1"/>
      <w:numFmt w:val="bullet"/>
      <w:lvlText w:val="o"/>
      <w:lvlJc w:val="left"/>
      <w:pPr>
        <w:ind w:left="6609" w:hanging="360"/>
      </w:pPr>
      <w:rPr>
        <w:rFonts w:ascii="Courier New" w:hAnsi="Courier New" w:cs="Courier New" w:hint="default"/>
      </w:rPr>
    </w:lvl>
    <w:lvl w:ilvl="2" w:tplc="040C0005" w:tentative="1">
      <w:start w:val="1"/>
      <w:numFmt w:val="bullet"/>
      <w:lvlText w:val=""/>
      <w:lvlJc w:val="left"/>
      <w:pPr>
        <w:ind w:left="7329" w:hanging="360"/>
      </w:pPr>
      <w:rPr>
        <w:rFonts w:ascii="Wingdings" w:hAnsi="Wingdings" w:hint="default"/>
      </w:rPr>
    </w:lvl>
    <w:lvl w:ilvl="3" w:tplc="040C0001" w:tentative="1">
      <w:start w:val="1"/>
      <w:numFmt w:val="bullet"/>
      <w:lvlText w:val=""/>
      <w:lvlJc w:val="left"/>
      <w:pPr>
        <w:ind w:left="8049" w:hanging="360"/>
      </w:pPr>
      <w:rPr>
        <w:rFonts w:ascii="Symbol" w:hAnsi="Symbol" w:hint="default"/>
      </w:rPr>
    </w:lvl>
    <w:lvl w:ilvl="4" w:tplc="040C0003" w:tentative="1">
      <w:start w:val="1"/>
      <w:numFmt w:val="bullet"/>
      <w:lvlText w:val="o"/>
      <w:lvlJc w:val="left"/>
      <w:pPr>
        <w:ind w:left="8769" w:hanging="360"/>
      </w:pPr>
      <w:rPr>
        <w:rFonts w:ascii="Courier New" w:hAnsi="Courier New" w:cs="Courier New" w:hint="default"/>
      </w:rPr>
    </w:lvl>
    <w:lvl w:ilvl="5" w:tplc="040C0005" w:tentative="1">
      <w:start w:val="1"/>
      <w:numFmt w:val="bullet"/>
      <w:lvlText w:val=""/>
      <w:lvlJc w:val="left"/>
      <w:pPr>
        <w:ind w:left="9489" w:hanging="360"/>
      </w:pPr>
      <w:rPr>
        <w:rFonts w:ascii="Wingdings" w:hAnsi="Wingdings" w:hint="default"/>
      </w:rPr>
    </w:lvl>
    <w:lvl w:ilvl="6" w:tplc="040C0001" w:tentative="1">
      <w:start w:val="1"/>
      <w:numFmt w:val="bullet"/>
      <w:lvlText w:val=""/>
      <w:lvlJc w:val="left"/>
      <w:pPr>
        <w:ind w:left="10209" w:hanging="360"/>
      </w:pPr>
      <w:rPr>
        <w:rFonts w:ascii="Symbol" w:hAnsi="Symbol" w:hint="default"/>
      </w:rPr>
    </w:lvl>
    <w:lvl w:ilvl="7" w:tplc="040C0003" w:tentative="1">
      <w:start w:val="1"/>
      <w:numFmt w:val="bullet"/>
      <w:lvlText w:val="o"/>
      <w:lvlJc w:val="left"/>
      <w:pPr>
        <w:ind w:left="10929" w:hanging="360"/>
      </w:pPr>
      <w:rPr>
        <w:rFonts w:ascii="Courier New" w:hAnsi="Courier New" w:cs="Courier New" w:hint="default"/>
      </w:rPr>
    </w:lvl>
    <w:lvl w:ilvl="8" w:tplc="040C0005" w:tentative="1">
      <w:start w:val="1"/>
      <w:numFmt w:val="bullet"/>
      <w:lvlText w:val=""/>
      <w:lvlJc w:val="left"/>
      <w:pPr>
        <w:ind w:left="11649"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07F139B"/>
    <w:multiLevelType w:val="hybridMultilevel"/>
    <w:tmpl w:val="AE16F556"/>
    <w:lvl w:ilvl="0" w:tplc="580AEBB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6AD53D8"/>
    <w:multiLevelType w:val="hybridMultilevel"/>
    <w:tmpl w:val="71B24E7C"/>
    <w:lvl w:ilvl="0" w:tplc="A89AC1AC">
      <w:start w:val="7"/>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hdrShapeDefaults>
    <o:shapedefaults v:ext="edit" spidmax="8193"/>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2843"/>
    <w:rsid w:val="00014911"/>
    <w:rsid w:val="00015987"/>
    <w:rsid w:val="000354B2"/>
    <w:rsid w:val="00040E16"/>
    <w:rsid w:val="00040F4F"/>
    <w:rsid w:val="00051D87"/>
    <w:rsid w:val="000749EC"/>
    <w:rsid w:val="00074E35"/>
    <w:rsid w:val="00075FBC"/>
    <w:rsid w:val="000A7C47"/>
    <w:rsid w:val="000B6BF2"/>
    <w:rsid w:val="000C32D1"/>
    <w:rsid w:val="000D5E05"/>
    <w:rsid w:val="000F2930"/>
    <w:rsid w:val="00106A86"/>
    <w:rsid w:val="00110B72"/>
    <w:rsid w:val="001270D5"/>
    <w:rsid w:val="00132062"/>
    <w:rsid w:val="00174906"/>
    <w:rsid w:val="00176E52"/>
    <w:rsid w:val="00182C03"/>
    <w:rsid w:val="001865DF"/>
    <w:rsid w:val="0019614A"/>
    <w:rsid w:val="00197099"/>
    <w:rsid w:val="00197616"/>
    <w:rsid w:val="001A08BC"/>
    <w:rsid w:val="001C259A"/>
    <w:rsid w:val="001C265B"/>
    <w:rsid w:val="001D14EB"/>
    <w:rsid w:val="001D5D55"/>
    <w:rsid w:val="001E2056"/>
    <w:rsid w:val="001E4474"/>
    <w:rsid w:val="001F553C"/>
    <w:rsid w:val="00202EFA"/>
    <w:rsid w:val="002049BB"/>
    <w:rsid w:val="00210B89"/>
    <w:rsid w:val="002129E2"/>
    <w:rsid w:val="00214F38"/>
    <w:rsid w:val="0022695E"/>
    <w:rsid w:val="002406B4"/>
    <w:rsid w:val="00242BC8"/>
    <w:rsid w:val="0024472C"/>
    <w:rsid w:val="002471CC"/>
    <w:rsid w:val="00247ACA"/>
    <w:rsid w:val="00260F1D"/>
    <w:rsid w:val="00263B64"/>
    <w:rsid w:val="00264113"/>
    <w:rsid w:val="0026650F"/>
    <w:rsid w:val="00283625"/>
    <w:rsid w:val="00297521"/>
    <w:rsid w:val="002A1571"/>
    <w:rsid w:val="002A7213"/>
    <w:rsid w:val="002D5030"/>
    <w:rsid w:val="002D64B5"/>
    <w:rsid w:val="002E5C61"/>
    <w:rsid w:val="00300D6A"/>
    <w:rsid w:val="00300E91"/>
    <w:rsid w:val="00301E75"/>
    <w:rsid w:val="0030262C"/>
    <w:rsid w:val="00305735"/>
    <w:rsid w:val="003120BE"/>
    <w:rsid w:val="00322E1C"/>
    <w:rsid w:val="00343116"/>
    <w:rsid w:val="00345D53"/>
    <w:rsid w:val="003539A6"/>
    <w:rsid w:val="00361F93"/>
    <w:rsid w:val="00390344"/>
    <w:rsid w:val="003952C5"/>
    <w:rsid w:val="003A51A8"/>
    <w:rsid w:val="003B5995"/>
    <w:rsid w:val="003B7848"/>
    <w:rsid w:val="003C1D07"/>
    <w:rsid w:val="003C1FBA"/>
    <w:rsid w:val="003D7ED0"/>
    <w:rsid w:val="003F4013"/>
    <w:rsid w:val="004015DB"/>
    <w:rsid w:val="00406AD0"/>
    <w:rsid w:val="00410343"/>
    <w:rsid w:val="00412FC8"/>
    <w:rsid w:val="00420078"/>
    <w:rsid w:val="0043518D"/>
    <w:rsid w:val="004434E5"/>
    <w:rsid w:val="00443D61"/>
    <w:rsid w:val="004443DE"/>
    <w:rsid w:val="00453990"/>
    <w:rsid w:val="00454C99"/>
    <w:rsid w:val="00457C71"/>
    <w:rsid w:val="00463720"/>
    <w:rsid w:val="00466B05"/>
    <w:rsid w:val="00466D37"/>
    <w:rsid w:val="00471846"/>
    <w:rsid w:val="00472FA9"/>
    <w:rsid w:val="00481EA7"/>
    <w:rsid w:val="004914C1"/>
    <w:rsid w:val="004A16FB"/>
    <w:rsid w:val="004A174C"/>
    <w:rsid w:val="004A2B78"/>
    <w:rsid w:val="004B4703"/>
    <w:rsid w:val="005127ED"/>
    <w:rsid w:val="00513953"/>
    <w:rsid w:val="00513B39"/>
    <w:rsid w:val="00515739"/>
    <w:rsid w:val="00523947"/>
    <w:rsid w:val="00524BB0"/>
    <w:rsid w:val="00527130"/>
    <w:rsid w:val="00536CD7"/>
    <w:rsid w:val="00543AD6"/>
    <w:rsid w:val="005469D1"/>
    <w:rsid w:val="00547B2C"/>
    <w:rsid w:val="00576A53"/>
    <w:rsid w:val="00576ABA"/>
    <w:rsid w:val="00581295"/>
    <w:rsid w:val="00582924"/>
    <w:rsid w:val="0058348A"/>
    <w:rsid w:val="00592749"/>
    <w:rsid w:val="00593827"/>
    <w:rsid w:val="005A6A86"/>
    <w:rsid w:val="005B6987"/>
    <w:rsid w:val="005B722E"/>
    <w:rsid w:val="005C4058"/>
    <w:rsid w:val="005F4C91"/>
    <w:rsid w:val="0060023E"/>
    <w:rsid w:val="00607BA8"/>
    <w:rsid w:val="00610DDF"/>
    <w:rsid w:val="00612349"/>
    <w:rsid w:val="00614FA9"/>
    <w:rsid w:val="00617308"/>
    <w:rsid w:val="00621708"/>
    <w:rsid w:val="00627EF7"/>
    <w:rsid w:val="00631951"/>
    <w:rsid w:val="00637252"/>
    <w:rsid w:val="00643FD5"/>
    <w:rsid w:val="00645752"/>
    <w:rsid w:val="0065078B"/>
    <w:rsid w:val="00651F51"/>
    <w:rsid w:val="0067758F"/>
    <w:rsid w:val="00680501"/>
    <w:rsid w:val="00690B55"/>
    <w:rsid w:val="006C40A1"/>
    <w:rsid w:val="006D5EDD"/>
    <w:rsid w:val="006E2EE8"/>
    <w:rsid w:val="006E52A1"/>
    <w:rsid w:val="006F01E4"/>
    <w:rsid w:val="006F2A59"/>
    <w:rsid w:val="007048B8"/>
    <w:rsid w:val="00714AB6"/>
    <w:rsid w:val="00737D06"/>
    <w:rsid w:val="00740CE0"/>
    <w:rsid w:val="00747F60"/>
    <w:rsid w:val="00747FF4"/>
    <w:rsid w:val="00762E85"/>
    <w:rsid w:val="007C608C"/>
    <w:rsid w:val="007D1843"/>
    <w:rsid w:val="008001F5"/>
    <w:rsid w:val="008231ED"/>
    <w:rsid w:val="00855B4C"/>
    <w:rsid w:val="00865370"/>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D59C1"/>
    <w:rsid w:val="009F7918"/>
    <w:rsid w:val="00A11B37"/>
    <w:rsid w:val="00A131C3"/>
    <w:rsid w:val="00A24CF4"/>
    <w:rsid w:val="00A3772B"/>
    <w:rsid w:val="00A409E9"/>
    <w:rsid w:val="00A424E1"/>
    <w:rsid w:val="00A54D64"/>
    <w:rsid w:val="00A65B35"/>
    <w:rsid w:val="00A72B7F"/>
    <w:rsid w:val="00A73F04"/>
    <w:rsid w:val="00A75C2C"/>
    <w:rsid w:val="00A84308"/>
    <w:rsid w:val="00A96715"/>
    <w:rsid w:val="00AA3B94"/>
    <w:rsid w:val="00AA48FE"/>
    <w:rsid w:val="00AB25D8"/>
    <w:rsid w:val="00AC119C"/>
    <w:rsid w:val="00AC70CB"/>
    <w:rsid w:val="00AD1B47"/>
    <w:rsid w:val="00AE0CAB"/>
    <w:rsid w:val="00AF790D"/>
    <w:rsid w:val="00B04761"/>
    <w:rsid w:val="00B31CF1"/>
    <w:rsid w:val="00B41C7D"/>
    <w:rsid w:val="00B43728"/>
    <w:rsid w:val="00B477EB"/>
    <w:rsid w:val="00B60D9C"/>
    <w:rsid w:val="00B74032"/>
    <w:rsid w:val="00B7763D"/>
    <w:rsid w:val="00B934B8"/>
    <w:rsid w:val="00B96FC3"/>
    <w:rsid w:val="00BA6FB3"/>
    <w:rsid w:val="00BB4793"/>
    <w:rsid w:val="00BC6AC9"/>
    <w:rsid w:val="00BD238C"/>
    <w:rsid w:val="00BF0999"/>
    <w:rsid w:val="00BF2CF7"/>
    <w:rsid w:val="00BF49E9"/>
    <w:rsid w:val="00C00B35"/>
    <w:rsid w:val="00C123CA"/>
    <w:rsid w:val="00C148A5"/>
    <w:rsid w:val="00C208C2"/>
    <w:rsid w:val="00C32F22"/>
    <w:rsid w:val="00C335BC"/>
    <w:rsid w:val="00C35623"/>
    <w:rsid w:val="00C42CD0"/>
    <w:rsid w:val="00C5384C"/>
    <w:rsid w:val="00C70050"/>
    <w:rsid w:val="00C90A5A"/>
    <w:rsid w:val="00C936C7"/>
    <w:rsid w:val="00CB7D10"/>
    <w:rsid w:val="00CC02DF"/>
    <w:rsid w:val="00CC060A"/>
    <w:rsid w:val="00CC55DC"/>
    <w:rsid w:val="00CD276E"/>
    <w:rsid w:val="00CD7E75"/>
    <w:rsid w:val="00CF0C23"/>
    <w:rsid w:val="00D10F5A"/>
    <w:rsid w:val="00D249BE"/>
    <w:rsid w:val="00D31254"/>
    <w:rsid w:val="00D6484D"/>
    <w:rsid w:val="00D66C44"/>
    <w:rsid w:val="00D712CE"/>
    <w:rsid w:val="00D844BA"/>
    <w:rsid w:val="00D95C74"/>
    <w:rsid w:val="00DC5BA7"/>
    <w:rsid w:val="00DE1DF5"/>
    <w:rsid w:val="00DE33B2"/>
    <w:rsid w:val="00DF228E"/>
    <w:rsid w:val="00E00903"/>
    <w:rsid w:val="00E06BFE"/>
    <w:rsid w:val="00E20F84"/>
    <w:rsid w:val="00E21090"/>
    <w:rsid w:val="00E477CC"/>
    <w:rsid w:val="00E51167"/>
    <w:rsid w:val="00E57592"/>
    <w:rsid w:val="00E57D57"/>
    <w:rsid w:val="00E71269"/>
    <w:rsid w:val="00E76B5C"/>
    <w:rsid w:val="00EA175A"/>
    <w:rsid w:val="00EB0A9D"/>
    <w:rsid w:val="00EC61AD"/>
    <w:rsid w:val="00ED63C6"/>
    <w:rsid w:val="00EF5110"/>
    <w:rsid w:val="00F06FDF"/>
    <w:rsid w:val="00F1089F"/>
    <w:rsid w:val="00F1293F"/>
    <w:rsid w:val="00F162D3"/>
    <w:rsid w:val="00F24D5B"/>
    <w:rsid w:val="00F3199D"/>
    <w:rsid w:val="00F42042"/>
    <w:rsid w:val="00F624FB"/>
    <w:rsid w:val="00F67E22"/>
    <w:rsid w:val="00F80A7F"/>
    <w:rsid w:val="00F94385"/>
    <w:rsid w:val="00FB0497"/>
    <w:rsid w:val="00FB6750"/>
    <w:rsid w:val="00FC3E21"/>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2471CC"/>
    <w:pPr>
      <w:suppressAutoHyphens/>
      <w:autoSpaceDN w:val="0"/>
      <w:spacing w:before="57" w:after="0" w:line="240" w:lineRule="auto"/>
      <w:jc w:val="both"/>
      <w:textAlignment w:val="center"/>
    </w:pPr>
    <w:rPr>
      <w:rFonts w:ascii="Arial" w:eastAsia="Arial" w:hAnsi="Arial" w:cs="Arial"/>
      <w:color w:val="FF0000"/>
      <w:kern w:val="3"/>
      <w:sz w:val="20"/>
      <w:szCs w:val="20"/>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1"/>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562D2-7496-41C7-9731-C7468535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823</Words>
  <Characters>4527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8</cp:revision>
  <dcterms:created xsi:type="dcterms:W3CDTF">2025-06-12T07:53:00Z</dcterms:created>
  <dcterms:modified xsi:type="dcterms:W3CDTF">2025-06-19T12:41:00Z</dcterms:modified>
</cp:coreProperties>
</file>