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276" w:rsidRPr="00293276" w:rsidRDefault="00293276" w:rsidP="00293276">
      <w:pPr>
        <w:keepNext/>
        <w:keepLines/>
        <w:spacing w:after="0" w:line="276" w:lineRule="auto"/>
        <w:jc w:val="center"/>
        <w:outlineLvl w:val="1"/>
        <w:rPr>
          <w:rFonts w:ascii="Arial" w:eastAsiaTheme="majorEastAsia" w:hAnsi="Arial" w:cs="Arial"/>
          <w:b/>
          <w:sz w:val="24"/>
          <w:szCs w:val="24"/>
        </w:rPr>
      </w:pPr>
      <w:r w:rsidRPr="00293276">
        <w:rPr>
          <w:rFonts w:ascii="Arial" w:eastAsiaTheme="majorEastAsia" w:hAnsi="Arial" w:cs="Arial"/>
          <w:b/>
          <w:sz w:val="24"/>
          <w:szCs w:val="24"/>
        </w:rPr>
        <w:t>ANNEXE 4 au CCTP commun</w:t>
      </w:r>
    </w:p>
    <w:p w:rsidR="00293276" w:rsidRPr="00293276" w:rsidRDefault="00293276" w:rsidP="00CA5AFA">
      <w:pPr>
        <w:keepNext/>
        <w:keepLines/>
        <w:spacing w:after="0" w:line="276" w:lineRule="auto"/>
        <w:outlineLvl w:val="1"/>
        <w:rPr>
          <w:rFonts w:ascii="Arial" w:eastAsiaTheme="majorEastAsia" w:hAnsi="Arial" w:cs="Arial"/>
          <w:b/>
          <w:sz w:val="24"/>
          <w:szCs w:val="24"/>
        </w:rPr>
      </w:pPr>
    </w:p>
    <w:p w:rsidR="00293276" w:rsidRPr="00293276" w:rsidRDefault="00293276" w:rsidP="002932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fr-FR"/>
        </w:rPr>
      </w:pPr>
    </w:p>
    <w:p w:rsidR="00293276" w:rsidRPr="00293276" w:rsidRDefault="00293276" w:rsidP="002932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fr-FR"/>
        </w:rPr>
      </w:pPr>
      <w:r w:rsidRPr="00293276">
        <w:rPr>
          <w:rFonts w:ascii="Arial" w:eastAsia="Calibri" w:hAnsi="Arial" w:cs="Arial"/>
          <w:b/>
          <w:sz w:val="24"/>
          <w:szCs w:val="24"/>
          <w:lang w:eastAsia="fr-FR"/>
        </w:rPr>
        <w:t>FICHE INCIDENT</w:t>
      </w:r>
      <w:bookmarkStart w:id="0" w:name="_Toc199261500"/>
      <w:r w:rsidR="00620ADB">
        <w:rPr>
          <w:rFonts w:ascii="Arial" w:eastAsia="Calibri" w:hAnsi="Arial" w:cs="Arial"/>
          <w:b/>
          <w:sz w:val="24"/>
          <w:szCs w:val="24"/>
          <w:lang w:eastAsia="fr-FR"/>
        </w:rPr>
        <w:t xml:space="preserve"> </w:t>
      </w:r>
      <w:r w:rsidRPr="00293276">
        <w:rPr>
          <w:rFonts w:ascii="Arial" w:hAnsi="Arial" w:cs="Arial"/>
          <w:vertAlign w:val="superscript"/>
        </w:rPr>
        <w:footnoteReference w:id="1"/>
      </w:r>
      <w:bookmarkEnd w:id="0"/>
    </w:p>
    <w:p w:rsidR="00293276" w:rsidRPr="00293276" w:rsidRDefault="00293276" w:rsidP="002932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fr-FR"/>
        </w:rPr>
      </w:pPr>
    </w:p>
    <w:p w:rsidR="00293276" w:rsidRPr="00293276" w:rsidRDefault="00293276" w:rsidP="002932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  <w:r w:rsidRPr="00293276">
        <w:rPr>
          <w:rFonts w:ascii="Arial" w:eastAsia="Calibri" w:hAnsi="Arial" w:cs="Arial"/>
          <w:b/>
          <w:bCs/>
          <w:noProof/>
          <w:color w:val="000000"/>
          <w:bdr w:val="single" w:sz="4" w:space="0" w:color="auto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141360" wp14:editId="1538327A">
                <wp:simplePos x="0" y="0"/>
                <wp:positionH relativeFrom="margin">
                  <wp:posOffset>4117340</wp:posOffset>
                </wp:positionH>
                <wp:positionV relativeFrom="margin">
                  <wp:posOffset>10634980</wp:posOffset>
                </wp:positionV>
                <wp:extent cx="1136015" cy="250190"/>
                <wp:effectExtent l="12065" t="5080" r="13970" b="11430"/>
                <wp:wrapSquare wrapText="bothSides"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015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3276" w:rsidRDefault="00293276" w:rsidP="00293276">
                            <w:r>
                              <w:t>ACCES MOTOS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14136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24.2pt;margin-top:837.4pt;width:89.4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">
                <v:textbox>
                  <w:txbxContent>
                    <w:p w:rsidR="00293276" w:rsidRDefault="00293276" w:rsidP="00293276">
                      <w:r>
                        <w:t>ACCES MOTOS 2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3386"/>
        <w:gridCol w:w="1250"/>
        <w:gridCol w:w="2152"/>
      </w:tblGrid>
      <w:tr w:rsidR="00293276" w:rsidRPr="00293276" w:rsidTr="00293276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76" w:rsidRPr="00293276" w:rsidRDefault="00293276" w:rsidP="0029327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N° </w:t>
            </w:r>
            <w:r w:rsidRPr="00293276">
              <w:rPr>
                <w:rFonts w:ascii="Arial" w:hAnsi="Arial" w:cs="Arial"/>
                <w:b/>
              </w:rPr>
              <w:t>Marché</w:t>
            </w:r>
            <w:r>
              <w:rPr>
                <w:rFonts w:ascii="Arial" w:hAnsi="Arial" w:cs="Arial"/>
                <w:b/>
              </w:rPr>
              <w:t> :</w:t>
            </w:r>
          </w:p>
        </w:tc>
        <w:tc>
          <w:tcPr>
            <w:tcW w:w="6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76" w:rsidRPr="00293276" w:rsidRDefault="00293276" w:rsidP="00293276">
            <w:pPr>
              <w:rPr>
                <w:rFonts w:ascii="Arial" w:hAnsi="Arial" w:cs="Arial"/>
                <w:b/>
              </w:rPr>
            </w:pPr>
            <w:r w:rsidRPr="00293276">
              <w:rPr>
                <w:rFonts w:ascii="Arial" w:hAnsi="Arial" w:cs="Arial"/>
                <w:b/>
              </w:rPr>
              <w:t>Objet</w:t>
            </w:r>
            <w:r w:rsidRPr="00293276">
              <w:rPr>
                <w:rFonts w:ascii="Arial" w:hAnsi="Arial" w:cs="Arial"/>
              </w:rPr>
              <w:t xml:space="preserve"> : </w:t>
            </w:r>
          </w:p>
        </w:tc>
      </w:tr>
      <w:tr w:rsidR="00293276" w:rsidRPr="00293276" w:rsidTr="00293276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76" w:rsidRPr="00293276" w:rsidRDefault="00293276" w:rsidP="00293276">
            <w:pPr>
              <w:rPr>
                <w:rFonts w:ascii="Arial" w:hAnsi="Arial" w:cs="Arial"/>
                <w:b/>
              </w:rPr>
            </w:pPr>
            <w:r w:rsidRPr="00293276">
              <w:rPr>
                <w:rFonts w:ascii="Arial" w:hAnsi="Arial" w:cs="Arial"/>
                <w:b/>
              </w:rPr>
              <w:t>Site</w:t>
            </w:r>
            <w:r w:rsidRPr="00293276">
              <w:rPr>
                <w:rFonts w:ascii="Arial" w:hAnsi="Arial" w:cs="Arial"/>
              </w:rPr>
              <w:t> :</w:t>
            </w:r>
          </w:p>
        </w:tc>
        <w:tc>
          <w:tcPr>
            <w:tcW w:w="4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76" w:rsidRPr="00293276" w:rsidRDefault="00293276" w:rsidP="00293276">
            <w:pPr>
              <w:rPr>
                <w:rFonts w:ascii="Arial" w:hAnsi="Arial" w:cs="Arial"/>
                <w:b/>
              </w:rPr>
            </w:pPr>
            <w:r w:rsidRPr="00293276">
              <w:rPr>
                <w:rFonts w:ascii="Arial" w:hAnsi="Arial" w:cs="Arial"/>
                <w:b/>
              </w:rPr>
              <w:t>Titulaire</w:t>
            </w:r>
            <w:r w:rsidRPr="00293276">
              <w:rPr>
                <w:rFonts w:ascii="Arial" w:hAnsi="Arial" w:cs="Arial"/>
              </w:rPr>
              <w:t> :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76" w:rsidRPr="00293276" w:rsidRDefault="00293276" w:rsidP="0029327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Fiche N° :</w:t>
            </w:r>
          </w:p>
        </w:tc>
      </w:tr>
      <w:tr w:rsidR="00293276" w:rsidRPr="00293276" w:rsidTr="00293276">
        <w:trPr>
          <w:trHeight w:val="1724"/>
          <w:jc w:val="center"/>
        </w:trPr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76" w:rsidRPr="00293276" w:rsidRDefault="00293276" w:rsidP="00293276">
            <w:pPr>
              <w:rPr>
                <w:rFonts w:ascii="Arial" w:hAnsi="Arial" w:cs="Arial"/>
                <w:b/>
              </w:rPr>
            </w:pPr>
            <w:r w:rsidRPr="00293276">
              <w:rPr>
                <w:rFonts w:ascii="Arial" w:hAnsi="Arial" w:cs="Arial"/>
                <w:b/>
              </w:rPr>
              <w:t>Incident ou anomalie constaté </w:t>
            </w:r>
            <w:r w:rsidRPr="00293276">
              <w:rPr>
                <w:rFonts w:ascii="Arial" w:hAnsi="Arial" w:cs="Arial"/>
                <w:bCs/>
              </w:rPr>
              <w:t xml:space="preserve">(à détailler obligatoirement) :   </w:t>
            </w:r>
            <w:r w:rsidRPr="00293276">
              <w:rPr>
                <w:rFonts w:ascii="Arial" w:hAnsi="Arial" w:cs="Arial"/>
                <w:b/>
              </w:rPr>
              <w:t>□ Incident           □ Anomalie suite contrôle</w:t>
            </w:r>
          </w:p>
          <w:p w:rsidR="00293276" w:rsidRPr="00293276" w:rsidRDefault="00293276" w:rsidP="00293276">
            <w:pPr>
              <w:rPr>
                <w:rFonts w:ascii="Arial" w:hAnsi="Arial" w:cs="Arial"/>
                <w:b/>
              </w:rPr>
            </w:pPr>
          </w:p>
          <w:p w:rsidR="00293276" w:rsidRPr="00293276" w:rsidRDefault="00293276" w:rsidP="00293276">
            <w:pPr>
              <w:rPr>
                <w:rFonts w:ascii="Arial" w:hAnsi="Arial" w:cs="Arial"/>
              </w:rPr>
            </w:pPr>
          </w:p>
          <w:p w:rsidR="00293276" w:rsidRPr="00293276" w:rsidRDefault="00293276" w:rsidP="00293276">
            <w:pPr>
              <w:rPr>
                <w:rFonts w:ascii="Arial" w:hAnsi="Arial" w:cs="Arial"/>
              </w:rPr>
            </w:pPr>
          </w:p>
        </w:tc>
      </w:tr>
      <w:tr w:rsidR="00293276" w:rsidRPr="00293276" w:rsidTr="00EE0568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293276" w:rsidRPr="00293276" w:rsidRDefault="00293276" w:rsidP="00293276">
            <w:pPr>
              <w:rPr>
                <w:rFonts w:ascii="Arial" w:hAnsi="Arial" w:cs="Arial"/>
                <w:b/>
              </w:rPr>
            </w:pPr>
            <w:r w:rsidRPr="00293276">
              <w:rPr>
                <w:rFonts w:ascii="Arial" w:hAnsi="Arial" w:cs="Arial"/>
                <w:b/>
              </w:rPr>
              <w:t>Date et heure de l’incident :</w:t>
            </w:r>
          </w:p>
        </w:tc>
        <w:tc>
          <w:tcPr>
            <w:tcW w:w="6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76" w:rsidRPr="00293276" w:rsidRDefault="00293276" w:rsidP="00293276">
            <w:pPr>
              <w:rPr>
                <w:rFonts w:ascii="Arial" w:hAnsi="Arial" w:cs="Arial"/>
              </w:rPr>
            </w:pPr>
          </w:p>
        </w:tc>
      </w:tr>
      <w:tr w:rsidR="00293276" w:rsidRPr="00293276" w:rsidTr="00EE0568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293276" w:rsidRPr="00293276" w:rsidRDefault="00293276" w:rsidP="00293276">
            <w:pPr>
              <w:rPr>
                <w:rFonts w:ascii="Arial" w:hAnsi="Arial" w:cs="Arial"/>
                <w:b/>
              </w:rPr>
            </w:pPr>
            <w:r w:rsidRPr="00293276">
              <w:rPr>
                <w:rFonts w:ascii="Arial" w:hAnsi="Arial" w:cs="Arial"/>
                <w:b/>
              </w:rPr>
              <w:t>Localisation précise de l’incident :</w:t>
            </w:r>
          </w:p>
        </w:tc>
        <w:tc>
          <w:tcPr>
            <w:tcW w:w="6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76" w:rsidRPr="00293276" w:rsidRDefault="00293276" w:rsidP="00293276">
            <w:pPr>
              <w:rPr>
                <w:rFonts w:ascii="Arial" w:hAnsi="Arial" w:cs="Arial"/>
              </w:rPr>
            </w:pPr>
          </w:p>
        </w:tc>
      </w:tr>
      <w:tr w:rsidR="00293276" w:rsidRPr="00293276" w:rsidTr="00293276">
        <w:trPr>
          <w:cantSplit/>
          <w:trHeight w:val="1219"/>
          <w:jc w:val="center"/>
        </w:trPr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76" w:rsidRPr="00293276" w:rsidRDefault="00293276" w:rsidP="00293276">
            <w:pPr>
              <w:rPr>
                <w:rFonts w:ascii="Arial" w:hAnsi="Arial" w:cs="Arial"/>
                <w:b/>
              </w:rPr>
            </w:pPr>
            <w:r w:rsidRPr="00293276">
              <w:rPr>
                <w:rFonts w:ascii="Arial" w:hAnsi="Arial" w:cs="Arial"/>
                <w:b/>
              </w:rPr>
              <w:t>Action(s) menée(s</w:t>
            </w:r>
            <w:bookmarkStart w:id="1" w:name="_GoBack"/>
            <w:bookmarkEnd w:id="1"/>
            <w:r w:rsidRPr="00293276">
              <w:rPr>
                <w:rFonts w:ascii="Arial" w:hAnsi="Arial" w:cs="Arial"/>
                <w:b/>
              </w:rPr>
              <w:t>) par le titulaire pour mettre fin à l’incident / corriger l’anomalie :</w:t>
            </w:r>
          </w:p>
        </w:tc>
      </w:tr>
      <w:tr w:rsidR="00293276" w:rsidRPr="00293276" w:rsidTr="00EE0568">
        <w:trPr>
          <w:cantSplit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93276" w:rsidRPr="00293276" w:rsidRDefault="00293276" w:rsidP="00293276">
            <w:pPr>
              <w:rPr>
                <w:rFonts w:ascii="Arial" w:hAnsi="Arial" w:cs="Arial"/>
              </w:rPr>
            </w:pPr>
            <w:r w:rsidRPr="00293276">
              <w:rPr>
                <w:rFonts w:ascii="Arial" w:hAnsi="Arial" w:cs="Arial"/>
                <w:b/>
              </w:rPr>
              <w:t>Date et heure d’achèvement de l’action corrective :</w:t>
            </w:r>
          </w:p>
        </w:tc>
        <w:tc>
          <w:tcPr>
            <w:tcW w:w="6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76" w:rsidRPr="00293276" w:rsidRDefault="00293276" w:rsidP="00293276">
            <w:pPr>
              <w:rPr>
                <w:rFonts w:ascii="Arial" w:hAnsi="Arial" w:cs="Arial"/>
              </w:rPr>
            </w:pPr>
          </w:p>
        </w:tc>
      </w:tr>
      <w:tr w:rsidR="00293276" w:rsidRPr="00293276" w:rsidTr="00EE0568">
        <w:trPr>
          <w:cantSplit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76" w:rsidRPr="00293276" w:rsidRDefault="00293276" w:rsidP="00293276">
            <w:pPr>
              <w:rPr>
                <w:rFonts w:ascii="Arial" w:hAnsi="Arial" w:cs="Arial"/>
                <w:b/>
              </w:rPr>
            </w:pPr>
            <w:r w:rsidRPr="00293276">
              <w:rPr>
                <w:rFonts w:ascii="Arial" w:hAnsi="Arial" w:cs="Arial"/>
                <w:b/>
              </w:rPr>
              <w:t>Application de pénalités / réfactions :</w:t>
            </w:r>
          </w:p>
          <w:p w:rsidR="00293276" w:rsidRPr="00293276" w:rsidRDefault="00293276" w:rsidP="00293276">
            <w:pPr>
              <w:rPr>
                <w:rFonts w:ascii="Arial" w:hAnsi="Arial" w:cs="Arial"/>
                <w:b/>
              </w:rPr>
            </w:pPr>
          </w:p>
        </w:tc>
        <w:tc>
          <w:tcPr>
            <w:tcW w:w="6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76" w:rsidRPr="00293276" w:rsidRDefault="00293276" w:rsidP="00293276">
            <w:pPr>
              <w:rPr>
                <w:rFonts w:ascii="Arial" w:hAnsi="Arial" w:cs="Arial"/>
                <w:b/>
              </w:rPr>
            </w:pPr>
            <w:r w:rsidRPr="00293276">
              <w:rPr>
                <w:rFonts w:ascii="Arial" w:hAnsi="Arial" w:cs="Arial"/>
                <w:b/>
              </w:rPr>
              <w:t xml:space="preserve">□ Sans objet </w:t>
            </w:r>
          </w:p>
          <w:p w:rsidR="00293276" w:rsidRPr="00293276" w:rsidRDefault="00293276" w:rsidP="00293276">
            <w:pPr>
              <w:rPr>
                <w:rFonts w:ascii="Arial" w:hAnsi="Arial" w:cs="Arial"/>
                <w:b/>
              </w:rPr>
            </w:pPr>
            <w:r w:rsidRPr="00293276">
              <w:rPr>
                <w:rFonts w:ascii="Arial" w:hAnsi="Arial" w:cs="Arial"/>
                <w:b/>
              </w:rPr>
              <w:t>□ Oui                        □ Pénalité             □ Réfaction</w:t>
            </w:r>
          </w:p>
          <w:p w:rsidR="00293276" w:rsidRPr="00293276" w:rsidRDefault="00293276" w:rsidP="00293276">
            <w:pPr>
              <w:rPr>
                <w:rFonts w:ascii="Arial" w:hAnsi="Arial" w:cs="Arial"/>
                <w:b/>
              </w:rPr>
            </w:pPr>
            <w:r w:rsidRPr="00293276">
              <w:rPr>
                <w:rFonts w:ascii="Arial" w:hAnsi="Arial" w:cs="Arial"/>
                <w:b/>
              </w:rPr>
              <w:t>Article(s) du CCAP ou du CCTP :</w:t>
            </w:r>
          </w:p>
          <w:p w:rsidR="00293276" w:rsidRPr="00293276" w:rsidRDefault="00293276" w:rsidP="00293276">
            <w:pPr>
              <w:rPr>
                <w:rFonts w:ascii="Arial" w:hAnsi="Arial" w:cs="Arial"/>
                <w:b/>
              </w:rPr>
            </w:pPr>
            <w:r w:rsidRPr="00293276">
              <w:rPr>
                <w:rFonts w:ascii="Arial" w:hAnsi="Arial" w:cs="Arial"/>
                <w:b/>
              </w:rPr>
              <w:t>Observation(s) :</w:t>
            </w:r>
          </w:p>
          <w:p w:rsidR="00293276" w:rsidRPr="00293276" w:rsidRDefault="00293276" w:rsidP="00293276">
            <w:pPr>
              <w:rPr>
                <w:rFonts w:ascii="Arial" w:hAnsi="Arial" w:cs="Arial"/>
                <w:b/>
              </w:rPr>
            </w:pPr>
          </w:p>
          <w:p w:rsidR="00293276" w:rsidRPr="00293276" w:rsidRDefault="00293276" w:rsidP="00293276">
            <w:pPr>
              <w:rPr>
                <w:rFonts w:ascii="Arial" w:hAnsi="Arial" w:cs="Arial"/>
                <w:b/>
              </w:rPr>
            </w:pPr>
          </w:p>
        </w:tc>
      </w:tr>
      <w:tr w:rsidR="00293276" w:rsidRPr="00293276" w:rsidTr="00EE0568">
        <w:trPr>
          <w:cantSplit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93276" w:rsidRPr="00293276" w:rsidRDefault="00293276" w:rsidP="0029327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93276">
              <w:rPr>
                <w:rFonts w:ascii="Arial" w:hAnsi="Arial" w:cs="Arial"/>
                <w:b/>
              </w:rPr>
              <w:t>Nom, date et signature de la personne ayant constaté l’incident :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93276" w:rsidRPr="00293276" w:rsidRDefault="00293276" w:rsidP="0029327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93276">
              <w:rPr>
                <w:rFonts w:ascii="Arial" w:hAnsi="Arial" w:cs="Arial"/>
                <w:b/>
              </w:rPr>
              <w:t>Nom, date et signature du représentant du titulaire 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93276" w:rsidRPr="00293276" w:rsidRDefault="00293276" w:rsidP="0029327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93276">
              <w:rPr>
                <w:rFonts w:ascii="Arial" w:hAnsi="Arial" w:cs="Arial"/>
                <w:b/>
              </w:rPr>
              <w:t>Nom, date et signature du représentant du site bénéficiaire :</w:t>
            </w:r>
          </w:p>
        </w:tc>
      </w:tr>
      <w:tr w:rsidR="00293276" w:rsidRPr="00293276" w:rsidTr="00EE0568">
        <w:trPr>
          <w:cantSplit/>
          <w:trHeight w:val="1055"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276" w:rsidRPr="00293276" w:rsidRDefault="00293276" w:rsidP="00CA5AF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76" w:rsidRPr="00293276" w:rsidRDefault="00293276" w:rsidP="0029327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76" w:rsidRPr="00293276" w:rsidRDefault="00293276" w:rsidP="0029327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20491E" w:rsidRDefault="0020491E"/>
    <w:sectPr w:rsidR="0020491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7E3" w:rsidRDefault="008977E3" w:rsidP="00293276">
      <w:pPr>
        <w:spacing w:after="0" w:line="240" w:lineRule="auto"/>
      </w:pPr>
      <w:r>
        <w:separator/>
      </w:r>
    </w:p>
  </w:endnote>
  <w:endnote w:type="continuationSeparator" w:id="0">
    <w:p w:rsidR="008977E3" w:rsidRDefault="008977E3" w:rsidP="00293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276" w:rsidRDefault="00293276" w:rsidP="00253217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7E3" w:rsidRDefault="008977E3" w:rsidP="00293276">
      <w:pPr>
        <w:spacing w:after="0" w:line="240" w:lineRule="auto"/>
      </w:pPr>
      <w:r>
        <w:separator/>
      </w:r>
    </w:p>
  </w:footnote>
  <w:footnote w:type="continuationSeparator" w:id="0">
    <w:p w:rsidR="008977E3" w:rsidRDefault="008977E3" w:rsidP="00293276">
      <w:pPr>
        <w:spacing w:after="0" w:line="240" w:lineRule="auto"/>
      </w:pPr>
      <w:r>
        <w:continuationSeparator/>
      </w:r>
    </w:p>
  </w:footnote>
  <w:footnote w:id="1">
    <w:p w:rsidR="00293276" w:rsidRDefault="00293276" w:rsidP="00293276">
      <w:pPr>
        <w:pStyle w:val="Notedebasdepage"/>
      </w:pPr>
      <w:r>
        <w:rPr>
          <w:rStyle w:val="Appelnotedebasdep"/>
        </w:rPr>
        <w:footnoteRef/>
      </w:r>
      <w:r>
        <w:t xml:space="preserve"> Ce document est </w:t>
      </w:r>
      <w:r w:rsidRPr="00897903">
        <w:t>émis à la</w:t>
      </w:r>
      <w:r>
        <w:t xml:space="preserve"> survenance d’un fait de sécurité ayant porté atteinte ou ayant généré un risque quant à la sécurité des personnes ou des biens (incident) ou suite à un contrôle insatisfaisant (anomalie).</w:t>
      </w:r>
    </w:p>
    <w:p w:rsidR="00293276" w:rsidRDefault="00293276" w:rsidP="00293276">
      <w:pPr>
        <w:pStyle w:val="Notedebasdepage"/>
      </w:pPr>
      <w:r>
        <w:t>En cas d’anomalie, ajouter la référence de la fiche de contrôle en lien avec l’anomalie.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276" w:rsidRDefault="00293276">
    <w:pPr>
      <w:pStyle w:val="En-tte"/>
    </w:pPr>
    <w:r>
      <w:t>DAF_2025_000589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276"/>
    <w:rsid w:val="0020491E"/>
    <w:rsid w:val="00293276"/>
    <w:rsid w:val="00620ADB"/>
    <w:rsid w:val="00830420"/>
    <w:rsid w:val="008977E3"/>
    <w:rsid w:val="00CA5AFA"/>
    <w:rsid w:val="00EE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17F7D"/>
  <w15:chartTrackingRefBased/>
  <w15:docId w15:val="{7656BE50-5477-4467-A87B-F46D40863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rsid w:val="00293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293276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rsid w:val="00293276"/>
    <w:rPr>
      <w:vertAlign w:val="superscript"/>
    </w:rPr>
  </w:style>
  <w:style w:type="paragraph" w:styleId="Pieddepage">
    <w:name w:val="footer"/>
    <w:basedOn w:val="Normal"/>
    <w:link w:val="PieddepageCar"/>
    <w:uiPriority w:val="99"/>
    <w:unhideWhenUsed/>
    <w:rsid w:val="00293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3276"/>
  </w:style>
  <w:style w:type="paragraph" w:styleId="En-tte">
    <w:name w:val="header"/>
    <w:basedOn w:val="Normal"/>
    <w:link w:val="En-tteCar"/>
    <w:uiPriority w:val="99"/>
    <w:unhideWhenUsed/>
    <w:rsid w:val="00293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3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SA CN MINDEF</dc:creator>
  <cp:keywords/>
  <dc:description/>
  <cp:lastModifiedBy>STAQUET Delphine SA CN MINDEF</cp:lastModifiedBy>
  <cp:revision>4</cp:revision>
  <dcterms:created xsi:type="dcterms:W3CDTF">2025-06-04T13:48:00Z</dcterms:created>
  <dcterms:modified xsi:type="dcterms:W3CDTF">2025-06-11T09:09:00Z</dcterms:modified>
</cp:coreProperties>
</file>