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09F" w:rsidRDefault="0038309F" w:rsidP="0038309F">
      <w:pPr>
        <w:pStyle w:val="En-tte"/>
      </w:pPr>
      <w:r w:rsidRPr="008D46A4">
        <w:rPr>
          <w:noProof/>
        </w:rPr>
        <w:drawing>
          <wp:inline distT="0" distB="0" distL="0" distR="0" wp14:anchorId="2CDCADD2" wp14:editId="29051CAB">
            <wp:extent cx="2225040" cy="45720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09F" w:rsidRDefault="0038309F" w:rsidP="0038309F">
      <w:pPr>
        <w:pBdr>
          <w:bottom w:val="double" w:sz="1" w:space="1" w:color="808080"/>
        </w:pBdr>
        <w:rPr>
          <w:rFonts w:ascii="Verdana" w:hAnsi="Verdana"/>
          <w:color w:val="0043A5"/>
          <w:sz w:val="36"/>
          <w:lang w:val="en-US"/>
        </w:rPr>
      </w:pPr>
    </w:p>
    <w:p w:rsidR="0038309F" w:rsidRPr="0073730D" w:rsidRDefault="0038309F" w:rsidP="0038309F">
      <w:pPr>
        <w:pBdr>
          <w:bottom w:val="double" w:sz="1" w:space="1" w:color="808080"/>
        </w:pBdr>
        <w:rPr>
          <w:rFonts w:ascii="Verdana" w:hAnsi="Verdana"/>
          <w:color w:val="0043A5"/>
          <w:sz w:val="36"/>
          <w:lang w:val="en-US"/>
        </w:rPr>
      </w:pPr>
    </w:p>
    <w:p w:rsidR="0038309F" w:rsidRPr="0073730D" w:rsidRDefault="0038309F" w:rsidP="0038309F">
      <w:pPr>
        <w:jc w:val="center"/>
        <w:rPr>
          <w:rFonts w:ascii="Verdana" w:hAnsi="Verdana"/>
          <w:b/>
          <w:color w:val="0043A5"/>
          <w:sz w:val="36"/>
          <w:lang w:val="en-US"/>
        </w:rPr>
      </w:pPr>
    </w:p>
    <w:p w:rsidR="0038309F" w:rsidRPr="007E24E5" w:rsidRDefault="0038309F" w:rsidP="0038309F">
      <w:pPr>
        <w:pBdr>
          <w:bottom w:val="double" w:sz="1" w:space="1" w:color="808080"/>
        </w:pBdr>
        <w:jc w:val="center"/>
        <w:rPr>
          <w:rFonts w:ascii="Verdana" w:hAnsi="Verdana"/>
          <w:b/>
          <w:color w:val="0043A5"/>
          <w:sz w:val="44"/>
        </w:rPr>
      </w:pPr>
      <w:r w:rsidRPr="007E24E5">
        <w:rPr>
          <w:rFonts w:ascii="Verdana" w:hAnsi="Verdana"/>
          <w:b/>
          <w:color w:val="0043A5"/>
          <w:sz w:val="44"/>
        </w:rPr>
        <w:t>Mise à disposition de titres restaurant dématérialisés</w:t>
      </w:r>
    </w:p>
    <w:p w:rsidR="0038309F" w:rsidRPr="007E24E5" w:rsidRDefault="0038309F" w:rsidP="0038309F">
      <w:pPr>
        <w:pBdr>
          <w:bottom w:val="double" w:sz="1" w:space="1" w:color="808080"/>
        </w:pBdr>
        <w:rPr>
          <w:rFonts w:ascii="Verdana" w:hAnsi="Verdana"/>
          <w:color w:val="0043A5"/>
          <w:sz w:val="36"/>
        </w:rPr>
      </w:pPr>
    </w:p>
    <w:p w:rsidR="0038309F" w:rsidRPr="0073730D" w:rsidRDefault="0038309F" w:rsidP="0038309F">
      <w:pPr>
        <w:jc w:val="center"/>
        <w:rPr>
          <w:rFonts w:ascii="Verdana" w:hAnsi="Verdana"/>
          <w:b/>
          <w:color w:val="0043A5"/>
          <w:sz w:val="36"/>
        </w:rPr>
      </w:pPr>
    </w:p>
    <w:p w:rsidR="0038309F" w:rsidRPr="0073730D" w:rsidRDefault="0038309F" w:rsidP="0038309F">
      <w:pPr>
        <w:jc w:val="center"/>
        <w:rPr>
          <w:rFonts w:ascii="Verdana" w:hAnsi="Verdana"/>
          <w:b/>
          <w:color w:val="0043A5"/>
          <w:sz w:val="36"/>
        </w:rPr>
      </w:pPr>
      <w:r>
        <w:rPr>
          <w:rFonts w:ascii="Verdana" w:hAnsi="Verdana"/>
          <w:b/>
          <w:color w:val="0043A5"/>
          <w:sz w:val="36"/>
        </w:rPr>
        <w:t>Accord-cadre</w:t>
      </w:r>
      <w:r w:rsidRPr="0073730D">
        <w:rPr>
          <w:rFonts w:ascii="Verdana" w:hAnsi="Verdana"/>
          <w:b/>
          <w:color w:val="0043A5"/>
          <w:sz w:val="36"/>
        </w:rPr>
        <w:t xml:space="preserve"> n° </w:t>
      </w:r>
      <w:r w:rsidR="006846BB">
        <w:rPr>
          <w:rFonts w:ascii="Verdana" w:hAnsi="Verdana"/>
          <w:b/>
          <w:color w:val="0043A5"/>
          <w:sz w:val="36"/>
        </w:rPr>
        <w:t>202</w:t>
      </w:r>
      <w:r w:rsidR="000D12FB">
        <w:rPr>
          <w:rFonts w:ascii="Verdana" w:hAnsi="Verdana"/>
          <w:b/>
          <w:color w:val="0043A5"/>
          <w:sz w:val="36"/>
        </w:rPr>
        <w:t>5</w:t>
      </w:r>
      <w:r w:rsidR="006846BB">
        <w:rPr>
          <w:rFonts w:ascii="Verdana" w:hAnsi="Verdana"/>
          <w:b/>
          <w:color w:val="0043A5"/>
          <w:sz w:val="36"/>
        </w:rPr>
        <w:t>FOUR00</w:t>
      </w:r>
      <w:r w:rsidR="000D12FB">
        <w:rPr>
          <w:rFonts w:ascii="Verdana" w:hAnsi="Verdana"/>
          <w:b/>
          <w:color w:val="0043A5"/>
          <w:sz w:val="36"/>
        </w:rPr>
        <w:t>2</w:t>
      </w:r>
      <w:r w:rsidR="006846BB">
        <w:rPr>
          <w:rFonts w:ascii="Verdana" w:hAnsi="Verdana"/>
          <w:b/>
          <w:color w:val="0043A5"/>
          <w:sz w:val="36"/>
        </w:rPr>
        <w:t>EIF</w:t>
      </w:r>
    </w:p>
    <w:p w:rsidR="0038309F" w:rsidRDefault="0038309F" w:rsidP="0038309F">
      <w:pPr>
        <w:rPr>
          <w:color w:val="0043A5"/>
          <w:sz w:val="28"/>
        </w:rPr>
      </w:pPr>
    </w:p>
    <w:p w:rsidR="0038309F" w:rsidRDefault="0038309F" w:rsidP="0038309F"/>
    <w:p w:rsidR="00BE0387" w:rsidRDefault="00BE0387" w:rsidP="00BE0387"/>
    <w:p w:rsidR="00BE0387" w:rsidRDefault="00BE0387" w:rsidP="00BE0387">
      <w:pPr>
        <w:jc w:val="center"/>
        <w:rPr>
          <w:rFonts w:ascii="Verdana" w:hAnsi="Verdana"/>
          <w:b/>
          <w:color w:val="0043A5"/>
          <w:sz w:val="36"/>
        </w:rPr>
      </w:pPr>
      <w:r w:rsidRPr="0038309F">
        <w:rPr>
          <w:rFonts w:ascii="Verdana" w:hAnsi="Verdana"/>
          <w:b/>
          <w:color w:val="0043A5"/>
          <w:sz w:val="36"/>
        </w:rPr>
        <w:t xml:space="preserve">Annexe </w:t>
      </w:r>
      <w:r w:rsidR="00D55B86" w:rsidRPr="0038309F">
        <w:rPr>
          <w:rFonts w:ascii="Verdana" w:hAnsi="Verdana"/>
          <w:b/>
          <w:color w:val="0043A5"/>
          <w:sz w:val="36"/>
        </w:rPr>
        <w:t>2</w:t>
      </w:r>
      <w:r w:rsidRPr="0038309F">
        <w:rPr>
          <w:rFonts w:ascii="Verdana" w:hAnsi="Verdana"/>
          <w:b/>
          <w:color w:val="0043A5"/>
          <w:sz w:val="36"/>
        </w:rPr>
        <w:t xml:space="preserve"> à l’acte d’engagement</w:t>
      </w:r>
    </w:p>
    <w:p w:rsidR="00A23F43" w:rsidRPr="0038309F" w:rsidRDefault="00A23F43" w:rsidP="00BE0387">
      <w:pPr>
        <w:jc w:val="center"/>
        <w:rPr>
          <w:rFonts w:ascii="Verdana" w:hAnsi="Verdana"/>
          <w:b/>
          <w:color w:val="0043A5"/>
          <w:sz w:val="36"/>
        </w:rPr>
      </w:pPr>
    </w:p>
    <w:p w:rsidR="00BE0387" w:rsidRPr="0038309F" w:rsidRDefault="00D55B86" w:rsidP="00BE0387">
      <w:pPr>
        <w:jc w:val="center"/>
        <w:rPr>
          <w:rFonts w:ascii="Verdana" w:hAnsi="Verdana"/>
          <w:b/>
          <w:color w:val="0043A5"/>
          <w:sz w:val="36"/>
        </w:rPr>
      </w:pPr>
      <w:r w:rsidRPr="0038309F">
        <w:rPr>
          <w:rFonts w:ascii="Verdana" w:hAnsi="Verdana"/>
          <w:b/>
          <w:color w:val="0043A5"/>
          <w:sz w:val="36"/>
        </w:rPr>
        <w:t>Délai de livraison</w:t>
      </w:r>
    </w:p>
    <w:p w:rsidR="00BE0387" w:rsidRPr="00BE0387" w:rsidRDefault="00BE0387" w:rsidP="00BE0387">
      <w:pPr>
        <w:rPr>
          <w:rFonts w:ascii="Verdana" w:hAnsi="Verdana"/>
        </w:rPr>
      </w:pPr>
    </w:p>
    <w:p w:rsidR="00BE0387" w:rsidRDefault="00BE0387" w:rsidP="00BE0387">
      <w:pPr>
        <w:pStyle w:val="En-tte"/>
        <w:jc w:val="both"/>
        <w:rPr>
          <w:rFonts w:ascii="Verdana" w:hAnsi="Verdana" w:cs="Arial"/>
          <w:sz w:val="22"/>
          <w:szCs w:val="22"/>
        </w:rPr>
      </w:pPr>
    </w:p>
    <w:p w:rsidR="00BE0387" w:rsidRDefault="00BE0387" w:rsidP="00BE0387">
      <w:pPr>
        <w:pStyle w:val="En-tte"/>
        <w:jc w:val="both"/>
        <w:rPr>
          <w:rFonts w:ascii="Verdana" w:hAnsi="Verdana" w:cs="Arial"/>
          <w:sz w:val="22"/>
          <w:szCs w:val="22"/>
        </w:rPr>
      </w:pPr>
    </w:p>
    <w:p w:rsidR="00D0388B" w:rsidRDefault="00D0388B" w:rsidP="00BE0387">
      <w:pPr>
        <w:pStyle w:val="En-tte"/>
        <w:jc w:val="both"/>
        <w:rPr>
          <w:rFonts w:ascii="Verdana" w:hAnsi="Verdana" w:cs="Arial"/>
          <w:sz w:val="22"/>
          <w:szCs w:val="22"/>
        </w:rPr>
      </w:pPr>
    </w:p>
    <w:p w:rsidR="00BE0387" w:rsidRPr="00CB0629" w:rsidRDefault="00BE0387" w:rsidP="00BE0387">
      <w:pPr>
        <w:pStyle w:val="En-tte"/>
        <w:jc w:val="both"/>
        <w:rPr>
          <w:rFonts w:ascii="Verdana" w:hAnsi="Verdana" w:cs="Arial"/>
          <w:sz w:val="22"/>
          <w:szCs w:val="22"/>
        </w:rPr>
      </w:pPr>
    </w:p>
    <w:tbl>
      <w:tblPr>
        <w:tblW w:w="71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636"/>
      </w:tblGrid>
      <w:tr w:rsidR="00B72898" w:rsidRPr="00CB0629" w:rsidTr="00B72898">
        <w:tc>
          <w:tcPr>
            <w:tcW w:w="4536" w:type="dxa"/>
            <w:vAlign w:val="center"/>
          </w:tcPr>
          <w:p w:rsidR="00B72898" w:rsidRPr="00CB0629" w:rsidRDefault="00B72898" w:rsidP="002C76D1">
            <w:pPr>
              <w:spacing w:before="240" w:after="240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Désignation</w:t>
            </w:r>
          </w:p>
        </w:tc>
        <w:tc>
          <w:tcPr>
            <w:tcW w:w="2636" w:type="dxa"/>
            <w:vAlign w:val="center"/>
          </w:tcPr>
          <w:p w:rsidR="00B72898" w:rsidRPr="00CB0629" w:rsidRDefault="00B72898" w:rsidP="00A777C9">
            <w:pPr>
              <w:spacing w:before="240" w:after="240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Délai en heure</w:t>
            </w:r>
          </w:p>
        </w:tc>
      </w:tr>
      <w:tr w:rsidR="00B72898" w:rsidRPr="00CB0629" w:rsidTr="00B72898">
        <w:trPr>
          <w:trHeight w:val="1003"/>
        </w:trPr>
        <w:tc>
          <w:tcPr>
            <w:tcW w:w="4536" w:type="dxa"/>
            <w:vAlign w:val="center"/>
          </w:tcPr>
          <w:p w:rsidR="00B72898" w:rsidRPr="00CB0629" w:rsidRDefault="00B72898" w:rsidP="002C76D1">
            <w:pPr>
              <w:spacing w:before="240" w:after="240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Délai de livraison à partir de la réception du bon de commande</w:t>
            </w:r>
          </w:p>
        </w:tc>
        <w:tc>
          <w:tcPr>
            <w:tcW w:w="2636" w:type="dxa"/>
            <w:vAlign w:val="center"/>
          </w:tcPr>
          <w:p w:rsidR="00B72898" w:rsidRPr="00CB0629" w:rsidRDefault="00B72898" w:rsidP="00A777C9">
            <w:pPr>
              <w:spacing w:before="240" w:after="240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BE0387" w:rsidRPr="00CB0629" w:rsidRDefault="00BE0387" w:rsidP="00BE0387">
      <w:pPr>
        <w:rPr>
          <w:rFonts w:ascii="Verdana" w:hAnsi="Verdana"/>
          <w:sz w:val="22"/>
          <w:szCs w:val="22"/>
        </w:rPr>
      </w:pPr>
    </w:p>
    <w:p w:rsidR="00E96D1B" w:rsidRPr="00CF1291" w:rsidRDefault="00E96D1B">
      <w:pPr>
        <w:rPr>
          <w:rFonts w:ascii="Verdana" w:hAnsi="Verdana"/>
          <w:sz w:val="22"/>
        </w:rPr>
      </w:pPr>
    </w:p>
    <w:p w:rsidR="00401FE5" w:rsidRPr="00CF1291" w:rsidRDefault="00401FE5">
      <w:pPr>
        <w:rPr>
          <w:rFonts w:ascii="Verdana" w:hAnsi="Verdana"/>
          <w:sz w:val="22"/>
        </w:rPr>
      </w:pPr>
      <w:bookmarkStart w:id="0" w:name="_GoBack"/>
      <w:bookmarkEnd w:id="0"/>
    </w:p>
    <w:sectPr w:rsidR="00401FE5" w:rsidRPr="00CF12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F43" w:rsidRDefault="00A23F43" w:rsidP="00A23F43">
      <w:r>
        <w:separator/>
      </w:r>
    </w:p>
  </w:endnote>
  <w:endnote w:type="continuationSeparator" w:id="0">
    <w:p w:rsidR="00A23F43" w:rsidRDefault="00A23F43" w:rsidP="00A2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F43" w:rsidRPr="00C43BFE" w:rsidRDefault="008B4B96" w:rsidP="00A23F43">
    <w:pPr>
      <w:pStyle w:val="Pieddepage"/>
      <w:pBdr>
        <w:top w:val="thinThickSmallGap" w:sz="24" w:space="1" w:color="0070C0"/>
      </w:pBdr>
      <w:tabs>
        <w:tab w:val="clear" w:pos="4536"/>
        <w:tab w:val="clear" w:pos="9072"/>
        <w:tab w:val="right" w:pos="8959"/>
      </w:tabs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Accord-cadre 202</w:t>
    </w:r>
    <w:r w:rsidR="000D12FB">
      <w:rPr>
        <w:rFonts w:ascii="Calibri" w:hAnsi="Calibri"/>
        <w:sz w:val="22"/>
        <w:szCs w:val="22"/>
      </w:rPr>
      <w:t>5</w:t>
    </w:r>
    <w:r>
      <w:rPr>
        <w:rFonts w:ascii="Calibri" w:hAnsi="Calibri"/>
        <w:sz w:val="22"/>
        <w:szCs w:val="22"/>
      </w:rPr>
      <w:t>FOUR00</w:t>
    </w:r>
    <w:r w:rsidR="000D12FB">
      <w:rPr>
        <w:rFonts w:ascii="Calibri" w:hAnsi="Calibri"/>
        <w:sz w:val="22"/>
        <w:szCs w:val="22"/>
      </w:rPr>
      <w:t>2</w:t>
    </w:r>
    <w:r>
      <w:rPr>
        <w:rFonts w:ascii="Calibri" w:hAnsi="Calibri"/>
        <w:sz w:val="22"/>
        <w:szCs w:val="22"/>
      </w:rPr>
      <w:t>EIF</w:t>
    </w:r>
    <w:r w:rsidRPr="00C43BFE">
      <w:rPr>
        <w:rFonts w:ascii="Calibri" w:hAnsi="Calibri"/>
        <w:sz w:val="22"/>
        <w:szCs w:val="22"/>
      </w:rPr>
      <w:t xml:space="preserve"> </w:t>
    </w:r>
    <w:r w:rsidR="00A23F43" w:rsidRPr="00C43BFE">
      <w:rPr>
        <w:rFonts w:ascii="Calibri" w:hAnsi="Calibri"/>
        <w:sz w:val="22"/>
        <w:szCs w:val="22"/>
      </w:rPr>
      <w:t>Mise à disposition de titres restaurant</w:t>
    </w:r>
    <w:r w:rsidR="00A23F43">
      <w:rPr>
        <w:rFonts w:ascii="Calibri" w:hAnsi="Calibri"/>
        <w:sz w:val="22"/>
        <w:szCs w:val="22"/>
      </w:rPr>
      <w:t xml:space="preserve"> dématérialisés</w:t>
    </w:r>
    <w:r w:rsidR="00A23F43" w:rsidRPr="00C43BFE">
      <w:rPr>
        <w:rFonts w:ascii="Calibri" w:hAnsi="Calibri"/>
        <w:sz w:val="22"/>
        <w:szCs w:val="22"/>
      </w:rPr>
      <w:tab/>
      <w:t xml:space="preserve">Page </w:t>
    </w:r>
    <w:r w:rsidR="00A23F43" w:rsidRPr="00C43BFE">
      <w:rPr>
        <w:rFonts w:ascii="Calibri" w:hAnsi="Calibri"/>
        <w:sz w:val="22"/>
        <w:szCs w:val="22"/>
      </w:rPr>
      <w:fldChar w:fldCharType="begin"/>
    </w:r>
    <w:r w:rsidR="00A23F43" w:rsidRPr="00C43BFE">
      <w:rPr>
        <w:rFonts w:ascii="Calibri" w:hAnsi="Calibri"/>
        <w:sz w:val="22"/>
        <w:szCs w:val="22"/>
      </w:rPr>
      <w:instrText>PAGE   \* MERGEFORMAT</w:instrText>
    </w:r>
    <w:r w:rsidR="00A23F43" w:rsidRPr="00C43BFE">
      <w:rPr>
        <w:rFonts w:ascii="Calibri" w:hAnsi="Calibri"/>
        <w:sz w:val="22"/>
        <w:szCs w:val="22"/>
      </w:rPr>
      <w:fldChar w:fldCharType="separate"/>
    </w:r>
    <w:r w:rsidR="00A23F43">
      <w:rPr>
        <w:rFonts w:ascii="Calibri" w:hAnsi="Calibri"/>
        <w:sz w:val="22"/>
        <w:szCs w:val="22"/>
      </w:rPr>
      <w:t>1</w:t>
    </w:r>
    <w:r w:rsidR="00A23F43" w:rsidRPr="00C43BFE">
      <w:rPr>
        <w:rFonts w:ascii="Calibri" w:hAnsi="Calibri"/>
        <w:sz w:val="22"/>
        <w:szCs w:val="22"/>
      </w:rPr>
      <w:fldChar w:fldCharType="end"/>
    </w:r>
    <w:r w:rsidR="00A23F43">
      <w:rPr>
        <w:rFonts w:ascii="Calibri" w:hAnsi="Calibri"/>
        <w:sz w:val="22"/>
        <w:szCs w:val="22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F43" w:rsidRDefault="00A23F43" w:rsidP="00A23F43">
      <w:r>
        <w:separator/>
      </w:r>
    </w:p>
  </w:footnote>
  <w:footnote w:type="continuationSeparator" w:id="0">
    <w:p w:rsidR="00A23F43" w:rsidRDefault="00A23F43" w:rsidP="00A23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387"/>
    <w:rsid w:val="00043DFA"/>
    <w:rsid w:val="000A30E2"/>
    <w:rsid w:val="000D12FB"/>
    <w:rsid w:val="0038309F"/>
    <w:rsid w:val="00401FE5"/>
    <w:rsid w:val="006846BB"/>
    <w:rsid w:val="007C57FB"/>
    <w:rsid w:val="008B4B96"/>
    <w:rsid w:val="009B3E8E"/>
    <w:rsid w:val="009F61C2"/>
    <w:rsid w:val="00A23F43"/>
    <w:rsid w:val="00B72898"/>
    <w:rsid w:val="00BE0387"/>
    <w:rsid w:val="00CF1291"/>
    <w:rsid w:val="00D0388B"/>
    <w:rsid w:val="00D55B86"/>
    <w:rsid w:val="00E96D1B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69E9"/>
  <w15:docId w15:val="{76AC1B26-E345-4390-BFAF-897CA4A59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.e"/>
    <w:basedOn w:val="Normal"/>
    <w:link w:val="En-tteCar"/>
    <w:unhideWhenUsed/>
    <w:rsid w:val="00BE03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.e Car"/>
    <w:basedOn w:val="Policepardfaut"/>
    <w:link w:val="En-tte"/>
    <w:rsid w:val="00BE0387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E0387"/>
    <w:rPr>
      <w:color w:val="0000FF"/>
      <w:u w:val="single"/>
    </w:rPr>
  </w:style>
  <w:style w:type="paragraph" w:customStyle="1" w:styleId="Projintranetinfoheader">
    <w:name w:val="Proj_intranet_info_header"/>
    <w:basedOn w:val="Normal"/>
    <w:rsid w:val="00BE0387"/>
    <w:pPr>
      <w:widowControl w:val="0"/>
      <w:pBdr>
        <w:top w:val="single" w:sz="8" w:space="1" w:color="00FFFF"/>
      </w:pBdr>
      <w:suppressAutoHyphens/>
      <w:jc w:val="both"/>
    </w:pPr>
    <w:rPr>
      <w:rFonts w:ascii="Arial" w:hAnsi="Arial" w:cs="Arial"/>
      <w:sz w:val="18"/>
      <w:lang w:val="en-GB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E038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0387"/>
    <w:rPr>
      <w:rFonts w:ascii="Tahoma" w:eastAsia="Times New Roman" w:hAnsi="Tahoma" w:cs="Tahoma"/>
      <w:sz w:val="16"/>
      <w:szCs w:val="16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23F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3F43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1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11</cp:revision>
  <dcterms:created xsi:type="dcterms:W3CDTF">2015-06-25T08:22:00Z</dcterms:created>
  <dcterms:modified xsi:type="dcterms:W3CDTF">2025-02-26T14:09:00Z</dcterms:modified>
</cp:coreProperties>
</file>