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A621D5" w:rsidRPr="00405C56" w:rsidRDefault="003A4933" w:rsidP="00405C56">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48C2EC61" wp14:editId="78F30E24">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0A03C6" w:rsidRDefault="003724FB" w:rsidP="00E11E8B">
            <w:pPr>
              <w:pStyle w:val="Pieddepage"/>
              <w:tabs>
                <w:tab w:val="clear" w:pos="4536"/>
                <w:tab w:val="clear" w:pos="9072"/>
              </w:tabs>
              <w:spacing w:line="276" w:lineRule="auto"/>
              <w:jc w:val="center"/>
              <w:rPr>
                <w:rFonts w:ascii="Arial" w:hAnsi="Arial" w:cs="Arial"/>
                <w:b/>
                <w:szCs w:val="16"/>
              </w:rPr>
            </w:pPr>
            <w:r w:rsidRPr="003724FB">
              <w:rPr>
                <w:rFonts w:ascii="Arial" w:hAnsi="Arial" w:cs="Arial"/>
                <w:b/>
                <w:szCs w:val="16"/>
              </w:rPr>
              <w:t xml:space="preserve">CENTRE NATIONAL DE LA RECHERCHE SCIENTIFIQUE </w:t>
            </w:r>
          </w:p>
          <w:p w:rsidR="00405C56" w:rsidRPr="003724FB" w:rsidRDefault="00405C56" w:rsidP="00E11E8B">
            <w:pPr>
              <w:pStyle w:val="Pieddepage"/>
              <w:tabs>
                <w:tab w:val="clear" w:pos="4536"/>
                <w:tab w:val="clear" w:pos="9072"/>
              </w:tabs>
              <w:spacing w:line="276" w:lineRule="auto"/>
              <w:jc w:val="center"/>
              <w:rPr>
                <w:rFonts w:ascii="Arial" w:hAnsi="Arial" w:cs="Arial"/>
                <w:b/>
                <w:szCs w:val="16"/>
              </w:rPr>
            </w:pPr>
            <w:r>
              <w:rPr>
                <w:rFonts w:ascii="Arial" w:hAnsi="Arial" w:cs="Arial"/>
                <w:b/>
                <w:szCs w:val="16"/>
              </w:rPr>
              <w:t>Délégation Régionale Paris-Normandie</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Tr="003A4933">
        <w:tc>
          <w:tcPr>
            <w:tcW w:w="9288" w:type="dxa"/>
            <w:shd w:val="clear" w:color="auto" w:fill="002060"/>
          </w:tcPr>
          <w:p w:rsidR="00472B25" w:rsidRDefault="009A0A37">
            <w:pPr>
              <w:pStyle w:val="Titre8"/>
              <w:tabs>
                <w:tab w:val="num" w:pos="0"/>
                <w:tab w:val="right" w:pos="9639"/>
              </w:tabs>
              <w:spacing w:before="120" w:after="120"/>
              <w:rPr>
                <w:caps/>
                <w:sz w:val="28"/>
                <w:szCs w:val="28"/>
              </w:rPr>
            </w:pPr>
            <w:r>
              <w:rPr>
                <w:b w:val="0"/>
                <w:caps/>
              </w:rPr>
              <w:t>ACCORD-CADRE</w:t>
            </w:r>
          </w:p>
          <w:p w:rsidR="00472B25" w:rsidRPr="008570FC" w:rsidRDefault="00472B25">
            <w:pPr>
              <w:pStyle w:val="Titre8"/>
              <w:tabs>
                <w:tab w:val="num" w:pos="0"/>
                <w:tab w:val="right" w:pos="9639"/>
              </w:tabs>
              <w:rPr>
                <w:szCs w:val="28"/>
              </w:rPr>
            </w:pPr>
            <w:r w:rsidRPr="008570FC">
              <w:rPr>
                <w:caps/>
                <w:szCs w:val="28"/>
              </w:rPr>
              <w:t>DECLARATION DU candidat INDIVIDUEL</w:t>
            </w:r>
          </w:p>
          <w:p w:rsidR="00472B25" w:rsidRDefault="00472B25">
            <w:pPr>
              <w:spacing w:before="120" w:after="120"/>
              <w:jc w:val="center"/>
              <w:rPr>
                <w:caps/>
                <w:sz w:val="28"/>
                <w:szCs w:val="28"/>
              </w:rPr>
            </w:pPr>
            <w:r w:rsidRPr="008570FC">
              <w:rPr>
                <w:rFonts w:ascii="Arial" w:hAnsi="Arial" w:cs="Arial"/>
                <w:b/>
                <w:sz w:val="24"/>
                <w:szCs w:val="28"/>
              </w:rPr>
              <w:t>OU DU MEMBRE DU GROUPEMENT</w:t>
            </w:r>
            <w:r w:rsidRPr="008570FC">
              <w:rPr>
                <w:rStyle w:val="Caractresdenotedebasdepage"/>
                <w:rFonts w:ascii="Arial" w:hAnsi="Arial"/>
                <w:b/>
                <w:sz w:val="24"/>
                <w:szCs w:val="28"/>
              </w:rPr>
              <w:footnoteReference w:id="1"/>
            </w:r>
          </w:p>
        </w:tc>
        <w:tc>
          <w:tcPr>
            <w:tcW w:w="1080" w:type="dxa"/>
            <w:shd w:val="clear" w:color="auto" w:fill="002060"/>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Pr="008570FC" w:rsidRDefault="00472B25">
      <w:pPr>
        <w:pStyle w:val="Titre2"/>
        <w:tabs>
          <w:tab w:val="num" w:pos="0"/>
        </w:tabs>
        <w:jc w:val="both"/>
        <w:rPr>
          <w:rFonts w:ascii="Arial" w:hAnsi="Arial" w:cs="Arial"/>
          <w:b w:val="0"/>
          <w:i/>
          <w:sz w:val="16"/>
          <w:szCs w:val="18"/>
        </w:rPr>
      </w:pPr>
      <w:r w:rsidRPr="008570FC">
        <w:rPr>
          <w:rFonts w:ascii="Arial" w:hAnsi="Arial" w:cs="Arial"/>
          <w:b w:val="0"/>
          <w:i/>
          <w:sz w:val="16"/>
          <w:szCs w:val="18"/>
        </w:rPr>
        <w:t xml:space="preserve">Le formulaire DC2 est un modèle de déclaration qui peut être utilisé par les candidats aux marchés publics </w:t>
      </w:r>
      <w:r w:rsidR="001D25B2" w:rsidRPr="008570FC">
        <w:rPr>
          <w:rFonts w:ascii="Arial" w:hAnsi="Arial" w:cs="Arial"/>
          <w:b w:val="0"/>
          <w:i/>
          <w:sz w:val="16"/>
          <w:szCs w:val="18"/>
        </w:rPr>
        <w:t xml:space="preserve">(marchés </w:t>
      </w:r>
      <w:r w:rsidRPr="008570FC">
        <w:rPr>
          <w:rFonts w:ascii="Arial" w:hAnsi="Arial" w:cs="Arial"/>
          <w:b w:val="0"/>
          <w:i/>
          <w:sz w:val="16"/>
          <w:szCs w:val="18"/>
        </w:rPr>
        <w:t>ou accords-cadres</w:t>
      </w:r>
      <w:r w:rsidR="001E68EF" w:rsidRPr="008570FC">
        <w:rPr>
          <w:rFonts w:ascii="Arial" w:hAnsi="Arial" w:cs="Arial"/>
          <w:b w:val="0"/>
          <w:i/>
          <w:sz w:val="16"/>
          <w:szCs w:val="18"/>
        </w:rPr>
        <w:t>)</w:t>
      </w:r>
      <w:r w:rsidRPr="008570FC">
        <w:rPr>
          <w:rFonts w:ascii="Arial" w:hAnsi="Arial" w:cs="Arial"/>
          <w:b w:val="0"/>
          <w:i/>
          <w:sz w:val="16"/>
          <w:szCs w:val="18"/>
        </w:rPr>
        <w:t xml:space="preserve"> à l'appui de leur candidature (formulaire DC1).</w:t>
      </w:r>
    </w:p>
    <w:p w:rsidR="00472B25" w:rsidRPr="008570FC" w:rsidRDefault="00472B25">
      <w:pPr>
        <w:pStyle w:val="Titre2"/>
        <w:tabs>
          <w:tab w:val="num" w:pos="0"/>
        </w:tabs>
        <w:jc w:val="both"/>
        <w:rPr>
          <w:rFonts w:ascii="Arial" w:hAnsi="Arial" w:cs="Arial"/>
          <w:sz w:val="16"/>
          <w:szCs w:val="18"/>
        </w:rPr>
      </w:pPr>
      <w:r w:rsidRPr="008570FC">
        <w:rPr>
          <w:rFonts w:ascii="Arial" w:hAnsi="Arial" w:cs="Arial"/>
          <w:b w:val="0"/>
          <w:i/>
          <w:sz w:val="16"/>
          <w:szCs w:val="18"/>
        </w:rPr>
        <w:t>En cas d’allotissement, ce document doit être fourni pour chacun des lots de la consultation.</w:t>
      </w:r>
    </w:p>
    <w:p w:rsidR="00472B25" w:rsidRPr="008570FC" w:rsidRDefault="00472B25">
      <w:pPr>
        <w:pStyle w:val="Lgende"/>
        <w:spacing w:before="0" w:after="0"/>
        <w:jc w:val="both"/>
        <w:rPr>
          <w:rFonts w:ascii="Arial" w:hAnsi="Arial" w:cs="Arial"/>
          <w:szCs w:val="18"/>
        </w:rPr>
      </w:pPr>
      <w:r w:rsidRPr="008570FC">
        <w:rPr>
          <w:rFonts w:ascii="Arial" w:hAnsi="Arial" w:cs="Arial"/>
          <w:szCs w:val="18"/>
        </w:rPr>
        <w:t>En cas de candidature groupée, il est rempli par chaque membre du groupement.</w:t>
      </w:r>
    </w:p>
    <w:p w:rsidR="00472B25" w:rsidRPr="0025478A" w:rsidRDefault="00472B25">
      <w:pPr>
        <w:jc w:val="both"/>
        <w:rPr>
          <w:rFonts w:ascii="Arial" w:hAnsi="Arial" w:cs="Arial"/>
          <w:i/>
          <w:iCs/>
        </w:rPr>
      </w:pPr>
      <w:r w:rsidRPr="008570FC">
        <w:rPr>
          <w:rFonts w:ascii="Arial" w:hAnsi="Arial" w:cs="Arial"/>
          <w:i/>
          <w:sz w:val="16"/>
          <w:szCs w:val="18"/>
        </w:rPr>
        <w:t xml:space="preserve">En complément de sa lettre de candidature (formulaire DC1), le candidat individuel ou chacun des membres du groupement </w:t>
      </w:r>
      <w:r w:rsidR="006E6210" w:rsidRPr="008570FC">
        <w:rPr>
          <w:rFonts w:ascii="Arial" w:hAnsi="Arial" w:cs="Arial"/>
          <w:i/>
          <w:sz w:val="16"/>
          <w:szCs w:val="18"/>
        </w:rPr>
        <w:t xml:space="preserve">peut </w:t>
      </w:r>
      <w:r w:rsidRPr="008570FC">
        <w:rPr>
          <w:rFonts w:ascii="Arial" w:hAnsi="Arial" w:cs="Arial"/>
          <w:i/>
          <w:sz w:val="16"/>
          <w:szCs w:val="18"/>
        </w:rPr>
        <w:t>produi</w:t>
      </w:r>
      <w:r w:rsidR="006E6210" w:rsidRPr="008570FC">
        <w:rPr>
          <w:rFonts w:ascii="Arial" w:hAnsi="Arial" w:cs="Arial"/>
          <w:i/>
          <w:sz w:val="16"/>
          <w:szCs w:val="18"/>
        </w:rPr>
        <w:t>re</w:t>
      </w:r>
      <w:r w:rsidRPr="008570FC">
        <w:rPr>
          <w:rFonts w:ascii="Arial" w:hAnsi="Arial" w:cs="Arial"/>
          <w:i/>
          <w:sz w:val="16"/>
          <w:szCs w:val="18"/>
        </w:rPr>
        <w:t xml:space="preserve">, en annexe du DC2, les éléments demandés par </w:t>
      </w:r>
      <w:r w:rsidR="0013398C" w:rsidRPr="008570FC">
        <w:rPr>
          <w:rFonts w:ascii="Arial" w:hAnsi="Arial" w:cs="Arial"/>
          <w:i/>
          <w:sz w:val="16"/>
          <w:szCs w:val="18"/>
        </w:rPr>
        <w:t>l’acheteur</w:t>
      </w:r>
      <w:r w:rsidRPr="008570FC">
        <w:rPr>
          <w:rFonts w:ascii="Arial" w:hAnsi="Arial" w:cs="Arial"/>
          <w:i/>
          <w:sz w:val="16"/>
          <w:szCs w:val="18"/>
        </w:rPr>
        <w:t xml:space="preserve"> dans l'avis d'appel à la concurrence</w:t>
      </w:r>
      <w:r w:rsidR="0013398C" w:rsidRPr="008570FC">
        <w:rPr>
          <w:rFonts w:ascii="Arial" w:hAnsi="Arial" w:cs="Arial"/>
          <w:sz w:val="18"/>
        </w:rPr>
        <w:t xml:space="preserve"> </w:t>
      </w:r>
      <w:r w:rsidR="0013398C" w:rsidRPr="008570FC">
        <w:rPr>
          <w:rFonts w:ascii="Arial" w:hAnsi="Arial" w:cs="Arial"/>
          <w:i/>
          <w:sz w:val="16"/>
          <w:szCs w:val="18"/>
        </w:rPr>
        <w:t>ou dans l’invitation à confirmer l’intérêt, ou en l’absence d’un tel avis ou d’une telle invitation</w:t>
      </w:r>
      <w:r w:rsidR="00B80B6A" w:rsidRPr="008570FC">
        <w:rPr>
          <w:rFonts w:ascii="Arial" w:hAnsi="Arial" w:cs="Arial"/>
          <w:i/>
          <w:sz w:val="16"/>
          <w:szCs w:val="18"/>
        </w:rPr>
        <w:t>,</w:t>
      </w:r>
      <w:r w:rsidR="0013398C" w:rsidRPr="008570FC">
        <w:rPr>
          <w:rFonts w:ascii="Arial" w:hAnsi="Arial" w:cs="Arial"/>
          <w:i/>
          <w:sz w:val="16"/>
          <w:szCs w:val="18"/>
        </w:rPr>
        <w:t xml:space="preserve"> dans</w:t>
      </w:r>
      <w:r w:rsidR="00A05A3B" w:rsidRPr="008570FC">
        <w:rPr>
          <w:rFonts w:ascii="Arial" w:hAnsi="Arial" w:cs="Arial"/>
          <w:i/>
          <w:sz w:val="16"/>
          <w:szCs w:val="18"/>
        </w:rPr>
        <w:t xml:space="preserve"> </w:t>
      </w:r>
      <w:r w:rsidR="006E2F47" w:rsidRPr="008570FC">
        <w:rPr>
          <w:rFonts w:ascii="Arial" w:hAnsi="Arial" w:cs="Arial"/>
          <w:i/>
          <w:sz w:val="16"/>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rPr>
          <w:rFonts w:ascii="Arial" w:hAnsi="Arial" w:cs="Arial"/>
          <w:b/>
          <w:bCs/>
        </w:rPr>
      </w:pPr>
    </w:p>
    <w:p w:rsidR="0081293E" w:rsidRPr="0081293E" w:rsidRDefault="0081293E" w:rsidP="008570FC">
      <w:pPr>
        <w:spacing w:line="276" w:lineRule="auto"/>
        <w:rPr>
          <w:rFonts w:ascii="Arial" w:hAnsi="Arial" w:cs="Arial"/>
          <w:b/>
          <w:bCs/>
        </w:rPr>
      </w:pPr>
      <w:r w:rsidRPr="0081293E">
        <w:rPr>
          <w:rFonts w:ascii="Arial" w:hAnsi="Arial" w:cs="Arial"/>
          <w:b/>
          <w:bCs/>
        </w:rPr>
        <w:t>Centre National de la Recherche Scientifique (CNRS)</w:t>
      </w:r>
    </w:p>
    <w:p w:rsidR="0081293E" w:rsidRPr="0081293E" w:rsidRDefault="0081293E" w:rsidP="008570FC">
      <w:pPr>
        <w:spacing w:line="276" w:lineRule="auto"/>
        <w:rPr>
          <w:rFonts w:ascii="Arial" w:hAnsi="Arial" w:cs="Arial"/>
          <w:b/>
          <w:bCs/>
        </w:rPr>
      </w:pPr>
      <w:r w:rsidRPr="0081293E">
        <w:rPr>
          <w:rFonts w:ascii="Arial" w:hAnsi="Arial" w:cs="Arial"/>
          <w:b/>
          <w:bCs/>
        </w:rPr>
        <w:t xml:space="preserve">Délégation </w:t>
      </w:r>
      <w:r w:rsidR="00A621D5">
        <w:rPr>
          <w:rFonts w:ascii="Arial" w:hAnsi="Arial" w:cs="Arial"/>
          <w:b/>
          <w:bCs/>
        </w:rPr>
        <w:t xml:space="preserve">Régionale </w:t>
      </w:r>
      <w:r w:rsidRPr="0081293E">
        <w:rPr>
          <w:rFonts w:ascii="Arial" w:hAnsi="Arial" w:cs="Arial"/>
          <w:b/>
          <w:bCs/>
        </w:rPr>
        <w:t xml:space="preserve">Paris </w:t>
      </w:r>
      <w:r w:rsidR="00A621D5">
        <w:rPr>
          <w:rFonts w:ascii="Arial" w:hAnsi="Arial" w:cs="Arial"/>
          <w:b/>
          <w:bCs/>
        </w:rPr>
        <w:t>Normandie</w:t>
      </w:r>
      <w:r w:rsidRPr="0081293E">
        <w:rPr>
          <w:rFonts w:ascii="Arial" w:hAnsi="Arial" w:cs="Arial"/>
          <w:b/>
          <w:bCs/>
        </w:rPr>
        <w:t xml:space="preserve"> – Secteur Achats </w:t>
      </w:r>
    </w:p>
    <w:p w:rsidR="0081293E" w:rsidRPr="0081293E" w:rsidRDefault="0081293E" w:rsidP="008570FC">
      <w:pPr>
        <w:spacing w:line="276" w:lineRule="auto"/>
        <w:rPr>
          <w:rFonts w:ascii="Arial" w:hAnsi="Arial" w:cs="Arial"/>
          <w:b/>
          <w:bCs/>
        </w:rPr>
      </w:pPr>
      <w:r w:rsidRPr="0081293E">
        <w:rPr>
          <w:rFonts w:ascii="Arial" w:hAnsi="Arial" w:cs="Arial"/>
          <w:b/>
          <w:bCs/>
        </w:rPr>
        <w:t>3, rue Michel-Ange – 75794 Paris cedex 16</w:t>
      </w:r>
    </w:p>
    <w:p w:rsidR="0081293E" w:rsidRPr="0081293E" w:rsidRDefault="00A621D5" w:rsidP="008570FC">
      <w:pPr>
        <w:spacing w:line="276" w:lineRule="auto"/>
        <w:rPr>
          <w:rFonts w:ascii="Arial" w:hAnsi="Arial" w:cs="Arial"/>
          <w:b/>
          <w:bCs/>
        </w:rPr>
      </w:pPr>
      <w:r>
        <w:rPr>
          <w:rFonts w:ascii="Arial" w:hAnsi="Arial" w:cs="Arial"/>
          <w:b/>
          <w:bCs/>
        </w:rPr>
        <w:t>Tél. : 01 44 96 40 00</w:t>
      </w:r>
    </w:p>
    <w:p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Default="00472B25">
      <w:pPr>
        <w:rPr>
          <w:rFonts w:ascii="Arial" w:hAnsi="Arial" w:cs="Arial"/>
          <w:bCs/>
        </w:rPr>
      </w:pPr>
    </w:p>
    <w:p w:rsidR="008570FC" w:rsidRPr="003C5241" w:rsidRDefault="00C21D74" w:rsidP="008570FC">
      <w:pPr>
        <w:tabs>
          <w:tab w:val="left" w:pos="426"/>
          <w:tab w:val="left" w:pos="851"/>
        </w:tabs>
        <w:spacing w:after="240"/>
        <w:jc w:val="both"/>
        <w:rPr>
          <w:rFonts w:ascii="Arial" w:hAnsi="Arial" w:cs="Arial"/>
          <w:color w:val="000000"/>
          <w:lang w:eastAsia="fr-FR"/>
        </w:rPr>
      </w:pPr>
      <w:r>
        <w:rPr>
          <w:rFonts w:ascii="Arial" w:hAnsi="Arial" w:cs="Arial"/>
          <w:bCs/>
        </w:rPr>
        <w:t>La présente consultation</w:t>
      </w:r>
      <w:r w:rsidR="00286348">
        <w:rPr>
          <w:rFonts w:ascii="Arial" w:hAnsi="Arial" w:cs="Arial"/>
          <w:bCs/>
        </w:rPr>
        <w:t xml:space="preserve"> a</w:t>
      </w:r>
      <w:r w:rsidR="008570FC" w:rsidRPr="003C5241">
        <w:rPr>
          <w:rFonts w:ascii="Arial" w:hAnsi="Arial" w:cs="Arial"/>
          <w:bCs/>
        </w:rPr>
        <w:t xml:space="preserve"> </w:t>
      </w:r>
      <w:r w:rsidR="008570FC" w:rsidRPr="003C5241">
        <w:rPr>
          <w:rFonts w:ascii="Arial" w:hAnsi="Arial" w:cs="Arial"/>
          <w:color w:val="000000"/>
          <w:lang w:eastAsia="fr-FR"/>
        </w:rPr>
        <w:t xml:space="preserve">pour objet : </w:t>
      </w:r>
    </w:p>
    <w:p w:rsidR="009A0A37" w:rsidRPr="009A0A37" w:rsidRDefault="009A0A37" w:rsidP="009A0A37">
      <w:pPr>
        <w:jc w:val="both"/>
        <w:rPr>
          <w:rFonts w:ascii="Arial" w:hAnsi="Arial" w:cs="Arial"/>
          <w:b/>
          <w:szCs w:val="26"/>
          <w:lang w:eastAsia="fr-FR"/>
        </w:rPr>
      </w:pPr>
      <w:r w:rsidRPr="009A0A37">
        <w:rPr>
          <w:rFonts w:ascii="Arial" w:hAnsi="Arial" w:cs="Arial"/>
          <w:b/>
          <w:szCs w:val="26"/>
          <w:lang w:eastAsia="fr-FR"/>
        </w:rPr>
        <w:t xml:space="preserve">Le présent accord-cadre a pour objet la conception graphique et la réalisation du Rapport Social Unique </w:t>
      </w:r>
    </w:p>
    <w:p w:rsidR="009A0A37" w:rsidRDefault="009A0A37" w:rsidP="009A0A37">
      <w:pPr>
        <w:jc w:val="both"/>
        <w:rPr>
          <w:rFonts w:ascii="Arial" w:hAnsi="Arial" w:cs="Arial"/>
          <w:b/>
          <w:szCs w:val="26"/>
          <w:lang w:eastAsia="fr-FR"/>
        </w:rPr>
      </w:pPr>
      <w:r w:rsidRPr="009A0A37">
        <w:rPr>
          <w:rFonts w:ascii="Arial" w:hAnsi="Arial" w:cs="Arial"/>
          <w:b/>
          <w:szCs w:val="26"/>
          <w:lang w:eastAsia="fr-FR"/>
        </w:rPr>
        <w:t xml:space="preserve">(RSU) en versions </w:t>
      </w:r>
      <w:proofErr w:type="spellStart"/>
      <w:r w:rsidRPr="009A0A37">
        <w:rPr>
          <w:rFonts w:ascii="Arial" w:hAnsi="Arial" w:cs="Arial"/>
          <w:b/>
          <w:szCs w:val="26"/>
          <w:lang w:eastAsia="fr-FR"/>
        </w:rPr>
        <w:t>Print</w:t>
      </w:r>
      <w:proofErr w:type="spellEnd"/>
      <w:r w:rsidRPr="009A0A37">
        <w:rPr>
          <w:rFonts w:ascii="Arial" w:hAnsi="Arial" w:cs="Arial"/>
          <w:b/>
          <w:szCs w:val="26"/>
          <w:lang w:eastAsia="fr-FR"/>
        </w:rPr>
        <w:t xml:space="preserve"> et digitale du CNRS.</w:t>
      </w:r>
    </w:p>
    <w:p w:rsidR="009A0A37" w:rsidRPr="009A0A37" w:rsidRDefault="009A0A37" w:rsidP="009A0A37">
      <w:pPr>
        <w:jc w:val="both"/>
        <w:rPr>
          <w:rFonts w:ascii="Arial" w:hAnsi="Arial" w:cs="Arial"/>
          <w:b/>
          <w:szCs w:val="26"/>
          <w:lang w:eastAsia="fr-FR"/>
        </w:rPr>
      </w:pPr>
    </w:p>
    <w:p w:rsidR="008570FC" w:rsidRPr="009A0A37" w:rsidRDefault="009A0A37" w:rsidP="009A0A37">
      <w:pPr>
        <w:jc w:val="both"/>
        <w:rPr>
          <w:rFonts w:ascii="Arial" w:hAnsi="Arial" w:cs="Arial"/>
          <w:szCs w:val="26"/>
          <w:lang w:eastAsia="fr-FR"/>
        </w:rPr>
      </w:pPr>
      <w:r w:rsidRPr="009A0A37">
        <w:rPr>
          <w:rFonts w:ascii="Arial" w:hAnsi="Arial" w:cs="Arial"/>
          <w:szCs w:val="26"/>
          <w:lang w:eastAsia="fr-FR"/>
        </w:rPr>
        <w:t>Le présent accord-cadre est passé par la Délégation Paris-Normandi</w:t>
      </w:r>
      <w:r w:rsidRPr="009A0A37">
        <w:rPr>
          <w:rFonts w:ascii="Arial" w:hAnsi="Arial" w:cs="Arial"/>
          <w:szCs w:val="26"/>
          <w:lang w:eastAsia="fr-FR"/>
        </w:rPr>
        <w:t xml:space="preserve">e du CNRS pour le compte de la </w:t>
      </w:r>
      <w:r w:rsidRPr="009A0A37">
        <w:rPr>
          <w:rFonts w:ascii="Arial" w:hAnsi="Arial" w:cs="Arial"/>
          <w:szCs w:val="26"/>
          <w:lang w:eastAsia="fr-FR"/>
        </w:rPr>
        <w:t>Direction des Ressources Humaines (DRH) du CNRS.</w:t>
      </w:r>
      <w:r w:rsidRPr="009A0A37">
        <w:rPr>
          <w:rFonts w:ascii="Arial" w:hAnsi="Arial" w:cs="Arial"/>
          <w:szCs w:val="26"/>
          <w:lang w:eastAsia="fr-FR"/>
        </w:rPr>
        <w:cr/>
      </w:r>
    </w:p>
    <w:p w:rsidR="00936201" w:rsidRDefault="00936201" w:rsidP="008570FC">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sidRPr="00936201">
        <w:rPr>
          <w:rFonts w:ascii="Wingdings" w:hAnsi="Wingdings"/>
          <w:i w:val="0"/>
          <w:color w:val="002060"/>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eastAsia="Arial"/>
          <w:color w:val="002060"/>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A</w:t>
      </w:r>
      <w:r w:rsidRPr="000E2FF3">
        <w:rPr>
          <w:sz w:val="20"/>
          <w:szCs w:val="20"/>
        </w:rPr>
        <w:t>dresse électronique</w:t>
      </w:r>
      <w:r>
        <w:rPr>
          <w:sz w:val="20"/>
          <w:szCs w:val="20"/>
        </w:rPr>
        <w:t> :</w:t>
      </w:r>
    </w:p>
    <w:p w:rsidR="003724FB" w:rsidRDefault="003724FB" w:rsidP="003724FB"/>
    <w:p w:rsidR="003724FB" w:rsidRPr="00025EC9" w:rsidRDefault="003724FB" w:rsidP="003724FB"/>
    <w:p w:rsidR="003724FB" w:rsidRDefault="003724FB" w:rsidP="003724FB">
      <w:pPr>
        <w:pStyle w:val="Titre9"/>
        <w:jc w:val="both"/>
        <w:rPr>
          <w:sz w:val="20"/>
          <w:szCs w:val="20"/>
        </w:rPr>
      </w:pPr>
      <w:r w:rsidRPr="00FB2EF3">
        <w:rPr>
          <w:rFonts w:ascii="Wingdings" w:hAnsi="Wingdings"/>
          <w:color w:val="002060"/>
          <w:spacing w:val="-10"/>
          <w:position w:val="-1"/>
          <w:sz w:val="20"/>
          <w:szCs w:val="20"/>
        </w:rPr>
        <w:t></w:t>
      </w:r>
      <w:r w:rsidRPr="00FB2EF3">
        <w:rPr>
          <w:rFonts w:ascii="Wingdings" w:hAnsi="Wingdings"/>
          <w:color w:val="002060"/>
          <w:spacing w:val="-10"/>
          <w:position w:val="-1"/>
          <w:sz w:val="20"/>
          <w:szCs w:val="20"/>
        </w:rPr>
        <w:t></w:t>
      </w:r>
      <w:r>
        <w:rPr>
          <w:sz w:val="20"/>
          <w:szCs w:val="20"/>
        </w:rPr>
        <w:t>N</w:t>
      </w:r>
      <w:r w:rsidRPr="000E2FF3">
        <w:rPr>
          <w:sz w:val="20"/>
          <w:szCs w:val="20"/>
        </w:rPr>
        <w:t>uméro</w:t>
      </w:r>
      <w:r>
        <w:rPr>
          <w:sz w:val="20"/>
          <w:szCs w:val="20"/>
        </w:rPr>
        <w:t>s de téléphone et de télécopie :</w:t>
      </w:r>
    </w:p>
    <w:p w:rsidR="003724FB" w:rsidRDefault="003724FB" w:rsidP="003724FB"/>
    <w:p w:rsidR="003724FB" w:rsidRDefault="003724FB" w:rsidP="003724FB"/>
    <w:p w:rsidR="003724FB" w:rsidRDefault="003724FB" w:rsidP="003724FB">
      <w:pPr>
        <w:pStyle w:val="Titre9"/>
        <w:jc w:val="both"/>
        <w:rPr>
          <w:b/>
          <w:bCs/>
        </w:rPr>
      </w:pPr>
      <w:r w:rsidRPr="00936201">
        <w:rPr>
          <w:rFonts w:ascii="Wingdings" w:hAnsi="Wingdings"/>
          <w:color w:val="002060"/>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472B25">
      <w:pPr>
        <w:jc w:val="both"/>
        <w:rPr>
          <w:rFonts w:ascii="Arial" w:hAnsi="Arial" w:cs="Arial"/>
          <w:b/>
          <w:bCs/>
        </w:rPr>
      </w:pPr>
    </w:p>
    <w:p w:rsidR="00472B25" w:rsidRDefault="008570FC">
      <w:pPr>
        <w:jc w:val="both"/>
        <w:rPr>
          <w:rFonts w:ascii="Arial" w:hAnsi="Arial" w:cs="Arial"/>
        </w:rPr>
      </w:pPr>
      <w:r w:rsidRPr="00936201">
        <w:rPr>
          <w:rFonts w:ascii="Wingdings" w:hAnsi="Wingdings"/>
          <w:b/>
          <w:color w:val="002060"/>
          <w:spacing w:val="-10"/>
          <w:position w:val="-1"/>
        </w:rPr>
        <w:t></w:t>
      </w:r>
      <w:r w:rsidRPr="00936201">
        <w:rPr>
          <w:rFonts w:ascii="Arial" w:eastAsia="Arial" w:hAnsi="Arial" w:cs="Arial"/>
          <w:color w:val="002060"/>
          <w:spacing w:val="-10"/>
          <w:position w:val="-1"/>
        </w:rPr>
        <w:t xml:space="preserve"> </w:t>
      </w:r>
      <w:r>
        <w:rPr>
          <w:rFonts w:ascii="Arial" w:eastAsia="Arial" w:hAnsi="Arial" w:cs="Arial"/>
          <w:spacing w:val="-10"/>
          <w:position w:val="-1"/>
        </w:rPr>
        <w:t>Forme</w:t>
      </w:r>
      <w:r w:rsidR="00472B25">
        <w:rPr>
          <w:rFonts w:ascii="Arial" w:hAnsi="Arial" w:cs="Arial"/>
        </w:rPr>
        <w:t xml:space="preserve"> juridique du candidat individuel ou du membre du groupement (entreprise individuelle, SA, SARL, EURL, association, établissement public, etc.) :</w:t>
      </w:r>
    </w:p>
    <w:p w:rsidR="003724FB" w:rsidRDefault="003724FB" w:rsidP="003724FB">
      <w:pPr>
        <w:jc w:val="both"/>
        <w:rPr>
          <w:rFonts w:ascii="Arial" w:hAnsi="Arial" w:cs="Arial"/>
          <w:b/>
          <w:bCs/>
        </w:rPr>
      </w:pPr>
    </w:p>
    <w:p w:rsidR="003724FB" w:rsidRDefault="003724FB" w:rsidP="003724FB">
      <w:pPr>
        <w:jc w:val="both"/>
        <w:rPr>
          <w:rFonts w:ascii="Arial" w:hAnsi="Arial" w:cs="Arial"/>
          <w:b/>
          <w:bCs/>
        </w:rPr>
      </w:pPr>
    </w:p>
    <w:p w:rsidR="003724FB" w:rsidRDefault="003724FB" w:rsidP="003724FB">
      <w:pPr>
        <w:jc w:val="both"/>
        <w:rPr>
          <w:rFonts w:ascii="Arial" w:hAnsi="Arial" w:cs="Arial"/>
        </w:rPr>
      </w:pPr>
      <w:r w:rsidRPr="00936201">
        <w:rPr>
          <w:rFonts w:ascii="Wingdings" w:hAnsi="Wingdings"/>
          <w:b/>
          <w:color w:val="002060"/>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936201">
          <w:rPr>
            <w:rStyle w:val="Lienhypertexte"/>
            <w:rFonts w:ascii="Arial" w:hAnsi="Arial" w:cs="Arial"/>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3724FB" w:rsidRDefault="003724FB" w:rsidP="003724FB">
      <w:pPr>
        <w:jc w:val="both"/>
        <w:rPr>
          <w:rFonts w:ascii="Arial" w:hAnsi="Arial" w:cs="Arial"/>
        </w:rPr>
      </w:pPr>
    </w:p>
    <w:p w:rsidR="003724FB" w:rsidRDefault="003724FB" w:rsidP="003724FB">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0A37">
        <w:fldChar w:fldCharType="separate"/>
      </w:r>
      <w:r>
        <w:fldChar w:fldCharType="end"/>
      </w:r>
      <w:r>
        <w:rPr>
          <w:rFonts w:ascii="Arial" w:hAnsi="Arial" w:cs="Arial"/>
          <w:bCs/>
        </w:rPr>
        <w:t xml:space="preserve"> </w:t>
      </w:r>
      <w:r>
        <w:rPr>
          <w:rFonts w:ascii="Arial" w:hAnsi="Arial" w:cs="Arial"/>
        </w:rPr>
        <w:t>Oui</w:t>
      </w:r>
    </w:p>
    <w:p w:rsidR="003724FB" w:rsidRDefault="003724FB" w:rsidP="003724FB">
      <w:pPr>
        <w:ind w:left="567"/>
        <w:jc w:val="both"/>
        <w:rPr>
          <w:rFonts w:ascii="Arial" w:hAnsi="Arial" w:cs="Arial"/>
        </w:rPr>
      </w:pPr>
    </w:p>
    <w:p w:rsidR="003724FB" w:rsidRPr="00427375" w:rsidRDefault="003724FB" w:rsidP="003724FB">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A0A37">
        <w:fldChar w:fldCharType="separate"/>
      </w:r>
      <w:r>
        <w:fldChar w:fldCharType="end"/>
      </w:r>
      <w:r>
        <w:rPr>
          <w:rFonts w:ascii="Arial" w:hAnsi="Arial" w:cs="Arial"/>
          <w:bCs/>
        </w:rPr>
        <w:t xml:space="preserve"> </w:t>
      </w:r>
      <w:r>
        <w:rPr>
          <w:rFonts w:ascii="Arial" w:hAnsi="Arial" w:cs="Arial"/>
        </w:rPr>
        <w:t>Non.</w:t>
      </w:r>
    </w:p>
    <w:p w:rsidR="003724FB" w:rsidRDefault="003724FB">
      <w:pPr>
        <w:jc w:val="both"/>
        <w:rPr>
          <w:rFonts w:ascii="Arial" w:hAnsi="Arial" w:cs="Arial"/>
          <w:bCs/>
        </w:rPr>
      </w:pPr>
    </w:p>
    <w:p w:rsidR="003724FB" w:rsidRDefault="003724FB">
      <w:pPr>
        <w:jc w:val="both"/>
        <w:rPr>
          <w:rFonts w:ascii="Arial" w:hAnsi="Arial" w:cs="Arial"/>
          <w:bCs/>
        </w:rPr>
      </w:pPr>
    </w:p>
    <w:p w:rsidR="00472B25" w:rsidRDefault="00472B25">
      <w:pPr>
        <w:jc w:val="both"/>
        <w:rPr>
          <w:rFonts w:ascii="Arial" w:hAnsi="Arial" w:cs="Arial"/>
          <w:i/>
          <w:iCs/>
          <w:sz w:val="18"/>
          <w:szCs w:val="18"/>
        </w:rPr>
      </w:pPr>
      <w:r>
        <w:rPr>
          <w:rFonts w:ascii="Arial" w:hAnsi="Arial" w:cs="Arial"/>
          <w:b/>
          <w:bCs/>
          <w:sz w:val="22"/>
          <w:szCs w:val="22"/>
        </w:rPr>
        <w:t>C2 - Cas particuliers :</w:t>
      </w:r>
    </w:p>
    <w:p w:rsidR="00472B25" w:rsidRDefault="00472B25">
      <w:pPr>
        <w:spacing w:before="120"/>
        <w:jc w:val="both"/>
        <w:rPr>
          <w:rFonts w:ascii="Arial" w:hAnsi="Arial" w:cs="Arial"/>
        </w:rPr>
      </w:pPr>
      <w:r>
        <w:rPr>
          <w:rFonts w:ascii="Arial" w:hAnsi="Arial" w:cs="Arial"/>
          <w:i/>
          <w:iCs/>
          <w:sz w:val="18"/>
          <w:szCs w:val="18"/>
        </w:rPr>
        <w:t xml:space="preserve">(Le candidat individuel ou le membre du groupement répondant à l’une des conditions qui suivent et postulant à un marché </w:t>
      </w:r>
      <w:r w:rsidR="007C0A0D">
        <w:rPr>
          <w:rFonts w:ascii="Arial" w:hAnsi="Arial" w:cs="Arial"/>
          <w:i/>
          <w:iCs/>
          <w:sz w:val="18"/>
          <w:szCs w:val="18"/>
        </w:rPr>
        <w:t xml:space="preserve">public </w:t>
      </w:r>
      <w:r>
        <w:rPr>
          <w:rFonts w:ascii="Arial" w:hAnsi="Arial" w:cs="Arial"/>
          <w:i/>
          <w:iCs/>
          <w:sz w:val="18"/>
          <w:szCs w:val="18"/>
        </w:rPr>
        <w:t xml:space="preserve">réservé en application </w:t>
      </w:r>
      <w:r w:rsidR="006E2F47">
        <w:rPr>
          <w:rFonts w:ascii="Arial" w:hAnsi="Arial" w:cs="Arial"/>
          <w:i/>
          <w:iCs/>
          <w:sz w:val="18"/>
          <w:szCs w:val="18"/>
        </w:rPr>
        <w:t xml:space="preserve">des articles </w:t>
      </w:r>
      <w:hyperlink r:id="rId16" w:history="1">
        <w:r w:rsidR="006E2F47" w:rsidRPr="00A05A3B">
          <w:rPr>
            <w:rStyle w:val="Lienhypertexte"/>
            <w:rFonts w:ascii="Arial" w:hAnsi="Arial" w:cs="Arial"/>
            <w:i/>
            <w:iCs/>
            <w:sz w:val="18"/>
            <w:szCs w:val="18"/>
          </w:rPr>
          <w:t>36</w:t>
        </w:r>
      </w:hyperlink>
      <w:r w:rsidR="006E2F47">
        <w:rPr>
          <w:rFonts w:ascii="Arial" w:hAnsi="Arial" w:cs="Arial"/>
          <w:i/>
          <w:iCs/>
          <w:sz w:val="18"/>
          <w:szCs w:val="18"/>
        </w:rPr>
        <w:t xml:space="preserve"> ou </w:t>
      </w:r>
      <w:hyperlink r:id="rId17" w:history="1">
        <w:r w:rsidR="006E2F47" w:rsidRPr="00DA5F03">
          <w:rPr>
            <w:rStyle w:val="Lienhypertexte"/>
            <w:rFonts w:ascii="Arial" w:hAnsi="Arial" w:cs="Arial"/>
            <w:i/>
            <w:iCs/>
            <w:sz w:val="18"/>
            <w:szCs w:val="18"/>
          </w:rPr>
          <w:t>37</w:t>
        </w:r>
      </w:hyperlink>
      <w:r w:rsidR="006E2F47">
        <w:rPr>
          <w:rFonts w:ascii="Arial" w:hAnsi="Arial" w:cs="Arial"/>
          <w:i/>
          <w:iCs/>
          <w:sz w:val="18"/>
          <w:szCs w:val="18"/>
        </w:rPr>
        <w:t xml:space="preserve"> de l’ordonnance n° 2015-899 du 23 juillet 2015 </w:t>
      </w:r>
      <w:r>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Tr="00D63EF7">
        <w:trPr>
          <w:gridAfter w:val="1"/>
          <w:wAfter w:w="10" w:type="dxa"/>
          <w:trHeight w:val="296"/>
        </w:trPr>
        <w:tc>
          <w:tcPr>
            <w:tcW w:w="8506" w:type="dxa"/>
            <w:gridSpan w:val="2"/>
            <w:shd w:val="clear" w:color="auto" w:fill="auto"/>
            <w:vAlign w:val="center"/>
          </w:tcPr>
          <w:p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rsidR="00472B25" w:rsidRDefault="00472B25">
            <w:pPr>
              <w:snapToGrid w:val="0"/>
              <w:jc w:val="center"/>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0A37">
              <w:fldChar w:fldCharType="separate"/>
            </w:r>
            <w:r>
              <w:fldChar w:fldCharType="end"/>
            </w:r>
            <w:r>
              <w:rPr>
                <w:rFonts w:ascii="Arial" w:hAnsi="Arial" w:cs="Arial"/>
                <w:bCs/>
              </w:rPr>
              <w:t xml:space="preserve"> </w:t>
            </w:r>
            <w:r>
              <w:rPr>
                <w:rFonts w:ascii="Arial" w:hAnsi="Arial" w:cs="Arial"/>
              </w:rPr>
              <w:t>Entreprise adaptée</w:t>
            </w:r>
          </w:p>
          <w:p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8"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261FC1" w:rsidRDefault="00261FC1">
            <w:pPr>
              <w:pStyle w:val="fcase1ertab"/>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sz w:val="16"/>
                <w:szCs w:val="16"/>
              </w:rPr>
            </w:pPr>
          </w:p>
          <w:p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rPr>
          <w:trHeight w:val="1644"/>
        </w:trPr>
        <w:tc>
          <w:tcPr>
            <w:tcW w:w="3615" w:type="dxa"/>
            <w:shd w:val="clear" w:color="auto" w:fill="auto"/>
          </w:tcPr>
          <w:p w:rsidR="00261FC1" w:rsidRDefault="00261FC1">
            <w:pPr>
              <w:pStyle w:val="fcase1ertab"/>
              <w:snapToGrid w:val="0"/>
              <w:rPr>
                <w:rFonts w:ascii="Arial" w:hAnsi="Arial" w:cs="Arial"/>
                <w:b/>
                <w:bCs/>
              </w:rPr>
            </w:pPr>
          </w:p>
          <w:p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0A3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9"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261FC1" w:rsidRDefault="00261FC1">
            <w:pPr>
              <w:pStyle w:val="fcase1ertab"/>
              <w:jc w:val="left"/>
              <w:rPr>
                <w:rFonts w:ascii="Arial" w:hAnsi="Arial" w:cs="Arial"/>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rsidR="00261FC1" w:rsidRDefault="00261FC1" w:rsidP="00906660">
            <w:pPr>
              <w:ind w:left="170" w:right="170"/>
              <w:jc w:val="both"/>
              <w:rPr>
                <w:rFonts w:ascii="Arial" w:hAnsi="Arial" w:cs="Arial"/>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FFFFFF"/>
          </w:tcPr>
          <w:p w:rsidR="00261FC1" w:rsidRDefault="00261FC1" w:rsidP="00224E9C">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0A37">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20"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261FC1" w:rsidRDefault="00261FC1" w:rsidP="00224E9C">
            <w:pPr>
              <w:pStyle w:val="fcase1ertab"/>
              <w:snapToGrid w:val="0"/>
              <w:ind w:left="0" w:firstLine="0"/>
              <w:rPr>
                <w:rFonts w:ascii="Arial" w:hAnsi="Arial" w:cs="Arial"/>
                <w:b/>
                <w:bCs/>
              </w:rPr>
            </w:pPr>
          </w:p>
        </w:tc>
        <w:tc>
          <w:tcPr>
            <w:tcW w:w="4891" w:type="dxa"/>
            <w:shd w:val="clear" w:color="auto" w:fill="FFFFFF"/>
          </w:tcPr>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left="170" w:right="170"/>
              <w:jc w:val="both"/>
              <w:rPr>
                <w:rFonts w:ascii="Arial" w:hAnsi="Arial" w:cs="Arial"/>
                <w:b/>
                <w:bCs/>
                <w:sz w:val="16"/>
                <w:szCs w:val="16"/>
              </w:rPr>
            </w:pPr>
          </w:p>
          <w:p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rsidR="00261FC1" w:rsidRDefault="00261FC1" w:rsidP="00224E9C">
            <w:pPr>
              <w:snapToGrid w:val="0"/>
              <w:jc w:val="both"/>
              <w:rPr>
                <w:rFonts w:ascii="Arial" w:hAnsi="Arial" w:cs="Arial"/>
                <w:b/>
                <w:bCs/>
              </w:rPr>
            </w:pPr>
          </w:p>
        </w:tc>
      </w:tr>
      <w:tr w:rsidR="00261FC1" w:rsidTr="00D63EF7">
        <w:tblPrEx>
          <w:tblCellMar>
            <w:left w:w="108" w:type="dxa"/>
            <w:right w:w="108" w:type="dxa"/>
          </w:tblCellMar>
        </w:tblPrEx>
        <w:tc>
          <w:tcPr>
            <w:tcW w:w="3615" w:type="dxa"/>
            <w:shd w:val="clear" w:color="auto" w:fill="auto"/>
          </w:tcPr>
          <w:p w:rsidR="00261FC1" w:rsidRDefault="00261FC1">
            <w:pPr>
              <w:pStyle w:val="fcase1ertab"/>
              <w:snapToGrid w:val="0"/>
              <w:rPr>
                <w:rFonts w:ascii="Arial" w:hAnsi="Arial" w:cs="Arial"/>
                <w:b/>
                <w:bCs/>
                <w:sz w:val="18"/>
                <w:szCs w:val="18"/>
              </w:rPr>
            </w:pPr>
          </w:p>
          <w:p w:rsidR="00261FC1" w:rsidRPr="006E2F47" w:rsidRDefault="00261FC1"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A0A3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1"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p>
          <w:p w:rsidR="00261FC1" w:rsidRDefault="00261FC1">
            <w:pPr>
              <w:pStyle w:val="fcase1ertab"/>
              <w:snapToGrid w:val="0"/>
              <w:ind w:left="0" w:firstLine="0"/>
              <w:rPr>
                <w:rFonts w:ascii="Arial" w:hAnsi="Arial" w:cs="Arial"/>
                <w:b/>
                <w:bCs/>
              </w:rPr>
            </w:pPr>
          </w:p>
        </w:tc>
        <w:tc>
          <w:tcPr>
            <w:tcW w:w="4891" w:type="dxa"/>
            <w:shd w:val="clear" w:color="auto" w:fill="auto"/>
          </w:tcPr>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left="170" w:right="170"/>
              <w:jc w:val="both"/>
              <w:rPr>
                <w:rFonts w:ascii="Arial" w:hAnsi="Arial" w:cs="Arial"/>
                <w:b/>
                <w:bCs/>
                <w:sz w:val="16"/>
                <w:szCs w:val="16"/>
              </w:rPr>
            </w:pPr>
          </w:p>
          <w:p w:rsidR="00261FC1" w:rsidRDefault="00261FC1">
            <w:pPr>
              <w:snapToGrid w:val="0"/>
              <w:ind w:right="170"/>
              <w:jc w:val="both"/>
              <w:rPr>
                <w:rFonts w:ascii="Arial" w:hAnsi="Arial" w:cs="Arial"/>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rsidR="00261FC1" w:rsidRDefault="00261FC1">
            <w:pPr>
              <w:snapToGrid w:val="0"/>
              <w:jc w:val="both"/>
              <w:rPr>
                <w:rFonts w:ascii="Arial" w:hAnsi="Arial" w:cs="Arial"/>
                <w:b/>
                <w:bCs/>
              </w:rPr>
            </w:pPr>
          </w:p>
        </w:tc>
      </w:tr>
    </w:tbl>
    <w:p w:rsidR="00261FC1" w:rsidRDefault="00261FC1" w:rsidP="00D21AD8">
      <w:pPr>
        <w:tabs>
          <w:tab w:val="left" w:pos="-142"/>
          <w:tab w:val="left" w:pos="4111"/>
        </w:tabs>
        <w:rPr>
          <w:rFonts w:ascii="Arial" w:hAnsi="Arial" w:cs="Arial"/>
          <w:b/>
          <w:bCs/>
          <w:sz w:val="22"/>
          <w:szCs w:val="22"/>
        </w:rPr>
      </w:pPr>
    </w:p>
    <w:p w:rsidR="003724FB" w:rsidRPr="005C765E" w:rsidRDefault="003724FB" w:rsidP="003724FB">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3724FB" w:rsidRDefault="003724FB" w:rsidP="003724FB">
      <w:pPr>
        <w:tabs>
          <w:tab w:val="left" w:pos="-142"/>
          <w:tab w:val="left" w:pos="4111"/>
        </w:tabs>
        <w:jc w:val="both"/>
        <w:rPr>
          <w:rFonts w:ascii="Arial" w:hAnsi="Arial" w:cs="Arial"/>
          <w:b/>
          <w:bCs/>
          <w:sz w:val="22"/>
          <w:szCs w:val="22"/>
        </w:rPr>
      </w:pP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r w:rsidRPr="00936201">
        <w:rPr>
          <w:rFonts w:ascii="Wingdings" w:hAnsi="Wingdings"/>
          <w:color w:val="002060"/>
          <w:spacing w:val="-10"/>
          <w:position w:val="-1"/>
        </w:rPr>
        <w:t></w:t>
      </w:r>
      <w:r w:rsidRPr="00936201">
        <w:rPr>
          <w:rFonts w:eastAsia="Arial"/>
          <w:i/>
          <w:color w:val="002060"/>
          <w:spacing w:val="-10"/>
          <w:position w:val="-1"/>
        </w:rPr>
        <w:t> </w:t>
      </w:r>
      <w:r w:rsidRPr="008C2177">
        <w:rPr>
          <w:rFonts w:ascii="Arial" w:hAnsi="Arial" w:cs="Arial"/>
          <w:i/>
          <w:iCs/>
          <w:szCs w:val="18"/>
        </w:rPr>
        <w:t>1. Lorsque le candidat est inscrit sur une liste officielle d’opérateurs économiques agréés au sens de l’</w:t>
      </w:r>
      <w:hyperlink r:id="rId22"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3"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3724FB" w:rsidRPr="008C2177" w:rsidRDefault="003724FB" w:rsidP="003724FB">
      <w:pPr>
        <w:pStyle w:val="En-tte"/>
        <w:tabs>
          <w:tab w:val="clear" w:pos="4536"/>
          <w:tab w:val="clear" w:pos="9072"/>
          <w:tab w:val="left" w:pos="0"/>
          <w:tab w:val="left" w:pos="2160"/>
        </w:tabs>
        <w:jc w:val="both"/>
        <w:rPr>
          <w:rFonts w:ascii="Arial" w:hAnsi="Arial" w:cs="Arial"/>
          <w:i/>
          <w:iCs/>
          <w:sz w:val="16"/>
          <w:szCs w:val="16"/>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3724FB" w:rsidRPr="008C2177" w:rsidRDefault="003724FB" w:rsidP="003724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clear" w:pos="4536"/>
          <w:tab w:val="clear" w:pos="9072"/>
          <w:tab w:val="left" w:pos="2160"/>
        </w:tabs>
        <w:ind w:left="284"/>
        <w:jc w:val="both"/>
        <w:rPr>
          <w:rFonts w:ascii="Arial" w:hAnsi="Arial" w:cs="Arial"/>
          <w:iCs/>
          <w:sz w:val="16"/>
          <w:szCs w:val="18"/>
        </w:rPr>
      </w:pPr>
    </w:p>
    <w:p w:rsidR="003724FB" w:rsidRPr="008C2177" w:rsidRDefault="003724FB" w:rsidP="003724FB">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3724FB" w:rsidRPr="008C2177" w:rsidRDefault="003724FB" w:rsidP="003724FB">
      <w:pPr>
        <w:pStyle w:val="En-tte"/>
        <w:tabs>
          <w:tab w:val="left" w:pos="2160"/>
        </w:tabs>
        <w:ind w:left="284"/>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left" w:pos="0"/>
          <w:tab w:val="left" w:pos="2160"/>
        </w:tabs>
        <w:ind w:left="993"/>
        <w:jc w:val="both"/>
        <w:rPr>
          <w:rFonts w:ascii="Arial" w:hAnsi="Arial" w:cs="Arial"/>
          <w:iCs/>
          <w:sz w:val="16"/>
          <w:szCs w:val="18"/>
        </w:rPr>
      </w:pPr>
    </w:p>
    <w:p w:rsidR="003724FB" w:rsidRPr="00171BF1" w:rsidRDefault="003724FB" w:rsidP="003724FB">
      <w:pPr>
        <w:pStyle w:val="En-tte"/>
        <w:tabs>
          <w:tab w:val="clear" w:pos="4536"/>
          <w:tab w:val="clear" w:pos="9072"/>
          <w:tab w:val="left" w:pos="0"/>
          <w:tab w:val="left" w:pos="2160"/>
        </w:tabs>
        <w:jc w:val="both"/>
        <w:rPr>
          <w:rFonts w:ascii="Arial" w:hAnsi="Arial" w:cs="Arial"/>
          <w:i/>
          <w:iCs/>
          <w:szCs w:val="18"/>
        </w:rPr>
      </w:pPr>
      <w:r w:rsidRPr="00936201">
        <w:rPr>
          <w:rFonts w:ascii="Wingdings" w:hAnsi="Wingdings"/>
          <w:color w:val="002060"/>
          <w:spacing w:val="-10"/>
          <w:position w:val="-1"/>
          <w:sz w:val="22"/>
        </w:rPr>
        <w:t></w:t>
      </w:r>
      <w:r w:rsidRPr="00936201">
        <w:rPr>
          <w:rFonts w:eastAsia="Arial"/>
          <w:i/>
          <w:spacing w:val="-10"/>
          <w:position w:val="-1"/>
          <w:sz w:val="22"/>
        </w:rPr>
        <w:t> </w:t>
      </w:r>
      <w:r w:rsidRPr="00936201">
        <w:rPr>
          <w:rFonts w:ascii="Arial" w:hAnsi="Arial" w:cs="Arial"/>
          <w:i/>
          <w:iCs/>
          <w:szCs w:val="18"/>
        </w:rPr>
        <w:t>2. Lorsque le marché public n’est pas un marché de défense ou de sécurité et que l’acheteur a autorisé les candidats</w:t>
      </w:r>
      <w:r w:rsidRPr="00171BF1">
        <w:rPr>
          <w:rFonts w:ascii="Arial" w:hAnsi="Arial" w:cs="Arial"/>
          <w:i/>
          <w:iCs/>
          <w:szCs w:val="18"/>
        </w:rPr>
        <w:t xml:space="preserve"> à se limiter à indiquer qu’ils disposent de l’aptitude et des capacités requises en application du second alinéa de </w:t>
      </w:r>
      <w:r>
        <w:rPr>
          <w:rFonts w:ascii="Arial" w:hAnsi="Arial" w:cs="Arial"/>
          <w:i/>
          <w:iCs/>
          <w:szCs w:val="18"/>
        </w:rPr>
        <w:t>l’</w:t>
      </w:r>
      <w:hyperlink r:id="rId24"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3724FB" w:rsidRDefault="003724FB" w:rsidP="003724FB">
      <w:pPr>
        <w:pStyle w:val="En-tte"/>
        <w:tabs>
          <w:tab w:val="clear" w:pos="4536"/>
          <w:tab w:val="clear" w:pos="9072"/>
          <w:tab w:val="left" w:pos="0"/>
          <w:tab w:val="left" w:pos="2160"/>
        </w:tabs>
        <w:jc w:val="both"/>
        <w:rPr>
          <w:rFonts w:ascii="Arial" w:hAnsi="Arial" w:cs="Arial"/>
          <w:i/>
          <w:iCs/>
          <w:sz w:val="18"/>
          <w:szCs w:val="18"/>
        </w:rPr>
      </w:pPr>
    </w:p>
    <w:p w:rsidR="003724FB" w:rsidRPr="00171BF1" w:rsidRDefault="003724FB" w:rsidP="003724F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A0A3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3724FB" w:rsidRPr="00171BF1" w:rsidRDefault="003724FB" w:rsidP="003724FB">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3724FB" w:rsidRDefault="003724FB" w:rsidP="00D21AD8">
      <w:pPr>
        <w:tabs>
          <w:tab w:val="left" w:pos="-142"/>
          <w:tab w:val="left" w:pos="4111"/>
        </w:tabs>
        <w:rPr>
          <w:rFonts w:ascii="Arial" w:hAnsi="Arial" w:cs="Arial"/>
          <w:b/>
          <w:bCs/>
          <w:sz w:val="22"/>
          <w:szCs w:val="22"/>
        </w:rPr>
      </w:pPr>
    </w:p>
    <w:p w:rsidR="003724FB" w:rsidRDefault="003724FB"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3A4933">
        <w:tc>
          <w:tcPr>
            <w:tcW w:w="10344" w:type="dxa"/>
            <w:shd w:val="clear" w:color="auto" w:fill="002060"/>
          </w:tcPr>
          <w:p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906660" w:rsidRDefault="00D21AD8" w:rsidP="00B80B6A">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r w:rsidR="00C56C9E">
              <w:rPr>
                <w:rFonts w:ascii="Arial" w:hAnsi="Arial" w:cs="Arial"/>
                <w:i/>
                <w:iCs/>
                <w:sz w:val="18"/>
                <w:szCs w:val="18"/>
              </w:rPr>
              <w: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C56C9E" w:rsidRDefault="00C56C9E">
      <w:pPr>
        <w:pStyle w:val="En-tte"/>
        <w:tabs>
          <w:tab w:val="clear" w:pos="4536"/>
          <w:tab w:val="clear" w:pos="9072"/>
          <w:tab w:val="left" w:pos="0"/>
          <w:tab w:val="left" w:pos="2160"/>
        </w:tabs>
        <w:rPr>
          <w:rFonts w:ascii="Arial" w:hAnsi="Arial" w:cs="Arial"/>
          <w:b/>
          <w:bCs/>
        </w:rPr>
      </w:pPr>
    </w:p>
    <w:p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936201" w:rsidRDefault="00936201">
      <w:pPr>
        <w:tabs>
          <w:tab w:val="left" w:pos="864"/>
        </w:tabs>
        <w:jc w:val="both"/>
        <w:rPr>
          <w:rFonts w:ascii="Arial" w:hAnsi="Arial" w:cs="Arial"/>
        </w:rPr>
      </w:pPr>
    </w:p>
    <w:p w:rsidR="00936201" w:rsidRDefault="00936201">
      <w:pPr>
        <w:tabs>
          <w:tab w:val="left" w:pos="864"/>
        </w:tabs>
        <w:jc w:val="both"/>
        <w:rPr>
          <w:rFonts w:ascii="Arial" w:hAnsi="Arial" w:cs="Arial"/>
        </w:rPr>
      </w:pPr>
    </w:p>
    <w:p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3A4933">
        <w:tc>
          <w:tcPr>
            <w:tcW w:w="10331" w:type="dxa"/>
            <w:shd w:val="clear" w:color="auto" w:fill="002060"/>
          </w:tcPr>
          <w:p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rsidR="00FE26A7" w:rsidRPr="002F3271" w:rsidRDefault="00A840BB" w:rsidP="003A4933">
      <w:pPr>
        <w:numPr>
          <w:ilvl w:val="0"/>
          <w:numId w:val="3"/>
        </w:numPr>
        <w:tabs>
          <w:tab w:val="left" w:pos="426"/>
        </w:tabs>
        <w:jc w:val="both"/>
        <w:rPr>
          <w:rFonts w:ascii="Arial" w:eastAsia="Arial" w:hAnsi="Arial" w:cs="Arial"/>
          <w:spacing w:val="-10"/>
        </w:rPr>
      </w:pPr>
      <w:r>
        <w:rPr>
          <w:rFonts w:ascii="Arial" w:eastAsia="Arial" w:hAnsi="Arial" w:cs="Arial"/>
          <w:spacing w:val="-10"/>
        </w:rPr>
        <w:t>……………………………………………………………………………………</w:t>
      </w:r>
      <w:r w:rsidR="008570FC" w:rsidRPr="002F3271">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rsidTr="003A4933">
        <w:tc>
          <w:tcPr>
            <w:tcW w:w="10331" w:type="dxa"/>
            <w:shd w:val="clear" w:color="auto" w:fill="002060"/>
          </w:tcPr>
          <w:p w:rsidR="00472B25" w:rsidRDefault="00D21AD8" w:rsidP="003A4933">
            <w:pPr>
              <w:tabs>
                <w:tab w:val="left" w:pos="-142"/>
                <w:tab w:val="left" w:pos="4111"/>
              </w:tabs>
              <w:jc w:val="both"/>
              <w:rPr>
                <w:rFonts w:ascii="Arial" w:hAnsi="Arial" w:cs="Arial"/>
                <w:i/>
                <w:iCs/>
                <w:sz w:val="18"/>
                <w:szCs w:val="18"/>
              </w:rPr>
            </w:pPr>
            <w:r w:rsidRPr="003A4933">
              <w:rPr>
                <w:rFonts w:ascii="Arial" w:hAnsi="Arial" w:cs="Arial"/>
                <w:b/>
                <w:bCs/>
                <w:sz w:val="22"/>
                <w:szCs w:val="22"/>
              </w:rPr>
              <w:lastRenderedPageBreak/>
              <w:t>G</w:t>
            </w:r>
            <w:r w:rsidR="00A840BB" w:rsidRPr="003A4933">
              <w:rPr>
                <w:rFonts w:ascii="Arial" w:hAnsi="Arial" w:cs="Arial"/>
                <w:b/>
                <w:bCs/>
                <w:sz w:val="22"/>
                <w:szCs w:val="22"/>
              </w:rPr>
              <w:t xml:space="preserve"> </w:t>
            </w:r>
            <w:r w:rsidR="00472B25" w:rsidRPr="003A4933">
              <w:rPr>
                <w:rFonts w:ascii="Arial" w:hAnsi="Arial" w:cs="Arial"/>
                <w:b/>
                <w:bCs/>
                <w:sz w:val="22"/>
                <w:szCs w:val="22"/>
              </w:rPr>
              <w:t>- Capacités des opérateurs économiques sur lesquels le candidat individuel ou le membre du groupement s’appuie pour présenter sa candidature.</w:t>
            </w:r>
          </w:p>
        </w:tc>
      </w:tr>
    </w:tbl>
    <w:p w:rsidR="00472B25" w:rsidRPr="008570FC" w:rsidRDefault="00472B25">
      <w:pPr>
        <w:tabs>
          <w:tab w:val="left" w:pos="576"/>
        </w:tabs>
        <w:spacing w:before="120"/>
        <w:jc w:val="both"/>
        <w:rPr>
          <w:rFonts w:ascii="Arial" w:hAnsi="Arial" w:cs="Arial"/>
          <w:iCs/>
          <w:sz w:val="16"/>
        </w:rPr>
      </w:pPr>
      <w:r w:rsidRPr="008570FC">
        <w:rPr>
          <w:rFonts w:ascii="Arial" w:hAnsi="Arial" w:cs="Arial"/>
          <w:i/>
          <w:iCs/>
          <w:sz w:val="14"/>
          <w:szCs w:val="18"/>
        </w:rPr>
        <w:t>(Joindre,</w:t>
      </w:r>
      <w:r w:rsidR="0013398C" w:rsidRPr="008570FC">
        <w:rPr>
          <w:rFonts w:ascii="Arial" w:hAnsi="Arial" w:cs="Arial"/>
          <w:i/>
          <w:sz w:val="14"/>
          <w:szCs w:val="18"/>
        </w:rPr>
        <w:t xml:space="preserve"> pour chaque opérateur économique,</w:t>
      </w:r>
      <w:r w:rsidRPr="008570FC">
        <w:rPr>
          <w:rFonts w:ascii="Arial" w:hAnsi="Arial" w:cs="Arial"/>
          <w:i/>
          <w:iCs/>
          <w:sz w:val="14"/>
          <w:szCs w:val="18"/>
        </w:rPr>
        <w:t xml:space="preserve"> en annexe du DC2, </w:t>
      </w:r>
      <w:r w:rsidR="0013398C" w:rsidRPr="008570FC">
        <w:rPr>
          <w:rFonts w:ascii="Arial" w:hAnsi="Arial" w:cs="Arial"/>
          <w:i/>
          <w:iCs/>
          <w:sz w:val="14"/>
          <w:szCs w:val="18"/>
        </w:rPr>
        <w:t xml:space="preserve">tous </w:t>
      </w:r>
      <w:r w:rsidRPr="008570FC">
        <w:rPr>
          <w:rFonts w:ascii="Arial" w:hAnsi="Arial" w:cs="Arial"/>
          <w:i/>
          <w:iCs/>
          <w:sz w:val="14"/>
          <w:szCs w:val="18"/>
        </w:rPr>
        <w:t xml:space="preserve">les </w:t>
      </w:r>
      <w:r w:rsidR="006A5F71" w:rsidRPr="008570FC">
        <w:rPr>
          <w:rFonts w:ascii="Arial" w:hAnsi="Arial" w:cs="Arial"/>
          <w:i/>
          <w:iCs/>
          <w:sz w:val="14"/>
          <w:szCs w:val="18"/>
        </w:rPr>
        <w:t xml:space="preserve">renseignements ou documents </w:t>
      </w:r>
      <w:r w:rsidRPr="008570FC">
        <w:rPr>
          <w:rFonts w:ascii="Arial" w:hAnsi="Arial" w:cs="Arial"/>
          <w:i/>
          <w:sz w:val="14"/>
          <w:szCs w:val="18"/>
        </w:rPr>
        <w:t xml:space="preserve">demandés par </w:t>
      </w:r>
      <w:r w:rsidR="00614607" w:rsidRPr="008570FC">
        <w:rPr>
          <w:rFonts w:ascii="Arial" w:hAnsi="Arial" w:cs="Arial"/>
          <w:i/>
          <w:sz w:val="14"/>
          <w:szCs w:val="18"/>
        </w:rPr>
        <w:t>l’acheteur</w:t>
      </w:r>
      <w:r w:rsidRPr="008570FC">
        <w:rPr>
          <w:rFonts w:ascii="Arial" w:hAnsi="Arial" w:cs="Arial"/>
          <w:i/>
          <w:sz w:val="14"/>
          <w:szCs w:val="18"/>
        </w:rPr>
        <w:t xml:space="preserve"> dans l'avis d'appel à la concurrence</w:t>
      </w:r>
      <w:r w:rsidR="00FE26A7" w:rsidRPr="008570FC">
        <w:rPr>
          <w:rFonts w:ascii="Arial" w:hAnsi="Arial" w:cs="Arial"/>
          <w:b/>
          <w:bCs/>
          <w:i/>
          <w:iCs/>
          <w:sz w:val="14"/>
          <w:szCs w:val="18"/>
        </w:rPr>
        <w:t xml:space="preserve"> </w:t>
      </w:r>
      <w:r w:rsidR="00FE26A7" w:rsidRPr="008570FC">
        <w:rPr>
          <w:rFonts w:ascii="Arial" w:hAnsi="Arial" w:cs="Arial"/>
          <w:bCs/>
          <w:i/>
          <w:iCs/>
          <w:sz w:val="14"/>
          <w:szCs w:val="18"/>
        </w:rPr>
        <w:t>ou l’invitation à confirmer l’intérêt</w:t>
      </w:r>
      <w:r w:rsidR="0013398C" w:rsidRPr="008570FC">
        <w:rPr>
          <w:rFonts w:ascii="Arial" w:hAnsi="Arial" w:cs="Arial"/>
          <w:i/>
          <w:sz w:val="14"/>
          <w:szCs w:val="18"/>
        </w:rPr>
        <w:t xml:space="preserve"> ou en l’absence d’un tel avis </w:t>
      </w:r>
      <w:r w:rsidR="00FE26A7" w:rsidRPr="008570FC">
        <w:rPr>
          <w:rFonts w:ascii="Arial" w:hAnsi="Arial" w:cs="Arial"/>
          <w:i/>
          <w:sz w:val="14"/>
          <w:szCs w:val="18"/>
        </w:rPr>
        <w:t xml:space="preserve">ou d’une telle invitation, </w:t>
      </w:r>
      <w:r w:rsidR="00D21AD8" w:rsidRPr="008570FC">
        <w:rPr>
          <w:rFonts w:ascii="Arial" w:hAnsi="Arial" w:cs="Arial"/>
          <w:i/>
          <w:sz w:val="14"/>
          <w:szCs w:val="18"/>
        </w:rPr>
        <w:t>dans les</w:t>
      </w:r>
      <w:r w:rsidR="00614607" w:rsidRPr="008570FC">
        <w:rPr>
          <w:rFonts w:ascii="Arial" w:hAnsi="Arial" w:cs="Arial"/>
          <w:i/>
          <w:sz w:val="14"/>
          <w:szCs w:val="18"/>
        </w:rPr>
        <w:t xml:space="preserve"> documents de la consultation</w:t>
      </w:r>
      <w:r w:rsidRPr="008570FC">
        <w:rPr>
          <w:rFonts w:ascii="Arial" w:hAnsi="Arial" w:cs="Arial"/>
          <w:i/>
          <w:sz w:val="14"/>
          <w:szCs w:val="18"/>
        </w:rPr>
        <w:t xml:space="preserve">. Apporter la preuve </w:t>
      </w:r>
      <w:r w:rsidRPr="008570FC">
        <w:rPr>
          <w:rFonts w:ascii="Arial" w:hAnsi="Arial" w:cs="Arial"/>
          <w:i/>
          <w:iCs/>
          <w:sz w:val="14"/>
          <w:szCs w:val="18"/>
        </w:rPr>
        <w:t>que chacun des opérateurs économiques mettra à la disposition du candidat individuel ou du membre du groupement les moyens nécessaires pendant toute la durée d’exécution du marché ou de l’accord-cadre.)</w:t>
      </w:r>
    </w:p>
    <w:p w:rsidR="00472B25" w:rsidRDefault="00472B25">
      <w:pPr>
        <w:tabs>
          <w:tab w:val="left" w:pos="576"/>
        </w:tabs>
        <w:rPr>
          <w:rFonts w:ascii="Arial" w:hAnsi="Arial" w:cs="Arial"/>
          <w:iCs/>
        </w:rPr>
      </w:pPr>
    </w:p>
    <w:p w:rsidR="00472B25" w:rsidRPr="008570FC" w:rsidRDefault="00472B25">
      <w:pPr>
        <w:tabs>
          <w:tab w:val="left" w:pos="576"/>
        </w:tabs>
        <w:jc w:val="both"/>
        <w:rPr>
          <w:rFonts w:ascii="Arial" w:hAnsi="Arial" w:cs="Arial"/>
          <w:b/>
          <w:i/>
          <w:iCs/>
          <w:sz w:val="18"/>
          <w:szCs w:val="18"/>
        </w:rPr>
      </w:pPr>
      <w:r w:rsidRPr="008570FC">
        <w:rPr>
          <w:rFonts w:ascii="Arial" w:hAnsi="Arial" w:cs="Arial"/>
          <w:b/>
          <w:iCs/>
        </w:rPr>
        <w:t xml:space="preserve">Désignation du (des) opérateur(s) : </w:t>
      </w:r>
    </w:p>
    <w:p w:rsidR="00472B25" w:rsidRPr="008570FC" w:rsidRDefault="00472B25" w:rsidP="00FE26A7">
      <w:pPr>
        <w:tabs>
          <w:tab w:val="left" w:pos="576"/>
        </w:tabs>
        <w:jc w:val="both"/>
        <w:rPr>
          <w:rFonts w:ascii="Arial" w:hAnsi="Arial" w:cs="Arial"/>
          <w:sz w:val="16"/>
        </w:rPr>
      </w:pPr>
      <w:r w:rsidRPr="008570FC">
        <w:rPr>
          <w:rFonts w:ascii="Arial" w:hAnsi="Arial" w:cs="Arial"/>
          <w:i/>
          <w:iCs/>
          <w:sz w:val="16"/>
          <w:szCs w:val="18"/>
        </w:rPr>
        <w:t>[</w:t>
      </w:r>
      <w:r w:rsidRPr="008570FC">
        <w:rPr>
          <w:rFonts w:ascii="Arial" w:hAnsi="Arial" w:cs="Arial"/>
          <w:i/>
          <w:iCs/>
          <w:sz w:val="14"/>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8570FC">
        <w:rPr>
          <w:rFonts w:ascii="Arial" w:hAnsi="Arial" w:cs="Arial"/>
          <w:i/>
          <w:sz w:val="14"/>
          <w:szCs w:val="18"/>
        </w:rPr>
        <w:t xml:space="preserve">, </w:t>
      </w:r>
      <w:r w:rsidR="00FE26A7" w:rsidRPr="008570FC">
        <w:rPr>
          <w:rFonts w:ascii="Arial" w:hAnsi="Arial" w:cs="Arial"/>
          <w:i/>
          <w:sz w:val="14"/>
          <w:szCs w:val="18"/>
        </w:rPr>
        <w:t xml:space="preserve">à défaut, un numéro d’identification européen ou international ou propre au pays d’origine du candidat issu d’un répertoire figurant dans la liste des </w:t>
      </w:r>
      <w:hyperlink r:id="rId25" w:history="1">
        <w:r w:rsidR="00FE26A7" w:rsidRPr="008570FC">
          <w:rPr>
            <w:rStyle w:val="Lienhypertexte"/>
            <w:rFonts w:ascii="Arial" w:hAnsi="Arial" w:cs="Arial"/>
            <w:i/>
            <w:sz w:val="14"/>
            <w:szCs w:val="18"/>
          </w:rPr>
          <w:t>ICD </w:t>
        </w:r>
      </w:hyperlink>
      <w:r w:rsidR="00FE26A7" w:rsidRPr="008570FC">
        <w:rPr>
          <w:rFonts w:ascii="Arial" w:hAnsi="Arial" w:cs="Arial"/>
          <w:i/>
          <w:sz w:val="14"/>
          <w:szCs w:val="18"/>
        </w:rPr>
        <w:t>:</w:t>
      </w:r>
      <w:bookmarkStart w:id="0" w:name="_GoBack"/>
      <w:bookmarkEnd w:id="0"/>
    </w:p>
    <w:p w:rsidR="00472B25" w:rsidRPr="008570FC" w:rsidRDefault="00472B25">
      <w:pPr>
        <w:pStyle w:val="En-tte"/>
        <w:tabs>
          <w:tab w:val="clear" w:pos="4536"/>
          <w:tab w:val="clear" w:pos="9072"/>
          <w:tab w:val="left" w:pos="864"/>
        </w:tabs>
        <w:rPr>
          <w:rFonts w:ascii="Arial" w:hAnsi="Arial" w:cs="Arial"/>
          <w:sz w:val="16"/>
        </w:rPr>
      </w:pPr>
    </w:p>
    <w:p w:rsidR="003724FB" w:rsidRPr="008570FC" w:rsidRDefault="003724FB" w:rsidP="003724FB">
      <w:pPr>
        <w:jc w:val="both"/>
        <w:rPr>
          <w:rFonts w:ascii="Arial" w:hAnsi="Arial" w:cs="Arial"/>
          <w:i/>
          <w:iCs/>
          <w:sz w:val="16"/>
          <w:szCs w:val="18"/>
        </w:rPr>
      </w:pPr>
      <w:r w:rsidRPr="008570FC">
        <w:rPr>
          <w:rFonts w:ascii="Arial" w:hAnsi="Arial" w:cs="Arial"/>
          <w:i/>
          <w:iCs/>
          <w:sz w:val="14"/>
          <w:szCs w:val="18"/>
        </w:rPr>
        <w:t>(Adapter le tableau autant que nécessaire.)</w:t>
      </w:r>
    </w:p>
    <w:p w:rsidR="003724FB" w:rsidRDefault="003724FB" w:rsidP="003724FB">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724FB" w:rsidTr="00851E52">
        <w:trPr>
          <w:trHeight w:val="1200"/>
        </w:trPr>
        <w:tc>
          <w:tcPr>
            <w:tcW w:w="832" w:type="dxa"/>
            <w:tcBorders>
              <w:top w:val="single" w:sz="4" w:space="0" w:color="000000"/>
              <w:left w:val="single" w:sz="4" w:space="0" w:color="000000"/>
              <w:bottom w:val="single" w:sz="4" w:space="0" w:color="000000"/>
            </w:tcBorders>
            <w:vAlign w:val="center"/>
          </w:tcPr>
          <w:p w:rsidR="003724FB" w:rsidRDefault="003724FB" w:rsidP="00851E52">
            <w:pPr>
              <w:jc w:val="center"/>
              <w:rPr>
                <w:rFonts w:ascii="Arial" w:hAnsi="Arial" w:cs="Arial"/>
                <w:b/>
              </w:rPr>
            </w:pPr>
            <w:r>
              <w:rPr>
                <w:rFonts w:ascii="Arial" w:hAnsi="Arial" w:cs="Arial"/>
                <w:b/>
              </w:rPr>
              <w:t>N°</w:t>
            </w:r>
          </w:p>
          <w:p w:rsidR="003724FB" w:rsidRDefault="003724FB" w:rsidP="00851E52">
            <w:pPr>
              <w:jc w:val="center"/>
              <w:rPr>
                <w:rFonts w:ascii="Arial" w:hAnsi="Arial" w:cs="Arial"/>
                <w:b/>
              </w:rPr>
            </w:pPr>
            <w:proofErr w:type="gramStart"/>
            <w:r>
              <w:rPr>
                <w:rFonts w:ascii="Arial" w:hAnsi="Arial" w:cs="Arial"/>
                <w:b/>
              </w:rPr>
              <w:t>du</w:t>
            </w:r>
            <w:proofErr w:type="gramEnd"/>
          </w:p>
          <w:p w:rsidR="003724FB" w:rsidRDefault="003724FB" w:rsidP="00851E52">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724FB" w:rsidRDefault="003724FB" w:rsidP="00851E52">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24FB" w:rsidRDefault="003724FB" w:rsidP="00851E52">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3724FB" w:rsidTr="003A4933">
        <w:trPr>
          <w:trHeight w:val="1021"/>
        </w:trPr>
        <w:tc>
          <w:tcPr>
            <w:tcW w:w="832"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top w:val="single" w:sz="4" w:space="0" w:color="000000"/>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3724FB" w:rsidTr="003A4933">
        <w:trPr>
          <w:trHeight w:val="1021"/>
        </w:trPr>
        <w:tc>
          <w:tcPr>
            <w:tcW w:w="832"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3724FB" w:rsidRDefault="003724FB" w:rsidP="00851E52">
            <w:pPr>
              <w:snapToGrid w:val="0"/>
              <w:jc w:val="both"/>
              <w:rPr>
                <w:rFonts w:ascii="Arial" w:hAnsi="Arial" w:cs="Arial"/>
              </w:rPr>
            </w:pPr>
          </w:p>
        </w:tc>
      </w:tr>
      <w:tr w:rsidR="003724FB" w:rsidTr="006E3FF7">
        <w:trPr>
          <w:trHeight w:val="1021"/>
        </w:trPr>
        <w:tc>
          <w:tcPr>
            <w:tcW w:w="832" w:type="dxa"/>
            <w:tcBorders>
              <w:left w:val="single" w:sz="4" w:space="0" w:color="000000"/>
            </w:tcBorders>
            <w:vAlign w:val="center"/>
          </w:tcPr>
          <w:p w:rsidR="003724FB" w:rsidRDefault="003724FB"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3724FB" w:rsidRDefault="003724FB"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3724FB" w:rsidRDefault="003724FB"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auto"/>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auto"/>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auto"/>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394" w:type="dxa"/>
            <w:tcBorders>
              <w:lef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c>
          <w:tcPr>
            <w:tcW w:w="4678" w:type="dxa"/>
            <w:tcBorders>
              <w:left w:val="single" w:sz="4" w:space="0" w:color="000000"/>
              <w:right w:val="single" w:sz="4" w:space="0" w:color="000000"/>
            </w:tcBorders>
            <w:shd w:val="clear" w:color="auto" w:fill="D9E2F3" w:themeFill="accent5" w:themeFillTint="33"/>
            <w:vAlign w:val="center"/>
          </w:tcPr>
          <w:p w:rsidR="006E3FF7" w:rsidRDefault="006E3FF7" w:rsidP="00851E52">
            <w:pPr>
              <w:snapToGrid w:val="0"/>
              <w:jc w:val="both"/>
              <w:rPr>
                <w:rFonts w:ascii="Arial" w:hAnsi="Arial" w:cs="Arial"/>
              </w:rPr>
            </w:pPr>
          </w:p>
        </w:tc>
      </w:tr>
      <w:tr w:rsidR="006E3FF7" w:rsidTr="006E3FF7">
        <w:trPr>
          <w:trHeight w:val="1021"/>
        </w:trPr>
        <w:tc>
          <w:tcPr>
            <w:tcW w:w="832" w:type="dxa"/>
            <w:tcBorders>
              <w:left w:val="single" w:sz="4" w:space="0" w:color="000000"/>
              <w:bottom w:val="single" w:sz="4" w:space="0" w:color="auto"/>
            </w:tcBorders>
            <w:shd w:val="clear" w:color="auto" w:fill="FFFFFF" w:themeFill="background1"/>
            <w:vAlign w:val="center"/>
          </w:tcPr>
          <w:p w:rsidR="006E3FF7" w:rsidRDefault="006E3FF7" w:rsidP="00851E52">
            <w:pPr>
              <w:snapToGrid w:val="0"/>
              <w:jc w:val="both"/>
              <w:rPr>
                <w:rFonts w:ascii="Arial" w:hAnsi="Arial" w:cs="Arial"/>
              </w:rPr>
            </w:pPr>
          </w:p>
        </w:tc>
        <w:tc>
          <w:tcPr>
            <w:tcW w:w="4394" w:type="dxa"/>
            <w:tcBorders>
              <w:left w:val="single" w:sz="4" w:space="0" w:color="000000"/>
              <w:bottom w:val="single" w:sz="4" w:space="0" w:color="auto"/>
            </w:tcBorders>
            <w:shd w:val="clear" w:color="auto" w:fill="FFFFFF" w:themeFill="background1"/>
            <w:vAlign w:val="center"/>
          </w:tcPr>
          <w:p w:rsidR="006E3FF7" w:rsidRDefault="006E3FF7" w:rsidP="00851E52">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FFFFFF" w:themeFill="background1"/>
            <w:vAlign w:val="center"/>
          </w:tcPr>
          <w:p w:rsidR="006E3FF7" w:rsidRDefault="006E3FF7" w:rsidP="00851E52">
            <w:pPr>
              <w:snapToGrid w:val="0"/>
              <w:jc w:val="both"/>
              <w:rPr>
                <w:rFonts w:ascii="Arial" w:hAnsi="Arial" w:cs="Arial"/>
              </w:rPr>
            </w:pPr>
          </w:p>
        </w:tc>
      </w:tr>
    </w:tbl>
    <w:p w:rsidR="008570FC" w:rsidRDefault="008570FC" w:rsidP="003724FB">
      <w:pPr>
        <w:jc w:val="both"/>
        <w:rPr>
          <w:rFonts w:ascii="Arial" w:hAnsi="Arial" w:cs="Arial"/>
          <w:sz w:val="18"/>
          <w:szCs w:val="18"/>
        </w:rPr>
      </w:pPr>
    </w:p>
    <w:p w:rsidR="003724FB" w:rsidRPr="008570FC" w:rsidRDefault="003724FB" w:rsidP="003724FB">
      <w:pPr>
        <w:jc w:val="both"/>
        <w:rPr>
          <w:rFonts w:ascii="Arial" w:hAnsi="Arial" w:cs="Arial"/>
          <w:sz w:val="16"/>
          <w:szCs w:val="18"/>
        </w:rPr>
      </w:pPr>
      <w:r w:rsidRPr="008570FC">
        <w:rPr>
          <w:rFonts w:ascii="Arial" w:hAnsi="Arial" w:cs="Arial"/>
          <w:sz w:val="16"/>
          <w:szCs w:val="18"/>
        </w:rPr>
        <w:t>(*) En cas de candidature individuelle, le renseignement de cette rubrique est inutile.</w:t>
      </w:r>
    </w:p>
    <w:p w:rsidR="003724FB" w:rsidRPr="008570FC" w:rsidRDefault="003724FB" w:rsidP="003724FB">
      <w:pPr>
        <w:jc w:val="both"/>
        <w:rPr>
          <w:rFonts w:ascii="Arial" w:hAnsi="Arial" w:cs="Arial"/>
          <w:sz w:val="16"/>
          <w:szCs w:val="18"/>
        </w:rPr>
      </w:pPr>
      <w:r w:rsidRPr="008570FC">
        <w:rPr>
          <w:rFonts w:ascii="Arial" w:hAnsi="Arial" w:cs="Arial"/>
          <w:sz w:val="16"/>
          <w:szCs w:val="18"/>
        </w:rPr>
        <w:t>(**) Préciser l’adresse du siège social du membre du groupement si elle est différente de celle de l’établissement.</w:t>
      </w:r>
    </w:p>
    <w:p w:rsidR="003724FB" w:rsidRPr="008570FC" w:rsidRDefault="003724FB" w:rsidP="003724FB">
      <w:pPr>
        <w:jc w:val="both"/>
        <w:rPr>
          <w:rFonts w:ascii="Arial" w:hAnsi="Arial" w:cs="Arial"/>
          <w:sz w:val="16"/>
          <w:szCs w:val="18"/>
        </w:rPr>
      </w:pPr>
      <w:r w:rsidRPr="008570FC">
        <w:rPr>
          <w:rFonts w:ascii="Arial" w:hAnsi="Arial" w:cs="Arial"/>
          <w:sz w:val="16"/>
          <w:szCs w:val="18"/>
        </w:rPr>
        <w:t>(**) Pour les groupements conjoints.</w:t>
      </w:r>
    </w:p>
    <w:p w:rsidR="003724FB" w:rsidRDefault="003724FB" w:rsidP="003724FB">
      <w:pPr>
        <w:jc w:val="both"/>
        <w:rPr>
          <w:rFonts w:ascii="Arial" w:hAnsi="Arial" w:cs="Arial"/>
          <w:sz w:val="18"/>
          <w:szCs w:val="18"/>
        </w:rPr>
      </w:pPr>
      <w:r w:rsidRPr="008570FC">
        <w:rPr>
          <w:rFonts w:ascii="Arial" w:hAnsi="Arial" w:cs="Arial"/>
          <w:sz w:val="16"/>
          <w:szCs w:val="18"/>
        </w:rPr>
        <w:t>(***) À défaut, un numéro d’identification européen ou international ou propre au pays d’origine du candidat</w:t>
      </w:r>
      <w:r w:rsidRPr="008570FC">
        <w:rPr>
          <w:sz w:val="18"/>
        </w:rPr>
        <w:t xml:space="preserve"> </w:t>
      </w:r>
      <w:r w:rsidRPr="008570FC">
        <w:rPr>
          <w:rFonts w:ascii="Arial" w:hAnsi="Arial" w:cs="Arial"/>
          <w:sz w:val="16"/>
          <w:szCs w:val="18"/>
        </w:rPr>
        <w:t xml:space="preserve">issu d’un répertoire figurant dans la liste des </w:t>
      </w:r>
      <w:hyperlink r:id="rId26" w:history="1">
        <w:r w:rsidRPr="008570FC">
          <w:rPr>
            <w:rStyle w:val="Lienhypertexte"/>
            <w:rFonts w:ascii="Arial" w:hAnsi="Arial" w:cs="Arial"/>
            <w:sz w:val="16"/>
            <w:szCs w:val="18"/>
          </w:rPr>
          <w:t>ICD</w:t>
        </w:r>
      </w:hyperlink>
      <w:r w:rsidRPr="008570FC">
        <w:rPr>
          <w:rFonts w:ascii="Arial" w:hAnsi="Arial" w:cs="Arial"/>
          <w:sz w:val="16"/>
          <w:szCs w:val="18"/>
        </w:rPr>
        <w:t>.</w:t>
      </w:r>
    </w:p>
    <w:p w:rsidR="00472B25" w:rsidRDefault="00472B25">
      <w:pPr>
        <w:pStyle w:val="En-tte"/>
        <w:tabs>
          <w:tab w:val="clear" w:pos="4536"/>
          <w:tab w:val="clear" w:pos="9072"/>
          <w:tab w:val="left" w:pos="864"/>
        </w:tabs>
        <w:rPr>
          <w:rFonts w:ascii="Arial" w:hAnsi="Arial" w:cs="Arial"/>
        </w:rPr>
      </w:pPr>
    </w:p>
    <w:p w:rsidR="003724FB" w:rsidRDefault="003724FB" w:rsidP="003724FB">
      <w:pPr>
        <w:tabs>
          <w:tab w:val="left" w:pos="426"/>
        </w:tabs>
        <w:jc w:val="both"/>
        <w:rPr>
          <w:rFonts w:ascii="Arial" w:hAnsi="Arial" w:cs="Arial"/>
          <w:spacing w:val="-10"/>
          <w:sz w:val="22"/>
          <w:szCs w:val="22"/>
        </w:rPr>
      </w:pPr>
    </w:p>
    <w:p w:rsidR="003724FB" w:rsidRDefault="003724FB" w:rsidP="003724FB">
      <w:pPr>
        <w:tabs>
          <w:tab w:val="left" w:pos="426"/>
        </w:tabs>
        <w:jc w:val="both"/>
        <w:rPr>
          <w:rFonts w:ascii="Arial" w:hAnsi="Arial" w:cs="Arial"/>
          <w:spacing w:val="-10"/>
          <w:sz w:val="22"/>
          <w:szCs w:val="22"/>
        </w:rPr>
      </w:pPr>
    </w:p>
    <w:p w:rsidR="00B80B6A" w:rsidRDefault="00B80B6A" w:rsidP="003724FB">
      <w:pPr>
        <w:tabs>
          <w:tab w:val="left" w:pos="426"/>
        </w:tabs>
        <w:jc w:val="both"/>
        <w:rPr>
          <w:rFonts w:ascii="Arial" w:hAnsi="Arial" w:cs="Arial"/>
        </w:rPr>
      </w:pPr>
    </w:p>
    <w:sectPr w:rsidR="00B80B6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BD1" w:rsidRDefault="00345BD1">
      <w:r>
        <w:separator/>
      </w:r>
    </w:p>
  </w:endnote>
  <w:endnote w:type="continuationSeparator" w:id="0">
    <w:p w:rsidR="00345BD1" w:rsidRDefault="0034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36201" w:rsidTr="00AD4CB2">
      <w:trPr>
        <w:tblHeader/>
      </w:trPr>
      <w:tc>
        <w:tcPr>
          <w:tcW w:w="3048" w:type="dxa"/>
          <w:shd w:val="clear" w:color="auto" w:fill="002060"/>
        </w:tcPr>
        <w:p w:rsidR="00936201" w:rsidRDefault="00936201" w:rsidP="00936201">
          <w:pPr>
            <w:rPr>
              <w:rFonts w:ascii="Arial" w:hAnsi="Arial" w:cs="Arial"/>
              <w:b/>
              <w:i/>
              <w:iCs/>
            </w:rPr>
          </w:pPr>
          <w:r>
            <w:rPr>
              <w:rFonts w:ascii="Arial" w:hAnsi="Arial" w:cs="Arial"/>
              <w:b/>
              <w:bCs/>
            </w:rPr>
            <w:t>DC2 – Déclaration du candidat</w:t>
          </w:r>
        </w:p>
      </w:tc>
      <w:tc>
        <w:tcPr>
          <w:tcW w:w="4961" w:type="dxa"/>
          <w:shd w:val="clear" w:color="auto" w:fill="002060"/>
        </w:tcPr>
        <w:p w:rsidR="00936201" w:rsidRDefault="009A0A37" w:rsidP="00936201">
          <w:pPr>
            <w:jc w:val="center"/>
            <w:rPr>
              <w:rFonts w:ascii="Arial" w:hAnsi="Arial" w:cs="Arial"/>
              <w:b/>
              <w:bCs/>
            </w:rPr>
          </w:pPr>
          <w:r>
            <w:rPr>
              <w:rFonts w:ascii="Arial" w:hAnsi="Arial" w:cs="Arial"/>
              <w:b/>
              <w:i/>
              <w:iCs/>
            </w:rPr>
            <w:t>(2025APA007</w:t>
          </w:r>
          <w:r w:rsidR="00936201">
            <w:rPr>
              <w:rFonts w:ascii="Arial" w:hAnsi="Arial" w:cs="Arial"/>
              <w:b/>
              <w:i/>
              <w:iCs/>
            </w:rPr>
            <w:t>)</w:t>
          </w:r>
        </w:p>
      </w:tc>
      <w:tc>
        <w:tcPr>
          <w:tcW w:w="851" w:type="dxa"/>
          <w:shd w:val="clear" w:color="auto" w:fill="002060"/>
        </w:tcPr>
        <w:p w:rsidR="00936201" w:rsidRDefault="00936201" w:rsidP="00936201">
          <w:pPr>
            <w:jc w:val="right"/>
          </w:pPr>
          <w:r>
            <w:rPr>
              <w:rFonts w:ascii="Arial" w:hAnsi="Arial" w:cs="Arial"/>
              <w:b/>
              <w:bCs/>
            </w:rPr>
            <w:t xml:space="preserve">Page :     </w:t>
          </w:r>
        </w:p>
      </w:tc>
      <w:tc>
        <w:tcPr>
          <w:tcW w:w="567" w:type="dxa"/>
          <w:shd w:val="clear" w:color="auto" w:fill="002060"/>
        </w:tcPr>
        <w:p w:rsidR="00936201" w:rsidRDefault="00936201" w:rsidP="00936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A0A37">
            <w:rPr>
              <w:rFonts w:cs="Arial"/>
              <w:b/>
              <w:noProof/>
            </w:rPr>
            <w:t>4</w:t>
          </w:r>
          <w:r>
            <w:rPr>
              <w:rFonts w:cs="Arial"/>
              <w:b/>
            </w:rPr>
            <w:fldChar w:fldCharType="end"/>
          </w:r>
          <w:r>
            <w:rPr>
              <w:rFonts w:ascii="Arial" w:eastAsia="Arial" w:hAnsi="Arial" w:cs="Arial"/>
              <w:b/>
            </w:rPr>
            <w:t xml:space="preserve"> </w:t>
          </w:r>
        </w:p>
      </w:tc>
      <w:tc>
        <w:tcPr>
          <w:tcW w:w="322" w:type="dxa"/>
          <w:shd w:val="clear" w:color="auto" w:fill="002060"/>
        </w:tcPr>
        <w:p w:rsidR="00936201" w:rsidRDefault="00936201" w:rsidP="00936201">
          <w:pPr>
            <w:jc w:val="center"/>
          </w:pPr>
          <w:r>
            <w:rPr>
              <w:rFonts w:ascii="Arial" w:hAnsi="Arial" w:cs="Arial"/>
              <w:b/>
              <w:bCs/>
            </w:rPr>
            <w:t>/</w:t>
          </w:r>
        </w:p>
      </w:tc>
      <w:tc>
        <w:tcPr>
          <w:tcW w:w="567" w:type="dxa"/>
          <w:shd w:val="clear" w:color="auto" w:fill="002060"/>
        </w:tcPr>
        <w:p w:rsidR="00936201" w:rsidRDefault="00936201" w:rsidP="00936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A0A37">
            <w:rPr>
              <w:rStyle w:val="Numrodepage"/>
              <w:rFonts w:cs="Arial"/>
              <w:b/>
              <w:noProof/>
            </w:rPr>
            <w:t>4</w:t>
          </w:r>
          <w:r>
            <w:rPr>
              <w:rStyle w:val="Numrodepage"/>
              <w:rFonts w:cs="Arial"/>
              <w:b/>
            </w:rPr>
            <w:fldChar w:fldCharType="end"/>
          </w:r>
        </w:p>
      </w:tc>
    </w:tr>
  </w:tbl>
  <w:p w:rsidR="00936201" w:rsidRDefault="009362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BD1" w:rsidRDefault="00345BD1">
      <w:r>
        <w:separator/>
      </w:r>
    </w:p>
  </w:footnote>
  <w:footnote w:type="continuationSeparator" w:id="0">
    <w:p w:rsidR="00345BD1" w:rsidRDefault="00345BD1">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3531F"/>
    <w:rsid w:val="00040EA7"/>
    <w:rsid w:val="00043774"/>
    <w:rsid w:val="00050CDC"/>
    <w:rsid w:val="000625CC"/>
    <w:rsid w:val="00092585"/>
    <w:rsid w:val="000A03C6"/>
    <w:rsid w:val="000D37EE"/>
    <w:rsid w:val="000D4E2E"/>
    <w:rsid w:val="001030CD"/>
    <w:rsid w:val="0013398C"/>
    <w:rsid w:val="001535C7"/>
    <w:rsid w:val="00190D0D"/>
    <w:rsid w:val="00194584"/>
    <w:rsid w:val="001A5A4C"/>
    <w:rsid w:val="001D25B2"/>
    <w:rsid w:val="001D3B3C"/>
    <w:rsid w:val="001D7D42"/>
    <w:rsid w:val="001E68EF"/>
    <w:rsid w:val="001F35D5"/>
    <w:rsid w:val="002006D7"/>
    <w:rsid w:val="00224E9C"/>
    <w:rsid w:val="0025478A"/>
    <w:rsid w:val="00261FC1"/>
    <w:rsid w:val="00286348"/>
    <w:rsid w:val="002B54BB"/>
    <w:rsid w:val="002F3271"/>
    <w:rsid w:val="00312505"/>
    <w:rsid w:val="00331DDB"/>
    <w:rsid w:val="00340F85"/>
    <w:rsid w:val="00342BAD"/>
    <w:rsid w:val="00345BD1"/>
    <w:rsid w:val="0037233D"/>
    <w:rsid w:val="003724FB"/>
    <w:rsid w:val="003A4933"/>
    <w:rsid w:val="003B7E7A"/>
    <w:rsid w:val="003C5D31"/>
    <w:rsid w:val="003D1309"/>
    <w:rsid w:val="003F2B90"/>
    <w:rsid w:val="003F7F79"/>
    <w:rsid w:val="004043E8"/>
    <w:rsid w:val="00405C56"/>
    <w:rsid w:val="00425B7A"/>
    <w:rsid w:val="00472B25"/>
    <w:rsid w:val="00487391"/>
    <w:rsid w:val="004A6D4B"/>
    <w:rsid w:val="004C0FCF"/>
    <w:rsid w:val="004C221B"/>
    <w:rsid w:val="004D0632"/>
    <w:rsid w:val="00516C8B"/>
    <w:rsid w:val="00552E0E"/>
    <w:rsid w:val="0056052C"/>
    <w:rsid w:val="00580911"/>
    <w:rsid w:val="0059116B"/>
    <w:rsid w:val="005A5386"/>
    <w:rsid w:val="005B4D8D"/>
    <w:rsid w:val="005C4AC6"/>
    <w:rsid w:val="005C6314"/>
    <w:rsid w:val="005C765E"/>
    <w:rsid w:val="00610224"/>
    <w:rsid w:val="00614607"/>
    <w:rsid w:val="00637C96"/>
    <w:rsid w:val="00683046"/>
    <w:rsid w:val="006A5F71"/>
    <w:rsid w:val="006E2F47"/>
    <w:rsid w:val="006E3FF7"/>
    <w:rsid w:val="006E6210"/>
    <w:rsid w:val="006E7BD1"/>
    <w:rsid w:val="0071171B"/>
    <w:rsid w:val="00720C9D"/>
    <w:rsid w:val="00771CBD"/>
    <w:rsid w:val="0078021D"/>
    <w:rsid w:val="007A7713"/>
    <w:rsid w:val="007C0A0D"/>
    <w:rsid w:val="00810191"/>
    <w:rsid w:val="0081293E"/>
    <w:rsid w:val="00815797"/>
    <w:rsid w:val="00851E52"/>
    <w:rsid w:val="008570FC"/>
    <w:rsid w:val="008600EE"/>
    <w:rsid w:val="00866311"/>
    <w:rsid w:val="00881A97"/>
    <w:rsid w:val="00887F8C"/>
    <w:rsid w:val="008A3707"/>
    <w:rsid w:val="008A4E26"/>
    <w:rsid w:val="0090530B"/>
    <w:rsid w:val="00906660"/>
    <w:rsid w:val="00906934"/>
    <w:rsid w:val="00936201"/>
    <w:rsid w:val="00937063"/>
    <w:rsid w:val="0094174C"/>
    <w:rsid w:val="00991DEC"/>
    <w:rsid w:val="00995C6B"/>
    <w:rsid w:val="009A0A37"/>
    <w:rsid w:val="009A4F32"/>
    <w:rsid w:val="009A6759"/>
    <w:rsid w:val="009D0426"/>
    <w:rsid w:val="009D52FB"/>
    <w:rsid w:val="009D6D88"/>
    <w:rsid w:val="00A05A3B"/>
    <w:rsid w:val="00A12D18"/>
    <w:rsid w:val="00A36BDC"/>
    <w:rsid w:val="00A452D8"/>
    <w:rsid w:val="00A621D5"/>
    <w:rsid w:val="00A840BB"/>
    <w:rsid w:val="00A84E42"/>
    <w:rsid w:val="00A9248E"/>
    <w:rsid w:val="00AA29ED"/>
    <w:rsid w:val="00AD4CB2"/>
    <w:rsid w:val="00B075E3"/>
    <w:rsid w:val="00B358E5"/>
    <w:rsid w:val="00B80B6A"/>
    <w:rsid w:val="00BA7752"/>
    <w:rsid w:val="00BC1247"/>
    <w:rsid w:val="00BC313E"/>
    <w:rsid w:val="00BD1553"/>
    <w:rsid w:val="00BD799E"/>
    <w:rsid w:val="00C10C87"/>
    <w:rsid w:val="00C21D74"/>
    <w:rsid w:val="00C279F4"/>
    <w:rsid w:val="00C301F0"/>
    <w:rsid w:val="00C56C9E"/>
    <w:rsid w:val="00C61C85"/>
    <w:rsid w:val="00C73100"/>
    <w:rsid w:val="00CC6CB7"/>
    <w:rsid w:val="00CC6E37"/>
    <w:rsid w:val="00CD4E67"/>
    <w:rsid w:val="00CD7947"/>
    <w:rsid w:val="00CE32F2"/>
    <w:rsid w:val="00D21AD8"/>
    <w:rsid w:val="00D4262A"/>
    <w:rsid w:val="00D63EF7"/>
    <w:rsid w:val="00D82167"/>
    <w:rsid w:val="00DA5F03"/>
    <w:rsid w:val="00DD4CEB"/>
    <w:rsid w:val="00DE4932"/>
    <w:rsid w:val="00E11E8B"/>
    <w:rsid w:val="00E50B22"/>
    <w:rsid w:val="00EA3323"/>
    <w:rsid w:val="00EB1C08"/>
    <w:rsid w:val="00EE5B56"/>
    <w:rsid w:val="00F240EC"/>
    <w:rsid w:val="00F56127"/>
    <w:rsid w:val="00FB2EF3"/>
    <w:rsid w:val="00FE26A7"/>
    <w:rsid w:val="00FF4B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16C529E0"/>
  <w15:chartTrackingRefBased/>
  <w15:docId w15:val="{D1651E16-5F95-42A9-9978-7794D9F3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20" Type="http://schemas.openxmlformats.org/officeDocument/2006/relationships/hyperlink" Target="https://www.legifrance.gouv.fr/affichCodeArticle.do?cidTexte=LEGITEXT000006072050&amp;idArticle=LEGIARTI0000069034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93A28-78CB-4CA1-9EC6-2DD736A8D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1954</Words>
  <Characters>10753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12682</CharactersWithSpaces>
  <SharedDoc>false</SharedDoc>
  <HLinks>
    <vt:vector size="102" baseType="variant">
      <vt:variant>
        <vt:i4>7405583</vt:i4>
      </vt:variant>
      <vt:variant>
        <vt:i4>65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62</vt:i4>
      </vt:variant>
      <vt:variant>
        <vt:i4>0</vt:i4>
      </vt:variant>
      <vt:variant>
        <vt:i4>5</vt:i4>
      </vt:variant>
      <vt:variant>
        <vt:lpwstr>http://metadata-stds.org/Document-library/Draft-standards/6523-Identification-of-Organizations/ICD_list.htm</vt:lpwstr>
      </vt:variant>
      <vt:variant>
        <vt:lpwstr/>
      </vt:variant>
      <vt:variant>
        <vt:i4>6160483</vt:i4>
      </vt:variant>
      <vt:variant>
        <vt:i4>57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48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38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28</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25</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Alpha BAH</dc:creator>
  <cp:keywords/>
  <dc:description/>
  <cp:lastModifiedBy>LOTODE Hugo</cp:lastModifiedBy>
  <cp:revision>2</cp:revision>
  <cp:lastPrinted>2017-10-03T13:02:00Z</cp:lastPrinted>
  <dcterms:created xsi:type="dcterms:W3CDTF">2023-11-13T10:41:00Z</dcterms:created>
  <dcterms:modified xsi:type="dcterms:W3CDTF">2025-06-13T08:23:00Z</dcterms:modified>
</cp:coreProperties>
</file>