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RedNomDoc"/>
        <w:widowControl/>
        <w:ind w:left="-120"/>
        <w:rPr>
          <w:rFonts w:ascii="Calibri" w:hAnsi="Calibri" w:asciiTheme="minorHAnsi" w:hAnsiTheme="minorHAnsi"/>
          <w:sz w:val="18"/>
          <w:szCs w:val="18"/>
        </w:rPr>
      </w:pPr>
      <w:r>
        <w:rPr>
          <w:rFonts w:asciiTheme="minorHAnsi" w:hAnsiTheme="minorHAnsi" w:ascii="Calibri" w:hAnsi="Calibri"/>
          <w:sz w:val="18"/>
          <w:szCs w:val="18"/>
        </w:rPr>
      </w:r>
    </w:p>
    <w:tbl>
      <w:tblPr>
        <w:tblW w:w="950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560"/>
        <w:gridCol w:w="7941"/>
      </w:tblGrid>
      <w:tr>
        <w:trPr>
          <w:trHeight w:val="1484" w:hRule="atLeast"/>
        </w:trPr>
        <w:tc>
          <w:tcPr>
            <w:tcW w:w="1560" w:type="dxa"/>
            <w:tcBorders>
              <w:top w:val="double" w:sz="2" w:space="0" w:color="000000"/>
              <w:left w:val="double" w:sz="2" w:space="0" w:color="000000"/>
              <w:bottom w:val="double" w:sz="2" w:space="0" w:color="000000"/>
              <w:right w:val="double" w:sz="2" w:space="0" w:color="000000"/>
            </w:tcBorders>
          </w:tcPr>
          <w:p>
            <w:pPr>
              <w:pStyle w:val="Normal"/>
              <w:keepLines/>
              <w:overflowPunct w:val="false"/>
              <w:spacing w:before="120" w:after="0"/>
              <w:jc w:val="both"/>
              <w:textAlignment w:val="baseline"/>
              <w:rPr>
                <w:rFonts w:ascii="Trebuchet MS" w:hAnsi="Trebuchet MS" w:eastAsia="Calibri" w:cs="Arial" w:eastAsiaTheme="minorHAnsi"/>
                <w:i/>
                <w:i/>
                <w:iCs/>
                <w:sz w:val="22"/>
                <w:szCs w:val="22"/>
              </w:rPr>
            </w:pPr>
            <w:r>
              <w:rPr/>
              <w:drawing>
                <wp:inline distT="0" distB="0" distL="0" distR="0">
                  <wp:extent cx="758825" cy="758825"/>
                  <wp:effectExtent l="0" t="0" r="0" b="0"/>
                  <wp:docPr id="1" name="Image 1" descr="pref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ref91"/>
                          <pic:cNvPicPr>
                            <a:picLocks noChangeAspect="1" noChangeArrowheads="1"/>
                          </pic:cNvPicPr>
                        </pic:nvPicPr>
                        <pic:blipFill>
                          <a:blip r:embed="rId2"/>
                          <a:stretch>
                            <a:fillRect/>
                          </a:stretch>
                        </pic:blipFill>
                        <pic:spPr bwMode="auto">
                          <a:xfrm>
                            <a:off x="0" y="0"/>
                            <a:ext cx="758825" cy="758825"/>
                          </a:xfrm>
                          <a:prstGeom prst="rect">
                            <a:avLst/>
                          </a:prstGeom>
                        </pic:spPr>
                      </pic:pic>
                    </a:graphicData>
                  </a:graphic>
                </wp:inline>
              </w:drawing>
            </w:r>
          </w:p>
        </w:tc>
        <w:tc>
          <w:tcPr>
            <w:tcW w:w="7941" w:type="dxa"/>
            <w:tcBorders>
              <w:top w:val="double" w:sz="2" w:space="0" w:color="000000"/>
              <w:left w:val="double" w:sz="2" w:space="0" w:color="000000"/>
              <w:bottom w:val="double" w:sz="2" w:space="0" w:color="000000"/>
              <w:right w:val="double" w:sz="2" w:space="0" w:color="000000"/>
            </w:tcBorders>
          </w:tcPr>
          <w:p>
            <w:pPr>
              <w:pStyle w:val="Normal"/>
              <w:keepLines/>
              <w:overflowPunct w:val="false"/>
              <w:spacing w:before="120" w:after="0"/>
              <w:jc w:val="both"/>
              <w:textAlignment w:val="baseline"/>
              <w:rPr>
                <w:rFonts w:ascii="Trebuchet MS" w:hAnsi="Trebuchet MS" w:eastAsia="Calibri" w:cs="Arial" w:eastAsiaTheme="minorHAnsi"/>
                <w:iCs/>
                <w:color w:val="000000"/>
                <w:sz w:val="22"/>
                <w:szCs w:val="22"/>
                <w:u w:val="single"/>
              </w:rPr>
            </w:pPr>
            <w:r>
              <w:rPr>
                <w:rFonts w:eastAsia="Calibri" w:cs="Arial" w:ascii="Trebuchet MS" w:hAnsi="Trebuchet MS" w:eastAsiaTheme="minorHAnsi"/>
                <w:iCs/>
                <w:color w:val="000000"/>
                <w:sz w:val="22"/>
                <w:szCs w:val="22"/>
                <w:u w:val="single"/>
              </w:rPr>
              <w:t>MAÎTRISE D’OUVRAGE</w:t>
            </w:r>
          </w:p>
          <w:p>
            <w:pPr>
              <w:pStyle w:val="Normal"/>
              <w:keepLines/>
              <w:overflowPunct w:val="false"/>
              <w:jc w:val="both"/>
              <w:textAlignment w:val="baseline"/>
              <w:rPr>
                <w:rFonts w:ascii="Trebuchet MS" w:hAnsi="Trebuchet MS" w:cs="Arial"/>
                <w:b/>
                <w:color w:val="000000"/>
                <w:sz w:val="20"/>
                <w:szCs w:val="20"/>
              </w:rPr>
            </w:pPr>
            <w:r>
              <w:rPr>
                <w:rFonts w:cs="Arial" w:ascii="Trebuchet MS" w:hAnsi="Trebuchet MS"/>
                <w:b/>
                <w:color w:val="000000"/>
                <w:sz w:val="20"/>
                <w:szCs w:val="20"/>
              </w:rPr>
              <w:t>ÉTAT / PRÉFECTURE DE L’ESSONNE</w:t>
            </w:r>
          </w:p>
          <w:p>
            <w:pPr>
              <w:pStyle w:val="Normal"/>
              <w:keepLines/>
              <w:overflowPunct w:val="false"/>
              <w:jc w:val="both"/>
              <w:textAlignment w:val="baseline"/>
              <w:rPr>
                <w:rFonts w:ascii="Trebuchet MS" w:hAnsi="Trebuchet MS" w:cs="Arial"/>
                <w:b/>
                <w:color w:val="000000"/>
                <w:sz w:val="20"/>
                <w:szCs w:val="20"/>
              </w:rPr>
            </w:pPr>
            <w:r>
              <w:rPr>
                <w:rFonts w:cs="Arial" w:ascii="Trebuchet MS" w:hAnsi="Trebuchet MS"/>
                <w:b/>
                <w:color w:val="000000"/>
                <w:sz w:val="20"/>
                <w:szCs w:val="20"/>
              </w:rPr>
              <w:t>SGCD 91</w:t>
            </w:r>
          </w:p>
          <w:p>
            <w:pPr>
              <w:pStyle w:val="Normal"/>
              <w:keepLines/>
              <w:overflowPunct w:val="false"/>
              <w:textAlignment w:val="baseline"/>
              <w:rPr>
                <w:rFonts w:ascii="Trebuchet MS" w:hAnsi="Trebuchet MS" w:cs="Arial"/>
                <w:color w:val="000000"/>
                <w:sz w:val="20"/>
                <w:szCs w:val="20"/>
              </w:rPr>
            </w:pPr>
            <w:r>
              <w:rPr>
                <w:rFonts w:cs="Arial" w:ascii="Trebuchet MS" w:hAnsi="Trebuchet MS"/>
                <w:color w:val="000000"/>
                <w:sz w:val="20"/>
                <w:szCs w:val="20"/>
              </w:rPr>
              <w:t>Boulevard de France Pompidou TSA 61102</w:t>
            </w:r>
          </w:p>
          <w:p>
            <w:pPr>
              <w:pStyle w:val="Normal"/>
              <w:keepLines/>
              <w:overflowPunct w:val="false"/>
              <w:textAlignment w:val="baseline"/>
              <w:rPr>
                <w:rFonts w:ascii="Trebuchet MS" w:hAnsi="Trebuchet MS" w:cs="Arial"/>
                <w:color w:val="000000"/>
                <w:sz w:val="20"/>
                <w:szCs w:val="20"/>
              </w:rPr>
            </w:pPr>
            <w:r>
              <w:rPr>
                <w:rFonts w:cs="Arial" w:ascii="Trebuchet MS" w:hAnsi="Trebuchet MS"/>
                <w:color w:val="000000"/>
                <w:sz w:val="20"/>
                <w:szCs w:val="20"/>
              </w:rPr>
              <w:t>91 010 ÉVRY-COURCOURONNES</w:t>
            </w:r>
          </w:p>
        </w:tc>
      </w:tr>
    </w:tbl>
    <w:p>
      <w:pPr>
        <w:pStyle w:val="Normal"/>
        <w:rPr>
          <w:rFonts w:ascii="Calibri" w:hAnsi="Calibri" w:asciiTheme="minorHAnsi" w:hAnsiTheme="minorHAnsi"/>
          <w:b/>
          <w:color w:themeColor="text2" w:themeShade="bf" w:val="17365D"/>
          <w:sz w:val="36"/>
          <w:szCs w:val="36"/>
        </w:rPr>
      </w:pPr>
      <w:r>
        <w:rPr>
          <w:rFonts w:asciiTheme="minorHAnsi" w:hAnsiTheme="minorHAnsi" w:ascii="Calibri" w:hAnsi="Calibri"/>
          <w:b/>
          <w:color w:themeColor="text2" w:themeShade="bf" w:val="17365D"/>
          <w:sz w:val="36"/>
          <w:szCs w:val="36"/>
        </w:rPr>
      </w:r>
    </w:p>
    <w:p>
      <w:pPr>
        <w:pStyle w:val="Normal"/>
        <w:jc w:val="center"/>
        <w:rPr>
          <w:rFonts w:ascii="Calibri" w:hAnsi="Calibri" w:asciiTheme="minorHAnsi" w:hAnsiTheme="minorHAnsi"/>
          <w:b/>
          <w:color w:themeColor="text2" w:themeShade="bf" w:val="17365D"/>
          <w:sz w:val="36"/>
          <w:szCs w:val="36"/>
        </w:rPr>
      </w:pPr>
      <w:r>
        <w:rPr>
          <w:rFonts w:asciiTheme="minorHAnsi" w:hAnsiTheme="minorHAnsi" w:ascii="Calibri" w:hAnsi="Calibri"/>
          <w:b/>
          <w:color w:themeColor="text2" w:themeShade="bf" w:val="17365D"/>
          <w:sz w:val="36"/>
          <w:szCs w:val="36"/>
        </w:rPr>
      </w:r>
    </w:p>
    <w:p>
      <w:pPr>
        <w:pStyle w:val="Normal"/>
        <w:keepLines/>
        <w:ind w:left="-120"/>
        <w:jc w:val="center"/>
        <w:rPr>
          <w:b/>
          <w:bCs/>
          <w:sz w:val="40"/>
          <w:szCs w:val="40"/>
        </w:rPr>
      </w:pPr>
      <w:r>
        <w:rPr>
          <w:b/>
          <w:bCs/>
          <w:sz w:val="40"/>
          <w:szCs w:val="40"/>
        </w:rPr>
        <w:t>ACTE D’ENGAGEMENT – CAHIER DES CLAUSES PARTICULIÈRES</w:t>
      </w:r>
    </w:p>
    <w:p>
      <w:pPr>
        <w:pStyle w:val="Normal"/>
        <w:rPr>
          <w:rFonts w:ascii="Calibri" w:hAnsi="Calibri" w:asciiTheme="minorHAnsi" w:hAnsiTheme="minorHAnsi"/>
          <w:b/>
          <w:color w:themeColor="text2" w:themeShade="bf" w:val="17365D"/>
          <w:sz w:val="36"/>
          <w:szCs w:val="36"/>
        </w:rPr>
      </w:pPr>
      <w:r>
        <w:rPr>
          <w:rFonts w:asciiTheme="minorHAnsi" w:hAnsiTheme="minorHAnsi" w:ascii="Calibri" w:hAnsi="Calibri"/>
          <w:b/>
          <w:color w:themeColor="text2" w:themeShade="bf" w:val="17365D"/>
          <w:sz w:val="36"/>
          <w:szCs w:val="36"/>
        </w:rPr>
      </w:r>
    </w:p>
    <w:p>
      <w:pPr>
        <w:pStyle w:val="Normal"/>
        <w:jc w:val="center"/>
        <w:rPr>
          <w:rFonts w:ascii="Calibri" w:hAnsi="Calibri" w:cs="Arial" w:asciiTheme="minorHAnsi" w:hAnsiTheme="minorHAnsi"/>
          <w:b/>
          <w:bCs/>
          <w:color w:themeColor="text2" w:themeShade="bf" w:val="17365D"/>
          <w:sz w:val="36"/>
          <w:szCs w:val="36"/>
        </w:rPr>
      </w:pPr>
      <w:r>
        <w:rPr>
          <w:rFonts w:ascii="Calibri" w:hAnsi="Calibri" w:asciiTheme="minorHAnsi" w:hAnsiTheme="minorHAnsi"/>
          <w:b/>
          <w:color w:themeColor="text2" w:themeShade="bf" w:val="17365D"/>
          <w:sz w:val="36"/>
          <w:szCs w:val="36"/>
        </w:rPr>
        <w:t xml:space="preserve">MARCHE PUBLIC DE </w:t>
      </w:r>
      <w:r>
        <w:rPr>
          <w:rFonts w:cs="Arial" w:ascii="Calibri" w:hAnsi="Calibri" w:asciiTheme="minorHAnsi" w:hAnsiTheme="minorHAnsi"/>
          <w:b/>
          <w:bCs/>
          <w:color w:themeColor="text2" w:themeShade="bf" w:val="17365D"/>
          <w:sz w:val="36"/>
          <w:szCs w:val="36"/>
        </w:rPr>
        <w:t>PRESTATIONS INTELLECTUELLES</w:t>
      </w:r>
    </w:p>
    <w:p>
      <w:pPr>
        <w:pStyle w:val="Normal"/>
        <w:jc w:val="center"/>
        <w:rPr>
          <w:rFonts w:ascii="Calibri" w:hAnsi="Calibri" w:cs="Arial" w:asciiTheme="minorHAnsi" w:hAnsiTheme="minorHAnsi"/>
          <w:b/>
          <w:bCs/>
          <w:color w:themeColor="text2" w:themeShade="bf" w:val="17365D"/>
          <w:sz w:val="36"/>
          <w:szCs w:val="36"/>
        </w:rPr>
      </w:pPr>
      <w:r>
        <w:rPr>
          <w:rFonts w:cs="Arial" w:ascii="Calibri" w:hAnsi="Calibri"/>
          <w:b/>
          <w:bCs/>
          <w:color w:themeColor="text2" w:themeShade="bf" w:val="17365D"/>
          <w:sz w:val="36"/>
          <w:szCs w:val="36"/>
        </w:rPr>
      </w:r>
    </w:p>
    <w:p>
      <w:pPr>
        <w:pStyle w:val="Normal"/>
        <w:jc w:val="center"/>
        <w:rPr>
          <w:rFonts w:ascii="Calibri" w:hAnsi="Calibri" w:cs="Arial" w:asciiTheme="minorHAnsi" w:hAnsiTheme="minorHAnsi"/>
          <w:b/>
          <w:bCs/>
          <w:sz w:val="36"/>
          <w:szCs w:val="36"/>
        </w:rPr>
      </w:pPr>
      <w:r>
        <w:rPr>
          <w:rFonts w:cs="Arial" w:ascii="Calibri" w:hAnsi="Calibri" w:asciiTheme="minorHAnsi" w:hAnsiTheme="minorHAnsi"/>
          <w:b/>
          <w:bCs/>
          <w:sz w:val="36"/>
          <w:szCs w:val="36"/>
        </w:rPr>
        <w:t>Mission de sondages non destructifs au ferroscan relatifs à l’opération de construction de la nouvelle sous-préfecture de Palaiseau (91)</w:t>
      </w:r>
    </w:p>
    <w:p>
      <w:pPr>
        <w:pStyle w:val="Normal"/>
        <w:jc w:val="center"/>
        <w:rPr>
          <w:rFonts w:ascii="Calibri" w:hAnsi="Calibri" w:asciiTheme="minorHAnsi" w:hAnsiTheme="minorHAnsi"/>
          <w:sz w:val="36"/>
          <w:szCs w:val="36"/>
        </w:rPr>
      </w:pPr>
      <w:r>
        <w:rPr>
          <w:rFonts w:asciiTheme="minorHAnsi" w:hAnsiTheme="minorHAnsi" w:ascii="Calibri" w:hAnsi="Calibri"/>
          <w:sz w:val="36"/>
          <w:szCs w:val="36"/>
        </w:rPr>
        <mc:AlternateContent>
          <mc:Choice Requires="wps">
            <w:drawing>
              <wp:anchor behindDoc="0" distT="13970" distB="12700" distL="13970" distR="12700" simplePos="0" locked="0" layoutInCell="1" allowOverlap="1" relativeHeight="3" wp14:anchorId="4E52897F">
                <wp:simplePos x="0" y="0"/>
                <wp:positionH relativeFrom="column">
                  <wp:posOffset>-95250</wp:posOffset>
                </wp:positionH>
                <wp:positionV relativeFrom="paragraph">
                  <wp:posOffset>180340</wp:posOffset>
                </wp:positionV>
                <wp:extent cx="6623685" cy="4981575"/>
                <wp:effectExtent l="13970" t="13970" r="12700" b="12700"/>
                <wp:wrapNone/>
                <wp:docPr id="2" name="Rectangle à coins arrondis 5"/>
                <a:graphic xmlns:a="http://schemas.openxmlformats.org/drawingml/2006/main">
                  <a:graphicData uri="http://schemas.microsoft.com/office/word/2010/wordprocessingShape">
                    <wps:wsp>
                      <wps:cNvSpPr/>
                      <wps:spPr>
                        <a:xfrm>
                          <a:off x="0" y="0"/>
                          <a:ext cx="6623640" cy="4981680"/>
                        </a:xfrm>
                        <a:prstGeom prst="roundRect">
                          <a:avLst>
                            <a:gd name="adj" fmla="val 4324"/>
                          </a:avLst>
                        </a:prstGeom>
                        <a:solidFill>
                          <a:schemeClr val="accent1">
                            <a:alpha val="7000"/>
                          </a:schemeClr>
                        </a:solidFill>
                        <a:ln>
                          <a:solidFill>
                            <a:srgbClr val="3a5f8b"/>
                          </a:solidFill>
                          <a:round/>
                        </a:ln>
                      </wps:spPr>
                      <wps:style>
                        <a:lnRef idx="2">
                          <a:schemeClr val="accent1">
                            <a:shade val="50000"/>
                          </a:schemeClr>
                        </a:lnRef>
                        <a:fillRef idx="1">
                          <a:schemeClr val="accent1"/>
                        </a:fillRef>
                        <a:effectRef idx="0">
                          <a:schemeClr val="accent1"/>
                        </a:effectRef>
                        <a:fontRef idx="minor"/>
                      </wps:style>
                      <wps:txbx>
                        <w:txbxContent>
                          <w:p>
                            <w:pPr>
                              <w:pStyle w:val="Heading4"/>
                              <w:spacing w:before="0" w:after="0"/>
                              <w:jc w:val="center"/>
                              <w:rPr>
                                <w:rFonts w:ascii="Calibri" w:hAnsi="Calibri" w:cs="Arial" w:asciiTheme="minorHAnsi" w:hAnsiTheme="minorHAnsi"/>
                                <w:b w:val="false"/>
                                <w:bCs w:val="false"/>
                                <w:i/>
                                <w:i/>
                                <w:smallCaps/>
                                <w:color w:themeColor="text2" w:themeShade="bf" w:val="17365D"/>
                                <w:sz w:val="32"/>
                                <w:szCs w:val="22"/>
                                <w:u w:val="single"/>
                              </w:rPr>
                            </w:pPr>
                            <w:r>
                              <w:rPr>
                                <w:rFonts w:cs="Arial" w:ascii="Calibri" w:hAnsi="Calibri" w:asciiTheme="minorHAnsi" w:hAnsiTheme="minorHAnsi"/>
                                <w:b w:val="false"/>
                                <w:bCs w:val="false"/>
                                <w:i/>
                                <w:smallCaps/>
                                <w:color w:themeColor="text2" w:themeShade="bf" w:val="17365D"/>
                                <w:sz w:val="32"/>
                                <w:szCs w:val="22"/>
                                <w:u w:val="single"/>
                              </w:rPr>
                              <w:t>Partie réservée à l’administration</w:t>
                            </w:r>
                          </w:p>
                          <w:p>
                            <w:pPr>
                              <w:pStyle w:val="Contenudecadre"/>
                              <w:rPr>
                                <w:rFonts w:ascii="Calibri" w:hAnsi="Calibri" w:asciiTheme="minorHAnsi" w:hAnsiTheme="minorHAnsi"/>
                                <w:color w:themeColor="text2" w:themeShade="bf" w:val="17365D"/>
                                <w:sz w:val="22"/>
                                <w:szCs w:val="22"/>
                              </w:rPr>
                            </w:pPr>
                            <w:r>
                              <w:rPr>
                                <w:rFonts w:asciiTheme="minorHAnsi" w:hAnsiTheme="minorHAnsi" w:ascii="Calibri" w:hAnsi="Calibri"/>
                                <w:color w:themeColor="text2" w:themeShade="bf" w:val="17365D"/>
                                <w:sz w:val="22"/>
                                <w:szCs w:val="22"/>
                              </w:rPr>
                            </w:r>
                          </w:p>
                          <w:p>
                            <w:pPr>
                              <w:pStyle w:val="Contenudecadre"/>
                              <w:rPr>
                                <w:rFonts w:ascii="Calibri" w:hAnsi="Calibri" w:asciiTheme="minorHAnsi" w:hAnsiTheme="minorHAnsi"/>
                                <w:b/>
                                <w:color w:themeColor="text2" w:themeShade="bf" w:val="17365D"/>
                                <w:sz w:val="22"/>
                                <w:szCs w:val="22"/>
                              </w:rPr>
                            </w:pPr>
                            <w:r>
                              <w:rPr>
                                <w:rFonts w:ascii="Calibri" w:hAnsi="Calibri" w:asciiTheme="minorHAnsi" w:hAnsiTheme="minorHAnsi"/>
                                <w:b/>
                                <w:color w:themeColor="text2" w:themeShade="bf" w:val="17365D"/>
                                <w:sz w:val="22"/>
                                <w:szCs w:val="22"/>
                              </w:rPr>
                              <w:t>Marché n° :</w:t>
                            </w:r>
                          </w:p>
                          <w:p>
                            <w:pPr>
                              <w:pStyle w:val="Contenudecadre"/>
                              <w:rPr>
                                <w:rFonts w:ascii="Calibri" w:hAnsi="Calibri" w:asciiTheme="minorHAnsi" w:hAnsiTheme="minorHAnsi"/>
                                <w:b/>
                                <w:color w:themeColor="text2" w:themeShade="bf" w:val="17365D"/>
                                <w:sz w:val="22"/>
                                <w:szCs w:val="22"/>
                              </w:rPr>
                            </w:pPr>
                            <w:r>
                              <w:rPr>
                                <w:rFonts w:asciiTheme="minorHAnsi" w:hAnsiTheme="minorHAnsi" w:ascii="Calibri" w:hAnsi="Calibri"/>
                                <w:b/>
                                <w:color w:themeColor="text2" w:themeShade="bf" w:val="17365D"/>
                                <w:sz w:val="22"/>
                                <w:szCs w:val="22"/>
                              </w:rPr>
                            </w:r>
                          </w:p>
                          <w:p>
                            <w:pPr>
                              <w:pStyle w:val="Contenudecadre"/>
                              <w:rPr>
                                <w:rFonts w:ascii="Calibri" w:hAnsi="Calibri" w:asciiTheme="minorHAnsi" w:hAnsiTheme="minorHAnsi"/>
                                <w:b/>
                                <w:color w:themeColor="text2" w:themeShade="bf" w:val="17365D"/>
                                <w:sz w:val="22"/>
                                <w:szCs w:val="22"/>
                              </w:rPr>
                            </w:pPr>
                            <w:r>
                              <w:rPr>
                                <w:rFonts w:ascii="Calibri" w:hAnsi="Calibri" w:asciiTheme="minorHAnsi" w:hAnsiTheme="minorHAnsi"/>
                                <w:b/>
                                <w:color w:themeColor="text2" w:themeShade="bf" w:val="17365D"/>
                                <w:sz w:val="22"/>
                                <w:szCs w:val="22"/>
                              </w:rPr>
                              <w:t xml:space="preserve">Notifié le : </w:t>
                            </w:r>
                          </w:p>
                          <w:p>
                            <w:pPr>
                              <w:pStyle w:val="Contenudecadre"/>
                              <w:rPr>
                                <w:rFonts w:ascii="Calibri" w:hAnsi="Calibri" w:asciiTheme="minorHAnsi" w:hAnsiTheme="minorHAnsi"/>
                                <w:b/>
                                <w:color w:themeColor="text2" w:themeShade="bf" w:val="17365D"/>
                                <w:sz w:val="22"/>
                                <w:szCs w:val="22"/>
                              </w:rPr>
                            </w:pPr>
                            <w:r>
                              <w:rPr>
                                <w:rFonts w:asciiTheme="minorHAnsi" w:hAnsiTheme="minorHAnsi" w:ascii="Calibri" w:hAnsi="Calibri"/>
                                <w:b/>
                                <w:color w:themeColor="text2" w:themeShade="bf" w:val="17365D"/>
                                <w:sz w:val="22"/>
                                <w:szCs w:val="22"/>
                              </w:rPr>
                            </w:r>
                          </w:p>
                          <w:p>
                            <w:pPr>
                              <w:pStyle w:val="Contenudecadre"/>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
                                <w:bCs/>
                                <w:color w:themeColor="text2" w:themeShade="bf" w:val="17365D"/>
                                <w:sz w:val="22"/>
                                <w:szCs w:val="22"/>
                              </w:rPr>
                              <w:t>Type de marché </w:t>
                            </w:r>
                            <w:r>
                              <w:rPr>
                                <w:rFonts w:cs="Arial" w:ascii="Calibri" w:hAnsi="Calibri" w:asciiTheme="minorHAnsi" w:hAnsiTheme="minorHAnsi"/>
                                <w:bCs/>
                                <w:color w:themeColor="text2" w:themeShade="bf" w:val="17365D"/>
                                <w:sz w:val="22"/>
                                <w:szCs w:val="22"/>
                              </w:rPr>
                              <w:t xml:space="preserve">: Prestations intellectuelles </w:t>
                            </w:r>
                          </w:p>
                          <w:p>
                            <w:pPr>
                              <w:pStyle w:val="Contenudecadre"/>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Cs/>
                                <w:color w:themeColor="text2" w:themeShade="bf" w:val="17365D"/>
                                <w:sz w:val="22"/>
                                <w:szCs w:val="22"/>
                              </w:rPr>
                              <w:t>(CCAG 16 septembre 2009 – version consolidée arrêté 13 août 2016)</w:t>
                            </w:r>
                          </w:p>
                          <w:p>
                            <w:pPr>
                              <w:pStyle w:val="Contenudecadre"/>
                              <w:rPr>
                                <w:rFonts w:ascii="Calibri" w:hAnsi="Calibri" w:cs="Arial" w:asciiTheme="minorHAnsi" w:hAnsiTheme="minorHAnsi"/>
                                <w:b/>
                                <w:bCs/>
                                <w:color w:themeColor="text2" w:themeShade="bf" w:val="17365D"/>
                                <w:sz w:val="22"/>
                                <w:szCs w:val="22"/>
                              </w:rPr>
                            </w:pPr>
                            <w:r>
                              <w:rPr>
                                <w:rFonts w:cs="Arial" w:ascii="Calibri" w:hAnsi="Calibri"/>
                                <w:b/>
                                <w:bCs/>
                                <w:color w:themeColor="text2" w:themeShade="bf" w:val="17365D"/>
                                <w:sz w:val="22"/>
                                <w:szCs w:val="22"/>
                              </w:rPr>
                            </w:r>
                          </w:p>
                          <w:p>
                            <w:pPr>
                              <w:pStyle w:val="Contenudecadre"/>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
                                <w:bCs/>
                                <w:color w:themeColor="text2" w:themeShade="bf" w:val="17365D"/>
                                <w:sz w:val="22"/>
                                <w:szCs w:val="22"/>
                              </w:rPr>
                              <w:t xml:space="preserve">Type de consultation : </w:t>
                            </w:r>
                            <w:r>
                              <w:rPr>
                                <w:rFonts w:cs="Arial" w:ascii="Calibri" w:hAnsi="Calibri" w:asciiTheme="minorHAnsi" w:hAnsiTheme="minorHAnsi"/>
                                <w:bCs/>
                                <w:color w:themeColor="text2" w:themeShade="bf" w:val="17365D"/>
                                <w:sz w:val="22"/>
                                <w:szCs w:val="22"/>
                              </w:rPr>
                              <w:t>Marché à procédure adaptée</w:t>
                            </w:r>
                            <w:r>
                              <w:rPr>
                                <w:rFonts w:cs="Arial" w:ascii="Calibri" w:hAnsi="Calibri" w:asciiTheme="minorHAnsi" w:hAnsiTheme="minorHAnsi"/>
                                <w:b/>
                                <w:bCs/>
                                <w:color w:themeColor="text2" w:themeShade="bf" w:val="17365D"/>
                                <w:sz w:val="22"/>
                                <w:szCs w:val="22"/>
                              </w:rPr>
                              <w:t xml:space="preserve"> – </w:t>
                            </w:r>
                            <w:r>
                              <w:rPr>
                                <w:rFonts w:cs="Arial" w:ascii="Calibri" w:hAnsi="Calibri" w:asciiTheme="minorHAnsi" w:hAnsiTheme="minorHAnsi"/>
                                <w:bCs/>
                                <w:color w:themeColor="text2" w:themeShade="bf" w:val="17365D"/>
                                <w:sz w:val="22"/>
                                <w:szCs w:val="22"/>
                              </w:rPr>
                              <w:t>article 27 du décret 2016-360</w:t>
                            </w:r>
                            <w:r>
                              <w:rPr>
                                <w:rFonts w:cs="Arial" w:ascii="Calibri" w:hAnsi="Calibri" w:asciiTheme="minorHAnsi" w:hAnsiTheme="minorHAnsi"/>
                                <w:b/>
                                <w:bCs/>
                                <w:color w:themeColor="text2" w:themeShade="bf" w:val="17365D"/>
                                <w:sz w:val="22"/>
                                <w:szCs w:val="22"/>
                              </w:rPr>
                              <w:t xml:space="preserve"> </w:t>
                            </w:r>
                          </w:p>
                          <w:p>
                            <w:pPr>
                              <w:pStyle w:val="Contenudecadre"/>
                              <w:rPr>
                                <w:rFonts w:ascii="Calibri" w:hAnsi="Calibri" w:asciiTheme="minorHAnsi" w:hAnsiTheme="minorHAnsi"/>
                                <w:color w:themeColor="text2" w:themeShade="bf" w:val="17365D"/>
                                <w:sz w:val="22"/>
                                <w:szCs w:val="22"/>
                              </w:rPr>
                            </w:pPr>
                            <w:r>
                              <w:rPr>
                                <w:rFonts w:asciiTheme="minorHAnsi" w:hAnsiTheme="minorHAnsi" w:ascii="Calibri" w:hAnsi="Calibri"/>
                                <w:color w:themeColor="text2" w:themeShade="bf" w:val="17365D"/>
                                <w:sz w:val="22"/>
                                <w:szCs w:val="22"/>
                              </w:rPr>
                            </w:r>
                          </w:p>
                          <w:p>
                            <w:pPr>
                              <w:pStyle w:val="Contenudecadre"/>
                              <w:rPr>
                                <w:rFonts w:ascii="Calibri" w:hAnsi="Calibri" w:cs="Arial" w:asciiTheme="minorHAnsi" w:hAnsiTheme="minorHAnsi"/>
                                <w:b/>
                                <w:color w:themeColor="text2" w:themeShade="bf" w:val="17365D"/>
                                <w:sz w:val="22"/>
                                <w:szCs w:val="22"/>
                              </w:rPr>
                            </w:pPr>
                            <w:r>
                              <w:rPr>
                                <w:rFonts w:cs="Arial" w:ascii="Calibri" w:hAnsi="Calibri" w:asciiTheme="minorHAnsi" w:hAnsiTheme="minorHAnsi"/>
                                <w:b/>
                                <w:bCs/>
                                <w:color w:themeColor="text2" w:themeShade="bf" w:val="17365D"/>
                                <w:sz w:val="22"/>
                                <w:szCs w:val="22"/>
                              </w:rPr>
                              <w:t>Mois M0  (</w:t>
                            </w:r>
                            <w:r>
                              <w:rPr>
                                <w:rFonts w:cs="Arial" w:ascii="Calibri" w:hAnsi="Calibri" w:asciiTheme="minorHAnsi" w:hAnsiTheme="minorHAnsi"/>
                                <w:b/>
                                <w:color w:themeColor="text2" w:themeShade="bf" w:val="17365D"/>
                                <w:sz w:val="22"/>
                                <w:szCs w:val="22"/>
                              </w:rPr>
                              <w:t>valeur du mois de remise des offres) : juin 2025</w:t>
                            </w:r>
                          </w:p>
                          <w:p>
                            <w:pPr>
                              <w:pStyle w:val="Contenudecadre"/>
                              <w:rPr>
                                <w:rFonts w:ascii="Calibri" w:hAnsi="Calibri" w:cs="Arial" w:asciiTheme="minorHAnsi" w:hAnsiTheme="minorHAnsi"/>
                                <w:b/>
                                <w:color w:themeColor="text2" w:themeShade="bf" w:val="17365D"/>
                                <w:sz w:val="22"/>
                                <w:szCs w:val="22"/>
                              </w:rPr>
                            </w:pPr>
                            <w:r>
                              <w:rPr>
                                <w:rFonts w:cs="Arial" w:ascii="Calibri" w:hAnsi="Calibri"/>
                                <w:b/>
                                <w:color w:themeColor="text2" w:themeShade="bf" w:val="17365D"/>
                                <w:sz w:val="22"/>
                                <w:szCs w:val="22"/>
                              </w:rPr>
                            </w:r>
                          </w:p>
                          <w:p>
                            <w:pPr>
                              <w:pStyle w:val="Contenudecadre"/>
                              <w:rPr>
                                <w:rFonts w:ascii="Calibri" w:hAnsi="Calibri" w:cs="Arial" w:asciiTheme="minorHAnsi" w:hAnsiTheme="minorHAnsi"/>
                                <w:b/>
                                <w:color w:themeColor="text2" w:themeShade="bf" w:val="17365D"/>
                                <w:sz w:val="28"/>
                                <w:szCs w:val="28"/>
                              </w:rPr>
                            </w:pPr>
                            <w:r>
                              <w:rPr>
                                <w:rFonts w:cs="Arial" w:ascii="Calibri" w:hAnsi="Calibri" w:asciiTheme="minorHAnsi" w:hAnsiTheme="minorHAnsi"/>
                                <w:b/>
                                <w:color w:themeColor="text2" w:themeShade="bf" w:val="17365D"/>
                                <w:sz w:val="28"/>
                                <w:szCs w:val="28"/>
                              </w:rPr>
                              <w:t xml:space="preserve">TITULAIRE DU MARCHE : </w:t>
                            </w:r>
                          </w:p>
                          <w:p>
                            <w:pPr>
                              <w:pStyle w:val="Contenudecadre"/>
                              <w:keepLines/>
                              <w:tabs>
                                <w:tab w:val="clear" w:pos="709"/>
                                <w:tab w:val="left" w:pos="2400" w:leader="none"/>
                                <w:tab w:val="left" w:pos="4962" w:leader="none"/>
                              </w:tabs>
                              <w:rPr>
                                <w:rFonts w:ascii="Calibri" w:hAnsi="Calibri" w:cs="Arial" w:asciiTheme="minorHAnsi" w:hAnsiTheme="minorHAnsi"/>
                                <w:b/>
                                <w:bCs/>
                                <w:color w:themeColor="text2" w:themeShade="bf" w:val="17365D"/>
                                <w:sz w:val="22"/>
                                <w:szCs w:val="22"/>
                              </w:rPr>
                            </w:pPr>
                            <w:r>
                              <w:rPr>
                                <w:rFonts w:cs="Arial" w:ascii="Calibri" w:hAnsi="Calibri" w:asciiTheme="minorHAnsi" w:hAnsiTheme="minorHAnsi"/>
                                <w:b/>
                                <w:bCs/>
                                <w:color w:themeColor="text2" w:themeShade="bf" w:val="17365D"/>
                                <w:sz w:val="22"/>
                                <w:szCs w:val="22"/>
                              </w:rPr>
                              <w:t xml:space="preserve">Personne habilitée article 127 du décret 2016-360 :  </w:t>
                              <w:tab/>
                            </w:r>
                            <w:r>
                              <w:rPr>
                                <w:rFonts w:cs="Arial" w:ascii="Calibri" w:hAnsi="Calibri" w:asciiTheme="minorHAnsi" w:hAnsiTheme="minorHAnsi"/>
                                <w:color w:themeColor="text2" w:themeShade="bf" w:val="17365D"/>
                                <w:sz w:val="22"/>
                                <w:szCs w:val="22"/>
                              </w:rPr>
                              <w:t>Le Préfet de l’Essonne</w:t>
                            </w:r>
                            <w:r>
                              <w:rPr>
                                <w:rFonts w:cs="Arial" w:ascii="Calibri" w:hAnsi="Calibri" w:asciiTheme="minorHAnsi" w:hAnsiTheme="minorHAnsi"/>
                                <w:b/>
                                <w:bCs/>
                                <w:color w:themeColor="text2" w:themeShade="bf" w:val="17365D"/>
                                <w:sz w:val="22"/>
                                <w:szCs w:val="22"/>
                              </w:rPr>
                              <w:t xml:space="preserve"> </w:t>
                            </w:r>
                          </w:p>
                          <w:p>
                            <w:pPr>
                              <w:pStyle w:val="Contenudecadre"/>
                              <w:keepLines/>
                              <w:tabs>
                                <w:tab w:val="clear" w:pos="709"/>
                                <w:tab w:val="left" w:pos="2400" w:leader="none"/>
                                <w:tab w:val="left" w:pos="4962" w:leader="none"/>
                              </w:tabs>
                              <w:rPr>
                                <w:rFonts w:ascii="Calibri" w:hAnsi="Calibri" w:cs="Arial" w:asciiTheme="minorHAnsi" w:hAnsiTheme="minorHAnsi"/>
                                <w:b/>
                                <w:bCs/>
                                <w:color w:themeColor="text2" w:themeShade="bf" w:val="17365D"/>
                                <w:sz w:val="22"/>
                                <w:szCs w:val="22"/>
                              </w:rPr>
                            </w:pPr>
                            <w:r>
                              <w:rPr>
                                <w:rFonts w:cs="Arial" w:ascii="Calibri" w:hAnsi="Calibri" w:asciiTheme="minorHAnsi" w:hAnsiTheme="minorHAnsi"/>
                                <w:b/>
                                <w:bCs/>
                                <w:color w:themeColor="text2" w:themeShade="bf" w:val="17365D"/>
                                <w:sz w:val="22"/>
                                <w:szCs w:val="22"/>
                              </w:rPr>
                              <w:t xml:space="preserve">Ordonnateur : </w:t>
                              <w:tab/>
                            </w:r>
                            <w:r>
                              <w:rPr>
                                <w:rFonts w:cs="Arial" w:ascii="Calibri" w:hAnsi="Calibri" w:asciiTheme="minorHAnsi" w:hAnsiTheme="minorHAnsi"/>
                                <w:color w:themeColor="text2" w:themeShade="bf" w:val="17365D"/>
                                <w:sz w:val="22"/>
                                <w:szCs w:val="22"/>
                              </w:rPr>
                              <w:t>Le Préfet de l’Essonne</w:t>
                            </w:r>
                            <w:r>
                              <w:rPr>
                                <w:rFonts w:cs="Arial" w:ascii="Calibri" w:hAnsi="Calibri" w:asciiTheme="minorHAnsi" w:hAnsiTheme="minorHAnsi"/>
                                <w:b/>
                                <w:bCs/>
                                <w:color w:themeColor="text2" w:themeShade="bf" w:val="17365D"/>
                                <w:sz w:val="22"/>
                                <w:szCs w:val="22"/>
                              </w:rPr>
                              <w:t xml:space="preserve"> </w:t>
                            </w:r>
                          </w:p>
                          <w:p>
                            <w:pPr>
                              <w:pStyle w:val="Contenudecadre"/>
                              <w:keepLines/>
                              <w:tabs>
                                <w:tab w:val="clear" w:pos="709"/>
                                <w:tab w:val="left" w:pos="2400" w:leader="none"/>
                                <w:tab w:val="left" w:pos="4962" w:leader="none"/>
                              </w:tabs>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
                                <w:bCs/>
                                <w:color w:themeColor="text2" w:themeShade="bf" w:val="17365D"/>
                                <w:sz w:val="22"/>
                                <w:szCs w:val="22"/>
                              </w:rPr>
                              <w:t xml:space="preserve">Comptable assignataire des paiements :     </w:t>
                            </w:r>
                            <w:r>
                              <w:rPr>
                                <w:rFonts w:cs="Arial" w:ascii="Calibri" w:hAnsi="Calibri" w:asciiTheme="minorHAnsi" w:hAnsiTheme="minorHAnsi"/>
                                <w:bCs/>
                                <w:color w:themeColor="text2" w:themeShade="bf" w:val="17365D"/>
                                <w:sz w:val="22"/>
                                <w:szCs w:val="22"/>
                              </w:rPr>
                              <w:t xml:space="preserve">Monsieur le directeur régional des finances publiques </w:t>
                            </w:r>
                          </w:p>
                          <w:p>
                            <w:pPr>
                              <w:pStyle w:val="Contenudecadre"/>
                              <w:keepLines/>
                              <w:tabs>
                                <w:tab w:val="clear" w:pos="709"/>
                                <w:tab w:val="left" w:pos="2400" w:leader="none"/>
                                <w:tab w:val="left" w:pos="4962" w:leader="none"/>
                              </w:tabs>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Cs/>
                                <w:color w:themeColor="text2" w:themeShade="bf" w:val="17365D"/>
                                <w:sz w:val="22"/>
                                <w:szCs w:val="22"/>
                              </w:rPr>
                              <w:t>d’Île de France et du département de Paris, Service Facturier n°2</w:t>
                            </w:r>
                          </w:p>
                          <w:p>
                            <w:pPr>
                              <w:pStyle w:val="Contenudecadre"/>
                              <w:keepLines/>
                              <w:tabs>
                                <w:tab w:val="clear" w:pos="709"/>
                                <w:tab w:val="left" w:pos="2400" w:leader="none"/>
                                <w:tab w:val="left" w:pos="4962" w:leader="none"/>
                              </w:tabs>
                              <w:rPr>
                                <w:rFonts w:ascii="Calibri" w:hAnsi="Calibri" w:cs="Arial" w:asciiTheme="minorHAnsi" w:hAnsiTheme="minorHAnsi"/>
                                <w:bCs/>
                                <w:color w:themeColor="text2" w:themeShade="bf" w:val="17365D"/>
                                <w:sz w:val="22"/>
                                <w:szCs w:val="22"/>
                              </w:rPr>
                            </w:pPr>
                            <w:r>
                              <w:rPr>
                                <w:rFonts w:cs="Arial" w:ascii="Calibri" w:hAnsi="Calibri" w:asciiTheme="minorHAnsi" w:hAnsiTheme="minorHAnsi"/>
                                <w:bCs/>
                                <w:color w:themeColor="text2" w:themeShade="bf" w:val="17365D"/>
                                <w:sz w:val="22"/>
                                <w:szCs w:val="22"/>
                              </w:rPr>
                              <w:t>16, rue Notre Dame des Victoires, 75002 Paris</w:t>
                            </w:r>
                          </w:p>
                          <w:p>
                            <w:pPr>
                              <w:pStyle w:val="Contenudecadre"/>
                              <w:keepLines/>
                              <w:tabs>
                                <w:tab w:val="clear" w:pos="709"/>
                                <w:tab w:val="left" w:pos="2400" w:leader="none"/>
                                <w:tab w:val="left" w:pos="4962" w:leader="none"/>
                              </w:tabs>
                              <w:rPr>
                                <w:rFonts w:ascii="Calibri" w:hAnsi="Calibri" w:cs="Arial" w:asciiTheme="minorHAnsi" w:hAnsiTheme="minorHAnsi"/>
                                <w:b/>
                                <w:bCs/>
                                <w:color w:themeColor="text2" w:themeShade="bf" w:val="17365D"/>
                                <w:sz w:val="22"/>
                                <w:szCs w:val="22"/>
                              </w:rPr>
                            </w:pPr>
                            <w:r>
                              <w:rPr>
                                <w:rFonts w:cs="Arial" w:ascii="Calibri" w:hAnsi="Calibri"/>
                                <w:b/>
                                <w:bCs/>
                                <w:color w:themeColor="text2" w:themeShade="bf" w:val="17365D"/>
                                <w:sz w:val="22"/>
                                <w:szCs w:val="22"/>
                              </w:rPr>
                            </w:r>
                          </w:p>
                          <w:p>
                            <w:pPr>
                              <w:pStyle w:val="Contenudecadre"/>
                              <w:tabs>
                                <w:tab w:val="clear" w:pos="709"/>
                                <w:tab w:val="left" w:pos="4395" w:leader="none"/>
                                <w:tab w:val="left" w:pos="4962" w:leader="none"/>
                              </w:tabs>
                              <w:rPr>
                                <w:rFonts w:ascii="Calibri" w:hAnsi="Calibri" w:cs="Arial" w:asciiTheme="minorHAnsi" w:hAnsiTheme="minorHAnsi"/>
                                <w:b/>
                                <w:bCs/>
                                <w:color w:themeColor="text2" w:themeShade="bf" w:val="17365D"/>
                                <w:sz w:val="28"/>
                                <w:szCs w:val="28"/>
                              </w:rPr>
                            </w:pPr>
                            <w:r>
                              <w:rPr>
                                <w:rFonts w:cs="Arial" w:ascii="Calibri" w:hAnsi="Calibri" w:asciiTheme="minorHAnsi" w:hAnsiTheme="minorHAnsi"/>
                                <w:b/>
                                <w:bCs/>
                                <w:color w:themeColor="text2" w:themeShade="bf" w:val="17365D"/>
                                <w:sz w:val="28"/>
                                <w:szCs w:val="28"/>
                              </w:rPr>
                              <w:t>MONTANT INITIAL DU MARCHE :                           € HT soit                     € TTC (TVA :        )</w:t>
                            </w:r>
                          </w:p>
                          <w:p>
                            <w:pPr>
                              <w:pStyle w:val="Contenudecadre"/>
                              <w:tabs>
                                <w:tab w:val="clear" w:pos="709"/>
                                <w:tab w:val="left" w:pos="4395" w:leader="none"/>
                                <w:tab w:val="left" w:pos="4962" w:leader="none"/>
                              </w:tabs>
                              <w:rPr>
                                <w:rFonts w:ascii="Calibri" w:hAnsi="Calibri" w:cs="Arial" w:asciiTheme="minorHAnsi" w:hAnsiTheme="minorHAnsi"/>
                                <w:b/>
                                <w:bCs/>
                                <w:color w:themeColor="text2" w:themeShade="bf" w:val="17365D"/>
                                <w:sz w:val="22"/>
                                <w:szCs w:val="22"/>
                              </w:rPr>
                            </w:pPr>
                            <w:r>
                              <w:rPr>
                                <w:color w:val="000000"/>
                              </w:rPr>
                            </w:r>
                          </w:p>
                        </w:txbxContent>
                      </wps:txbx>
                      <wps:bodyPr anchor="ctr">
                        <a:prstTxWarp prst="textNoShape"/>
                        <a:noAutofit/>
                      </wps:bodyPr>
                    </wps:wsp>
                  </a:graphicData>
                </a:graphic>
              </wp:anchor>
            </w:drawing>
          </mc:Choice>
          <mc:Fallback>
            <w:pict/>
          </mc:Fallback>
        </mc:AlternateContent>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jc w:val="center"/>
        <w:rPr>
          <w:rFonts w:ascii="Calibri" w:hAnsi="Calibri" w:asciiTheme="minorHAnsi" w:hAnsiTheme="minorHAnsi"/>
          <w:sz w:val="40"/>
          <w:szCs w:val="36"/>
        </w:rPr>
      </w:pPr>
      <w:r>
        <w:rPr>
          <w:rFonts w:asciiTheme="minorHAnsi" w:hAnsiTheme="minorHAnsi" w:ascii="Calibri" w:hAnsi="Calibri"/>
          <w:sz w:val="40"/>
          <w:szCs w:val="36"/>
        </w:rPr>
      </w:r>
    </w:p>
    <w:p>
      <w:pPr>
        <w:pStyle w:val="Normal"/>
        <w:keepLines/>
        <w:tabs>
          <w:tab w:val="clear" w:pos="709"/>
          <w:tab w:val="left" w:pos="2400" w:leader="none"/>
        </w:tabs>
        <w:ind w:left="142"/>
        <w:rPr>
          <w:rFonts w:ascii="Calibri" w:hAnsi="Calibri" w:cs="Arial" w:asciiTheme="minorHAnsi" w:hAnsiTheme="minorHAnsi"/>
          <w:b/>
          <w:bCs/>
          <w:sz w:val="22"/>
          <w:szCs w:val="22"/>
        </w:rPr>
      </w:pPr>
      <w:r>
        <w:rPr>
          <w:rFonts w:cs="Arial" w:ascii="Calibri" w:hAnsi="Calibri"/>
          <w:b/>
          <w:bCs/>
          <w:sz w:val="22"/>
          <w:szCs w:val="22"/>
        </w:rPr>
      </w:r>
    </w:p>
    <w:p>
      <w:pPr>
        <w:pStyle w:val="Normal"/>
        <w:keepLines/>
        <w:tabs>
          <w:tab w:val="clear" w:pos="709"/>
          <w:tab w:val="left" w:pos="2552" w:leader="none"/>
        </w:tabs>
        <w:ind w:left="142"/>
        <w:rPr>
          <w:rFonts w:ascii="Calibri" w:hAnsi="Calibri" w:cs="Arial" w:asciiTheme="minorHAnsi" w:hAnsiTheme="minorHAnsi"/>
          <w:b/>
          <w:bCs/>
          <w:sz w:val="22"/>
          <w:szCs w:val="22"/>
        </w:rPr>
      </w:pPr>
      <w:r>
        <w:rPr>
          <w:rFonts w:cs="Arial" w:ascii="Calibri" w:hAnsi="Calibri" w:asciiTheme="minorHAnsi" w:hAnsiTheme="minorHAnsi"/>
          <w:b/>
          <w:bCs/>
          <w:sz w:val="22"/>
          <w:szCs w:val="22"/>
        </w:rPr>
        <w:tab/>
      </w:r>
      <w:r>
        <w:rPr>
          <w:rFonts w:cs="Arial" w:ascii="Calibri" w:hAnsi="Calibri" w:asciiTheme="minorHAnsi" w:hAnsiTheme="minorHAnsi"/>
          <w:sz w:val="22"/>
          <w:szCs w:val="22"/>
        </w:rPr>
        <w:t xml:space="preserve"> </w:t>
      </w:r>
    </w:p>
    <w:p>
      <w:pPr>
        <w:pStyle w:val="Normal"/>
        <w:keepLines/>
        <w:tabs>
          <w:tab w:val="clear" w:pos="709"/>
          <w:tab w:val="left" w:pos="2400" w:leader="none"/>
        </w:tabs>
        <w:ind w:left="142"/>
        <w:rPr>
          <w:rFonts w:ascii="Calibri" w:hAnsi="Calibri" w:cs="Arial" w:asciiTheme="minorHAnsi" w:hAnsiTheme="minorHAnsi"/>
          <w:b/>
          <w:bCs/>
          <w:sz w:val="22"/>
          <w:szCs w:val="22"/>
        </w:rPr>
      </w:pPr>
      <w:r>
        <w:rPr>
          <w:rFonts w:cs="Arial" w:ascii="Calibri" w:hAnsi="Calibri"/>
          <w:b/>
          <w:bCs/>
          <w:sz w:val="22"/>
          <w:szCs w:val="22"/>
        </w:rPr>
      </w:r>
    </w:p>
    <w:p>
      <w:pPr>
        <w:pStyle w:val="Normal"/>
        <w:keepLines/>
        <w:tabs>
          <w:tab w:val="clear" w:pos="709"/>
          <w:tab w:val="left" w:pos="2552" w:leader="none"/>
        </w:tabs>
        <w:ind w:left="142"/>
        <w:rPr>
          <w:rFonts w:ascii="Calibri" w:hAnsi="Calibri" w:cs="Arial" w:asciiTheme="minorHAnsi" w:hAnsiTheme="minorHAnsi"/>
          <w:b/>
          <w:bCs/>
          <w:color w:val="FF0000"/>
          <w:sz w:val="22"/>
          <w:szCs w:val="22"/>
        </w:rPr>
      </w:pPr>
      <w:r>
        <w:rPr>
          <w:rFonts w:cs="Arial" w:ascii="Calibri" w:hAnsi="Calibri" w:asciiTheme="minorHAnsi" w:hAnsiTheme="minorHAnsi"/>
          <w:b/>
          <w:bCs/>
          <w:sz w:val="22"/>
          <w:szCs w:val="22"/>
        </w:rPr>
        <w:tab/>
      </w:r>
    </w:p>
    <w:p>
      <w:pPr>
        <w:pStyle w:val="Normal"/>
        <w:keepLines/>
        <w:ind w:left="142"/>
        <w:rPr>
          <w:rFonts w:ascii="Calibri" w:hAnsi="Calibri" w:cs="Arial" w:asciiTheme="minorHAnsi" w:hAnsiTheme="minorHAnsi"/>
          <w:b/>
          <w:bCs/>
          <w:sz w:val="22"/>
          <w:szCs w:val="22"/>
        </w:rPr>
      </w:pPr>
      <w:r>
        <w:rPr>
          <w:rFonts w:cs="Arial" w:ascii="Calibri" w:hAnsi="Calibri"/>
          <w:b/>
          <w:bCs/>
          <w:sz w:val="22"/>
          <w:szCs w:val="22"/>
        </w:rPr>
      </w:r>
    </w:p>
    <w:p>
      <w:pPr>
        <w:pStyle w:val="Normal"/>
        <w:keepLines/>
        <w:ind w:left="142"/>
        <w:rPr>
          <w:rFonts w:ascii="Calibri" w:hAnsi="Calibri" w:cs="Arial" w:asciiTheme="minorHAnsi" w:hAnsiTheme="minorHAnsi"/>
          <w:b/>
          <w:bCs/>
          <w:sz w:val="22"/>
          <w:szCs w:val="22"/>
        </w:rPr>
      </w:pPr>
      <w:r>
        <w:rPr>
          <w:rFonts w:cs="Arial" w:ascii="Calibri" w:hAnsi="Calibri"/>
          <w:b/>
          <w:bCs/>
          <w:sz w:val="22"/>
          <w:szCs w:val="22"/>
        </w:rPr>
      </w:r>
    </w:p>
    <w:p>
      <w:pPr>
        <w:pStyle w:val="Normal"/>
        <w:keepLines/>
        <w:tabs>
          <w:tab w:val="clear" w:pos="709"/>
          <w:tab w:val="left" w:pos="4962" w:leader="none"/>
        </w:tabs>
        <w:ind w:left="142"/>
        <w:rPr>
          <w:rFonts w:ascii="Calibri" w:hAnsi="Calibri" w:cs="Arial" w:asciiTheme="minorHAnsi" w:hAnsiTheme="minorHAnsi"/>
          <w:i/>
          <w:i/>
          <w:iCs/>
          <w:sz w:val="22"/>
          <w:szCs w:val="22"/>
        </w:rPr>
      </w:pPr>
      <w:r>
        <w:rPr>
          <w:rFonts w:cs="Arial" w:ascii="Calibri" w:hAnsi="Calibri"/>
          <w:i/>
          <w:iCs/>
          <w:sz w:val="22"/>
          <w:szCs w:val="22"/>
        </w:rPr>
      </w:r>
    </w:p>
    <w:p>
      <w:pPr>
        <w:pStyle w:val="Normal"/>
        <w:tabs>
          <w:tab w:val="clear" w:pos="709"/>
          <w:tab w:val="left" w:pos="4395" w:leader="none"/>
          <w:tab w:val="left" w:pos="4962" w:leader="none"/>
        </w:tabs>
        <w:ind w:left="142"/>
        <w:rPr>
          <w:rFonts w:ascii="Calibri" w:hAnsi="Calibri" w:cs="Arial" w:asciiTheme="minorHAnsi" w:hAnsiTheme="minorHAnsi"/>
          <w:sz w:val="22"/>
          <w:szCs w:val="22"/>
        </w:rPr>
      </w:pPr>
      <w:r>
        <w:rPr>
          <w:rFonts w:cs="Arial" w:ascii="Calibri" w:hAnsi="Calibri" w:asciiTheme="minorHAnsi" w:hAnsiTheme="minorHAnsi"/>
          <w:b/>
          <w:bCs/>
          <w:sz w:val="22"/>
          <w:szCs w:val="22"/>
        </w:rPr>
        <w:tab/>
      </w:r>
    </w:p>
    <w:p>
      <w:pPr>
        <w:pStyle w:val="Normal"/>
        <w:tabs>
          <w:tab w:val="clear" w:pos="709"/>
          <w:tab w:val="left" w:pos="1134" w:leader="none"/>
          <w:tab w:val="right" w:pos="9070" w:leader="dot"/>
        </w:tabs>
        <w:ind w:left="142"/>
        <w:rPr>
          <w:rFonts w:ascii="Calibri" w:hAnsi="Calibri" w:cs="Arial" w:asciiTheme="minorHAnsi" w:hAnsiTheme="minorHAnsi"/>
          <w:sz w:val="22"/>
          <w:szCs w:val="22"/>
        </w:rPr>
      </w:pPr>
      <w:r>
        <w:rPr>
          <w:rFonts w:cs="Arial" w:ascii="Calibri" w:hAnsi="Calibri"/>
          <w:sz w:val="22"/>
          <w:szCs w:val="22"/>
        </w:rPr>
      </w:r>
    </w:p>
    <w:p>
      <w:pPr>
        <w:pStyle w:val="Normal"/>
        <w:tabs>
          <w:tab w:val="clear" w:pos="709"/>
          <w:tab w:val="left" w:pos="1134" w:leader="none"/>
          <w:tab w:val="right" w:pos="9070" w:leader="dot"/>
        </w:tabs>
        <w:ind w:left="142"/>
        <w:rPr>
          <w:rFonts w:ascii="Calibri" w:hAnsi="Calibri" w:cs="Arial" w:asciiTheme="minorHAnsi" w:hAnsiTheme="minorHAnsi"/>
          <w:sz w:val="22"/>
          <w:szCs w:val="22"/>
        </w:rPr>
      </w:pPr>
      <w:r>
        <w:rPr>
          <w:rFonts w:cs="Arial" w:ascii="Calibri" w:hAnsi="Calibri"/>
          <w:sz w:val="22"/>
          <w:szCs w:val="22"/>
        </w:rPr>
      </w:r>
    </w:p>
    <w:p>
      <w:pPr>
        <w:pStyle w:val="Normal"/>
        <w:keepLines/>
        <w:tabs>
          <w:tab w:val="clear" w:pos="709"/>
          <w:tab w:val="left" w:pos="2552" w:leader="none"/>
        </w:tabs>
        <w:rPr>
          <w:rFonts w:ascii="Calibri" w:hAnsi="Calibri" w:cs="Arial" w:asciiTheme="minorHAnsi" w:hAnsiTheme="minorHAnsi"/>
          <w:b/>
          <w:bCs/>
          <w:sz w:val="16"/>
          <w:szCs w:val="16"/>
        </w:rPr>
      </w:pPr>
      <w:r>
        <w:rPr>
          <w:rFonts w:cs="Arial" w:ascii="Calibri" w:hAnsi="Calibri"/>
          <w:b/>
          <w:bCs/>
          <w:sz w:val="16"/>
          <w:szCs w:val="16"/>
        </w:rPr>
      </w:r>
    </w:p>
    <w:p>
      <w:pPr>
        <w:pStyle w:val="Normal"/>
        <w:keepLines/>
        <w:tabs>
          <w:tab w:val="clear" w:pos="709"/>
          <w:tab w:val="left" w:pos="2552" w:leader="none"/>
        </w:tabs>
        <w:rPr>
          <w:rFonts w:ascii="Calibri" w:hAnsi="Calibri" w:cs="Arial" w:asciiTheme="minorHAnsi" w:hAnsiTheme="minorHAnsi"/>
          <w:b/>
          <w:bCs/>
          <w:sz w:val="16"/>
          <w:szCs w:val="16"/>
        </w:rPr>
      </w:pPr>
      <w:r>
        <w:rPr>
          <w:rFonts w:cs="Arial" w:ascii="Calibri" w:hAnsi="Calibri"/>
          <w:b/>
          <w:bCs/>
          <w:sz w:val="16"/>
          <w:szCs w:val="16"/>
        </w:rPr>
      </w:r>
    </w:p>
    <w:p>
      <w:pPr>
        <w:pStyle w:val="Normal"/>
        <w:keepLines/>
        <w:tabs>
          <w:tab w:val="clear" w:pos="709"/>
          <w:tab w:val="left" w:pos="2552" w:leader="none"/>
        </w:tabs>
        <w:rPr>
          <w:rFonts w:ascii="Calibri" w:hAnsi="Calibri" w:cs="Arial" w:asciiTheme="minorHAnsi" w:hAnsiTheme="minorHAnsi"/>
          <w:b/>
          <w:bCs/>
          <w:sz w:val="16"/>
          <w:szCs w:val="16"/>
        </w:rPr>
      </w:pPr>
      <w:r>
        <w:rPr>
          <w:rFonts w:cs="Arial" w:ascii="Calibri" w:hAnsi="Calibri"/>
          <w:b/>
          <w:bCs/>
          <w:sz w:val="16"/>
          <w:szCs w:val="16"/>
        </w:rPr>
      </w:r>
    </w:p>
    <w:p>
      <w:pPr>
        <w:pStyle w:val="Title"/>
        <w:numPr>
          <w:ilvl w:val="0"/>
          <w:numId w:val="2"/>
        </w:numPr>
        <w:tabs>
          <w:tab w:val="clear" w:pos="709"/>
          <w:tab w:val="left" w:pos="1418" w:leader="none"/>
        </w:tabs>
        <w:rPr>
          <w:b w:val="false"/>
          <w:i/>
          <w:i/>
        </w:rPr>
      </w:pPr>
      <w:r>
        <w:rPr/>
        <w:t xml:space="preserve">Identification des parties contractantes et engagements  </w:t>
        <w:tab/>
        <w:tab/>
        <w:tab/>
        <w:tab/>
      </w:r>
      <w:r>
        <w:rPr>
          <w:b w:val="false"/>
          <w:i/>
        </w:rPr>
        <w:tab/>
        <w:t>- A COMPLÉTER OBLIGATOIREMENT LORS DE LA REMISE DE L’OFFRE</w:t>
      </w:r>
    </w:p>
    <w:p>
      <w:pPr>
        <w:pStyle w:val="Normal"/>
        <w:keepLines/>
        <w:widowControl w:val="false"/>
        <w:tabs>
          <w:tab w:val="clear" w:pos="709"/>
          <w:tab w:val="center" w:pos="3686" w:leader="none"/>
        </w:tabs>
        <w:ind w:left="284"/>
        <w:rPr>
          <w:rFonts w:ascii="Calibri" w:hAnsi="Calibri" w:cs="Arial" w:asciiTheme="minorHAnsi" w:hAnsiTheme="minorHAnsi"/>
          <w:b/>
          <w:bCs/>
          <w:i/>
          <w:i/>
          <w:sz w:val="22"/>
          <w:szCs w:val="22"/>
        </w:rPr>
      </w:pPr>
      <w:r>
        <w:rPr>
          <w:rFonts w:cs="Arial" w:ascii="Calibri" w:hAnsi="Calibri"/>
          <w:b/>
          <w:bCs/>
          <w: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Entre les Soussignés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numPr>
          <w:ilvl w:val="1"/>
          <w:numId w:val="1"/>
        </w:numPr>
        <w:jc w:val="both"/>
        <w:rPr>
          <w:rFonts w:ascii="Calibri" w:hAnsi="Calibri" w:asciiTheme="minorHAnsi" w:hAnsiTheme="minorHAnsi"/>
          <w:b/>
          <w:sz w:val="22"/>
          <w:szCs w:val="22"/>
        </w:rPr>
      </w:pPr>
      <w:r>
        <w:rPr>
          <w:rFonts w:ascii="Calibri" w:hAnsi="Calibri" w:asciiTheme="minorHAnsi" w:hAnsiTheme="minorHAnsi"/>
          <w:b/>
          <w:sz w:val="22"/>
          <w:szCs w:val="22"/>
        </w:rPr>
        <w:t>Pouvoir adjudicateur</w:t>
      </w:r>
    </w:p>
    <w:p>
      <w:pPr>
        <w:pStyle w:val="RedTxt"/>
        <w:jc w:val="both"/>
        <w:rPr>
          <w:rFonts w:ascii="Calibri" w:hAnsi="Calibri" w:asciiTheme="minorHAnsi" w:hAnsiTheme="minorHAnsi"/>
          <w:b/>
          <w:sz w:val="22"/>
          <w:szCs w:val="22"/>
        </w:rPr>
      </w:pPr>
      <w:r>
        <w:rPr>
          <w:rFonts w:asciiTheme="minorHAnsi" w:hAnsiTheme="minorHAnsi" w:ascii="Calibri" w:hAnsi="Calibri"/>
          <w:b/>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Préfet de l’Essonne ou son représentant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ind w:right="124"/>
        <w:jc w:val="both"/>
        <w:rPr>
          <w:rFonts w:ascii="Calibri" w:hAnsi="Calibri" w:asciiTheme="minorHAnsi" w:hAnsiTheme="minorHAnsi"/>
          <w:sz w:val="22"/>
          <w:szCs w:val="22"/>
        </w:rPr>
      </w:pPr>
      <w:r>
        <w:rPr>
          <w:rFonts w:ascii="Calibri" w:hAnsi="Calibri" w:asciiTheme="minorHAnsi" w:hAnsiTheme="minorHAnsi"/>
          <w:sz w:val="22"/>
          <w:szCs w:val="22"/>
        </w:rPr>
        <w:t xml:space="preserve">ADRESSE : </w:t>
      </w:r>
    </w:p>
    <w:p>
      <w:pPr>
        <w:pStyle w:val="Normal"/>
        <w:rPr>
          <w:rFonts w:ascii="Calibri" w:hAnsi="Calibri"/>
          <w:b/>
          <w:iCs/>
          <w:szCs w:val="22"/>
        </w:rPr>
      </w:pPr>
      <w:r>
        <w:rPr>
          <w:rFonts w:ascii="Calibri" w:hAnsi="Calibri"/>
          <w:b/>
          <w:iCs/>
          <w:szCs w:val="22"/>
        </w:rPr>
        <w:t>ÉTAT / PRÉFECTURE DE L’ESSONNE – SGCD 91</w:t>
      </w:r>
    </w:p>
    <w:p>
      <w:pPr>
        <w:pStyle w:val="Normal"/>
        <w:rPr>
          <w:rFonts w:ascii="Calibri" w:hAnsi="Calibri"/>
          <w:b/>
          <w:iCs/>
          <w:szCs w:val="22"/>
        </w:rPr>
      </w:pPr>
      <w:r>
        <w:rPr>
          <w:rFonts w:ascii="Calibri" w:hAnsi="Calibri"/>
          <w:b/>
          <w:iCs/>
          <w:szCs w:val="22"/>
        </w:rPr>
        <w:t>Boulevard de France Pompidou TSA 61102</w:t>
      </w:r>
    </w:p>
    <w:p>
      <w:pPr>
        <w:pStyle w:val="Normal"/>
        <w:rPr>
          <w:rFonts w:ascii="Calibri" w:hAnsi="Calibri"/>
          <w:b/>
          <w:iCs/>
          <w:szCs w:val="22"/>
        </w:rPr>
      </w:pPr>
      <w:r>
        <w:rPr>
          <w:rFonts w:ascii="Calibri" w:hAnsi="Calibri"/>
          <w:b/>
          <w:iCs/>
          <w:szCs w:val="22"/>
        </w:rPr>
        <w:t>91 010 ÉVRY-COURCOURONNES</w:t>
      </w:r>
    </w:p>
    <w:p>
      <w:pPr>
        <w:pStyle w:val="format3"/>
        <w:tabs>
          <w:tab w:val="left" w:pos="567" w:leader="none"/>
          <w:tab w:val="left" w:pos="4253" w:leader="none"/>
          <w:tab w:val="left" w:pos="5670" w:leader="none"/>
        </w:tabs>
        <w:ind w:hanging="4820" w:left="4820" w:right="-1"/>
        <w:rPr>
          <w:rFonts w:ascii="Calibri" w:hAnsi="Calibri" w:asciiTheme="minorHAnsi" w:hAnsiTheme="minorHAnsi"/>
          <w:b/>
          <w:sz w:val="22"/>
          <w:szCs w:val="22"/>
        </w:rPr>
      </w:pPr>
      <w:r>
        <w:rPr>
          <w:rFonts w:asciiTheme="minorHAnsi" w:hAnsiTheme="minorHAnsi" w:ascii="Calibri" w:hAnsi="Calibri"/>
          <w:b/>
          <w:sz w:val="22"/>
          <w:szCs w:val="22"/>
        </w:rPr>
      </w:r>
    </w:p>
    <w:p>
      <w:pPr>
        <w:sectPr>
          <w:footerReference w:type="even" r:id="rId3"/>
          <w:footerReference w:type="default" r:id="rId4"/>
          <w:footerReference w:type="first" r:id="rId5"/>
          <w:type w:val="nextPage"/>
          <w:pgSz w:w="11906" w:h="16838"/>
          <w:pgMar w:left="840" w:right="866" w:gutter="0" w:header="0" w:top="814" w:footer="454" w:bottom="1140"/>
          <w:pgNumType w:fmt="decimal"/>
          <w:formProt w:val="false"/>
          <w:textDirection w:val="lrTb"/>
          <w:docGrid w:type="default" w:linePitch="100" w:charSpace="0"/>
        </w:sectPr>
      </w:pPr>
    </w:p>
    <w:p>
      <w:pPr>
        <w:pStyle w:val="RedTxt"/>
        <w:numPr>
          <w:ilvl w:val="1"/>
          <w:numId w:val="1"/>
        </w:numPr>
        <w:tabs>
          <w:tab w:val="clear" w:pos="709"/>
          <w:tab w:val="left" w:pos="-240" w:leader="none"/>
        </w:tabs>
        <w:ind w:hanging="960" w:left="360"/>
        <w:jc w:val="both"/>
        <w:rPr>
          <w:rFonts w:ascii="Calibri" w:hAnsi="Calibri" w:asciiTheme="minorHAnsi" w:hAnsiTheme="minorHAnsi"/>
          <w:b/>
          <w:bCs/>
          <w:i/>
          <w:i/>
          <w:iCs/>
          <w:sz w:val="22"/>
          <w:szCs w:val="22"/>
        </w:rPr>
      </w:pPr>
      <w:r>
        <w:rPr>
          <w:rFonts w:ascii="Calibri" w:hAnsi="Calibri" w:asciiTheme="minorHAnsi" w:hAnsiTheme="minorHAnsi"/>
          <w:b/>
          <w:sz w:val="22"/>
          <w:szCs w:val="22"/>
        </w:rPr>
        <w:t xml:space="preserve"> </w:t>
      </w:r>
      <w:r>
        <w:rPr>
          <w:rFonts w:ascii="Calibri" w:hAnsi="Calibri" w:asciiTheme="minorHAnsi" w:hAnsiTheme="minorHAnsi"/>
          <w:b/>
          <w:sz w:val="22"/>
          <w:szCs w:val="22"/>
        </w:rPr>
        <w:t>Identification du titulaire du marché</w:t>
      </w:r>
    </w:p>
    <w:p>
      <w:pPr>
        <w:pStyle w:val="Normal"/>
        <w:tabs>
          <w:tab w:val="clear" w:pos="709"/>
          <w:tab w:val="left" w:pos="1134" w:leader="none"/>
          <w:tab w:val="right" w:pos="9070" w:leader="dot"/>
        </w:tabs>
        <w:rPr>
          <w:rFonts w:ascii="Calibri" w:hAnsi="Calibri" w:cs="Arial" w:asciiTheme="minorHAnsi" w:hAnsiTheme="minorHAnsi"/>
          <w:sz w:val="22"/>
          <w:szCs w:val="22"/>
        </w:rPr>
      </w:pPr>
      <w:r>
        <w:rPr>
          <w:rFonts w:cs="Arial" w:ascii="Calibri" w:hAnsi="Calibri"/>
          <w:sz w:val="22"/>
          <w:szCs w:val="22"/>
        </w:rPr>
      </w:r>
    </w:p>
    <w:p>
      <w:pPr>
        <w:pStyle w:val="Normal"/>
        <w:tabs>
          <w:tab w:val="clear" w:pos="709"/>
          <w:tab w:val="left" w:pos="1134" w:leader="none"/>
          <w:tab w:val="right" w:pos="9070" w:leader="dot"/>
        </w:tabs>
        <w:rPr>
          <w:rFonts w:ascii="Calibri" w:hAnsi="Calibri" w:cs="Arial" w:asciiTheme="minorHAnsi" w:hAnsiTheme="minorHAnsi"/>
          <w:sz w:val="22"/>
          <w:szCs w:val="22"/>
        </w:rPr>
      </w:pPr>
      <w:r>
        <w:rPr>
          <w:rFonts w:cs="Arial" w:ascii="Calibri" w:hAnsi="Calibri"/>
          <w:sz w:val="22"/>
          <w:szCs w:val="22"/>
        </w:rPr>
      </w:r>
    </w:p>
    <w:p>
      <w:pPr>
        <w:pStyle w:val="Normal"/>
        <w:tabs>
          <w:tab w:val="clear" w:pos="709"/>
          <w:tab w:val="left" w:pos="1134" w:leader="none"/>
          <w:tab w:val="right" w:pos="9070" w:leader="dot"/>
        </w:tabs>
        <w:rPr>
          <w:rFonts w:ascii="Calibri" w:hAnsi="Calibri" w:cs="Arial" w:asciiTheme="minorHAnsi" w:hAnsiTheme="minorHAnsi"/>
          <w:sz w:val="22"/>
          <w:szCs w:val="22"/>
        </w:rPr>
      </w:pPr>
      <w:r>
        <w:rPr>
          <w:rFonts w:cs="Arial" w:ascii="Calibri" w:hAnsi="Calibri"/>
          <w:sz w:val="22"/>
          <w:szCs w:val="22"/>
        </w:rPr>
      </w:r>
    </w:p>
    <w:p>
      <w:pPr>
        <w:sectPr>
          <w:type w:val="continuous"/>
          <w:pgSz w:w="11906" w:h="16838"/>
          <w:pgMar w:left="840" w:right="866" w:gutter="0" w:header="0" w:top="814" w:footer="454" w:bottom="1140"/>
          <w:cols w:num="2" w:space="708" w:equalWidth="true" w:sep="false"/>
          <w:formProt w:val="false"/>
          <w:textDirection w:val="lrTb"/>
          <w:docGrid w:type="default" w:linePitch="100" w:charSpace="0"/>
        </w:sectPr>
      </w:pPr>
    </w:p>
    <w:p>
      <w:pPr>
        <w:pStyle w:val="RedTxt"/>
        <w:rPr>
          <w:rFonts w:ascii="Calibri" w:hAnsi="Calibri" w:asciiTheme="minorHAnsi" w:hAnsiTheme="minorHAnsi"/>
          <w:b/>
          <w:bCs/>
          <w:i/>
          <w:i/>
          <w:iCs/>
          <w:sz w:val="22"/>
          <w:szCs w:val="22"/>
        </w:rPr>
      </w:pPr>
      <w:r>
        <w:rPr>
          <w:rFonts w:ascii="Calibri" w:hAnsi="Calibri" w:asciiTheme="minorHAnsi" w:hAnsiTheme="minorHAnsi"/>
          <w:b/>
          <w:bCs/>
          <w:i/>
          <w:iCs/>
          <w:sz w:val="22"/>
          <w:szCs w:val="22"/>
        </w:rPr>
        <w:t xml:space="preserve">Titulaire individuel ou Mandataire du groupement titulaire : </w:t>
      </w:r>
    </w:p>
    <w:p>
      <w:pPr>
        <w:pStyle w:val="RedTxt"/>
        <w:rPr>
          <w:rFonts w:ascii="Calibri" w:hAnsi="Calibri" w:asciiTheme="minorHAnsi" w:hAnsiTheme="minorHAnsi"/>
          <w:b/>
          <w:bCs/>
          <w:i/>
          <w:i/>
          <w:iCs/>
          <w:sz w:val="22"/>
          <w:szCs w:val="22"/>
        </w:rPr>
      </w:pPr>
      <w:r>
        <w:rPr>
          <w:rFonts w:asciiTheme="minorHAnsi" w:hAnsiTheme="minorHAnsi" w:ascii="Calibri" w:hAnsi="Calibri"/>
          <w:b/>
          <w:bCs/>
          <w:i/>
          <w:iCs/>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Nom : </w:t>
      </w:r>
      <w:bookmarkStart w:id="0" w:name="Texte1_Copie_1"/>
      <w:r>
        <w:rPr>
          <w:rFonts w:ascii="Calibri" w:hAnsi="Calibri" w:asciiTheme="minorHAnsi" w:hAnsiTheme="minorHAnsi"/>
          <w:sz w:val="22"/>
          <w:szCs w:val="22"/>
        </w:rPr>
        <w:tab/>
      </w:r>
      <w:r>
        <w:fldChar w:fldCharType="begin">
          <w:ffData>
            <w:name w:val="Texte1"/>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bookmarkEnd w:id="0"/>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Prénom : </w:t>
        <w:tab/>
      </w:r>
      <w:r>
        <w:fldChar w:fldCharType="begin">
          <w:ffData>
            <w:name w:val="Texte1 Copie 2"/>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Qualité : </w:t>
        <w:tab/>
      </w:r>
      <w:r>
        <w:fldChar w:fldCharType="begin">
          <w:ffData>
            <w:name w:val="Texte1 Copie 3"/>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Raison sociale : </w:t>
        <w:tab/>
      </w:r>
      <w:r>
        <w:fldChar w:fldCharType="begin">
          <w:ffData>
            <w:name w:val="Texte1 Copie 4"/>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Pr>
          <w:rFonts w:ascii="Calibri" w:hAnsi="Calibri" w:asciiTheme="minorHAnsi" w:hAnsiTheme="minorHAnsi"/>
          <w:sz w:val="22"/>
          <w:szCs w:val="22"/>
        </w:rPr>
      </w:r>
      <w:r>
        <w:rPr>
          <w:sz w:val="22"/>
          <w:szCs w:val="22"/>
          <w:rFonts w:ascii="Calibri" w:hAnsi="Calibri"/>
        </w:rPr>
        <w:fldChar w:fldCharType="end"/>
      </w:r>
      <w:r>
        <w:rPr>
          <w:rFonts w:ascii="Calibri" w:hAnsi="Calibri" w:asciiTheme="minorHAnsi" w:hAnsiTheme="minorHAnsi"/>
          <w:sz w:val="22"/>
          <w:szCs w:val="22"/>
        </w:rPr>
        <w:t xml:space="preserve"> </w:t>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Adresse : </w:t>
        <w:tab/>
      </w:r>
      <w:r>
        <w:fldChar w:fldCharType="begin">
          <w:ffData>
            <w:name w:val="Texte1 Copie 5"/>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Code postal : </w:t>
        <w:tab/>
      </w:r>
      <w:r>
        <w:fldChar w:fldCharType="begin">
          <w:ffData>
            <w:name w:val="Texte1 Copie 6"/>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Téléphone : </w:t>
        <w:tab/>
      </w:r>
      <w:r>
        <w:fldChar w:fldCharType="begin">
          <w:ffData>
            <w:name w:val="Texte1 Copie 7"/>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Fax : </w:t>
        <w:tab/>
      </w:r>
      <w:r>
        <w:fldChar w:fldCharType="begin">
          <w:ffData>
            <w:name w:val="Texte1 Copie 8"/>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Courriel : </w:t>
        <w:tab/>
      </w:r>
      <w:r>
        <w:fldChar w:fldCharType="begin">
          <w:ffData>
            <w:name w:val="Texte1 Copie 9"/>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clear" w:pos="709"/>
          <w:tab w:val="left" w:pos="2268" w:leader="none"/>
          <w:tab w:val="left" w:pos="3261" w:leader="none"/>
        </w:tabs>
        <w:ind w:left="709"/>
        <w:rPr>
          <w:rFonts w:ascii="Calibri" w:hAnsi="Calibri" w:asciiTheme="minorHAnsi" w:hAnsiTheme="minorHAnsi"/>
          <w:sz w:val="22"/>
          <w:szCs w:val="22"/>
        </w:rPr>
      </w:pPr>
      <w:r>
        <w:rPr>
          <w:rFonts w:ascii="Calibri" w:hAnsi="Calibri" w:asciiTheme="minorHAnsi" w:hAnsiTheme="minorHAnsi"/>
          <w:sz w:val="22"/>
          <w:szCs w:val="22"/>
        </w:rPr>
        <w:t xml:space="preserve">Numéro SIRET : </w:t>
        <w:tab/>
      </w:r>
      <w:r>
        <w:fldChar w:fldCharType="begin">
          <w:ffData>
            <w:name w:val="Texte1 Copie 10"/>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left" w:pos="709" w:leader="none"/>
          <w:tab w:val="left" w:pos="4975" w:leader="none"/>
        </w:tabs>
        <w:rPr>
          <w:rFonts w:ascii="Calibri" w:hAnsi="Calibri" w:asciiTheme="minorHAnsi" w:hAnsiTheme="minorHAnsi"/>
          <w:sz w:val="22"/>
          <w:szCs w:val="22"/>
        </w:rPr>
      </w:pPr>
      <w:r>
        <w:rPr>
          <w:rFonts w:ascii="Calibri" w:hAnsi="Calibri" w:asciiTheme="minorHAnsi" w:hAnsiTheme="minorHAnsi"/>
          <w:sz w:val="22"/>
          <w:szCs w:val="22"/>
        </w:rPr>
        <w:tab/>
        <w:tab/>
      </w:r>
    </w:p>
    <w:p>
      <w:pPr>
        <w:pStyle w:val="RedTxt"/>
        <w:tabs>
          <w:tab w:val="left" w:pos="709" w:leader="none"/>
          <w:tab w:val="left" w:pos="2127" w:leader="none"/>
        </w:tabs>
        <w:rPr>
          <w:rFonts w:ascii="Calibri" w:hAnsi="Calibri" w:asciiTheme="minorHAnsi" w:hAnsiTheme="minorHAnsi"/>
          <w:sz w:val="22"/>
          <w:szCs w:val="22"/>
        </w:rPr>
      </w:pPr>
      <w:r>
        <w:rPr>
          <w:rFonts w:ascii="Calibri" w:hAnsi="Calibri" w:asciiTheme="minorHAnsi" w:hAnsiTheme="minorHAnsi"/>
          <w:sz w:val="22"/>
          <w:szCs w:val="22"/>
        </w:rPr>
        <w:tab/>
        <w:t>Numéro  RCS :</w:t>
        <w:tab/>
        <w:t xml:space="preserve">   </w:t>
      </w:r>
      <w:r>
        <w:fldChar w:fldCharType="begin">
          <w:ffData>
            <w:name w:val="Texte1 Copie 11"/>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RedTxt"/>
        <w:tabs>
          <w:tab w:val="left" w:pos="709" w:leader="none"/>
        </w:tabs>
        <w:rPr>
          <w:rFonts w:ascii="Calibri" w:hAnsi="Calibri" w:asciiTheme="minorHAnsi" w:hAnsiTheme="minorHAnsi"/>
          <w:sz w:val="22"/>
          <w:szCs w:val="22"/>
        </w:rPr>
      </w:pPr>
      <w:r>
        <w:rPr>
          <w:rFonts w:ascii="Calibri" w:hAnsi="Calibri" w:asciiTheme="minorHAnsi" w:hAnsiTheme="minorHAnsi"/>
          <w:sz w:val="22"/>
          <w:szCs w:val="22"/>
        </w:rPr>
        <w:tab/>
        <w:t>Ou</w:t>
      </w:r>
    </w:p>
    <w:p>
      <w:pPr>
        <w:pStyle w:val="RedTxt"/>
        <w:tabs>
          <w:tab w:val="left" w:pos="709" w:leader="none"/>
          <w:tab w:val="left" w:pos="3261" w:leader="none"/>
        </w:tabs>
        <w:rPr>
          <w:rFonts w:ascii="Calibri" w:hAnsi="Calibri" w:asciiTheme="minorHAnsi" w:hAnsiTheme="minorHAnsi"/>
          <w:sz w:val="22"/>
          <w:szCs w:val="22"/>
        </w:rPr>
      </w:pPr>
      <w:r>
        <w:rPr>
          <w:rFonts w:ascii="Calibri" w:hAnsi="Calibri" w:asciiTheme="minorHAnsi" w:hAnsiTheme="minorHAnsi"/>
          <w:sz w:val="22"/>
          <w:szCs w:val="22"/>
        </w:rPr>
        <w:tab/>
        <w:t xml:space="preserve">Numéro au répertoire des métiers : </w:t>
      </w:r>
      <w:r>
        <w:fldChar w:fldCharType="begin">
          <w:ffData>
            <w:name w:val="Bookmark"/>
            <w:enabled/>
            <w:calcOnExit w:val="0"/>
            <w:textInput>
              <w:default w:val="............................................................"/>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w:t>
      </w:r>
      <w:r/>
      <w:r>
        <w:rPr>
          <w:sz w:val="22"/>
          <w:szCs w:val="22"/>
          <w:rFonts w:ascii="Calibri" w:hAnsi="Calibri"/>
        </w:rPr>
        <w:fldChar w:fldCharType="end"/>
      </w:r>
      <w:r>
        <w:rPr>
          <w:rFonts w:ascii="Calibri" w:hAnsi="Calibri" w:asciiTheme="minorHAnsi" w:hAnsiTheme="minorHAnsi"/>
          <w:sz w:val="22"/>
          <w:szCs w:val="22"/>
        </w:rPr>
      </w:r>
    </w:p>
    <w:p>
      <w:pPr>
        <w:pStyle w:val="Normal"/>
        <w:keepLines/>
        <w:widowControl w:val="false"/>
        <w:tabs>
          <w:tab w:val="left" w:pos="709" w:leader="none"/>
          <w:tab w:val="left" w:pos="2268" w:leader="none"/>
          <w:tab w:val="left" w:pos="3261" w:leader="none"/>
        </w:tabs>
        <w:rPr>
          <w:rFonts w:ascii="Calibri" w:hAnsi="Calibri" w:asciiTheme="minorHAnsi" w:hAnsiTheme="minorHAnsi"/>
          <w:sz w:val="22"/>
          <w:szCs w:val="22"/>
        </w:rPr>
      </w:pPr>
      <w:r>
        <w:rPr>
          <w:rFonts w:cs="Arial" w:ascii="Calibri" w:hAnsi="Calibri" w:asciiTheme="minorHAnsi" w:hAnsiTheme="minorHAnsi"/>
          <w:bCs/>
          <w:iCs/>
          <w:sz w:val="22"/>
          <w:szCs w:val="22"/>
        </w:rPr>
        <w:tab/>
        <w:t>Code NAF/APE</w:t>
      </w:r>
      <w:r>
        <w:rPr>
          <w:rFonts w:cs="Arial" w:ascii="Calibri" w:hAnsi="Calibri" w:asciiTheme="minorHAnsi" w:hAnsiTheme="minorHAnsi"/>
          <w:b/>
          <w:bCs/>
          <w:iCs/>
          <w:sz w:val="22"/>
          <w:szCs w:val="22"/>
        </w:rPr>
        <w:t> :</w:t>
      </w:r>
      <w:r>
        <w:rPr>
          <w:rFonts w:cs="Arial" w:ascii="Calibri" w:hAnsi="Calibri" w:asciiTheme="minorHAnsi" w:hAnsiTheme="minorHAnsi"/>
          <w:b/>
          <w:bCs/>
          <w:i/>
          <w:iCs/>
          <w:sz w:val="22"/>
          <w:szCs w:val="22"/>
        </w:rPr>
        <w:t xml:space="preserve"> </w:t>
        <w:tab/>
      </w:r>
      <w:r>
        <w:fldChar w:fldCharType="begin">
          <w:ffData>
            <w:name w:val="Texte1 Copie 12"/>
            <w:enabled/>
            <w:calcOnExit w:val="0"/>
            <w:textInput>
              <w:default w:val=".........................................................................................."/>
            </w:textInput>
          </w:ffData>
        </w:fldChar>
      </w:r>
      <w:r>
        <w:rPr>
          <w:sz w:val="22"/>
          <w:i/>
          <w:u w:val="single"/>
          <w:b/>
          <w:szCs w:val="22"/>
          <w:iCs/>
          <w:bCs/>
          <w:rFonts w:cs="Arial" w:ascii="Calibri" w:hAnsi="Calibri"/>
        </w:rPr>
        <w:instrText xml:space="preserve"> FORMTEXT </w:instrText>
      </w:r>
      <w:r>
        <w:rPr>
          <w:rFonts w:cs="Arial" w:ascii="Calibri" w:hAnsi="Calibri" w:asciiTheme="minorHAnsi" w:hAnsiTheme="minorHAnsi"/>
          <w:b/>
          <w:bCs/>
          <w:i/>
          <w:iCs/>
          <w:sz w:val="22"/>
          <w:szCs w:val="22"/>
          <w:u w:val="single"/>
        </w:rPr>
      </w:r>
      <w:r>
        <w:rPr>
          <w:sz w:val="22"/>
          <w:i/>
          <w:u w:val="single"/>
          <w:b/>
          <w:szCs w:val="22"/>
          <w:iCs/>
          <w:bCs/>
          <w:rFonts w:cs="Arial" w:ascii="Calibri" w:hAnsi="Calibri"/>
        </w:rPr>
        <w:fldChar w:fldCharType="separate"/>
      </w:r>
      <w:r>
        <w:rPr>
          <w:rFonts w:cs="Arial" w:ascii="Calibri" w:hAnsi="Calibri" w:asciiTheme="minorHAnsi" w:hAnsiTheme="minorHAnsi"/>
          <w:b/>
          <w:bCs/>
          <w:i/>
          <w:iCs/>
          <w:sz w:val="22"/>
          <w:szCs w:val="22"/>
          <w:u w:val="single"/>
        </w:rPr>
      </w:r>
      <w:r>
        <w:rPr>
          <w:rFonts w:ascii="Calibri" w:hAnsi="Calibri" w:asciiTheme="minorHAnsi" w:hAnsiTheme="minorHAnsi"/>
          <w:sz w:val="22"/>
          <w:szCs w:val="22"/>
          <w:u w:val="single"/>
        </w:rPr>
        <w:t>..........................................................................................</w:t>
      </w:r>
      <w:r/>
      <w:r>
        <w:rPr>
          <w:sz w:val="22"/>
          <w:i/>
          <w:u w:val="single"/>
          <w:b/>
          <w:szCs w:val="22"/>
          <w:iCs/>
          <w:bCs/>
          <w:rFonts w:cs="Arial" w:ascii="Calibri" w:hAnsi="Calibri"/>
        </w:rPr>
        <w:fldChar w:fldCharType="end"/>
      </w:r>
      <w:r>
        <w:rPr>
          <w:rFonts w:cs="Arial" w:ascii="Calibri" w:hAnsi="Calibri" w:asciiTheme="minorHAnsi" w:hAnsiTheme="minorHAnsi"/>
          <w:b/>
          <w:bCs/>
          <w:i/>
          <w:iCs/>
          <w:sz w:val="22"/>
          <w:szCs w:val="22"/>
          <w:u w:val="single"/>
        </w:rPr>
      </w:r>
    </w:p>
    <w:p>
      <w:pPr>
        <w:pStyle w:val="RedTxt"/>
        <w:rPr>
          <w:rFonts w:ascii="Calibri" w:hAnsi="Calibri" w:asciiTheme="minorHAnsi" w:hAnsiTheme="minorHAnsi"/>
          <w:b/>
          <w:bCs/>
          <w:i/>
          <w:i/>
          <w:iCs/>
          <w:sz w:val="22"/>
          <w:szCs w:val="22"/>
        </w:rPr>
      </w:pPr>
      <w:r>
        <w:rPr>
          <w:rFonts w:asciiTheme="minorHAnsi" w:hAnsiTheme="minorHAnsi" w:ascii="Calibri" w:hAnsi="Calibri"/>
          <w:b/>
          <w:bCs/>
          <w:i/>
          <w:iCs/>
          <w:sz w:val="22"/>
          <w:szCs w:val="22"/>
        </w:rPr>
      </w:r>
    </w:p>
    <w:p>
      <w:pPr>
        <w:pStyle w:val="Normal"/>
        <w:keepLines/>
        <w:widowControl w:val="false"/>
        <w:tabs>
          <w:tab w:val="left" w:pos="709" w:leader="none"/>
          <w:tab w:val="left" w:pos="2268" w:leader="none"/>
          <w:tab w:val="left" w:pos="3261" w:leader="none"/>
        </w:tabs>
        <w:rPr>
          <w:rFonts w:ascii="Calibri" w:hAnsi="Calibri" w:asciiTheme="minorHAnsi" w:hAnsiTheme="minorHAnsi"/>
          <w:b/>
          <w:bCs/>
          <w:i/>
          <w:i/>
          <w:iCs/>
          <w:sz w:val="22"/>
          <w:szCs w:val="22"/>
        </w:rPr>
      </w:pPr>
      <w:r>
        <w:rPr>
          <w:rFonts w:ascii="Calibri" w:hAnsi="Calibri" w:asciiTheme="minorHAnsi" w:hAnsiTheme="minorHAnsi"/>
          <w:b/>
          <w:sz w:val="22"/>
          <w:szCs w:val="22"/>
        </w:rPr>
        <w:t>Durée de validité des offres</w:t>
      </w:r>
    </w:p>
    <w:p>
      <w:pPr>
        <w:pStyle w:val="RedTxt"/>
        <w:rPr>
          <w:rFonts w:ascii="Calibri" w:hAnsi="Calibri" w:asciiTheme="minorHAnsi" w:hAnsiTheme="minorHAnsi"/>
          <w:b/>
          <w:bCs/>
          <w:i/>
          <w:i/>
          <w:iCs/>
          <w:sz w:val="22"/>
          <w:szCs w:val="22"/>
        </w:rPr>
      </w:pPr>
      <w:r>
        <w:rPr>
          <w:rFonts w:asciiTheme="minorHAnsi" w:hAnsiTheme="minorHAnsi" w:ascii="Calibri" w:hAnsi="Calibri"/>
          <w:b/>
          <w:bCs/>
          <w:i/>
          <w:iCs/>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L’offre du candidat individuel ou du groupement s’effectue sur la base des conditions économiques du mois de remise des offres (mois Mo), conformément aux clauses et conditions des documents visés par le présent marché, à exécuter les prestations demandées dans les conditions ci-après définies.</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sz w:val="22"/>
          <w:szCs w:val="22"/>
        </w:rPr>
      </w:pPr>
      <w:r>
        <w:rPr>
          <w:rFonts w:ascii="Calibri" w:hAnsi="Calibri" w:asciiTheme="minorHAnsi" w:hAnsiTheme="minorHAnsi"/>
          <w:sz w:val="22"/>
          <w:szCs w:val="22"/>
        </w:rPr>
        <w:t xml:space="preserve">L’offre présentée ne lie le titulaire que si son acceptation est notifiée dans un délai de </w:t>
      </w:r>
      <w:r>
        <w:fldChar w:fldCharType="begin">
          <w:ffData>
            <w:name w:val="Texte7"/>
            <w:enabled/>
            <w:calcOnExit w:val="0"/>
            <w:textInput>
              <w:default w:val="60 jours"/>
            </w:textInput>
          </w:ffData>
        </w:fldChar>
      </w:r>
      <w:r>
        <w:rPr>
          <w:sz w:val="22"/>
          <w:b/>
          <w:szCs w:val="22"/>
          <w:bCs/>
          <w:rFonts w:ascii="Calibri" w:hAnsi="Calibri"/>
        </w:rPr>
        <w:instrText xml:space="preserve"> FORMTEXT </w:instrText>
      </w:r>
      <w:bookmarkStart w:id="1" w:name="Texte7_Copie_1"/>
      <w:r>
        <w:rPr>
          <w:rFonts w:ascii="Calibri" w:hAnsi="Calibri" w:asciiTheme="minorHAnsi" w:hAnsiTheme="minorHAnsi"/>
          <w:b/>
          <w:bCs/>
          <w:sz w:val="22"/>
          <w:szCs w:val="22"/>
        </w:rPr>
      </w:r>
      <w:r>
        <w:rPr>
          <w:sz w:val="22"/>
          <w:b/>
          <w:szCs w:val="22"/>
          <w:bCs/>
          <w:rFonts w:ascii="Calibri" w:hAnsi="Calibri"/>
        </w:rPr>
        <w:fldChar w:fldCharType="separate"/>
      </w:r>
      <w:r>
        <w:rPr>
          <w:rFonts w:ascii="Calibri" w:hAnsi="Calibri" w:asciiTheme="minorHAnsi" w:hAnsiTheme="minorHAnsi"/>
          <w:b/>
          <w:bCs/>
          <w:sz w:val="22"/>
          <w:szCs w:val="22"/>
        </w:rPr>
        <w:t>1180 jours</w:t>
      </w:r>
      <w:r>
        <w:rPr>
          <w:rFonts w:ascii="Calibri" w:hAnsi="Calibri" w:asciiTheme="minorHAnsi" w:hAnsiTheme="minorHAnsi"/>
          <w:b/>
          <w:bCs/>
          <w:sz w:val="22"/>
          <w:szCs w:val="22"/>
        </w:rPr>
      </w:r>
      <w:r>
        <w:rPr>
          <w:sz w:val="22"/>
          <w:b/>
          <w:szCs w:val="22"/>
          <w:bCs/>
          <w:rFonts w:ascii="Calibri" w:hAnsi="Calibri"/>
        </w:rPr>
        <w:fldChar w:fldCharType="end"/>
      </w:r>
      <w:bookmarkEnd w:id="1"/>
      <w:r>
        <w:rPr>
          <w:rFonts w:ascii="Calibri" w:hAnsi="Calibri" w:asciiTheme="minorHAnsi" w:hAnsiTheme="minorHAnsi"/>
          <w:sz w:val="22"/>
          <w:szCs w:val="22"/>
        </w:rPr>
        <w:t xml:space="preserve"> à compter de la date de remise des offres fixée au règlement de consultation.</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sectPr>
          <w:type w:val="continuous"/>
          <w:pgSz w:w="11906" w:h="16838"/>
          <w:pgMar w:left="840" w:right="866" w:gutter="0" w:header="0" w:top="814" w:footer="454" w:bottom="1140"/>
          <w:formProt w:val="false"/>
          <w:textDirection w:val="lrTb"/>
          <w:docGrid w:type="default" w:linePitch="100" w:charSpace="0"/>
        </w:sectPr>
      </w:pPr>
    </w:p>
    <w:p>
      <w:pPr>
        <w:pStyle w:val="Title"/>
        <w:numPr>
          <w:ilvl w:val="0"/>
          <w:numId w:val="2"/>
        </w:numPr>
        <w:spacing w:before="0" w:after="120"/>
        <w:rPr>
          <w:rFonts w:cs="Arial"/>
        </w:rPr>
      </w:pPr>
      <w:r>
        <w:rPr/>
        <w:t xml:space="preserve">Signature(s) du titulaire (candidat unique ou groupement) </w:t>
        <w:tab/>
        <w:tab/>
      </w:r>
      <w:r>
        <w:rPr>
          <w:b w:val="false"/>
          <w:i/>
        </w:rPr>
        <w:tab/>
        <w:t>- A COMPLÉTER OBLIGATOIREMENT LORS DE LA REMISE DE L’OFFRE</w:t>
      </w:r>
      <w:r>
        <w:rPr>
          <w:i/>
        </w:rPr>
        <w:t xml:space="preserve"> </w:t>
      </w:r>
    </w:p>
    <w:p>
      <w:pPr>
        <w:pStyle w:val="Normal"/>
        <w:spacing w:before="0" w:after="120"/>
        <w:rPr>
          <w:rFonts w:ascii="Calibri" w:hAnsi="Calibri" w:cs="Arial" w:asciiTheme="minorHAnsi" w:hAnsiTheme="minorHAnsi"/>
          <w:sz w:val="22"/>
          <w:szCs w:val="22"/>
        </w:rPr>
      </w:pPr>
      <w:r>
        <w:rPr>
          <w:rFonts w:cs="Arial" w:ascii="Calibri" w:hAnsi="Calibri" w:asciiTheme="minorHAnsi" w:hAnsiTheme="minorHAnsi"/>
          <w:sz w:val="22"/>
          <w:szCs w:val="22"/>
        </w:rPr>
        <w:t>Après avoir pris connaissance des documents constitutifs du marché et de la procédure de mise en concurrence :</w:t>
      </w:r>
    </w:p>
    <w:p>
      <w:pPr>
        <w:pStyle w:val="Normal"/>
        <w:spacing w:before="0" w:after="120"/>
        <w:rPr>
          <w:rFonts w:ascii="Calibri" w:hAnsi="Calibri" w:cs="Arial" w:asciiTheme="minorHAnsi" w:hAnsiTheme="minorHAnsi"/>
          <w:sz w:val="22"/>
          <w:szCs w:val="22"/>
        </w:rPr>
      </w:pPr>
      <w:r>
        <w:fldChar w:fldCharType="begin">
          <w:ffData>
            <w:name w:val="CaseACocher109"/>
            <w:enabled/>
            <w:calcOnExit w:val="0"/>
            <w:checkBox>
              <w:sizeAuto/>
            </w:checkBox>
          </w:ffData>
        </w:fldChar>
      </w:r>
      <w:r>
        <w:rPr>
          <w:sz w:val="22"/>
          <w:szCs w:val="22"/>
          <w:rFonts w:cs="Arial" w:ascii="Calibri" w:hAnsi="Calibri"/>
        </w:rPr>
        <w:instrText xml:space="preserve"> FORMCHECKBOX </w:instrText>
      </w:r>
      <w:r>
        <w:rPr>
          <w:sz w:val="22"/>
          <w:szCs w:val="22"/>
          <w:rFonts w:cs="Arial" w:ascii="Calibri" w:hAnsi="Calibri"/>
        </w:rPr>
        <w:fldChar w:fldCharType="separate"/>
      </w:r>
      <w:bookmarkStart w:id="2" w:name="CaseACocher109"/>
      <w:bookmarkStart w:id="3" w:name="CaseACocher109"/>
      <w:bookmarkEnd w:id="3"/>
      <w:r>
        <w:rPr>
          <w:rFonts w:cs="Arial" w:ascii="Calibri" w:hAnsi="Calibri"/>
          <w:sz w:val="22"/>
          <w:szCs w:val="22"/>
        </w:rPr>
      </w:r>
      <w:r>
        <w:rPr>
          <w:sz w:val="22"/>
          <w:szCs w:val="22"/>
          <w:rFonts w:cs="Arial" w:ascii="Calibri" w:hAnsi="Calibri"/>
        </w:rPr>
        <w:fldChar w:fldCharType="end"/>
      </w:r>
      <w:r>
        <w:rPr>
          <w:rFonts w:cs="Arial" w:ascii="Calibri" w:hAnsi="Calibri" w:asciiTheme="minorHAnsi" w:hAnsiTheme="minorHAnsi"/>
          <w:sz w:val="22"/>
          <w:szCs w:val="22"/>
        </w:rPr>
        <w:t xml:space="preserve">Je m'engage (candidat individuel – </w:t>
      </w:r>
      <w:r>
        <w:rPr>
          <w:rFonts w:cs="Arial" w:ascii="Calibri" w:hAnsi="Calibri" w:asciiTheme="minorHAnsi" w:hAnsiTheme="minorHAnsi"/>
          <w:b/>
          <w:sz w:val="22"/>
          <w:szCs w:val="22"/>
        </w:rPr>
        <w:t>signature sur art 2.1)</w:t>
      </w:r>
    </w:p>
    <w:p>
      <w:pPr>
        <w:pStyle w:val="Normal"/>
        <w:spacing w:before="0" w:after="120"/>
        <w:rPr>
          <w:rFonts w:ascii="Calibri" w:hAnsi="Calibri" w:cs="Arial" w:asciiTheme="minorHAnsi" w:hAnsiTheme="minorHAnsi"/>
          <w:sz w:val="22"/>
          <w:szCs w:val="22"/>
        </w:rPr>
      </w:pPr>
      <w:r>
        <w:rPr>
          <w:rFonts w:cs="Arial" w:ascii="Calibri" w:hAnsi="Calibri" w:asciiTheme="minorHAnsi" w:hAnsiTheme="minorHAnsi"/>
          <w:sz w:val="22"/>
          <w:szCs w:val="22"/>
        </w:rPr>
        <w:t>OU</w:t>
      </w:r>
    </w:p>
    <w:p>
      <w:pPr>
        <w:pStyle w:val="Normal"/>
        <w:spacing w:before="0" w:after="120"/>
        <w:rPr>
          <w:rFonts w:ascii="Calibri" w:hAnsi="Calibri" w:cs="Arial" w:asciiTheme="minorHAnsi" w:hAnsiTheme="minorHAnsi"/>
          <w:sz w:val="22"/>
          <w:szCs w:val="22"/>
        </w:rPr>
      </w:pPr>
      <w:r>
        <w:fldChar w:fldCharType="begin">
          <w:ffData>
            <w:name w:val="CaseACocher110"/>
            <w:enabled/>
            <w:calcOnExit w:val="0"/>
            <w:checkBox>
              <w:sizeAuto/>
            </w:checkBox>
          </w:ffData>
        </w:fldChar>
      </w:r>
      <w:r>
        <w:rPr>
          <w:sz w:val="22"/>
          <w:szCs w:val="22"/>
          <w:rFonts w:cs="Arial" w:ascii="Calibri" w:hAnsi="Calibri"/>
        </w:rPr>
        <w:instrText xml:space="preserve"> FORMCHECKBOX </w:instrText>
      </w:r>
      <w:r>
        <w:rPr>
          <w:sz w:val="22"/>
          <w:szCs w:val="22"/>
          <w:rFonts w:cs="Arial" w:ascii="Calibri" w:hAnsi="Calibri"/>
        </w:rPr>
        <w:fldChar w:fldCharType="separate"/>
      </w:r>
      <w:bookmarkStart w:id="4" w:name="CaseACocher110"/>
      <w:bookmarkStart w:id="5" w:name="CaseACocher110"/>
      <w:bookmarkEnd w:id="5"/>
      <w:r>
        <w:rPr>
          <w:rFonts w:cs="Arial" w:ascii="Calibri" w:hAnsi="Calibri"/>
          <w:sz w:val="22"/>
          <w:szCs w:val="22"/>
        </w:rPr>
      </w:r>
      <w:r>
        <w:rPr>
          <w:sz w:val="22"/>
          <w:szCs w:val="22"/>
          <w:rFonts w:cs="Arial" w:ascii="Calibri" w:hAnsi="Calibri"/>
        </w:rPr>
        <w:fldChar w:fldCharType="end"/>
      </w:r>
      <w:r>
        <w:rPr>
          <w:rFonts w:cs="Arial" w:ascii="Calibri" w:hAnsi="Calibri" w:asciiTheme="minorHAnsi" w:hAnsiTheme="minorHAnsi"/>
          <w:sz w:val="22"/>
          <w:szCs w:val="22"/>
        </w:rPr>
        <w:t xml:space="preserve"> J’engage le groupement (groupement cas 1 – </w:t>
      </w:r>
      <w:r>
        <w:rPr>
          <w:rFonts w:cs="Arial" w:ascii="Calibri" w:hAnsi="Calibri" w:asciiTheme="minorHAnsi" w:hAnsiTheme="minorHAnsi"/>
          <w:b/>
          <w:sz w:val="22"/>
          <w:szCs w:val="22"/>
        </w:rPr>
        <w:t>signature sur art 2.2)</w:t>
      </w:r>
    </w:p>
    <w:p>
      <w:pPr>
        <w:pStyle w:val="Normal"/>
        <w:spacing w:before="0" w:after="120"/>
        <w:rPr>
          <w:rFonts w:ascii="Calibri" w:hAnsi="Calibri" w:cs="Arial" w:asciiTheme="minorHAnsi" w:hAnsiTheme="minorHAnsi"/>
          <w:sz w:val="22"/>
          <w:szCs w:val="22"/>
        </w:rPr>
      </w:pPr>
      <w:r>
        <w:rPr>
          <w:rFonts w:cs="Arial" w:ascii="Calibri" w:hAnsi="Calibri" w:asciiTheme="minorHAnsi" w:hAnsiTheme="minorHAnsi"/>
          <w:sz w:val="22"/>
          <w:szCs w:val="22"/>
        </w:rPr>
        <w:t>OU</w:t>
      </w:r>
    </w:p>
    <w:p>
      <w:pPr>
        <w:pStyle w:val="Normal"/>
        <w:spacing w:before="0" w:after="120"/>
        <w:rPr>
          <w:rFonts w:ascii="Calibri" w:hAnsi="Calibri" w:cs="Arial" w:asciiTheme="minorHAnsi" w:hAnsiTheme="minorHAnsi"/>
          <w:sz w:val="22"/>
          <w:szCs w:val="22"/>
        </w:rPr>
      </w:pPr>
      <w:r>
        <w:fldChar w:fldCharType="begin">
          <w:ffData>
            <w:name w:val="CaseACocher111"/>
            <w:enabled/>
            <w:calcOnExit w:val="0"/>
            <w:checkBox>
              <w:sizeAuto/>
            </w:checkBox>
          </w:ffData>
        </w:fldChar>
      </w:r>
      <w:r>
        <w:rPr>
          <w:sz w:val="22"/>
          <w:szCs w:val="22"/>
          <w:rFonts w:cs="Arial" w:ascii="Calibri" w:hAnsi="Calibri"/>
        </w:rPr>
        <w:instrText xml:space="preserve"> FORMCHECKBOX </w:instrText>
      </w:r>
      <w:r>
        <w:rPr>
          <w:sz w:val="22"/>
          <w:szCs w:val="22"/>
          <w:rFonts w:cs="Arial" w:ascii="Calibri" w:hAnsi="Calibri"/>
        </w:rPr>
        <w:fldChar w:fldCharType="separate"/>
      </w:r>
      <w:bookmarkStart w:id="6" w:name="CaseACocher111"/>
      <w:bookmarkStart w:id="7" w:name="CaseACocher111"/>
      <w:bookmarkEnd w:id="7"/>
      <w:r>
        <w:rPr>
          <w:rFonts w:cs="Arial" w:ascii="Calibri" w:hAnsi="Calibri"/>
          <w:sz w:val="22"/>
          <w:szCs w:val="22"/>
        </w:rPr>
      </w:r>
      <w:r>
        <w:rPr>
          <w:sz w:val="22"/>
          <w:szCs w:val="22"/>
          <w:rFonts w:cs="Arial" w:ascii="Calibri" w:hAnsi="Calibri"/>
        </w:rPr>
        <w:fldChar w:fldCharType="end"/>
      </w:r>
      <w:r>
        <w:rPr>
          <w:rFonts w:cs="Arial" w:ascii="Calibri" w:hAnsi="Calibri" w:asciiTheme="minorHAnsi" w:hAnsiTheme="minorHAnsi"/>
          <w:sz w:val="22"/>
          <w:szCs w:val="22"/>
        </w:rPr>
        <w:t xml:space="preserve"> Nous nous engageons sans réserves (groupement cas 2 – </w:t>
      </w:r>
      <w:r>
        <w:rPr>
          <w:rFonts w:cs="Arial" w:ascii="Calibri" w:hAnsi="Calibri" w:asciiTheme="minorHAnsi" w:hAnsiTheme="minorHAnsi"/>
          <w:b/>
          <w:sz w:val="22"/>
          <w:szCs w:val="22"/>
        </w:rPr>
        <w:t>signatures sur art 2.3)</w:t>
      </w:r>
    </w:p>
    <w:p>
      <w:pPr>
        <w:pStyle w:val="Normal"/>
        <w:spacing w:before="0" w:after="120"/>
        <w:jc w:val="both"/>
        <w:rPr>
          <w:rFonts w:ascii="Calibri" w:hAnsi="Calibri" w:cs="Arial" w:asciiTheme="minorHAnsi" w:hAnsiTheme="minorHAnsi"/>
          <w:sz w:val="22"/>
          <w:szCs w:val="22"/>
        </w:rPr>
      </w:pPr>
      <w:r>
        <w:rPr>
          <w:rFonts w:cs="Arial" w:ascii="Calibri" w:hAnsi="Calibri"/>
          <w:sz w:val="22"/>
          <w:szCs w:val="22"/>
        </w:rPr>
      </w:r>
    </w:p>
    <w:p>
      <w:pPr>
        <w:pStyle w:val="Normal"/>
        <w:spacing w:before="0" w:after="120"/>
        <w:jc w:val="both"/>
        <w:rPr>
          <w:rFonts w:ascii="Calibri" w:hAnsi="Calibri" w:cs="Arial" w:asciiTheme="minorHAnsi" w:hAnsiTheme="minorHAnsi"/>
          <w:sz w:val="22"/>
          <w:szCs w:val="22"/>
        </w:rPr>
      </w:pPr>
      <w:r>
        <w:rPr>
          <w:rFonts w:cs="Arial" w:ascii="Calibri" w:hAnsi="Calibri" w:asciiTheme="minorHAnsi" w:hAnsiTheme="minorHAnsi"/>
          <w:sz w:val="22"/>
          <w:szCs w:val="22"/>
        </w:rPr>
        <w:t>par la signature du présent acte d’engagement, à exécuter les prestations demandées dans les conditions fixées aux pièces contractuelles prévues au CCP (article 7)</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Les autres pièces établies par le pouvoir adjudicateur font foi et ne pourront faire l’objet d’aucune restriction, adaptation, modification ou réserve, de quel qu’ordre que ce soit. Dans de tels cas, celles-ci seront considérées comme nulles et non avenues.</w:t>
      </w:r>
    </w:p>
    <w:p>
      <w:pPr>
        <w:pStyle w:val="Normal"/>
        <w:rPr>
          <w:rFonts w:ascii="Calibri" w:hAnsi="Calibri" w:cs="Arial" w:asciiTheme="minorHAnsi" w:hAnsiTheme="minorHAnsi"/>
          <w:sz w:val="22"/>
          <w:szCs w:val="22"/>
        </w:rPr>
      </w:pPr>
      <w:r>
        <w:rPr>
          <w:rFonts w:cs="Arial"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J’affirme sous peine de résiliation du marché ou de sa mise en régie à ses torts exclusifs, que la société, le groupement, ou le cotraitant pour lequel j’interviens ne tombe pas sous le coup de l’interdiction découlant de l’article 50 de la loi n°52.401 du 14 avril 1952 modifié par l’article 56 de la loi n°78-753 du 17 juillet 1978</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rPr>
          <w:rFonts w:ascii="Calibri" w:hAnsi="Calibri" w:asciiTheme="minorHAnsi" w:hAnsiTheme="minorHAnsi"/>
          <w:sz w:val="22"/>
          <w:szCs w:val="22"/>
        </w:rPr>
      </w:pPr>
      <w:r>
        <w:rPr>
          <w:rFonts w:ascii="Calibri" w:hAnsi="Calibri" w:asciiTheme="minorHAnsi" w:hAnsiTheme="minorHAnsi"/>
          <w:sz w:val="22"/>
          <w:szCs w:val="22"/>
        </w:rPr>
        <w:t> </w:t>
      </w:r>
      <w:r>
        <w:rPr>
          <w:rFonts w:ascii="Calibri" w:hAnsi="Calibri" w:asciiTheme="minorHAnsi" w:hAnsiTheme="minorHAnsi"/>
          <w:sz w:val="22"/>
          <w:szCs w:val="22"/>
        </w:rPr>
        <w:t>Les déclarations similaires des éventuels sous-traitants sont annexées au présent acte d'engagement.</w:t>
      </w:r>
    </w:p>
    <w:p>
      <w:pPr>
        <w:pStyle w:val="Normal"/>
        <w:rPr>
          <w:rFonts w:ascii="Calibri" w:hAnsi="Calibri" w:cs="Arial" w:asciiTheme="minorHAnsi" w:hAnsiTheme="minorHAnsi"/>
          <w:sz w:val="22"/>
          <w:szCs w:val="22"/>
        </w:rPr>
      </w:pPr>
      <w:r>
        <w:rPr>
          <w:rFonts w:cs="Arial" w:ascii="Calibri" w:hAnsi="Calibri"/>
          <w:sz w:val="22"/>
          <w:szCs w:val="22"/>
        </w:rPr>
      </w:r>
    </w:p>
    <w:p>
      <w:pPr>
        <w:pStyle w:val="Normal"/>
        <w:rPr>
          <w:rFonts w:ascii="Calibri" w:hAnsi="Calibri" w:cs="Arial" w:asciiTheme="minorHAnsi" w:hAnsiTheme="minorHAnsi"/>
          <w:sz w:val="22"/>
          <w:szCs w:val="22"/>
          <w:u w:val="single"/>
        </w:rPr>
      </w:pPr>
      <w:r>
        <w:rPr>
          <w:rFonts w:cs="Arial" w:ascii="Calibri" w:hAnsi="Calibri" w:asciiTheme="minorHAnsi" w:hAnsiTheme="minorHAnsi"/>
          <w:sz w:val="22"/>
          <w:szCs w:val="22"/>
          <w:u w:val="single"/>
        </w:rPr>
        <w:t>Article 2.1 Attributaire individuel (CAS 1)</w:t>
      </w:r>
    </w:p>
    <w:p>
      <w:pPr>
        <w:pStyle w:val="Normal"/>
        <w:rPr>
          <w:rFonts w:ascii="Calibri" w:hAnsi="Calibri" w:cs="Arial" w:asciiTheme="minorHAnsi" w:hAnsiTheme="minorHAnsi"/>
          <w:sz w:val="22"/>
          <w:szCs w:val="22"/>
          <w:u w:val="single"/>
        </w:rPr>
      </w:pPr>
      <w:r>
        <w:rPr>
          <w:rFonts w:cs="Arial" w:ascii="Calibri" w:hAnsi="Calibri"/>
          <w:sz w:val="22"/>
          <w:szCs w:val="22"/>
          <w:u w:val="single"/>
        </w:rPr>
      </w:r>
    </w:p>
    <w:tbl>
      <w:tblPr>
        <w:tblW w:w="864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8640"/>
      </w:tblGrid>
      <w:tr>
        <w:trPr/>
        <w:tc>
          <w:tcPr>
            <w:tcW w:w="8640" w:type="dxa"/>
            <w:tcBorders>
              <w:top w:val="single" w:sz="2" w:space="0" w:color="000000"/>
              <w:left w:val="single" w:sz="2" w:space="0" w:color="000000"/>
              <w:bottom w:val="single" w:sz="2" w:space="0" w:color="000000"/>
              <w:right w:val="single" w:sz="2" w:space="0" w:color="000000"/>
            </w:tcBorders>
          </w:tcPr>
          <w:p>
            <w:pPr>
              <w:pStyle w:val="Titredetableau"/>
              <w:jc w:val="left"/>
              <w:rPr>
                <w:rFonts w:ascii="Calibri" w:hAnsi="Calibri" w:cs="Arial" w:asciiTheme="minorHAnsi" w:hAnsiTheme="minorHAnsi"/>
                <w:b w:val="false"/>
                <w:sz w:val="22"/>
                <w:szCs w:val="22"/>
              </w:rPr>
            </w:pPr>
            <w:r>
              <w:rPr>
                <w:rFonts w:cs="Arial" w:ascii="Calibri" w:hAnsi="Calibri" w:asciiTheme="minorHAnsi" w:hAnsiTheme="minorHAnsi"/>
                <w:b w:val="false"/>
                <w:sz w:val="22"/>
                <w:szCs w:val="22"/>
              </w:rPr>
              <w:t>À ………………….., le …………………..</w:t>
            </w:r>
          </w:p>
        </w:tc>
      </w:tr>
      <w:tr>
        <w:trPr/>
        <w:tc>
          <w:tcPr>
            <w:tcW w:w="8640" w:type="dxa"/>
            <w:tcBorders>
              <w:top w:val="single" w:sz="2" w:space="0" w:color="000000"/>
              <w:left w:val="single" w:sz="2" w:space="0" w:color="000000"/>
              <w:bottom w:val="single" w:sz="2" w:space="0" w:color="000000"/>
              <w:right w:val="single" w:sz="2" w:space="0" w:color="000000"/>
            </w:tcBorders>
          </w:tcPr>
          <w:p>
            <w:pPr>
              <w:pStyle w:val="Contenudetableau"/>
              <w:jc w:val="left"/>
              <w:rPr>
                <w:rFonts w:ascii="Calibri" w:hAnsi="Calibri" w:cs="Arial" w:asciiTheme="minorHAnsi" w:hAnsiTheme="minorHAnsi"/>
                <w:sz w:val="22"/>
                <w:szCs w:val="22"/>
              </w:rPr>
            </w:pPr>
            <w:r>
              <w:rPr>
                <w:rFonts w:cs="Arial" w:ascii="Calibri" w:hAnsi="Calibri" w:asciiTheme="minorHAnsi" w:hAnsiTheme="minorHAnsi"/>
                <w:sz w:val="22"/>
                <w:szCs w:val="22"/>
              </w:rPr>
              <w:t>Le candidat (n</w:t>
            </w:r>
            <w:r>
              <w:rPr>
                <w:rFonts w:cs="Arial" w:ascii="Calibri" w:hAnsi="Calibri" w:asciiTheme="minorHAnsi" w:hAnsiTheme="minorHAnsi"/>
                <w:bCs/>
                <w:sz w:val="22"/>
                <w:szCs w:val="22"/>
              </w:rPr>
              <w:t>om, prénom et qualité du signataire)</w:t>
            </w:r>
          </w:p>
          <w:p>
            <w:pPr>
              <w:pStyle w:val="Contenudetableau"/>
              <w:spacing w:before="60" w:after="240"/>
              <w:jc w:val="left"/>
              <w:rPr>
                <w:rFonts w:ascii="Calibri" w:hAnsi="Calibri" w:cs="Arial" w:asciiTheme="minorHAnsi" w:hAnsiTheme="minorHAnsi"/>
                <w:sz w:val="22"/>
                <w:szCs w:val="22"/>
              </w:rPr>
            </w:pPr>
            <w:r>
              <w:rPr>
                <w:rFonts w:cs="Arial" w:ascii="Calibri" w:hAnsi="Calibri" w:asciiTheme="minorHAnsi" w:hAnsiTheme="minorHAnsi"/>
                <w:i/>
                <w:sz w:val="22"/>
                <w:szCs w:val="22"/>
              </w:rPr>
              <w:t>Le signataire doit avoir le pouvoir d’engager la personne qu’il représente</w:t>
            </w:r>
            <w:r>
              <w:rPr>
                <w:rFonts w:cs="Arial" w:ascii="Calibri" w:hAnsi="Calibri" w:asciiTheme="minorHAnsi" w:hAnsiTheme="minorHAnsi"/>
                <w:sz w:val="22"/>
                <w:szCs w:val="22"/>
              </w:rPr>
              <w:t>. (</w:t>
            </w:r>
            <w:r>
              <w:rPr>
                <w:rFonts w:cs="Arial" w:ascii="Calibri" w:hAnsi="Calibri" w:asciiTheme="minorHAnsi" w:hAnsiTheme="minorHAnsi"/>
                <w:b/>
                <w:sz w:val="22"/>
                <w:szCs w:val="22"/>
              </w:rPr>
              <w:t>*</w:t>
            </w:r>
            <w:r>
              <w:rPr>
                <w:rFonts w:cs="Arial" w:ascii="Calibri" w:hAnsi="Calibri" w:asciiTheme="minorHAnsi" w:hAnsiTheme="minorHAnsi"/>
                <w:sz w:val="22"/>
                <w:szCs w:val="22"/>
              </w:rPr>
              <w:t>)</w:t>
            </w:r>
          </w:p>
          <w:p>
            <w:pPr>
              <w:pStyle w:val="Contenudetableau"/>
              <w:jc w:val="center"/>
              <w:rPr>
                <w:rFonts w:ascii="Calibri" w:hAnsi="Calibri" w:cs="Arial" w:asciiTheme="minorHAnsi" w:hAnsiTheme="minorHAnsi"/>
                <w:sz w:val="22"/>
                <w:szCs w:val="22"/>
              </w:rPr>
            </w:pPr>
            <w:r>
              <w:rPr>
                <w:rFonts w:cs="Arial" w:ascii="Calibri" w:hAnsi="Calibri" w:asciiTheme="minorHAnsi" w:hAnsiTheme="minorHAnsi"/>
                <w:sz w:val="22"/>
                <w:szCs w:val="22"/>
              </w:rPr>
              <w:t>Cachet et signature de l’attributaire individuel</w:t>
            </w:r>
          </w:p>
          <w:p>
            <w:pPr>
              <w:pStyle w:val="Contenudetableau"/>
              <w:jc w:val="left"/>
              <w:rPr>
                <w:rFonts w:ascii="Calibri" w:hAnsi="Calibri" w:cs="Arial" w:asciiTheme="minorHAnsi" w:hAnsiTheme="minorHAnsi"/>
                <w:sz w:val="22"/>
                <w:szCs w:val="22"/>
              </w:rPr>
            </w:pPr>
            <w:r>
              <w:rPr>
                <w:rFonts w:cs="Arial" w:ascii="Calibri" w:hAnsi="Calibri" w:asciiTheme="minorHAnsi" w:hAnsiTheme="minorHAnsi"/>
                <w:sz w:val="22"/>
                <w:szCs w:val="22"/>
              </w:rPr>
              <w:t xml:space="preserve">                                                                                                                                                                                                  </w:t>
            </w:r>
            <w:r>
              <w:rPr>
                <w:rFonts w:cs="Arial" w:ascii="Calibri" w:hAnsi="Calibri" w:asciiTheme="minorHAnsi" w:hAnsiTheme="minorHAnsi"/>
                <w:sz w:val="22"/>
                <w:szCs w:val="22"/>
              </w:rPr>
              <w:br/>
              <w:t xml:space="preserve">                                                                                                  </w:t>
              <w:br/>
              <w:t xml:space="preserve">                                                                                                  </w:t>
              <w:br/>
              <w:t xml:space="preserve">                                                                                                  </w:t>
              <w:br/>
              <w:t xml:space="preserve">                                                                                                  </w:t>
              <w:br/>
              <w:t xml:space="preserve">                                                                                                  </w:t>
              <w:br/>
            </w:r>
          </w:p>
        </w:tc>
      </w:tr>
    </w:tbl>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sz w:val="22"/>
          <w:szCs w:val="22"/>
          <w:u w:val="single"/>
        </w:rPr>
      </w:r>
    </w:p>
    <w:p>
      <w:pPr>
        <w:pStyle w:val="Normal"/>
        <w:rPr>
          <w:rFonts w:ascii="Calibri" w:hAnsi="Calibri" w:cs="Arial" w:asciiTheme="minorHAnsi" w:hAnsiTheme="minorHAnsi"/>
          <w:sz w:val="22"/>
          <w:szCs w:val="22"/>
          <w:u w:val="single"/>
        </w:rPr>
      </w:pPr>
      <w:r>
        <w:rPr>
          <w:rFonts w:cs="Arial" w:ascii="Calibri" w:hAnsi="Calibri" w:asciiTheme="minorHAnsi" w:hAnsiTheme="minorHAnsi"/>
          <w:sz w:val="22"/>
          <w:szCs w:val="22"/>
          <w:u w:val="single"/>
        </w:rPr>
        <w:t>Article 2.2  Attributaire en groupement – signature unique du mandataire (CAS 2)</w:t>
      </w:r>
    </w:p>
    <w:p>
      <w:pPr>
        <w:pStyle w:val="Normal"/>
        <w:rPr>
          <w:rFonts w:ascii="Calibri" w:hAnsi="Calibri" w:cs="Arial" w:asciiTheme="minorHAnsi" w:hAnsiTheme="minorHAnsi"/>
          <w:sz w:val="22"/>
          <w:szCs w:val="22"/>
          <w:u w:val="single"/>
        </w:rPr>
      </w:pPr>
      <w:r>
        <w:rPr>
          <w:rFonts w:cs="Arial" w:ascii="Calibri" w:hAnsi="Calibri"/>
          <w:sz w:val="22"/>
          <w:szCs w:val="22"/>
          <w:u w:val="single"/>
        </w:rPr>
      </w:r>
    </w:p>
    <w:tbl>
      <w:tblPr>
        <w:tblW w:w="864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8640"/>
      </w:tblGrid>
      <w:tr>
        <w:trPr/>
        <w:tc>
          <w:tcPr>
            <w:tcW w:w="8640" w:type="dxa"/>
            <w:tcBorders>
              <w:top w:val="single" w:sz="2" w:space="0" w:color="000000"/>
              <w:left w:val="single" w:sz="2" w:space="0" w:color="000000"/>
              <w:bottom w:val="single" w:sz="2" w:space="0" w:color="000000"/>
              <w:right w:val="single" w:sz="2" w:space="0" w:color="000000"/>
            </w:tcBorders>
          </w:tcPr>
          <w:p>
            <w:pPr>
              <w:pStyle w:val="Titredetableau"/>
              <w:jc w:val="left"/>
              <w:rPr>
                <w:rFonts w:ascii="Calibri" w:hAnsi="Calibri" w:cs="Arial" w:asciiTheme="minorHAnsi" w:hAnsiTheme="minorHAnsi"/>
                <w:b w:val="false"/>
                <w:sz w:val="22"/>
                <w:szCs w:val="22"/>
              </w:rPr>
            </w:pPr>
            <w:r>
              <w:rPr>
                <w:rFonts w:cs="Arial" w:ascii="Calibri" w:hAnsi="Calibri" w:asciiTheme="minorHAnsi" w:hAnsiTheme="minorHAnsi"/>
                <w:b w:val="false"/>
                <w:sz w:val="22"/>
                <w:szCs w:val="22"/>
              </w:rPr>
              <w:t>À ………………….., le …………………..</w:t>
            </w:r>
          </w:p>
        </w:tc>
      </w:tr>
      <w:tr>
        <w:trPr/>
        <w:tc>
          <w:tcPr>
            <w:tcW w:w="8640" w:type="dxa"/>
            <w:tcBorders>
              <w:top w:val="single" w:sz="2" w:space="0" w:color="000000"/>
              <w:left w:val="single" w:sz="2" w:space="0" w:color="000000"/>
              <w:bottom w:val="single" w:sz="2" w:space="0" w:color="000000"/>
              <w:right w:val="single" w:sz="2" w:space="0" w:color="000000"/>
            </w:tcBorders>
          </w:tcPr>
          <w:p>
            <w:pPr>
              <w:pStyle w:val="Contenudetableau"/>
              <w:jc w:val="left"/>
              <w:rPr>
                <w:rFonts w:ascii="Calibri" w:hAnsi="Calibri" w:cs="Arial" w:asciiTheme="minorHAnsi" w:hAnsiTheme="minorHAnsi"/>
                <w:bCs/>
                <w:sz w:val="22"/>
                <w:szCs w:val="22"/>
              </w:rPr>
            </w:pPr>
            <w:r>
              <w:rPr>
                <w:rFonts w:cs="Arial" w:ascii="Calibri" w:hAnsi="Calibri" w:asciiTheme="minorHAnsi" w:hAnsiTheme="minorHAnsi"/>
                <w:sz w:val="22"/>
                <w:szCs w:val="22"/>
              </w:rPr>
              <w:t>Le mandataire (n</w:t>
            </w:r>
            <w:r>
              <w:rPr>
                <w:rFonts w:cs="Arial" w:ascii="Calibri" w:hAnsi="Calibri" w:asciiTheme="minorHAnsi" w:hAnsiTheme="minorHAnsi"/>
                <w:bCs/>
                <w:sz w:val="22"/>
                <w:szCs w:val="22"/>
              </w:rPr>
              <w:t>om, prénom et qualité du signataire)</w:t>
            </w:r>
          </w:p>
          <w:p>
            <w:pPr>
              <w:pStyle w:val="Contenudetableau"/>
              <w:spacing w:before="60" w:after="240"/>
              <w:jc w:val="left"/>
              <w:rPr>
                <w:rFonts w:ascii="Calibri" w:hAnsi="Calibri" w:cs="Arial" w:asciiTheme="minorHAnsi" w:hAnsiTheme="minorHAnsi"/>
                <w:sz w:val="22"/>
                <w:szCs w:val="22"/>
              </w:rPr>
            </w:pPr>
            <w:r>
              <w:rPr>
                <w:rFonts w:cs="Arial" w:ascii="Calibri" w:hAnsi="Calibri" w:asciiTheme="minorHAnsi" w:hAnsiTheme="minorHAnsi"/>
                <w:i/>
                <w:sz w:val="22"/>
                <w:szCs w:val="22"/>
              </w:rPr>
              <w:t>Le mandataire doit fournir l’ensemble des pouvoirs correspondant.</w:t>
            </w:r>
          </w:p>
          <w:p>
            <w:pPr>
              <w:pStyle w:val="Contenudetableau"/>
              <w:jc w:val="center"/>
              <w:rPr>
                <w:rFonts w:ascii="Calibri" w:hAnsi="Calibri" w:cs="Arial" w:asciiTheme="minorHAnsi" w:hAnsiTheme="minorHAnsi"/>
                <w:sz w:val="22"/>
                <w:szCs w:val="22"/>
              </w:rPr>
            </w:pPr>
            <w:r>
              <w:rPr>
                <w:rFonts w:cs="Arial" w:ascii="Calibri" w:hAnsi="Calibri" w:asciiTheme="minorHAnsi" w:hAnsiTheme="minorHAnsi"/>
                <w:sz w:val="22"/>
                <w:szCs w:val="22"/>
              </w:rPr>
              <w:t xml:space="preserve">Cachet et signature </w:t>
            </w:r>
            <w:r>
              <w:rPr>
                <w:rFonts w:cs="Arial" w:ascii="Calibri" w:hAnsi="Calibri" w:asciiTheme="minorHAnsi" w:hAnsiTheme="minorHAnsi"/>
                <w:b/>
                <w:sz w:val="22"/>
                <w:szCs w:val="22"/>
              </w:rPr>
              <w:t>du mandataire pour le groupement attributaire</w:t>
            </w:r>
            <w:r>
              <w:rPr>
                <w:rFonts w:cs="Arial" w:ascii="Calibri" w:hAnsi="Calibri" w:asciiTheme="minorHAnsi" w:hAnsiTheme="minorHAnsi"/>
                <w:sz w:val="22"/>
                <w:szCs w:val="22"/>
              </w:rPr>
              <w:t xml:space="preserve">                            </w:t>
              <w:br/>
            </w:r>
          </w:p>
          <w:p>
            <w:pPr>
              <w:pStyle w:val="Contenudetableau"/>
              <w:jc w:val="center"/>
              <w:rPr>
                <w:rFonts w:ascii="Calibri" w:hAnsi="Calibri" w:cs="Arial" w:asciiTheme="minorHAnsi" w:hAnsiTheme="minorHAnsi"/>
                <w:sz w:val="22"/>
                <w:szCs w:val="22"/>
              </w:rPr>
            </w:pPr>
            <w:r>
              <w:rPr>
                <w:rFonts w:cs="Arial" w:ascii="Calibri" w:hAnsi="Calibri" w:asciiTheme="minorHAnsi" w:hAnsiTheme="minorHAnsi"/>
                <w:sz w:val="22"/>
                <w:szCs w:val="22"/>
              </w:rPr>
              <w:t xml:space="preserve">                                                                                                  </w:t>
            </w:r>
            <w:r>
              <w:rPr>
                <w:rFonts w:cs="Arial" w:ascii="Calibri" w:hAnsi="Calibri" w:asciiTheme="minorHAnsi" w:hAnsiTheme="minorHAnsi"/>
                <w:sz w:val="22"/>
                <w:szCs w:val="22"/>
              </w:rPr>
              <w:br/>
              <w:t xml:space="preserve">                                                                                                                                                                                         </w:t>
              <w:br/>
              <w:t xml:space="preserve">                                                                                               </w:t>
              <w:br/>
              <w:t xml:space="preserve">                                                                                              </w:t>
              <w:br/>
            </w:r>
          </w:p>
        </w:tc>
      </w:tr>
    </w:tbl>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rPr>
          <w:rFonts w:ascii="Calibri" w:hAnsi="Calibri" w:cs="Arial" w:asciiTheme="minorHAnsi" w:hAnsiTheme="minorHAnsi"/>
          <w:sz w:val="22"/>
          <w:szCs w:val="22"/>
          <w:u w:val="single"/>
        </w:rPr>
      </w:pPr>
      <w:r>
        <w:rPr>
          <w:rFonts w:cs="Arial" w:ascii="Calibri" w:hAnsi="Calibri" w:asciiTheme="minorHAnsi" w:hAnsiTheme="minorHAnsi"/>
          <w:sz w:val="22"/>
          <w:szCs w:val="22"/>
          <w:u w:val="single"/>
        </w:rPr>
        <w:t>Article 2.3  Attributaire en groupement – signature de l’ensemble des cotraitants et du mandataire (CAS 3)</w:t>
      </w:r>
    </w:p>
    <w:p>
      <w:pPr>
        <w:pStyle w:val="Normal"/>
        <w:rPr>
          <w:rFonts w:ascii="Calibri" w:hAnsi="Calibri" w:cs="Arial" w:asciiTheme="minorHAnsi" w:hAnsiTheme="minorHAnsi"/>
          <w:sz w:val="22"/>
          <w:szCs w:val="22"/>
          <w:u w:val="single"/>
        </w:rPr>
      </w:pPr>
      <w:r>
        <w:rPr>
          <w:rFonts w:cs="Arial" w:ascii="Calibri" w:hAnsi="Calibri"/>
          <w:sz w:val="22"/>
          <w:szCs w:val="22"/>
          <w:u w:val="single"/>
        </w:rPr>
      </w:r>
    </w:p>
    <w:tbl>
      <w:tblPr>
        <w:tblW w:w="864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110"/>
        <w:gridCol w:w="4529"/>
      </w:tblGrid>
      <w:tr>
        <w:trPr>
          <w:trHeight w:val="1470" w:hRule="atLeast"/>
        </w:trPr>
        <w:tc>
          <w:tcPr>
            <w:tcW w:w="4110" w:type="dxa"/>
            <w:tcBorders>
              <w:top w:val="single" w:sz="2" w:space="0" w:color="000000"/>
              <w:left w:val="single" w:sz="2" w:space="0" w:color="000000"/>
              <w:bottom w:val="single" w:sz="4" w:space="0" w:color="000000"/>
              <w:right w:val="single" w:sz="4" w:space="0" w:color="000000"/>
            </w:tcBorders>
          </w:tcPr>
          <w:p>
            <w:pPr>
              <w:pStyle w:val="Contenudetableau"/>
              <w:jc w:val="left"/>
              <w:rPr>
                <w:rFonts w:ascii="Calibri" w:hAnsi="Calibri" w:cs="Arial" w:asciiTheme="minorHAnsi" w:hAnsiTheme="minorHAnsi"/>
                <w:sz w:val="22"/>
                <w:szCs w:val="22"/>
              </w:rPr>
            </w:pPr>
            <w:r>
              <w:rPr>
                <w:rFonts w:cs="Arial" w:ascii="Calibri" w:hAnsi="Calibri" w:asciiTheme="minorHAnsi" w:hAnsiTheme="minorHAnsi"/>
                <w:b/>
                <w:sz w:val="22"/>
                <w:szCs w:val="22"/>
              </w:rPr>
              <w:t>À ………………….., le …………………..</w:t>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bCs/>
                <w:sz w:val="22"/>
                <w:szCs w:val="22"/>
              </w:rPr>
            </w:pPr>
            <w:r>
              <w:rPr>
                <w:rFonts w:cs="Arial" w:ascii="Calibri" w:hAnsi="Calibri" w:asciiTheme="minorHAnsi" w:hAnsiTheme="minorHAnsi"/>
                <w:sz w:val="22"/>
                <w:szCs w:val="22"/>
              </w:rPr>
              <w:t>Le mandataire (n</w:t>
            </w:r>
            <w:r>
              <w:rPr>
                <w:rFonts w:cs="Arial" w:ascii="Calibri" w:hAnsi="Calibri" w:asciiTheme="minorHAnsi" w:hAnsiTheme="minorHAnsi"/>
                <w:bCs/>
                <w:sz w:val="22"/>
                <w:szCs w:val="22"/>
              </w:rPr>
              <w:t>om, prénom et qualité du signataire)</w:t>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asciiTheme="minorHAnsi" w:hAnsiTheme="minorHAnsi"/>
                <w:sz w:val="22"/>
                <w:szCs w:val="22"/>
              </w:rPr>
              <w:t>Cachet et signature</w:t>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sz w:val="22"/>
                <w:szCs w:val="22"/>
              </w:rPr>
            </w:r>
          </w:p>
        </w:tc>
        <w:tc>
          <w:tcPr>
            <w:tcW w:w="4529" w:type="dxa"/>
            <w:tcBorders>
              <w:top w:val="single" w:sz="2" w:space="0" w:color="000000"/>
              <w:left w:val="single" w:sz="4" w:space="0" w:color="000000"/>
              <w:bottom w:val="single" w:sz="4" w:space="0" w:color="000000"/>
              <w:right w:val="single" w:sz="2" w:space="0" w:color="000000"/>
            </w:tcBorders>
          </w:tcPr>
          <w:p>
            <w:pPr>
              <w:pStyle w:val="Contenudetableau"/>
              <w:jc w:val="left"/>
              <w:rPr>
                <w:rFonts w:ascii="Calibri" w:hAnsi="Calibri" w:cs="Arial" w:asciiTheme="minorHAnsi" w:hAnsiTheme="minorHAnsi"/>
                <w:sz w:val="22"/>
                <w:szCs w:val="22"/>
              </w:rPr>
            </w:pPr>
            <w:r>
              <w:rPr>
                <w:rFonts w:cs="Arial" w:ascii="Calibri" w:hAnsi="Calibri" w:asciiTheme="minorHAnsi" w:hAnsiTheme="minorHAnsi"/>
                <w:b/>
                <w:sz w:val="22"/>
                <w:szCs w:val="22"/>
              </w:rPr>
              <w:t>À ………………….., le …………………..</w:t>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bCs/>
                <w:sz w:val="22"/>
                <w:szCs w:val="22"/>
              </w:rPr>
            </w:pPr>
            <w:r>
              <w:rPr>
                <w:rFonts w:cs="Arial" w:ascii="Calibri" w:hAnsi="Calibri" w:asciiTheme="minorHAnsi" w:hAnsiTheme="minorHAnsi"/>
                <w:sz w:val="22"/>
                <w:szCs w:val="22"/>
              </w:rPr>
              <w:t>Le cotraitant n°1 (n</w:t>
            </w:r>
            <w:r>
              <w:rPr>
                <w:rFonts w:cs="Arial" w:ascii="Calibri" w:hAnsi="Calibri" w:asciiTheme="minorHAnsi" w:hAnsiTheme="minorHAnsi"/>
                <w:bCs/>
                <w:sz w:val="22"/>
                <w:szCs w:val="22"/>
              </w:rPr>
              <w:t>om, prénom et qualité du signataire)</w:t>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sz w:val="22"/>
                <w:szCs w:val="22"/>
              </w:rPr>
            </w:r>
          </w:p>
          <w:p>
            <w:pPr>
              <w:pStyle w:val="Contenudetableau"/>
              <w:jc w:val="left"/>
              <w:rPr>
                <w:rFonts w:ascii="Calibri" w:hAnsi="Calibri" w:cs="Arial" w:asciiTheme="minorHAnsi" w:hAnsiTheme="minorHAnsi"/>
                <w:sz w:val="22"/>
                <w:szCs w:val="22"/>
              </w:rPr>
            </w:pPr>
            <w:r>
              <w:rPr>
                <w:rFonts w:cs="Arial" w:ascii="Calibri" w:hAnsi="Calibri" w:asciiTheme="minorHAnsi" w:hAnsiTheme="minorHAnsi"/>
                <w:sz w:val="22"/>
                <w:szCs w:val="22"/>
              </w:rPr>
              <w:t>Cachet et signature</w:t>
            </w:r>
          </w:p>
          <w:p>
            <w:pPr>
              <w:pStyle w:val="Contenudetableau"/>
              <w:jc w:val="left"/>
              <w:rPr>
                <w:rFonts w:ascii="Calibri" w:hAnsi="Calibri" w:cs="Arial" w:asciiTheme="minorHAnsi" w:hAnsiTheme="minorHAnsi"/>
                <w:sz w:val="22"/>
                <w:szCs w:val="22"/>
              </w:rPr>
            </w:pPr>
            <w:r>
              <w:rPr>
                <w:rFonts w:cs="Arial" w:ascii="Calibri" w:hAnsi="Calibri"/>
                <w:sz w:val="22"/>
                <w:szCs w:val="22"/>
              </w:rPr>
            </w:r>
          </w:p>
        </w:tc>
      </w:tr>
    </w:tbl>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center"/>
        <w:rPr>
          <w:rFonts w:ascii="Calibri" w:hAnsi="Calibri" w:asciiTheme="minorHAnsi" w:hAnsiTheme="minorHAnsi"/>
          <w:b/>
          <w:sz w:val="20"/>
          <w:szCs w:val="20"/>
          <w:u w:val="single"/>
        </w:rPr>
      </w:pPr>
      <w:r>
        <w:rPr>
          <w:rFonts w:ascii="Calibri" w:hAnsi="Calibri" w:asciiTheme="minorHAnsi" w:hAnsiTheme="minorHAnsi"/>
          <w:b/>
          <w:i/>
          <w:sz w:val="20"/>
          <w:szCs w:val="20"/>
          <w:u w:val="single"/>
        </w:rPr>
        <w:t>Le signataire doit avoir le pouvoir d’engager la personne qu’il représente</w:t>
      </w:r>
      <w:r>
        <w:rPr>
          <w:rFonts w:ascii="Calibri" w:hAnsi="Calibri" w:asciiTheme="minorHAnsi" w:hAnsiTheme="minorHAnsi"/>
          <w:b/>
          <w:sz w:val="20"/>
          <w:szCs w:val="20"/>
          <w:u w:val="single"/>
        </w:rPr>
        <w:t>.</w:t>
      </w:r>
    </w:p>
    <w:p>
      <w:pPr>
        <w:pStyle w:val="Title"/>
        <w:numPr>
          <w:ilvl w:val="0"/>
          <w:numId w:val="2"/>
        </w:numPr>
        <w:rPr/>
      </w:pPr>
      <w:r>
        <w:rPr/>
        <w:t xml:space="preserve">Offre de prix </w:t>
      </w:r>
      <w:r>
        <w:rPr>
          <w:b w:val="false"/>
          <w:i/>
        </w:rPr>
        <w:t>– A COMPLÉTER OBLIGATOIREMENT LORS DE LA REMISE DE L’OFFRE</w:t>
      </w:r>
    </w:p>
    <w:p>
      <w:pPr>
        <w:pStyle w:val="RedPara"/>
        <w:jc w:val="both"/>
        <w:rPr>
          <w:rFonts w:ascii="Calibri" w:hAnsi="Calibri" w:asciiTheme="minorHAnsi" w:hAnsiTheme="minorHAnsi"/>
          <w:bCs w:val="false"/>
        </w:rPr>
      </w:pPr>
      <w:r>
        <w:rPr>
          <w:rFonts w:asciiTheme="minorHAnsi" w:hAnsiTheme="minorHAnsi" w:ascii="Calibri" w:hAnsi="Calibri"/>
          <w:bCs w:val="false"/>
        </w:rPr>
      </w:r>
    </w:p>
    <w:p>
      <w:pPr>
        <w:pStyle w:val="Normal1"/>
        <w:tabs>
          <w:tab w:val="clear" w:pos="709"/>
          <w:tab w:val="left" w:pos="4082" w:leader="none"/>
          <w:tab w:val="left" w:pos="4592" w:leader="none"/>
          <w:tab w:val="left" w:pos="4876" w:leader="none"/>
          <w:tab w:val="left" w:pos="7711" w:leader="none"/>
          <w:tab w:val="left" w:pos="7995" w:leader="none"/>
          <w:tab w:val="left" w:pos="10036" w:leader="none"/>
        </w:tabs>
        <w:spacing w:lineRule="atLeast" w:line="240"/>
        <w:rPr>
          <w:rFonts w:ascii="Calibri" w:hAnsi="Calibri" w:cs="Arial" w:asciiTheme="minorHAnsi" w:hAnsiTheme="minorHAnsi"/>
          <w:sz w:val="22"/>
          <w:szCs w:val="22"/>
        </w:rPr>
      </w:pPr>
      <w:r>
        <w:rPr>
          <w:rFonts w:cs="Arial" w:ascii="Calibri" w:hAnsi="Calibri" w:asciiTheme="minorHAnsi" w:hAnsiTheme="minorHAnsi"/>
          <w:sz w:val="22"/>
          <w:szCs w:val="22"/>
        </w:rPr>
        <w:t>La mission de sondage au ferroscan :</w:t>
        <w:tab/>
      </w:r>
      <w:r>
        <w:rPr>
          <w:rFonts w:eastAsia="Wingdings" w:cs="Wingdings" w:ascii="Wingdings" w:hAnsi="Wingdings"/>
          <w:sz w:val="22"/>
          <w:szCs w:val="22"/>
        </w:rPr>
        <w:sym w:font="Wingdings" w:char="f0fd"/>
      </w:r>
      <w:r>
        <w:rPr>
          <w:rFonts w:cs="Arial" w:ascii="Calibri" w:hAnsi="Calibri" w:asciiTheme="minorHAnsi" w:hAnsiTheme="minorHAnsi"/>
          <w:sz w:val="22"/>
          <w:szCs w:val="22"/>
        </w:rPr>
        <w:t xml:space="preserve"> ne comprend pas de tranche optionnelle</w:t>
      </w:r>
    </w:p>
    <w:p>
      <w:pPr>
        <w:pStyle w:val="Normal1"/>
        <w:tabs>
          <w:tab w:val="clear" w:pos="709"/>
          <w:tab w:val="left" w:pos="4082" w:leader="none"/>
          <w:tab w:val="left" w:pos="4592" w:leader="none"/>
          <w:tab w:val="left" w:pos="4876" w:leader="none"/>
          <w:tab w:val="left" w:pos="7711" w:leader="none"/>
          <w:tab w:val="left" w:pos="7995" w:leader="none"/>
          <w:tab w:val="left" w:pos="10036" w:leader="none"/>
        </w:tabs>
        <w:spacing w:lineRule="atLeast" w:line="240" w:before="120" w:after="0"/>
        <w:rPr>
          <w:rFonts w:ascii="Calibri" w:hAnsi="Calibri" w:cs="Arial" w:asciiTheme="minorHAnsi" w:hAnsiTheme="minorHAnsi"/>
          <w:sz w:val="22"/>
          <w:szCs w:val="22"/>
        </w:rPr>
      </w:pPr>
      <w:r>
        <w:rPr>
          <w:rFonts w:cs="Arial" w:ascii="Calibri" w:hAnsi="Calibri" w:asciiTheme="minorHAnsi" w:hAnsiTheme="minorHAnsi"/>
          <w:sz w:val="22"/>
          <w:szCs w:val="22"/>
        </w:rPr>
        <w:tab/>
      </w:r>
      <w:r>
        <w:rPr>
          <w:rFonts w:eastAsia="Wingdings" w:cs="Wingdings" w:ascii="Wingdings" w:hAnsi="Wingdings"/>
          <w:sz w:val="22"/>
          <w:szCs w:val="22"/>
        </w:rPr>
        <w:sym w:font="Wingdings" w:char="f0a8"/>
      </w:r>
      <w:r>
        <w:rPr>
          <w:rFonts w:cs="Arial" w:ascii="Calibri" w:hAnsi="Calibri" w:asciiTheme="minorHAnsi" w:hAnsiTheme="minorHAnsi"/>
          <w:sz w:val="22"/>
          <w:szCs w:val="22"/>
        </w:rPr>
        <w:t xml:space="preserve"> comprend </w:t>
      </w:r>
      <w:r>
        <w:rPr>
          <w:rFonts w:cs="Arial" w:ascii="Calibri" w:hAnsi="Calibri" w:asciiTheme="minorHAnsi" w:hAnsiTheme="minorHAnsi"/>
          <w:b/>
          <w:sz w:val="22"/>
          <w:szCs w:val="22"/>
        </w:rPr>
        <w:t xml:space="preserve">une </w:t>
      </w:r>
      <w:r>
        <w:rPr>
          <w:rFonts w:cs="Arial" w:ascii="Calibri" w:hAnsi="Calibri" w:asciiTheme="minorHAnsi" w:hAnsiTheme="minorHAnsi"/>
          <w:sz w:val="22"/>
          <w:szCs w:val="22"/>
        </w:rPr>
        <w:t>tranche optionnelle</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Heading1"/>
        <w:numPr>
          <w:ilvl w:val="0"/>
          <w:numId w:val="0"/>
        </w:numPr>
        <w:ind w:hanging="0" w:left="720" w:right="-686"/>
        <w:rPr/>
      </w:pPr>
      <w:r>
        <w:rPr/>
        <w:t>Rémunération forfaitaire – A COMPLETER PAR LE CANDIDAT</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tbl>
      <w:tblPr>
        <w:tblStyle w:val="Grilledutableau"/>
        <w:tblW w:w="960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8"/>
        <w:gridCol w:w="3827"/>
      </w:tblGrid>
      <w:tr>
        <w:trPr/>
        <w:tc>
          <w:tcPr>
            <w:tcW w:w="5778" w:type="dxa"/>
            <w:tcBorders/>
          </w:tcPr>
          <w:p>
            <w:pPr>
              <w:pStyle w:val="RedTxt"/>
              <w:suppressAutoHyphens w:val="true"/>
              <w:spacing w:before="0" w:after="0"/>
              <w:jc w:val="both"/>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Forfait HT</w:t>
            </w:r>
          </w:p>
        </w:tc>
        <w:tc>
          <w:tcPr>
            <w:tcW w:w="3827" w:type="dxa"/>
            <w:tcBorders/>
          </w:tcPr>
          <w:p>
            <w:pPr>
              <w:pStyle w:val="RedTxt"/>
              <w:suppressAutoHyphens w:val="true"/>
              <w:spacing w:before="0" w:after="0"/>
              <w:jc w:val="left"/>
              <w:rPr>
                <w:rFonts w:ascii="Calibri" w:hAnsi="Calibri" w:asciiTheme="minorHAnsi" w:hAnsiTheme="minorHAnsi"/>
                <w:sz w:val="22"/>
                <w:szCs w:val="22"/>
              </w:rPr>
            </w:pPr>
            <w:r>
              <w:fldChar w:fldCharType="begin">
                <w:ffData>
                  <w:name w:val="Bookmark Copie 1"/>
                  <w:enabled/>
                  <w:calcOnExit w:val="0"/>
                  <w:textInput/>
                </w:ffData>
              </w:fldChar>
            </w:r>
            <w:r>
              <w:rPr>
                <w:sz w:val="22"/>
                <w:kern w:val="0"/>
                <w:szCs w:val="22"/>
                <w:rFonts w:eastAsia="Times New Roman" w:ascii="Calibri" w:hAnsi="Calibri"/>
                <w:lang w:val="fr-FR" w:eastAsia="fr-FR" w:bidi="ar-SA"/>
              </w:rPr>
              <w:instrText xml:space="preserve"> FORMTEXT </w:instrText>
            </w:r>
            <w:r>
              <w:rPr>
                <w:rFonts w:eastAsia="Times New Roman" w:ascii="Calibri" w:hAnsi="Calibri"/>
                <w:kern w:val="0"/>
                <w:sz w:val="22"/>
                <w:szCs w:val="22"/>
                <w:lang w:val="fr-FR" w:eastAsia="fr-FR" w:bidi="ar-SA"/>
              </w:rPr>
            </w:r>
            <w:r>
              <w:rPr>
                <w:sz w:val="22"/>
                <w:kern w:val="0"/>
                <w:szCs w:val="22"/>
                <w:rFonts w:eastAsia="Times New Roman" w:ascii="Calibri" w:hAnsi="Calibri"/>
                <w:lang w:val="fr-FR" w:eastAsia="fr-FR" w:bidi="ar-SA"/>
              </w:rPr>
              <w:fldChar w:fldCharType="separate"/>
            </w:r>
            <w:r>
              <w:rPr>
                <w:rFonts w:eastAsia="Times New Roman" w:ascii="Calibri" w:hAnsi="Calibri"/>
                <w:kern w:val="0"/>
                <w:sz w:val="22"/>
                <w:szCs w:val="22"/>
                <w:lang w:val="fr-FR" w:eastAsia="fr-FR" w:bidi="ar-SA"/>
              </w:rPr>
            </w:r>
            <w:r>
              <w:rPr>
                <w:rFonts w:eastAsia="Times New Roman" w:ascii="Calibri" w:hAnsi="Calibri" w:asciiTheme="minorHAnsi" w:hAnsiTheme="minorHAnsi"/>
                <w:kern w:val="0"/>
                <w:sz w:val="22"/>
                <w:szCs w:val="22"/>
                <w:lang w:val="fr-FR" w:eastAsia="fr-FR" w:bidi="ar-SA"/>
              </w:rPr>
              <w:t>     </w:t>
            </w:r>
            <w:r>
              <w:rPr>
                <w:rFonts w:eastAsia="Times New Roman" w:ascii="Calibri" w:hAnsi="Calibri"/>
                <w:kern w:val="0"/>
                <w:sz w:val="22"/>
                <w:szCs w:val="22"/>
                <w:lang w:val="fr-FR" w:eastAsia="fr-FR" w:bidi="ar-SA"/>
              </w:rPr>
            </w:r>
            <w:r>
              <w:rPr>
                <w:sz w:val="22"/>
                <w:kern w:val="0"/>
                <w:szCs w:val="22"/>
                <w:rFonts w:eastAsia="Times New Roman" w:ascii="Calibri" w:hAnsi="Calibri"/>
                <w:lang w:val="fr-FR" w:eastAsia="fr-FR" w:bidi="ar-SA"/>
              </w:rPr>
              <w:fldChar w:fldCharType="end"/>
            </w:r>
            <w:r>
              <w:rPr>
                <w:rFonts w:eastAsia="Times New Roman" w:ascii="Calibri" w:hAnsi="Calibri" w:asciiTheme="minorHAnsi" w:hAnsiTheme="minorHAnsi"/>
                <w:kern w:val="0"/>
                <w:sz w:val="22"/>
                <w:szCs w:val="22"/>
                <w:lang w:val="fr-FR" w:eastAsia="fr-FR" w:bidi="ar-SA"/>
              </w:rPr>
              <w:t xml:space="preserve"> € HT</w:t>
            </w:r>
          </w:p>
        </w:tc>
      </w:tr>
      <w:tr>
        <w:trPr>
          <w:trHeight w:val="311" w:hRule="atLeast"/>
        </w:trPr>
        <w:tc>
          <w:tcPr>
            <w:tcW w:w="5778" w:type="dxa"/>
            <w:tcBorders/>
          </w:tcPr>
          <w:p>
            <w:pPr>
              <w:pStyle w:val="RedTxt"/>
              <w:suppressAutoHyphens w:val="true"/>
              <w:spacing w:before="0" w:after="0"/>
              <w:jc w:val="both"/>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TVA 20%</w:t>
            </w:r>
          </w:p>
        </w:tc>
        <w:tc>
          <w:tcPr>
            <w:tcW w:w="3827" w:type="dxa"/>
            <w:tcBorders/>
          </w:tcPr>
          <w:p>
            <w:pPr>
              <w:pStyle w:val="RedTxt"/>
              <w:suppressAutoHyphens w:val="true"/>
              <w:spacing w:before="0" w:after="0"/>
              <w:jc w:val="both"/>
              <w:rPr>
                <w:rFonts w:ascii="Calibri" w:hAnsi="Calibri" w:asciiTheme="minorHAnsi" w:hAnsiTheme="minorHAnsi"/>
                <w:sz w:val="22"/>
                <w:szCs w:val="22"/>
              </w:rPr>
            </w:pPr>
            <w:r>
              <w:fldChar w:fldCharType="begin">
                <w:ffData>
                  <w:name w:val="Texte8"/>
                  <w:enabled/>
                  <w:calcOnExit w:val="0"/>
                  <w:textInput/>
                </w:ffData>
              </w:fldChar>
            </w:r>
            <w:r>
              <w:rPr>
                <w:sz w:val="22"/>
                <w:kern w:val="0"/>
                <w:szCs w:val="22"/>
                <w:rFonts w:eastAsia="Times New Roman" w:ascii="Calibri" w:hAnsi="Calibri"/>
                <w:lang w:val="fr-FR" w:eastAsia="fr-FR" w:bidi="ar-SA"/>
              </w:rPr>
              <w:instrText xml:space="preserve"> FORMTEXT </w:instrText>
            </w:r>
            <w:r>
              <w:rPr>
                <w:rFonts w:eastAsia="Times New Roman" w:ascii="Calibri" w:hAnsi="Calibri"/>
                <w:kern w:val="0"/>
                <w:sz w:val="22"/>
                <w:szCs w:val="22"/>
                <w:lang w:val="fr-FR" w:eastAsia="fr-FR" w:bidi="ar-SA"/>
              </w:rPr>
            </w:r>
            <w:r>
              <w:rPr>
                <w:sz w:val="22"/>
                <w:kern w:val="0"/>
                <w:szCs w:val="22"/>
                <w:rFonts w:eastAsia="Times New Roman" w:ascii="Calibri" w:hAnsi="Calibri"/>
                <w:lang w:val="fr-FR" w:eastAsia="fr-FR" w:bidi="ar-SA"/>
              </w:rPr>
              <w:fldChar w:fldCharType="separate"/>
            </w:r>
            <w:r>
              <w:rPr>
                <w:rFonts w:eastAsia="Times New Roman" w:ascii="Calibri" w:hAnsi="Calibri"/>
                <w:kern w:val="0"/>
                <w:sz w:val="22"/>
                <w:szCs w:val="22"/>
                <w:lang w:val="fr-FR" w:eastAsia="fr-FR" w:bidi="ar-SA"/>
              </w:rPr>
            </w:r>
            <w:r>
              <w:rPr>
                <w:rFonts w:eastAsia="Times New Roman" w:ascii="Calibri" w:hAnsi="Calibri" w:asciiTheme="minorHAnsi" w:hAnsiTheme="minorHAnsi"/>
                <w:kern w:val="0"/>
                <w:sz w:val="22"/>
                <w:szCs w:val="22"/>
                <w:lang w:val="fr-FR" w:eastAsia="fr-FR" w:bidi="ar-SA"/>
              </w:rPr>
              <w:t>     </w:t>
            </w:r>
            <w:r/>
            <w:r>
              <w:rPr>
                <w:sz w:val="22"/>
                <w:kern w:val="0"/>
                <w:szCs w:val="22"/>
                <w:rFonts w:eastAsia="Times New Roman" w:ascii="Calibri" w:hAnsi="Calibri"/>
                <w:lang w:val="fr-FR" w:eastAsia="fr-FR" w:bidi="ar-SA"/>
              </w:rPr>
              <w:fldChar w:fldCharType="end"/>
            </w:r>
            <w:r>
              <w:rPr>
                <w:rFonts w:eastAsia="Times New Roman" w:ascii="Calibri" w:hAnsi="Calibri"/>
                <w:kern w:val="0"/>
                <w:sz w:val="22"/>
                <w:szCs w:val="22"/>
                <w:lang w:val="fr-FR" w:eastAsia="fr-FR" w:bidi="ar-SA"/>
              </w:rPr>
            </w:r>
          </w:p>
        </w:tc>
      </w:tr>
      <w:tr>
        <w:trPr/>
        <w:tc>
          <w:tcPr>
            <w:tcW w:w="5778" w:type="dxa"/>
            <w:tcBorders/>
          </w:tcPr>
          <w:p>
            <w:pPr>
              <w:pStyle w:val="RedTxt"/>
              <w:suppressAutoHyphens w:val="true"/>
              <w:spacing w:before="0" w:after="0"/>
              <w:jc w:val="both"/>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Forfait TTC</w:t>
            </w:r>
          </w:p>
        </w:tc>
        <w:tc>
          <w:tcPr>
            <w:tcW w:w="3827" w:type="dxa"/>
            <w:tcBorders/>
          </w:tcPr>
          <w:p>
            <w:pPr>
              <w:pStyle w:val="RedTxt"/>
              <w:suppressAutoHyphens w:val="true"/>
              <w:spacing w:before="0" w:after="0"/>
              <w:jc w:val="both"/>
              <w:rPr>
                <w:rFonts w:ascii="Calibri" w:hAnsi="Calibri" w:asciiTheme="minorHAnsi" w:hAnsiTheme="minorHAnsi"/>
                <w:sz w:val="22"/>
                <w:szCs w:val="22"/>
              </w:rPr>
            </w:pPr>
            <w:r>
              <w:fldChar w:fldCharType="begin">
                <w:ffData>
                  <w:name w:val="Texte8 Copie 1"/>
                  <w:enabled/>
                  <w:calcOnExit w:val="0"/>
                  <w:textInput/>
                </w:ffData>
              </w:fldChar>
            </w:r>
            <w:r>
              <w:rPr>
                <w:sz w:val="22"/>
                <w:kern w:val="0"/>
                <w:szCs w:val="22"/>
                <w:rFonts w:eastAsia="Times New Roman" w:ascii="Calibri" w:hAnsi="Calibri"/>
                <w:lang w:val="fr-FR" w:eastAsia="fr-FR" w:bidi="ar-SA"/>
              </w:rPr>
              <w:instrText xml:space="preserve"> FORMTEXT </w:instrText>
            </w:r>
            <w:r>
              <w:rPr>
                <w:rFonts w:eastAsia="Times New Roman" w:ascii="Calibri" w:hAnsi="Calibri"/>
                <w:kern w:val="0"/>
                <w:sz w:val="22"/>
                <w:szCs w:val="22"/>
                <w:lang w:val="fr-FR" w:eastAsia="fr-FR" w:bidi="ar-SA"/>
              </w:rPr>
            </w:r>
            <w:r>
              <w:rPr>
                <w:sz w:val="22"/>
                <w:kern w:val="0"/>
                <w:szCs w:val="22"/>
                <w:rFonts w:eastAsia="Times New Roman" w:ascii="Calibri" w:hAnsi="Calibri"/>
                <w:lang w:val="fr-FR" w:eastAsia="fr-FR" w:bidi="ar-SA"/>
              </w:rPr>
              <w:fldChar w:fldCharType="separate"/>
            </w:r>
            <w:r>
              <w:rPr>
                <w:rFonts w:eastAsia="Times New Roman" w:ascii="Calibri" w:hAnsi="Calibri"/>
                <w:kern w:val="0"/>
                <w:sz w:val="22"/>
                <w:szCs w:val="22"/>
                <w:lang w:val="fr-FR" w:eastAsia="fr-FR" w:bidi="ar-SA"/>
              </w:rPr>
            </w:r>
            <w:r>
              <w:rPr>
                <w:rFonts w:eastAsia="Times New Roman" w:ascii="Calibri" w:hAnsi="Calibri" w:asciiTheme="minorHAnsi" w:hAnsiTheme="minorHAnsi"/>
                <w:kern w:val="0"/>
                <w:sz w:val="22"/>
                <w:szCs w:val="22"/>
                <w:lang w:val="fr-FR" w:eastAsia="fr-FR" w:bidi="ar-SA"/>
              </w:rPr>
              <w:t>     </w:t>
            </w:r>
            <w:r>
              <w:rPr>
                <w:rFonts w:eastAsia="Times New Roman" w:ascii="Calibri" w:hAnsi="Calibri"/>
                <w:kern w:val="0"/>
                <w:sz w:val="22"/>
                <w:szCs w:val="22"/>
                <w:lang w:val="fr-FR" w:eastAsia="fr-FR" w:bidi="ar-SA"/>
              </w:rPr>
            </w:r>
            <w:r>
              <w:rPr>
                <w:sz w:val="22"/>
                <w:kern w:val="0"/>
                <w:szCs w:val="22"/>
                <w:rFonts w:eastAsia="Times New Roman" w:ascii="Calibri" w:hAnsi="Calibri"/>
                <w:lang w:val="fr-FR" w:eastAsia="fr-FR" w:bidi="ar-SA"/>
              </w:rPr>
              <w:fldChar w:fldCharType="end"/>
            </w:r>
            <w:r>
              <w:rPr>
                <w:rFonts w:eastAsia="Times New Roman" w:ascii="Calibri" w:hAnsi="Calibri" w:asciiTheme="minorHAnsi" w:hAnsiTheme="minorHAnsi"/>
                <w:kern w:val="0"/>
                <w:sz w:val="22"/>
                <w:szCs w:val="22"/>
                <w:lang w:val="fr-FR" w:eastAsia="fr-FR" w:bidi="ar-SA"/>
              </w:rPr>
              <w:t xml:space="preserve"> € TTC</w:t>
            </w:r>
          </w:p>
        </w:tc>
      </w:tr>
    </w:tbl>
    <w:p>
      <w:pPr>
        <w:pStyle w:val="Normal"/>
        <w:tabs>
          <w:tab w:val="clear" w:pos="709"/>
          <w:tab w:val="left" w:pos="426" w:leader="none"/>
          <w:tab w:val="left" w:pos="993" w:leader="none"/>
          <w:tab w:val="left" w:pos="1276" w:leader="none"/>
        </w:tabs>
        <w:spacing w:before="0" w:after="120"/>
        <w:jc w:val="both"/>
        <w:rPr>
          <w:rFonts w:ascii="Calibri" w:hAnsi="Calibri" w:cs="Arial" w:asciiTheme="minorHAnsi" w:hAnsiTheme="minorHAnsi"/>
          <w:sz w:val="22"/>
          <w:szCs w:val="22"/>
        </w:rPr>
      </w:pPr>
      <w:r>
        <w:rPr>
          <w:rFonts w:cs="Arial" w:ascii="Calibri" w:hAnsi="Calibri"/>
          <w:sz w:val="22"/>
          <w:szCs w:val="22"/>
        </w:rPr>
      </w:r>
    </w:p>
    <w:p>
      <w:pPr>
        <w:pStyle w:val="Normal"/>
        <w:tabs>
          <w:tab w:val="clear" w:pos="709"/>
          <w:tab w:val="left" w:pos="426" w:leader="none"/>
          <w:tab w:val="left" w:pos="993" w:leader="none"/>
          <w:tab w:val="left" w:pos="1276" w:leader="none"/>
        </w:tabs>
        <w:spacing w:before="0" w:after="120"/>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Montant TTC arrêté en lettres : </w:t>
      </w:r>
    </w:p>
    <w:p>
      <w:pPr>
        <w:pStyle w:val="Normal"/>
        <w:rPr>
          <w:rFonts w:ascii="Calibri" w:hAnsi="Calibri" w:cs="Arial" w:asciiTheme="minorHAnsi" w:hAnsiTheme="minorHAnsi"/>
          <w:sz w:val="22"/>
          <w:szCs w:val="22"/>
        </w:rPr>
      </w:pPr>
      <w:r>
        <w:rPr>
          <w:rFonts w:cs="Arial" w:ascii="Calibri" w:hAnsi="Calibri" w:asciiTheme="minorHAnsi" w:hAnsiTheme="minorHAnsi"/>
          <w:sz w:val="22"/>
          <w:szCs w:val="22"/>
        </w:rPr>
        <w:t>...............................................................................................................................................</w:t>
      </w:r>
    </w:p>
    <w:p>
      <w:pPr>
        <w:pStyle w:val="Normal"/>
        <w:rPr>
          <w:rFonts w:ascii="Calibri" w:hAnsi="Calibri" w:cs="Arial" w:asciiTheme="minorHAnsi" w:hAnsiTheme="minorHAnsi"/>
          <w:sz w:val="22"/>
          <w:szCs w:val="22"/>
        </w:rPr>
      </w:pPr>
      <w:r>
        <w:rPr>
          <w:rFonts w:cs="Arial" w:ascii="Calibri" w:hAnsi="Calibri" w:asciiTheme="minorHAnsi" w:hAnsiTheme="minorHAnsi"/>
          <w:sz w:val="22"/>
          <w:szCs w:val="22"/>
        </w:rPr>
        <w:t>...............................................................................................................................................</w:t>
      </w:r>
    </w:p>
    <w:p>
      <w:pPr>
        <w:pStyle w:val="Normal"/>
        <w:rPr>
          <w:rFonts w:ascii="Calibri" w:hAnsi="Calibri" w:cs="Arial" w:asciiTheme="minorHAnsi" w:hAnsiTheme="minorHAnsi"/>
          <w:sz w:val="22"/>
          <w:szCs w:val="22"/>
        </w:rPr>
      </w:pPr>
      <w:r>
        <w:rPr>
          <w:rFonts w:cs="Arial" w:ascii="Calibri" w:hAnsi="Calibri" w:asciiTheme="minorHAnsi" w:hAnsiTheme="minorHAnsi"/>
          <w:sz w:val="22"/>
          <w:szCs w:val="22"/>
        </w:rPr>
        <w:t>...............................................................................................................................................</w:t>
      </w:r>
    </w:p>
    <w:p>
      <w:pPr>
        <w:pStyle w:val="Normal"/>
        <w:rPr>
          <w:rFonts w:ascii="Calibri" w:hAnsi="Calibri" w:cs="Arial" w:asciiTheme="minorHAnsi" w:hAnsiTheme="minorHAnsi"/>
          <w:sz w:val="22"/>
          <w:szCs w:val="22"/>
        </w:rPr>
      </w:pPr>
      <w:r>
        <w:rPr>
          <w:rFonts w:cs="Arial" w:ascii="Calibri" w:hAnsi="Calibri"/>
          <w:sz w:val="22"/>
          <w:szCs w:val="22"/>
        </w:rPr>
      </w:r>
    </w:p>
    <w:p>
      <w:pPr>
        <w:pStyle w:val="Title"/>
        <w:numPr>
          <w:ilvl w:val="0"/>
          <w:numId w:val="2"/>
        </w:numPr>
        <w:pBdr>
          <w:top w:val="single" w:sz="4" w:space="1" w:color="000000"/>
          <w:left w:val="single" w:sz="4" w:space="4" w:color="000000"/>
          <w:bottom w:val="single" w:sz="4" w:space="1" w:color="000000"/>
          <w:right w:val="single" w:sz="4" w:space="5" w:color="000000"/>
        </w:pBdr>
        <w:rPr>
          <w:b w:val="false"/>
          <w:i/>
          <w:i/>
        </w:rPr>
      </w:pPr>
      <w:r>
        <w:rPr/>
        <w:t xml:space="preserve">Régime des paiements et </w:t>
      </w:r>
      <w:r>
        <w:rPr>
          <w:i/>
        </w:rPr>
        <w:t xml:space="preserve">dispositions diverses – </w:t>
      </w:r>
      <w:r>
        <w:rPr>
          <w:b w:val="false"/>
          <w:i/>
        </w:rPr>
        <w:t>A COMPLÉTER OBLIGATOIREMENT LORS DE LA REMISE DE L’OFFRE</w:t>
      </w:r>
    </w:p>
    <w:p>
      <w:pPr>
        <w:pStyle w:val="RedTxt"/>
        <w:ind w:left="720"/>
        <w:rPr>
          <w:rFonts w:ascii="Calibri" w:hAnsi="Calibri" w:asciiTheme="minorHAnsi" w:hAnsiTheme="minorHAnsi"/>
          <w:b/>
          <w:sz w:val="22"/>
          <w:szCs w:val="22"/>
        </w:rPr>
      </w:pPr>
      <w:r>
        <w:rPr>
          <w:rFonts w:asciiTheme="minorHAnsi" w:hAnsiTheme="minorHAnsi" w:ascii="Calibri" w:hAnsi="Calibri"/>
          <w:b/>
          <w:sz w:val="22"/>
          <w:szCs w:val="22"/>
        </w:rPr>
      </w:r>
    </w:p>
    <w:p>
      <w:pPr>
        <w:pStyle w:val="RedTxt"/>
        <w:numPr>
          <w:ilvl w:val="0"/>
          <w:numId w:val="4"/>
        </w:numPr>
        <w:rPr>
          <w:rFonts w:ascii="Calibri" w:hAnsi="Calibri" w:asciiTheme="minorHAnsi" w:hAnsiTheme="minorHAnsi"/>
          <w:b/>
          <w:sz w:val="22"/>
          <w:szCs w:val="22"/>
        </w:rPr>
      </w:pPr>
      <w:r>
        <w:rPr>
          <w:rFonts w:ascii="Calibri" w:hAnsi="Calibri" w:asciiTheme="minorHAnsi" w:hAnsiTheme="minorHAnsi"/>
          <w:b/>
          <w:sz w:val="22"/>
          <w:szCs w:val="22"/>
        </w:rPr>
        <w:t>Avance</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Normal"/>
        <w:jc w:val="both"/>
        <w:rPr>
          <w:rFonts w:ascii="Calibri" w:hAnsi="Calibri" w:asciiTheme="minorHAnsi" w:hAnsiTheme="minorHAnsi"/>
          <w:sz w:val="22"/>
          <w:szCs w:val="22"/>
        </w:rPr>
      </w:pPr>
      <w:r>
        <w:rPr>
          <w:rFonts w:ascii="Calibri" w:hAnsi="Calibri" w:asciiTheme="minorHAnsi" w:hAnsiTheme="minorHAnsi"/>
          <w:sz w:val="22"/>
          <w:szCs w:val="22"/>
        </w:rPr>
        <w:t>En application des articles 110 à 113 du décret du 25 mars 2016 relatif aux marchés publics, aucune avance n’est prévue.</w:t>
      </w:r>
    </w:p>
    <w:p>
      <w:pPr>
        <w:pStyle w:val="Normal"/>
        <w:jc w:val="both"/>
        <w:rPr>
          <w:rFonts w:ascii="Calibri" w:hAnsi="Calibri" w:cs="Arial" w:asciiTheme="minorHAnsi" w:hAnsiTheme="minorHAnsi"/>
          <w:sz w:val="22"/>
          <w:szCs w:val="22"/>
        </w:rPr>
      </w:pPr>
      <w:r>
        <w:rPr>
          <w:rFonts w:cs="Arial" w:ascii="Calibri" w:hAnsi="Calibri"/>
          <w:sz w:val="22"/>
          <w:szCs w:val="22"/>
        </w:rPr>
      </w:r>
    </w:p>
    <w:p>
      <w:pPr>
        <w:pStyle w:val="RedTxt"/>
        <w:numPr>
          <w:ilvl w:val="0"/>
          <w:numId w:val="4"/>
        </w:numPr>
        <w:rPr>
          <w:rFonts w:ascii="Calibri" w:hAnsi="Calibri" w:asciiTheme="minorHAnsi" w:hAnsiTheme="minorHAnsi"/>
          <w:b/>
          <w:sz w:val="22"/>
          <w:szCs w:val="22"/>
        </w:rPr>
      </w:pPr>
      <w:r>
        <w:rPr>
          <w:rFonts w:ascii="Calibri" w:hAnsi="Calibri" w:asciiTheme="minorHAnsi" w:hAnsiTheme="minorHAnsi"/>
          <w:b/>
          <w:sz w:val="22"/>
          <w:szCs w:val="22"/>
        </w:rPr>
        <w:t>Variation du prix</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Le présent marché est passé à prix ferme actualisable.</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Le mois zéro (M0) est le mois de la remise des offres.</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L'indice choisi en raison de sa structure comme représentatif des prestations du marché est: ING/...</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Les prix de base sont actualisés en hausse comme en baisse par application de la formule mentionnée ci-dessous :</w:t>
      </w:r>
    </w:p>
    <w:p>
      <w:pPr>
        <w:pStyle w:val="Normal"/>
        <w:jc w:val="both"/>
        <w:rPr>
          <w:rFonts w:ascii="Calibri" w:hAnsi="Calibri" w:cs="Arial" w:asciiTheme="minorHAnsi" w:hAnsiTheme="minorHAnsi"/>
          <w:sz w:val="22"/>
          <w:szCs w:val="22"/>
        </w:rPr>
      </w:pPr>
      <w:r>
        <w:rPr>
          <w:rFonts w:cs="Arial" w:ascii="Calibri" w:hAnsi="Calibri"/>
          <w:sz w:val="22"/>
          <w:szCs w:val="22"/>
        </w:rPr>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P=Po * I(d-3) /Io</w:t>
      </w:r>
    </w:p>
    <w:p>
      <w:pPr>
        <w:pStyle w:val="Normal"/>
        <w:jc w:val="both"/>
        <w:rPr>
          <w:rFonts w:ascii="Calibri" w:hAnsi="Calibri" w:cs="Arial" w:asciiTheme="minorHAnsi" w:hAnsiTheme="minorHAnsi"/>
          <w:sz w:val="22"/>
          <w:szCs w:val="22"/>
        </w:rPr>
      </w:pPr>
      <w:r>
        <w:rPr>
          <w:rFonts w:cs="Arial" w:ascii="Calibri" w:hAnsi="Calibri"/>
          <w:sz w:val="22"/>
          <w:szCs w:val="22"/>
        </w:rPr>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Dans laquelle :</w:t>
      </w:r>
    </w:p>
    <w:p>
      <w:pPr>
        <w:pStyle w:val="Normal"/>
        <w:jc w:val="both"/>
        <w:rPr>
          <w:rFonts w:ascii="Calibri" w:hAnsi="Calibri" w:cs="Arial" w:asciiTheme="minorHAnsi" w:hAnsiTheme="minorHAnsi"/>
          <w:sz w:val="22"/>
          <w:szCs w:val="22"/>
        </w:rPr>
      </w:pPr>
      <w:r>
        <w:rPr>
          <w:rFonts w:cs="Arial" w:ascii="Calibri" w:hAnsi="Calibri"/>
          <w:sz w:val="22"/>
          <w:szCs w:val="22"/>
        </w:rPr>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P = prix actualisé;</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Io = valeur de l'index de référence au mois Mo du marché;</w:t>
      </w:r>
    </w:p>
    <w:p>
      <w:pPr>
        <w:pStyle w:val="Normal"/>
        <w:jc w:val="both"/>
        <w:rPr>
          <w:rFonts w:ascii="Calibri" w:hAnsi="Calibri" w:cs="Arial" w:asciiTheme="minorHAnsi" w:hAnsiTheme="minorHAnsi"/>
          <w:sz w:val="22"/>
          <w:szCs w:val="22"/>
        </w:rPr>
      </w:pPr>
      <w:r>
        <w:rPr>
          <w:rFonts w:cs="Arial" w:ascii="Calibri" w:hAnsi="Calibri" w:asciiTheme="minorHAnsi" w:hAnsiTheme="minorHAnsi"/>
          <w:sz w:val="22"/>
          <w:szCs w:val="22"/>
        </w:rPr>
        <w:t>I(d-3) = valeur de l'index de référence à la date de démarrage des prestations moins trois mois, sous réserve que cette date de démarrage soit postérieure de plus de trois mois au mois Mo.</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Para"/>
        <w:numPr>
          <w:ilvl w:val="0"/>
          <w:numId w:val="4"/>
        </w:numPr>
        <w:jc w:val="both"/>
        <w:rPr>
          <w:rFonts w:ascii="Calibri" w:hAnsi="Calibri" w:asciiTheme="minorHAnsi" w:hAnsiTheme="minorHAnsi"/>
          <w:bCs w:val="false"/>
        </w:rPr>
      </w:pPr>
      <w:r>
        <w:rPr>
          <w:rFonts w:ascii="Calibri" w:hAnsi="Calibri" w:asciiTheme="minorHAnsi" w:hAnsiTheme="minorHAnsi"/>
          <w:bCs w:val="false"/>
        </w:rPr>
        <w:t>Règlement</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western"/>
        <w:spacing w:beforeAutospacing="0" w:before="0" w:after="0"/>
        <w:rPr>
          <w:rFonts w:ascii="Calibri" w:hAnsi="Calibri" w:asciiTheme="minorHAnsi" w:hAnsiTheme="minorHAnsi"/>
          <w:sz w:val="22"/>
          <w:szCs w:val="22"/>
        </w:rPr>
      </w:pPr>
      <w:r>
        <w:rPr>
          <w:rFonts w:ascii="Calibri" w:hAnsi="Calibri" w:asciiTheme="minorHAnsi" w:hAnsiTheme="minorHAnsi"/>
          <w:sz w:val="22"/>
          <w:szCs w:val="22"/>
        </w:rPr>
        <w:t>Le paiement est effectué sur demande de paiement émise par le titulaire et après attestation du service fait par l'acheteur.</w:t>
      </w:r>
    </w:p>
    <w:p>
      <w:pPr>
        <w:pStyle w:val="western"/>
        <w:spacing w:beforeAutospacing="0" w:before="0" w:after="0"/>
        <w:rPr>
          <w:rFonts w:ascii="Calibri" w:hAnsi="Calibri" w:asciiTheme="minorHAnsi" w:hAnsiTheme="minorHAnsi"/>
          <w:sz w:val="22"/>
          <w:szCs w:val="22"/>
        </w:rPr>
      </w:pPr>
      <w:r>
        <w:rPr>
          <w:rFonts w:asciiTheme="minorHAnsi" w:hAnsiTheme="minorHAnsi" w:ascii="Calibri" w:hAnsi="Calibri"/>
          <w:sz w:val="22"/>
          <w:szCs w:val="22"/>
        </w:rPr>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Les acomptes seront émis par le titulaire du marché à la fin de la prestation.</w:t>
      </w:r>
    </w:p>
    <w:p>
      <w:pPr>
        <w:pStyle w:val="western"/>
        <w:spacing w:beforeAutospacing="0" w:before="0" w:after="0"/>
        <w:jc w:val="both"/>
        <w:rPr>
          <w:rFonts w:ascii="Calibri" w:hAnsi="Calibri" w:asciiTheme="minorHAnsi" w:hAnsiTheme="minorHAnsi"/>
          <w:sz w:val="22"/>
          <w:szCs w:val="22"/>
        </w:rPr>
      </w:pPr>
      <w:r>
        <w:rPr>
          <w:rFonts w:asciiTheme="minorHAnsi" w:hAnsiTheme="minorHAnsi" w:ascii="Calibri" w:hAnsi="Calibri"/>
          <w:sz w:val="22"/>
          <w:szCs w:val="22"/>
        </w:rPr>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Les factures comportent, outre les mentions légales, les indications suivantes :</w:t>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 xml:space="preserve">- le numéro du marché </w:t>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 xml:space="preserve">- le numéro de l'ordre de service </w:t>
      </w:r>
    </w:p>
    <w:p>
      <w:pPr>
        <w:pStyle w:val="western"/>
        <w:spacing w:beforeAutospacing="0" w:before="0" w:after="0"/>
        <w:jc w:val="both"/>
        <w:rPr>
          <w:rFonts w:ascii="Calibri" w:hAnsi="Calibri" w:asciiTheme="minorHAnsi" w:hAnsiTheme="minorHAnsi"/>
          <w:sz w:val="22"/>
          <w:szCs w:val="22"/>
        </w:rPr>
      </w:pPr>
      <w:r>
        <w:rPr>
          <w:rFonts w:asciiTheme="minorHAnsi" w:hAnsiTheme="minorHAnsi" w:ascii="Calibri" w:hAnsi="Calibri"/>
          <w:sz w:val="22"/>
          <w:szCs w:val="22"/>
        </w:rPr>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Conformément à l'article 3 de l'Ordonnance n° 2014-697 du 26 juin 2014, l'obligation de transmettre les factures sous forme électronique s'imposera aux fournisseurs, en fonction de la catégorie de leur entreprise, entre le 1er janvier 2017 (pour les grandes entreprises et les personnes publiques) et le 1er janvier 2020 (pour les micro entreprises).</w:t>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Dans cet intervalle, la possibilité est laissée aux fournisseurs d'adresser leurs factures par courrier.</w:t>
      </w:r>
    </w:p>
    <w:p>
      <w:pPr>
        <w:pStyle w:val="western"/>
        <w:spacing w:beforeAutospacing="0" w:before="0" w:after="0"/>
        <w:jc w:val="both"/>
        <w:rPr>
          <w:rFonts w:ascii="Calibri" w:hAnsi="Calibri" w:asciiTheme="minorHAnsi" w:hAnsiTheme="minorHAnsi"/>
          <w:sz w:val="22"/>
          <w:szCs w:val="22"/>
        </w:rPr>
      </w:pPr>
      <w:r>
        <w:rPr>
          <w:rFonts w:asciiTheme="minorHAnsi" w:hAnsiTheme="minorHAnsi" w:ascii="Calibri" w:hAnsi="Calibri"/>
          <w:sz w:val="22"/>
          <w:szCs w:val="22"/>
        </w:rPr>
      </w:r>
    </w:p>
    <w:p>
      <w:pPr>
        <w:pStyle w:val="western"/>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Les factures sont établies en un seul original et envoyées à l'adresse suivante :</w:t>
      </w:r>
      <w:r>
        <w:rPr>
          <w:rFonts w:ascii="Calibri" w:hAnsi="Calibri" w:asciiTheme="minorHAnsi" w:hAnsiTheme="minorHAnsi"/>
          <w:b/>
          <w:bCs/>
          <w:sz w:val="22"/>
          <w:szCs w:val="22"/>
        </w:rPr>
        <w:t xml:space="preserve"> </w:t>
      </w:r>
    </w:p>
    <w:p>
      <w:pPr>
        <w:pStyle w:val="western"/>
        <w:spacing w:beforeAutospacing="0" w:before="0" w:after="0"/>
        <w:jc w:val="both"/>
        <w:rPr/>
      </w:pPr>
      <w:hyperlink r:id="rId6">
        <w:r>
          <w:rPr>
            <w:rStyle w:val="Hyperlink"/>
            <w:rFonts w:ascii="Calibri" w:hAnsi="Calibri" w:asciiTheme="minorHAnsi" w:hAnsiTheme="minorHAnsi"/>
            <w:sz w:val="22"/>
            <w:szCs w:val="22"/>
            <w:shd w:fill="auto" w:val="clear"/>
          </w:rPr>
          <w:t>Sgc-budget@essonne.gouv.fr</w:t>
        </w:r>
      </w:hyperlink>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numPr>
          <w:ilvl w:val="0"/>
          <w:numId w:val="4"/>
        </w:numPr>
        <w:jc w:val="both"/>
        <w:rPr>
          <w:rFonts w:ascii="Calibri" w:hAnsi="Calibri" w:asciiTheme="minorHAnsi" w:hAnsiTheme="minorHAnsi"/>
          <w:b/>
          <w:color w:val="0000FF"/>
          <w:sz w:val="22"/>
          <w:szCs w:val="22"/>
        </w:rPr>
      </w:pPr>
      <w:r>
        <w:rPr>
          <w:rFonts w:ascii="Calibri" w:hAnsi="Calibri" w:asciiTheme="minorHAnsi" w:hAnsiTheme="minorHAnsi"/>
          <w:b/>
          <w:sz w:val="22"/>
          <w:szCs w:val="22"/>
        </w:rPr>
        <w:t>Renseignements bancaires</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Le pouvoir adjudicateur se libérera des sommes dues au titre du présent marché en faisant porter le montant au crédit du (des) compte(s) précisé(s) ci-après. Le(s)  Relevé(s) d’identité bancaire (est) sont joint (s).</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Normal"/>
        <w:keepLines/>
        <w:widowControl w:val="false"/>
        <w:rPr>
          <w:rFonts w:ascii="Calibri" w:hAnsi="Calibri" w:cs="Arial" w:asciiTheme="minorHAnsi" w:hAnsiTheme="minorHAnsi"/>
          <w:bCs/>
          <w:sz w:val="22"/>
          <w:szCs w:val="22"/>
        </w:rPr>
      </w:pPr>
      <w:r>
        <w:rPr>
          <w:rFonts w:cs="Arial" w:ascii="Calibri" w:hAnsi="Calibri" w:asciiTheme="minorHAnsi" w:hAnsiTheme="minorHAnsi"/>
          <w:bCs/>
          <w:sz w:val="22"/>
          <w:szCs w:val="22"/>
        </w:rPr>
        <w:t>Désignation du (des) compte(s) à créditer :</w:t>
      </w:r>
    </w:p>
    <w:p>
      <w:pPr>
        <w:pStyle w:val="Normal"/>
        <w:keepLines/>
        <w:widowControl w:val="false"/>
        <w:rPr>
          <w:rFonts w:ascii="Calibri" w:hAnsi="Calibri" w:cs="Arial" w:asciiTheme="minorHAnsi" w:hAnsiTheme="minorHAnsi"/>
          <w:b/>
          <w:bCs/>
          <w:sz w:val="22"/>
          <w:szCs w:val="22"/>
        </w:rPr>
      </w:pPr>
      <w:r>
        <w:rPr>
          <w:rFonts w:cs="Arial" w:ascii="Calibri" w:hAnsi="Calibri"/>
          <w:b/>
          <w:bCs/>
          <w:sz w:val="22"/>
          <w:szCs w:val="22"/>
        </w:rPr>
      </w:r>
    </w:p>
    <w:tbl>
      <w:tblPr>
        <w:tblW w:w="10440" w:type="dxa"/>
        <w:jc w:val="left"/>
        <w:tblInd w:w="-530" w:type="dxa"/>
        <w:tblLayout w:type="fixed"/>
        <w:tblCellMar>
          <w:top w:w="0" w:type="dxa"/>
          <w:left w:w="70" w:type="dxa"/>
          <w:bottom w:w="0" w:type="dxa"/>
          <w:right w:w="70" w:type="dxa"/>
        </w:tblCellMar>
        <w:tblLook w:firstRow="0" w:noVBand="0" w:lastRow="0" w:firstColumn="0" w:lastColumn="0" w:noHBand="0" w:val="0000"/>
      </w:tblPr>
      <w:tblGrid>
        <w:gridCol w:w="1668"/>
        <w:gridCol w:w="1800"/>
        <w:gridCol w:w="1079"/>
        <w:gridCol w:w="1801"/>
        <w:gridCol w:w="981"/>
        <w:gridCol w:w="1133"/>
        <w:gridCol w:w="1134"/>
        <w:gridCol w:w="842"/>
      </w:tblGrid>
      <w:tr>
        <w:trPr/>
        <w:tc>
          <w:tcPr>
            <w:tcW w:w="1668"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Titulaire</w:t>
            </w:r>
          </w:p>
        </w:tc>
        <w:tc>
          <w:tcPr>
            <w:tcW w:w="18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Établissement</w:t>
            </w:r>
          </w:p>
        </w:tc>
        <w:tc>
          <w:tcPr>
            <w:tcW w:w="1079"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Agence</w:t>
            </w:r>
          </w:p>
        </w:tc>
        <w:tc>
          <w:tcPr>
            <w:tcW w:w="1801"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Adresse</w:t>
            </w:r>
          </w:p>
        </w:tc>
        <w:tc>
          <w:tcPr>
            <w:tcW w:w="981"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N° de compte</w:t>
            </w:r>
          </w:p>
        </w:tc>
        <w:tc>
          <w:tcPr>
            <w:tcW w:w="1133"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Code banque</w:t>
            </w:r>
          </w:p>
        </w:tc>
        <w:tc>
          <w:tcPr>
            <w:tcW w:w="1134"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Code guichet</w:t>
            </w:r>
          </w:p>
        </w:tc>
        <w:tc>
          <w:tcPr>
            <w:tcW w:w="842" w:type="dxa"/>
            <w:tcBorders>
              <w:top w:val="single" w:sz="4" w:space="0" w:color="000000"/>
              <w:left w:val="single" w:sz="4" w:space="0" w:color="000000"/>
              <w:bottom w:val="single" w:sz="4" w:space="0" w:color="000000"/>
              <w:right w:val="single" w:sz="4" w:space="0" w:color="000000"/>
            </w:tcBorders>
            <w:shd w:color="auto" w:fill="E6E6E6" w:val="clear"/>
          </w:tcPr>
          <w:p>
            <w:pPr>
              <w:pStyle w:val="Normal"/>
              <w:keepLines/>
              <w:widowControl w:val="false"/>
              <w:spacing w:before="60" w:after="60"/>
              <w:jc w:val="center"/>
              <w:rPr>
                <w:rFonts w:ascii="Calibri" w:hAnsi="Calibri" w:cs="Arial" w:asciiTheme="minorHAnsi" w:hAnsiTheme="minorHAnsi"/>
                <w:b/>
                <w:bCs/>
                <w:sz w:val="22"/>
                <w:szCs w:val="22"/>
              </w:rPr>
            </w:pPr>
            <w:r>
              <w:rPr>
                <w:rFonts w:cs="Arial" w:ascii="Calibri" w:hAnsi="Calibri" w:asciiTheme="minorHAnsi" w:hAnsiTheme="minorHAnsi"/>
                <w:b/>
                <w:bCs/>
                <w:sz w:val="22"/>
                <w:szCs w:val="22"/>
              </w:rPr>
              <w:t>Clé RIB</w:t>
            </w:r>
          </w:p>
        </w:tc>
      </w:tr>
      <w:tr>
        <w:trPr>
          <w:trHeight w:val="320"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c>
          <w:tcPr>
            <w:tcW w:w="1800"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079"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801"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981"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c>
          <w:tcPr>
            <w:tcW w:w="1133"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842"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r>
      <w:tr>
        <w:trPr>
          <w:trHeight w:val="320"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c>
          <w:tcPr>
            <w:tcW w:w="1800"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079"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801" w:type="dxa"/>
            <w:tcBorders>
              <w:top w:val="single" w:sz="4" w:space="0" w:color="000000"/>
              <w:left w:val="single" w:sz="4" w:space="0" w:color="000000"/>
              <w:bottom w:val="single" w:sz="4" w:space="0" w:color="000000"/>
              <w:right w:val="single" w:sz="4" w:space="0" w:color="000000"/>
            </w:tcBorders>
          </w:tcPr>
          <w:p>
            <w:pPr>
              <w:pStyle w:val="Normal"/>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981"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c>
          <w:tcPr>
            <w:tcW w:w="1133"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p>
        </w:tc>
        <w:tc>
          <w:tcPr>
            <w:tcW w:w="842" w:type="dxa"/>
            <w:tcBorders>
              <w:top w:val="single" w:sz="4" w:space="0" w:color="000000"/>
              <w:left w:val="single" w:sz="4" w:space="0" w:color="000000"/>
              <w:bottom w:val="single" w:sz="4" w:space="0" w:color="000000"/>
              <w:right w:val="single" w:sz="4" w:space="0" w:color="000000"/>
            </w:tcBorders>
          </w:tcPr>
          <w:p>
            <w:pPr>
              <w:pStyle w:val="Normal"/>
              <w:pBdr>
                <w:left w:val="single" w:sz="2" w:space="15" w:color="000000"/>
              </w:pBdr>
              <w:rPr>
                <w:rFonts w:ascii="Calibri" w:hAnsi="Calibri" w:cs="Arial" w:asciiTheme="minorHAnsi" w:hAnsiTheme="minorHAnsi"/>
                <w:sz w:val="22"/>
                <w:szCs w:val="22"/>
              </w:rPr>
            </w:pPr>
            <w:r>
              <w:rPr>
                <w:rFonts w:cs="Arial" w:ascii="Calibri" w:hAnsi="Calibri" w:asciiTheme="minorHAnsi" w:hAnsiTheme="minorHAnsi"/>
                <w:sz w:val="22"/>
                <w:szCs w:val="22"/>
              </w:rPr>
              <w:t>…</w:t>
            </w:r>
            <w:r>
              <w:rPr>
                <w:rFonts w:cs="Arial" w:ascii="Calibri" w:hAnsi="Calibri" w:asciiTheme="minorHAnsi" w:hAnsiTheme="minorHAnsi"/>
                <w:sz w:val="22"/>
                <w:szCs w:val="22"/>
              </w:rPr>
              <w:t>..</w:t>
            </w:r>
          </w:p>
        </w:tc>
      </w:tr>
    </w:tbl>
    <w:p>
      <w:pPr>
        <w:pStyle w:val="RedTxt"/>
        <w:spacing w:before="240" w:after="0"/>
        <w:jc w:val="both"/>
        <w:rPr>
          <w:rFonts w:ascii="Calibri" w:hAnsi="Calibri" w:asciiTheme="minorHAnsi" w:hAnsiTheme="minorHAnsi"/>
          <w:sz w:val="22"/>
          <w:szCs w:val="22"/>
        </w:rPr>
      </w:pPr>
      <w:r>
        <w:rPr>
          <w:rFonts w:asciiTheme="minorHAnsi" w:hAnsiTheme="minorHAnsi" w:ascii="Calibri" w:hAnsi="Calibri"/>
          <w:sz w:val="22"/>
          <w:szCs w:val="22"/>
        </w:rPr>
      </w:r>
    </w:p>
    <w:p>
      <w:pPr>
        <w:pStyle w:val="Title"/>
        <w:numPr>
          <w:ilvl w:val="0"/>
          <w:numId w:val="2"/>
        </w:numPr>
        <w:rPr/>
      </w:pPr>
      <w:r>
        <w:rPr/>
        <w:t xml:space="preserve">Durée du marché et délais d’exécution </w:t>
      </w:r>
    </w:p>
    <w:p>
      <w:pPr>
        <w:pStyle w:val="RedTxt"/>
        <w:jc w:val="both"/>
        <w:rPr>
          <w:rFonts w:ascii="Calibri" w:hAnsi="Calibri" w:asciiTheme="minorHAnsi" w:hAnsiTheme="minorHAnsi"/>
          <w:b/>
          <w:sz w:val="22"/>
          <w:szCs w:val="22"/>
        </w:rPr>
      </w:pPr>
      <w:r>
        <w:rPr>
          <w:rFonts w:asciiTheme="minorHAnsi" w:hAnsiTheme="minorHAnsi" w:ascii="Calibri" w:hAnsi="Calibri"/>
          <w:b/>
          <w:sz w:val="22"/>
          <w:szCs w:val="22"/>
        </w:rPr>
      </w:r>
    </w:p>
    <w:p>
      <w:pPr>
        <w:pStyle w:val="Normal"/>
        <w:tabs>
          <w:tab w:val="clear" w:pos="709"/>
          <w:tab w:val="left" w:pos="720" w:leader="none"/>
          <w:tab w:val="left" w:pos="1260" w:leader="none"/>
          <w:tab w:val="left" w:pos="1440" w:leader="none"/>
          <w:tab w:val="left" w:pos="1800" w:leader="none"/>
        </w:tabs>
        <w:ind w:right="566"/>
        <w:jc w:val="both"/>
        <w:rPr>
          <w:rFonts w:ascii="Calibri" w:hAnsi="Calibri" w:cs="Arial" w:asciiTheme="minorHAnsi" w:hAnsiTheme="minorHAnsi"/>
          <w:sz w:val="22"/>
          <w:szCs w:val="22"/>
        </w:rPr>
      </w:pPr>
      <w:r>
        <w:rPr>
          <w:rFonts w:cs="Arial" w:ascii="Calibri" w:hAnsi="Calibri" w:asciiTheme="minorHAnsi" w:hAnsiTheme="minorHAnsi"/>
          <w:b/>
          <w:sz w:val="22"/>
          <w:szCs w:val="22"/>
          <w:u w:val="single"/>
        </w:rPr>
        <w:t>Durée du marché</w:t>
      </w:r>
      <w:r>
        <w:rPr>
          <w:rFonts w:cs="Arial" w:ascii="Calibri" w:hAnsi="Calibri" w:asciiTheme="minorHAnsi" w:hAnsiTheme="minorHAnsi"/>
          <w:sz w:val="22"/>
          <w:szCs w:val="22"/>
        </w:rPr>
        <w:t> :</w:t>
      </w:r>
    </w:p>
    <w:p>
      <w:pPr>
        <w:pStyle w:val="Normal"/>
        <w:tabs>
          <w:tab w:val="clear" w:pos="709"/>
          <w:tab w:val="left" w:pos="720" w:leader="none"/>
          <w:tab w:val="left" w:pos="1260" w:leader="none"/>
          <w:tab w:val="left" w:pos="1440" w:leader="none"/>
          <w:tab w:val="left" w:pos="1800" w:leader="none"/>
        </w:tabs>
        <w:ind w:right="566"/>
        <w:jc w:val="both"/>
        <w:rPr>
          <w:rFonts w:ascii="Calibri" w:hAnsi="Calibri" w:cs="Arial" w:asciiTheme="minorHAnsi" w:hAnsiTheme="minorHAnsi"/>
          <w:sz w:val="22"/>
          <w:szCs w:val="22"/>
        </w:rPr>
      </w:pPr>
      <w:r>
        <w:rPr>
          <w:rFonts w:cs="Arial" w:ascii="Calibri" w:hAnsi="Calibri" w:asciiTheme="minorHAnsi" w:hAnsiTheme="minorHAnsi"/>
          <w:sz w:val="22"/>
          <w:szCs w:val="22"/>
        </w:rPr>
        <w:t>La durée du marché court à compter de la notification du marché et jusqu’à la réception et validation du dernier élément de mission ou rendu attendu.</w:t>
      </w:r>
    </w:p>
    <w:p>
      <w:pPr>
        <w:pStyle w:val="Normal"/>
        <w:tabs>
          <w:tab w:val="clear" w:pos="709"/>
          <w:tab w:val="left" w:pos="720" w:leader="none"/>
          <w:tab w:val="left" w:pos="1260" w:leader="none"/>
          <w:tab w:val="left" w:pos="1440" w:leader="none"/>
          <w:tab w:val="left" w:pos="1800" w:leader="none"/>
        </w:tabs>
        <w:ind w:right="566"/>
        <w:jc w:val="both"/>
        <w:rPr>
          <w:rFonts w:ascii="Calibri" w:hAnsi="Calibri" w:cs="Arial" w:asciiTheme="minorHAnsi" w:hAnsiTheme="minorHAnsi"/>
          <w:sz w:val="22"/>
          <w:szCs w:val="22"/>
        </w:rPr>
      </w:pPr>
      <w:r>
        <w:rPr>
          <w:rFonts w:cs="Arial" w:ascii="Calibri" w:hAnsi="Calibri"/>
          <w:sz w:val="22"/>
          <w:szCs w:val="22"/>
        </w:rPr>
      </w:r>
    </w:p>
    <w:p>
      <w:pPr>
        <w:pStyle w:val="Normal"/>
        <w:ind w:right="566"/>
        <w:jc w:val="both"/>
        <w:rPr>
          <w:rFonts w:ascii="Calibri" w:hAnsi="Calibri" w:cs="Arial" w:asciiTheme="minorHAnsi" w:hAnsiTheme="minorHAnsi"/>
          <w:sz w:val="22"/>
          <w:szCs w:val="22"/>
        </w:rPr>
      </w:pPr>
      <w:r>
        <w:rPr>
          <w:rFonts w:cs="Arial" w:ascii="Calibri" w:hAnsi="Calibri" w:asciiTheme="minorHAnsi" w:hAnsiTheme="minorHAnsi"/>
          <w:b/>
          <w:sz w:val="22"/>
          <w:szCs w:val="22"/>
          <w:u w:val="single"/>
        </w:rPr>
        <w:t>Les délais d’exécution</w:t>
      </w:r>
      <w:r>
        <w:rPr>
          <w:rFonts w:cs="Arial" w:ascii="Calibri" w:hAnsi="Calibri" w:asciiTheme="minorHAnsi" w:hAnsiTheme="minorHAnsi"/>
          <w:sz w:val="22"/>
          <w:szCs w:val="22"/>
        </w:rPr>
        <w:t xml:space="preserve"> : </w:t>
      </w:r>
    </w:p>
    <w:p>
      <w:pPr>
        <w:pStyle w:val="ListParagraph"/>
        <w:numPr>
          <w:ilvl w:val="0"/>
          <w:numId w:val="6"/>
        </w:numPr>
        <w:tabs>
          <w:tab w:val="clear" w:pos="709"/>
          <w:tab w:val="left" w:pos="0" w:leader="none"/>
        </w:tabs>
        <w:jc w:val="both"/>
        <w:rPr>
          <w:rFonts w:ascii="Calibri" w:hAnsi="Calibri" w:asciiTheme="minorHAnsi" w:hAnsiTheme="minorHAnsi"/>
          <w:sz w:val="22"/>
          <w:szCs w:val="22"/>
        </w:rPr>
      </w:pPr>
      <w:r>
        <w:rPr>
          <w:rFonts w:ascii="Calibri" w:hAnsi="Calibri" w:asciiTheme="minorHAnsi" w:hAnsiTheme="minorHAnsi"/>
          <w:sz w:val="22"/>
          <w:szCs w:val="22"/>
        </w:rPr>
        <w:t xml:space="preserve">Les prestations de sondage dans le délai de </w:t>
      </w:r>
      <w:r>
        <w:rPr>
          <w:rFonts w:ascii="Calibri" w:hAnsi="Calibri" w:asciiTheme="minorHAnsi" w:hAnsiTheme="minorHAnsi"/>
          <w:b/>
          <w:sz w:val="22"/>
          <w:szCs w:val="22"/>
        </w:rPr>
        <w:t>15 jours</w:t>
      </w:r>
      <w:r>
        <w:rPr>
          <w:rFonts w:ascii="Calibri" w:hAnsi="Calibri" w:asciiTheme="minorHAnsi" w:hAnsiTheme="minorHAnsi"/>
          <w:sz w:val="22"/>
          <w:szCs w:val="22"/>
        </w:rPr>
        <w:t xml:space="preserve"> à notification du marché.</w:t>
      </w:r>
    </w:p>
    <w:p>
      <w:pPr>
        <w:pStyle w:val="ListParagraph"/>
        <w:numPr>
          <w:ilvl w:val="0"/>
          <w:numId w:val="6"/>
        </w:numPr>
        <w:tabs>
          <w:tab w:val="clear" w:pos="709"/>
          <w:tab w:val="left" w:pos="0" w:leader="none"/>
        </w:tabs>
        <w:jc w:val="both"/>
        <w:rPr>
          <w:rFonts w:ascii="Calibri" w:hAnsi="Calibri" w:asciiTheme="minorHAnsi" w:hAnsiTheme="minorHAnsi"/>
          <w:sz w:val="22"/>
          <w:szCs w:val="22"/>
        </w:rPr>
      </w:pPr>
      <w:r>
        <w:rPr>
          <w:rFonts w:ascii="Calibri" w:hAnsi="Calibri" w:asciiTheme="minorHAnsi" w:hAnsiTheme="minorHAnsi"/>
          <w:sz w:val="22"/>
          <w:szCs w:val="22"/>
        </w:rPr>
        <w:t xml:space="preserve">Le rendu final (rapport de mesures localisées sur plan en coordonnées x,y) sera attendu dans le délai de </w:t>
      </w:r>
      <w:r>
        <w:rPr>
          <w:rFonts w:ascii="Calibri" w:hAnsi="Calibri" w:asciiTheme="minorHAnsi" w:hAnsiTheme="minorHAnsi"/>
          <w:b/>
          <w:sz w:val="22"/>
          <w:szCs w:val="22"/>
        </w:rPr>
        <w:t>7 jours</w:t>
      </w:r>
      <w:r>
        <w:rPr>
          <w:rFonts w:ascii="Calibri" w:hAnsi="Calibri" w:asciiTheme="minorHAnsi" w:hAnsiTheme="minorHAnsi"/>
          <w:sz w:val="22"/>
          <w:szCs w:val="22"/>
        </w:rPr>
        <w:t xml:space="preserve"> après la fin de la mission sur site.</w:t>
      </w:r>
    </w:p>
    <w:p>
      <w:pPr>
        <w:pStyle w:val="ListParagraph"/>
        <w:numPr>
          <w:ilvl w:val="0"/>
          <w:numId w:val="6"/>
        </w:numPr>
        <w:rPr>
          <w:rFonts w:ascii="Calibri" w:hAnsi="Calibri" w:cs="Arial" w:asciiTheme="minorHAnsi" w:hAnsiTheme="minorHAnsi"/>
          <w:sz w:val="22"/>
          <w:szCs w:val="22"/>
        </w:rPr>
      </w:pPr>
      <w:r>
        <w:rPr>
          <w:rFonts w:cs="Arial" w:ascii="Calibri" w:hAnsi="Calibri" w:asciiTheme="minorHAnsi" w:hAnsiTheme="minorHAnsi"/>
          <w:sz w:val="22"/>
          <w:szCs w:val="22"/>
        </w:rPr>
        <w:t xml:space="preserve">Le certificat d’étalonnage de l’appareil devra être fourni dans les </w:t>
      </w:r>
      <w:r>
        <w:rPr>
          <w:rFonts w:cs="Arial" w:ascii="Calibri" w:hAnsi="Calibri" w:asciiTheme="minorHAnsi" w:hAnsiTheme="minorHAnsi"/>
          <w:b/>
          <w:sz w:val="22"/>
          <w:szCs w:val="22"/>
        </w:rPr>
        <w:t>7 jours</w:t>
      </w:r>
      <w:r>
        <w:rPr>
          <w:rFonts w:cs="Arial" w:ascii="Calibri" w:hAnsi="Calibri" w:asciiTheme="minorHAnsi" w:hAnsiTheme="minorHAnsi"/>
          <w:sz w:val="22"/>
          <w:szCs w:val="22"/>
        </w:rPr>
        <w:t xml:space="preserve"> suivant la notification du présent marché.</w:t>
      </w:r>
    </w:p>
    <w:p>
      <w:pPr>
        <w:pStyle w:val="Normal"/>
        <w:ind w:right="566"/>
        <w:jc w:val="both"/>
        <w:rPr>
          <w:rFonts w:ascii="Calibri" w:hAnsi="Calibri" w:cs="Arial" w:asciiTheme="minorHAnsi" w:hAnsiTheme="minorHAnsi"/>
          <w:sz w:val="22"/>
          <w:szCs w:val="22"/>
        </w:rPr>
      </w:pPr>
      <w:r>
        <w:rPr>
          <w:rFonts w:cs="Arial" w:ascii="Calibri" w:hAnsi="Calibri"/>
          <w:sz w:val="22"/>
          <w:szCs w:val="22"/>
        </w:rPr>
      </w:r>
    </w:p>
    <w:p>
      <w:pPr>
        <w:pStyle w:val="Title"/>
        <w:numPr>
          <w:ilvl w:val="0"/>
          <w:numId w:val="2"/>
        </w:numPr>
        <w:spacing w:before="0" w:after="120"/>
        <w:rPr>
          <w:rFonts w:cs="Arial"/>
        </w:rPr>
      </w:pPr>
      <w:r>
        <w:rPr/>
        <w:t>Pièces contractuelles</w:t>
      </w:r>
      <w:r>
        <w:rPr>
          <w:i/>
        </w:rPr>
        <w:t xml:space="preserve"> </w:t>
      </w:r>
    </w:p>
    <w:p>
      <w:pPr>
        <w:pStyle w:val="Normal"/>
        <w:rPr/>
      </w:pPr>
      <w:r>
        <w:rPr/>
      </w:r>
      <w:bookmarkStart w:id="8" w:name="_GoBack"/>
      <w:bookmarkStart w:id="9" w:name="_GoBack"/>
      <w:bookmarkEnd w:id="9"/>
    </w:p>
    <w:p>
      <w:pPr>
        <w:pStyle w:val="Normal"/>
        <w:rPr>
          <w:rFonts w:ascii="Calibri" w:hAnsi="Calibri" w:asciiTheme="minorHAnsi" w:hAnsiTheme="minorHAnsi"/>
          <w:sz w:val="22"/>
          <w:szCs w:val="22"/>
        </w:rPr>
      </w:pPr>
      <w:r>
        <w:rPr>
          <w:rStyle w:val="Emphasis"/>
          <w:rFonts w:ascii="Calibri" w:hAnsi="Calibri" w:asciiTheme="minorHAnsi" w:hAnsiTheme="minorHAnsi"/>
          <w:b w:val="false"/>
          <w:i w:val="false"/>
          <w:color w:val="auto"/>
          <w:sz w:val="22"/>
          <w:szCs w:val="22"/>
        </w:rPr>
        <w:t>Par dérogation à l’article 4.1 du CCAG- pi, le marché est constitué des documents énumérés ci-dessous, par ordre de priorité décroissante :</w:t>
      </w:r>
    </w:p>
    <w:p>
      <w:pPr>
        <w:pStyle w:val="ListParagraph"/>
        <w:numPr>
          <w:ilvl w:val="0"/>
          <w:numId w:val="7"/>
        </w:numPr>
        <w:overflowPunct w:val="false"/>
        <w:ind w:hanging="360" w:left="567"/>
        <w:jc w:val="both"/>
        <w:rPr>
          <w:rFonts w:ascii="Calibri" w:hAnsi="Calibri" w:asciiTheme="minorHAnsi" w:hAnsiTheme="minorHAnsi"/>
          <w:sz w:val="22"/>
          <w:szCs w:val="22"/>
        </w:rPr>
      </w:pPr>
      <w:r>
        <w:rPr>
          <w:rFonts w:ascii="Calibri" w:hAnsi="Calibri" w:asciiTheme="minorHAnsi" w:hAnsiTheme="minorHAnsi"/>
          <w:sz w:val="22"/>
          <w:szCs w:val="22"/>
        </w:rPr>
        <w:t>Le présent acte d’engagement valant CCP</w:t>
      </w:r>
    </w:p>
    <w:p>
      <w:pPr>
        <w:pStyle w:val="ListParagraph"/>
        <w:numPr>
          <w:ilvl w:val="0"/>
          <w:numId w:val="7"/>
        </w:numPr>
        <w:overflowPunct w:val="false"/>
        <w:ind w:hanging="360" w:left="567"/>
        <w:jc w:val="both"/>
        <w:rPr>
          <w:rFonts w:ascii="Calibri" w:hAnsi="Calibri" w:asciiTheme="minorHAnsi" w:hAnsiTheme="minorHAnsi"/>
          <w:sz w:val="22"/>
          <w:szCs w:val="22"/>
        </w:rPr>
      </w:pPr>
      <w:r>
        <w:rPr>
          <w:rFonts w:ascii="Calibri" w:hAnsi="Calibri" w:asciiTheme="minorHAnsi" w:hAnsiTheme="minorHAnsi"/>
          <w:sz w:val="22"/>
          <w:szCs w:val="22"/>
        </w:rPr>
        <w:t>Le devis fournis par l’entreprise portant décomposition du prix global et forfaitaire</w:t>
      </w:r>
    </w:p>
    <w:p>
      <w:pPr>
        <w:pStyle w:val="ListParagraph"/>
        <w:numPr>
          <w:ilvl w:val="0"/>
          <w:numId w:val="7"/>
        </w:numPr>
        <w:overflowPunct w:val="false"/>
        <w:ind w:hanging="360" w:left="567"/>
        <w:jc w:val="both"/>
        <w:rPr>
          <w:rFonts w:ascii="Calibri" w:hAnsi="Calibri" w:asciiTheme="minorHAnsi" w:hAnsiTheme="minorHAnsi"/>
          <w:sz w:val="22"/>
          <w:szCs w:val="22"/>
        </w:rPr>
      </w:pPr>
      <w:r>
        <w:rPr>
          <w:rFonts w:ascii="Calibri" w:hAnsi="Calibri" w:asciiTheme="minorHAnsi" w:hAnsiTheme="minorHAnsi"/>
          <w:sz w:val="22"/>
          <w:szCs w:val="22"/>
        </w:rPr>
        <w:t>L’offre technique du titulaire</w:t>
      </w:r>
    </w:p>
    <w:p>
      <w:pPr>
        <w:pStyle w:val="ListParagraph"/>
        <w:numPr>
          <w:ilvl w:val="0"/>
          <w:numId w:val="7"/>
        </w:numPr>
        <w:overflowPunct w:val="false"/>
        <w:ind w:hanging="360" w:left="567"/>
        <w:jc w:val="both"/>
        <w:rPr>
          <w:rFonts w:ascii="Calibri" w:hAnsi="Calibri" w:asciiTheme="minorHAnsi" w:hAnsiTheme="minorHAnsi"/>
          <w:sz w:val="22"/>
          <w:szCs w:val="22"/>
        </w:rPr>
      </w:pPr>
      <w:r>
        <w:rPr>
          <w:rFonts w:ascii="Calibri" w:hAnsi="Calibri" w:asciiTheme="minorHAnsi" w:hAnsiTheme="minorHAnsi"/>
          <w:sz w:val="22"/>
          <w:szCs w:val="22"/>
        </w:rPr>
        <w:t>Le cahier des clauses administratives générales (C.C.A.G.) applicables aux marchés publics de prestations intellectuelles en vigueur lors de la remise de l’offre.</w:t>
      </w:r>
    </w:p>
    <w:p>
      <w:pPr>
        <w:pStyle w:val="Normal"/>
        <w:rPr/>
      </w:pPr>
      <w:r>
        <w:rPr/>
      </w:r>
    </w:p>
    <w:p>
      <w:pPr>
        <w:pStyle w:val="Title"/>
        <w:numPr>
          <w:ilvl w:val="0"/>
          <w:numId w:val="2"/>
        </w:numPr>
        <w:rPr/>
      </w:pPr>
      <w:r>
        <w:rPr/>
        <w:t>Clauses techniques d’exécution</w:t>
      </w:r>
    </w:p>
    <w:p>
      <w:pPr>
        <w:pStyle w:val="Normal"/>
        <w:rPr/>
      </w:pPr>
      <w:r>
        <w:rPr/>
      </w:r>
    </w:p>
    <w:p>
      <w:pPr>
        <w:pStyle w:val="Normal"/>
        <w:tabs>
          <w:tab w:val="clear" w:pos="709"/>
          <w:tab w:val="right" w:pos="8789" w:leader="dot"/>
        </w:tabs>
        <w:rPr>
          <w:rFonts w:ascii="Calibri" w:hAnsi="Calibri" w:asciiTheme="minorHAnsi" w:hAnsiTheme="minorHAnsi"/>
          <w:bCs/>
          <w:sz w:val="22"/>
          <w:szCs w:val="22"/>
        </w:rPr>
      </w:pPr>
      <w:r>
        <w:rPr>
          <w:rFonts w:ascii="Calibri" w:hAnsi="Calibri" w:asciiTheme="minorHAnsi" w:hAnsiTheme="minorHAnsi"/>
          <w:bCs/>
          <w:sz w:val="22"/>
          <w:szCs w:val="22"/>
        </w:rPr>
        <w:t>Les sondages non destructifs au ferroscan sur les façades F1, F2 et F3 intérieure et extérieure sont au nombre de</w:t>
      </w:r>
      <w:r>
        <w:rPr>
          <w:rFonts w:ascii="Calibri" w:hAnsi="Calibri" w:asciiTheme="minorHAnsi" w:hAnsiTheme="minorHAnsi"/>
          <w:b/>
          <w:bCs/>
          <w:sz w:val="22"/>
          <w:szCs w:val="22"/>
        </w:rPr>
        <w:t xml:space="preserve"> 205 sur des zones de 1 m de long répartis de la façon suivante :</w:t>
      </w:r>
    </w:p>
    <w:p>
      <w:pPr>
        <w:pStyle w:val="Normal"/>
        <w:tabs>
          <w:tab w:val="clear" w:pos="709"/>
          <w:tab w:val="right" w:pos="8789" w:leader="dot"/>
        </w:tabs>
        <w:rPr>
          <w:rFonts w:ascii="Calibri" w:hAnsi="Calibri" w:asciiTheme="minorHAnsi" w:hAnsiTheme="minorHAnsi"/>
          <w:bCs/>
          <w:sz w:val="22"/>
          <w:szCs w:val="22"/>
        </w:rPr>
      </w:pPr>
      <w:r>
        <w:rPr>
          <w:rFonts w:ascii="Calibri" w:hAnsi="Calibri" w:asciiTheme="minorHAnsi" w:hAnsiTheme="minorHAnsi"/>
          <w:bCs/>
          <w:sz w:val="22"/>
          <w:szCs w:val="22"/>
        </w:rPr>
        <w:t xml:space="preserve">Façade F1 (INT et EXT) = 116 zones </w:t>
      </w:r>
    </w:p>
    <w:p>
      <w:pPr>
        <w:pStyle w:val="Normal"/>
        <w:tabs>
          <w:tab w:val="clear" w:pos="709"/>
          <w:tab w:val="right" w:pos="8789" w:leader="dot"/>
        </w:tabs>
        <w:rPr>
          <w:rFonts w:ascii="Calibri" w:hAnsi="Calibri" w:asciiTheme="minorHAnsi" w:hAnsiTheme="minorHAnsi"/>
          <w:bCs/>
          <w:sz w:val="22"/>
          <w:szCs w:val="22"/>
        </w:rPr>
      </w:pPr>
      <w:r>
        <w:rPr>
          <w:rFonts w:ascii="Calibri" w:hAnsi="Calibri" w:asciiTheme="minorHAnsi" w:hAnsiTheme="minorHAnsi"/>
          <w:bCs/>
          <w:sz w:val="22"/>
          <w:szCs w:val="22"/>
        </w:rPr>
        <w:t xml:space="preserve">Façade F2 (INT et EXT) = 63 zones </w:t>
      </w:r>
    </w:p>
    <w:p>
      <w:pPr>
        <w:pStyle w:val="Normal"/>
        <w:tabs>
          <w:tab w:val="clear" w:pos="709"/>
          <w:tab w:val="right" w:pos="8789" w:leader="dot"/>
        </w:tabs>
        <w:rPr>
          <w:rFonts w:ascii="Calibri" w:hAnsi="Calibri" w:asciiTheme="minorHAnsi" w:hAnsiTheme="minorHAnsi"/>
          <w:bCs/>
          <w:sz w:val="22"/>
          <w:szCs w:val="22"/>
        </w:rPr>
      </w:pPr>
      <w:r>
        <w:rPr>
          <w:rFonts w:ascii="Calibri" w:hAnsi="Calibri" w:asciiTheme="minorHAnsi" w:hAnsiTheme="minorHAnsi"/>
          <w:bCs/>
          <w:sz w:val="22"/>
          <w:szCs w:val="22"/>
        </w:rPr>
        <w:t xml:space="preserve">Façade F3 (INT) = 13 zones </w:t>
      </w:r>
    </w:p>
    <w:p>
      <w:pPr>
        <w:pStyle w:val="Normal"/>
        <w:tabs>
          <w:tab w:val="clear" w:pos="709"/>
          <w:tab w:val="right" w:pos="8789" w:leader="dot"/>
        </w:tabs>
        <w:rPr>
          <w:rFonts w:ascii="Calibri" w:hAnsi="Calibri" w:asciiTheme="minorHAnsi" w:hAnsiTheme="minorHAnsi"/>
          <w:bCs/>
          <w:sz w:val="22"/>
          <w:szCs w:val="22"/>
        </w:rPr>
      </w:pPr>
      <w:r>
        <w:rPr>
          <w:rFonts w:ascii="Calibri" w:hAnsi="Calibri" w:asciiTheme="minorHAnsi" w:hAnsiTheme="minorHAnsi"/>
          <w:bCs/>
          <w:sz w:val="22"/>
          <w:szCs w:val="22"/>
        </w:rPr>
        <w:t>Façade F3 (EXT) = 13 zones</w:t>
      </w:r>
    </w:p>
    <w:p>
      <w:pPr>
        <w:pStyle w:val="Normal"/>
        <w:tabs>
          <w:tab w:val="clear" w:pos="709"/>
          <w:tab w:val="left" w:pos="0" w:leader="none"/>
        </w:tabs>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tabs>
          <w:tab w:val="clear" w:pos="709"/>
          <w:tab w:val="left" w:pos="0" w:leader="none"/>
        </w:tabs>
        <w:jc w:val="both"/>
        <w:rPr>
          <w:rFonts w:ascii="Calibri" w:hAnsi="Calibri" w:asciiTheme="minorHAnsi" w:hAnsiTheme="minorHAnsi"/>
          <w:sz w:val="22"/>
          <w:szCs w:val="22"/>
        </w:rPr>
      </w:pPr>
      <w:r>
        <w:rPr>
          <w:rFonts w:ascii="Calibri" w:hAnsi="Calibri" w:asciiTheme="minorHAnsi" w:hAnsiTheme="minorHAnsi"/>
          <w:sz w:val="22"/>
          <w:szCs w:val="22"/>
        </w:rPr>
        <w:t>Les localisations précises des zones à mesurer seront fournies au candidat le jour de la notification du présent marché.</w:t>
      </w:r>
    </w:p>
    <w:p>
      <w:pPr>
        <w:pStyle w:val="Normal"/>
        <w:tabs>
          <w:tab w:val="clear" w:pos="709"/>
          <w:tab w:val="left" w:pos="0" w:leader="none"/>
        </w:tabs>
        <w:jc w:val="both"/>
        <w:rPr>
          <w:rFonts w:ascii="Calibri" w:hAnsi="Calibri" w:asciiTheme="minorHAnsi" w:hAnsiTheme="minorHAnsi"/>
          <w:sz w:val="22"/>
          <w:szCs w:val="22"/>
        </w:rPr>
      </w:pPr>
      <w:r>
        <w:rPr>
          <w:rFonts w:asciiTheme="minorHAnsi" w:hAnsiTheme="minorHAnsi" w:ascii="Calibri" w:hAnsi="Calibri"/>
          <w:sz w:val="22"/>
          <w:szCs w:val="22"/>
        </w:rPr>
      </w:r>
    </w:p>
    <w:p>
      <w:pPr>
        <w:pStyle w:val="Normal"/>
        <w:jc w:val="both"/>
        <w:rPr>
          <w:rFonts w:ascii="Calibri" w:hAnsi="Calibri" w:cs="Arial" w:asciiTheme="minorHAnsi" w:hAnsiTheme="minorHAnsi"/>
          <w:sz w:val="22"/>
          <w:szCs w:val="22"/>
        </w:rPr>
      </w:pPr>
      <w:r>
        <w:rPr>
          <w:rFonts w:cs="Arial" w:ascii="Calibri" w:hAnsi="Calibri"/>
          <w:sz w:val="22"/>
          <w:szCs w:val="22"/>
        </w:rPr>
      </w:r>
    </w:p>
    <w:p>
      <w:pPr>
        <w:pStyle w:val="Title"/>
        <w:numPr>
          <w:ilvl w:val="0"/>
          <w:numId w:val="2"/>
        </w:numPr>
        <w:rPr/>
      </w:pPr>
      <w:r>
        <w:rPr/>
        <w:t>Décision du représentant du pouvoir adjudicateur</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b/>
          <w:sz w:val="22"/>
          <w:szCs w:val="22"/>
        </w:rPr>
      </w:pPr>
      <w:r>
        <w:rPr>
          <w:rFonts w:ascii="Calibri" w:hAnsi="Calibri" w:asciiTheme="minorHAnsi" w:hAnsiTheme="minorHAnsi"/>
          <w:b/>
          <w:sz w:val="22"/>
          <w:szCs w:val="22"/>
        </w:rPr>
        <w:t>VISA</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sz w:val="22"/>
          <w:szCs w:val="22"/>
        </w:rPr>
      </w:pPr>
      <w:r>
        <w:rPr>
          <w:rFonts w:ascii="Calibri" w:hAnsi="Calibri" w:asciiTheme="minorHAnsi" w:hAnsiTheme="minorHAnsi"/>
          <w:sz w:val="22"/>
          <w:szCs w:val="22"/>
        </w:rPr>
        <w:t>(</w:t>
      </w:r>
      <w:r>
        <w:rPr>
          <w:rFonts w:ascii="Calibri" w:hAnsi="Calibri" w:asciiTheme="minorHAnsi" w:hAnsiTheme="minorHAnsi"/>
          <w:b/>
          <w:sz w:val="22"/>
          <w:szCs w:val="22"/>
        </w:rPr>
        <w:t>Cadre réservé à l’administration – Ne pas compléter</w:t>
      </w:r>
      <w:r>
        <w:rPr>
          <w:rFonts w:ascii="Calibri" w:hAnsi="Calibri" w:asciiTheme="minorHAnsi" w:hAnsiTheme="minorHAnsi"/>
          <w:sz w:val="22"/>
          <w:szCs w:val="22"/>
        </w:rPr>
        <w:t>)</w:t>
      </w:r>
    </w:p>
    <w:p>
      <w:pPr>
        <w:pStyle w:val="RedTxt"/>
        <w:tabs>
          <w:tab w:val="clear" w:pos="709"/>
          <w:tab w:val="left" w:pos="7800" w:leader="none"/>
        </w:tabs>
        <w:rPr>
          <w:rFonts w:ascii="Calibri" w:hAnsi="Calibri" w:asciiTheme="minorHAnsi" w:hAnsiTheme="minorHAnsi"/>
          <w:sz w:val="22"/>
          <w:szCs w:val="22"/>
        </w:rPr>
      </w:pPr>
      <w:r>
        <w:rPr>
          <w:rFonts w:ascii="Calibri" w:hAnsi="Calibri" w:asciiTheme="minorHAnsi" w:hAnsiTheme="minorHAnsi"/>
          <w:sz w:val="22"/>
          <w:szCs w:val="22"/>
        </w:rPr>
        <w:t>_____________________________________________________________________________</w:t>
      </w:r>
    </w:p>
    <w:p>
      <w:pPr>
        <w:pStyle w:val="RedTxt"/>
        <w:jc w:val="center"/>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color w:val="0000FF"/>
          <w:sz w:val="22"/>
          <w:szCs w:val="22"/>
        </w:rPr>
      </w:pPr>
      <w:r>
        <w:rPr>
          <w:rFonts w:ascii="Calibri" w:hAnsi="Calibri" w:asciiTheme="minorHAnsi" w:hAnsiTheme="minorHAnsi"/>
          <w:sz w:val="22"/>
          <w:szCs w:val="22"/>
        </w:rPr>
        <w:t>Est acceptée la présente offre, complétée d’une annexe n° ….  de mise au point du marché  pour valoir acte d'engagement</w:t>
      </w:r>
      <w:r>
        <w:rPr>
          <w:rFonts w:ascii="Calibri" w:hAnsi="Calibri" w:asciiTheme="minorHAnsi" w:hAnsiTheme="minorHAnsi"/>
          <w:color w:val="0000FF"/>
          <w:sz w:val="22"/>
          <w:szCs w:val="22"/>
        </w:rPr>
        <w:t xml:space="preserve">.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Est acceptée la présente offre, complétée des annexes suivantes :</w:t>
      </w:r>
    </w:p>
    <w:p>
      <w:pPr>
        <w:pStyle w:val="RedTxt"/>
        <w:numPr>
          <w:ilvl w:val="0"/>
          <w:numId w:val="5"/>
        </w:numPr>
        <w:jc w:val="both"/>
        <w:rPr>
          <w:rFonts w:ascii="Calibri" w:hAnsi="Calibri" w:asciiTheme="minorHAnsi" w:hAnsiTheme="minorHAnsi"/>
          <w:sz w:val="22"/>
          <w:szCs w:val="22"/>
        </w:rPr>
      </w:pPr>
      <w:r>
        <w:rPr>
          <w:rFonts w:ascii="Calibri" w:hAnsi="Calibri" w:asciiTheme="minorHAnsi" w:hAnsiTheme="minorHAnsi"/>
          <w:sz w:val="22"/>
          <w:szCs w:val="22"/>
        </w:rPr>
        <w:t xml:space="preserve">annexe n° ….  de mise au point du marché  pour valoir acte d’engagement. </w:t>
      </w:r>
    </w:p>
    <w:p>
      <w:pPr>
        <w:pStyle w:val="RedTxt"/>
        <w:numPr>
          <w:ilvl w:val="0"/>
          <w:numId w:val="5"/>
        </w:numPr>
        <w:jc w:val="both"/>
        <w:rPr>
          <w:rFonts w:ascii="Calibri" w:hAnsi="Calibri" w:asciiTheme="minorHAnsi" w:hAnsiTheme="minorHAnsi"/>
          <w:sz w:val="22"/>
          <w:szCs w:val="22"/>
        </w:rPr>
      </w:pPr>
      <w:r>
        <w:rPr>
          <w:rFonts w:ascii="Calibri" w:hAnsi="Calibri" w:asciiTheme="minorHAnsi" w:hAnsiTheme="minorHAnsi"/>
          <w:sz w:val="22"/>
          <w:szCs w:val="22"/>
        </w:rPr>
        <w:t xml:space="preserve">annexe n° </w:t>
      </w:r>
      <w:r>
        <w:fldChar w:fldCharType="begin">
          <w:ffData>
            <w:name w:val="Texte8 Copie 2"/>
            <w:enabled/>
            <w:calcOnExit w:val="0"/>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     </w:t>
      </w:r>
      <w:r/>
      <w:r>
        <w:rPr>
          <w:sz w:val="22"/>
          <w:szCs w:val="22"/>
          <w:rFonts w:ascii="Calibri" w:hAnsi="Calibri"/>
        </w:rPr>
        <w:fldChar w:fldCharType="end"/>
      </w:r>
      <w:r>
        <w:rPr>
          <w:rFonts w:ascii="Calibri" w:hAnsi="Calibri" w:asciiTheme="minorHAnsi" w:hAnsiTheme="minorHAnsi"/>
          <w:sz w:val="22"/>
          <w:szCs w:val="22"/>
        </w:rPr>
      </w:r>
    </w:p>
    <w:p>
      <w:pPr>
        <w:pStyle w:val="RedTxt"/>
        <w:numPr>
          <w:ilvl w:val="0"/>
          <w:numId w:val="5"/>
        </w:numPr>
        <w:jc w:val="both"/>
        <w:rPr>
          <w:rFonts w:ascii="Calibri" w:hAnsi="Calibri" w:asciiTheme="minorHAnsi" w:hAnsiTheme="minorHAnsi"/>
          <w:sz w:val="22"/>
          <w:szCs w:val="22"/>
        </w:rPr>
      </w:pPr>
      <w:r>
        <w:rPr>
          <w:rFonts w:ascii="Calibri" w:hAnsi="Calibri" w:asciiTheme="minorHAnsi" w:hAnsiTheme="minorHAnsi"/>
          <w:sz w:val="22"/>
          <w:szCs w:val="22"/>
        </w:rPr>
        <w:t xml:space="preserve">annexe n° </w:t>
      </w:r>
      <w:r>
        <w:fldChar w:fldCharType="begin">
          <w:ffData>
            <w:name w:val="Texte8 Copie 3"/>
            <w:enabled/>
            <w:calcOnExit w:val="0"/>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     </w:t>
      </w:r>
      <w:r/>
      <w:r>
        <w:rPr>
          <w:sz w:val="22"/>
          <w:szCs w:val="22"/>
          <w:rFonts w:ascii="Calibri" w:hAnsi="Calibri"/>
        </w:rPr>
        <w:fldChar w:fldCharType="end"/>
      </w:r>
      <w:r>
        <w:rPr>
          <w:rFonts w:ascii="Calibri" w:hAnsi="Calibri" w:asciiTheme="minorHAnsi" w:hAnsiTheme="minorHAnsi"/>
          <w:sz w:val="22"/>
          <w:szCs w:val="22"/>
        </w:rPr>
      </w:r>
    </w:p>
    <w:p>
      <w:pPr>
        <w:pStyle w:val="RedTxt"/>
        <w:numPr>
          <w:ilvl w:val="0"/>
          <w:numId w:val="5"/>
        </w:numPr>
        <w:jc w:val="both"/>
        <w:rPr>
          <w:rFonts w:ascii="Calibri" w:hAnsi="Calibri" w:asciiTheme="minorHAnsi" w:hAnsiTheme="minorHAnsi"/>
          <w:sz w:val="22"/>
          <w:szCs w:val="22"/>
        </w:rPr>
      </w:pPr>
      <w:r>
        <w:rPr>
          <w:rFonts w:ascii="Calibri" w:hAnsi="Calibri" w:asciiTheme="minorHAnsi" w:hAnsiTheme="minorHAnsi"/>
          <w:sz w:val="22"/>
          <w:szCs w:val="22"/>
        </w:rPr>
        <w:t xml:space="preserve">annexe n° </w:t>
      </w:r>
      <w:r>
        <w:fldChar w:fldCharType="begin">
          <w:ffData>
            <w:name w:val="Texte8 Copie 4"/>
            <w:enabled/>
            <w:calcOnExit w:val="0"/>
            <w:textInput/>
          </w:ffData>
        </w:fldChar>
      </w:r>
      <w:r>
        <w:rPr>
          <w:sz w:val="22"/>
          <w:szCs w:val="22"/>
          <w:rFonts w:ascii="Calibri" w:hAnsi="Calibri"/>
        </w:rPr>
        <w:instrText xml:space="preserve"> FORMTEXT </w:instrText>
      </w:r>
      <w:r>
        <w:rPr>
          <w:rFonts w:ascii="Calibri" w:hAnsi="Calibri" w:asciiTheme="minorHAnsi" w:hAnsiTheme="minorHAnsi"/>
          <w:sz w:val="22"/>
          <w:szCs w:val="22"/>
        </w:rPr>
      </w:r>
      <w:r>
        <w:rPr>
          <w:sz w:val="22"/>
          <w:szCs w:val="22"/>
          <w:rFonts w:ascii="Calibri" w:hAnsi="Calibri"/>
        </w:rPr>
        <w:fldChar w:fldCharType="separate"/>
      </w:r>
      <w:r>
        <w:rPr>
          <w:rFonts w:ascii="Calibri" w:hAnsi="Calibri" w:asciiTheme="minorHAnsi" w:hAnsiTheme="minorHAnsi"/>
          <w:sz w:val="22"/>
          <w:szCs w:val="22"/>
        </w:rPr>
        <w:t>     </w:t>
      </w:r>
      <w:r/>
      <w:r>
        <w:rPr>
          <w:sz w:val="22"/>
          <w:szCs w:val="22"/>
          <w:rFonts w:ascii="Calibri" w:hAnsi="Calibri"/>
        </w:rPr>
        <w:fldChar w:fldCharType="end"/>
      </w:r>
      <w:r>
        <w:rPr>
          <w:rFonts w:ascii="Calibri" w:hAnsi="Calibri" w:asciiTheme="minorHAnsi" w:hAnsiTheme="minorHAns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ab/>
      </w:r>
    </w:p>
    <w:p>
      <w:pPr>
        <w:pStyle w:val="RedTxt"/>
        <w:rPr>
          <w:rFonts w:ascii="Calibri" w:hAnsi="Calibri" w:asciiTheme="minorHAnsi" w:hAnsiTheme="minorHAnsi"/>
          <w:sz w:val="22"/>
          <w:szCs w:val="22"/>
        </w:rPr>
      </w:pPr>
      <w:r>
        <w:rPr>
          <w:rFonts w:ascii="Calibri" w:hAnsi="Calibri" w:asciiTheme="minorHAnsi" w:hAnsiTheme="minorHAnsi"/>
          <w:sz w:val="22"/>
          <w:szCs w:val="22"/>
          <w:u w:val="single"/>
        </w:rPr>
        <w:t>Le pouvoir adjudicateur,</w:t>
      </w:r>
    </w:p>
    <w:p>
      <w:pPr>
        <w:pStyle w:val="RedTxt"/>
        <w:rPr>
          <w:rFonts w:ascii="Calibri" w:hAnsi="Calibri" w:asciiTheme="minorHAnsi" w:hAnsiTheme="minorHAnsi"/>
          <w:sz w:val="22"/>
          <w:szCs w:val="22"/>
        </w:rPr>
      </w:pPr>
      <w:r>
        <w:rPr>
          <w:rFonts w:ascii="Calibri" w:hAnsi="Calibri" w:asciiTheme="minorHAnsi" w:hAnsiTheme="minorHAnsi"/>
          <w:sz w:val="22"/>
          <w:szCs w:val="22"/>
        </w:rPr>
        <w:t> </w:t>
      </w:r>
    </w:p>
    <w:p>
      <w:pPr>
        <w:pStyle w:val="RedTxt"/>
        <w:rPr>
          <w:rFonts w:ascii="Calibri" w:hAnsi="Calibri" w:asciiTheme="minorHAnsi" w:hAnsiTheme="minorHAnsi"/>
          <w:sz w:val="22"/>
          <w:szCs w:val="22"/>
        </w:rPr>
      </w:pPr>
      <w:r>
        <w:rPr>
          <w:rFonts w:ascii="Calibri" w:hAnsi="Calibri" w:asciiTheme="minorHAnsi" w:hAnsiTheme="minorHAnsi"/>
          <w:sz w:val="22"/>
          <w:szCs w:val="22"/>
        </w:rPr>
        <w:t>A Paris, le .........................</w:t>
        <w:tab/>
      </w:r>
    </w:p>
    <w:p>
      <w:pPr>
        <w:pStyle w:val="RedTxt"/>
        <w:rPr>
          <w:rFonts w:ascii="Calibri" w:hAnsi="Calibri" w:asciiTheme="minorHAnsi" w:hAnsiTheme="minorHAnsi"/>
          <w:sz w:val="22"/>
          <w:szCs w:val="22"/>
        </w:rPr>
      </w:pPr>
      <w:r>
        <w:rPr>
          <w:rFonts w:ascii="Calibri" w:hAnsi="Calibri" w:asciiTheme="minorHAnsi" w:hAnsiTheme="minorHAnsi"/>
          <w:sz w:val="22"/>
          <w:szCs w:val="22"/>
        </w:rPr>
        <w:t>....................................................................</w:t>
        <w:tab/>
      </w:r>
    </w:p>
    <w:p>
      <w:pPr>
        <w:pStyle w:val="RedTxt"/>
        <w:rPr>
          <w:rFonts w:ascii="Calibri" w:hAnsi="Calibri" w:asciiTheme="minorHAnsi" w:hAnsiTheme="minorHAnsi"/>
          <w:sz w:val="22"/>
          <w:szCs w:val="22"/>
        </w:rPr>
      </w:pPr>
      <w:r>
        <w:rPr>
          <w:rFonts w:ascii="Calibri" w:hAnsi="Calibri" w:asciiTheme="minorHAnsi" w:hAnsiTheme="minorHAnsi"/>
          <w:sz w:val="22"/>
          <w:szCs w:val="22"/>
        </w:rPr>
        <w:t>....................................................................</w:t>
        <w:tab/>
        <w:tab/>
      </w:r>
    </w:p>
    <w:p>
      <w:pPr>
        <w:pStyle w:val="RedTxt"/>
        <w:rPr>
          <w:rFonts w:ascii="Calibri" w:hAnsi="Calibri" w:asciiTheme="minorHAnsi" w:hAnsiTheme="minorHAnsi"/>
          <w:sz w:val="22"/>
          <w:szCs w:val="22"/>
        </w:rPr>
      </w:pPr>
      <w:r>
        <w:rPr>
          <w:rFonts w:ascii="Calibri" w:hAnsi="Calibri" w:asciiTheme="minorHAnsi" w:hAnsiTheme="minorHAnsi"/>
          <w:sz w:val="22"/>
          <w:szCs w:val="22"/>
        </w:rPr>
        <w:t>....................................................................</w:t>
      </w:r>
    </w:p>
    <w:p>
      <w:pPr>
        <w:pStyle w:val="RedTxt"/>
        <w:rPr>
          <w:rFonts w:ascii="Calibri" w:hAnsi="Calibri" w:asciiTheme="minorHAnsi" w:hAnsiTheme="minorHAnsi"/>
          <w:sz w:val="22"/>
          <w:szCs w:val="22"/>
        </w:rPr>
      </w:pPr>
      <w:r>
        <w:rPr>
          <w:rFonts w:ascii="Calibri" w:hAnsi="Calibri" w:asciiTheme="minorHAnsi" w:hAnsiTheme="minorHAnsi"/>
          <w:sz w:val="22"/>
          <w:szCs w:val="22"/>
        </w:rPr>
        <w:t>....................................................................</w:t>
        <w:tab/>
      </w:r>
    </w:p>
    <w:p>
      <w:pPr>
        <w:pStyle w:val="RedTxt"/>
        <w:rPr>
          <w:rFonts w:ascii="Calibri" w:hAnsi="Calibri" w:asciiTheme="minorHAnsi" w:hAnsiTheme="minorHAnsi"/>
          <w:sz w:val="22"/>
          <w:szCs w:val="22"/>
        </w:rPr>
      </w:pPr>
      <w:r>
        <w:rPr>
          <w:rFonts w:ascii="Calibri" w:hAnsi="Calibri" w:asciiTheme="minorHAnsi" w:hAnsiTheme="minorHAnsi"/>
          <w:sz w:val="22"/>
          <w:szCs w:val="22"/>
        </w:rPr>
        <w:t>....................................................................</w:t>
        <w:tab/>
        <w:tab/>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Title"/>
        <w:numPr>
          <w:ilvl w:val="0"/>
          <w:numId w:val="2"/>
        </w:numPr>
        <w:rPr/>
      </w:pPr>
      <w:r>
        <w:rPr/>
        <w:t>Notification du marché</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p>
    <w:p>
      <w:pPr>
        <w:pStyle w:val="RedTxt"/>
        <w:rPr>
          <w:rFonts w:ascii="Calibri" w:hAnsi="Calibri" w:asciiTheme="minorHAnsi" w:hAnsiTheme="minorHAnsi"/>
          <w:sz w:val="22"/>
          <w:szCs w:val="22"/>
          <w:u w:val="single"/>
        </w:rPr>
      </w:pPr>
      <w:r>
        <w:rPr>
          <w:rFonts w:ascii="Calibri" w:hAnsi="Calibri" w:asciiTheme="minorHAnsi" w:hAnsiTheme="minorHAnsi"/>
          <w:sz w:val="22"/>
          <w:szCs w:val="22"/>
        </w:rPr>
        <w:t>Marché notifié le …………………………..</w:t>
        <w:tab/>
        <w:tab/>
        <w:t xml:space="preserve">          </w:t>
        <w:tab/>
      </w:r>
      <w:r>
        <w:rPr>
          <w:rFonts w:ascii="Calibri" w:hAnsi="Calibri" w:asciiTheme="minorHAnsi" w:hAnsiTheme="minorHAnsi"/>
          <w:sz w:val="22"/>
          <w:szCs w:val="22"/>
          <w:u w:val="single"/>
        </w:rPr>
        <w:t>Le titulaire ou son représentant</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 xml:space="preserve">Sur place contre récépissé *                                                  ……………………………………………      </w:t>
      </w:r>
    </w:p>
    <w:p>
      <w:pPr>
        <w:pStyle w:val="RedTxt"/>
        <w:rPr>
          <w:rFonts w:ascii="Calibri" w:hAnsi="Calibri" w:asciiTheme="minorHAnsi" w:hAnsiTheme="minorHAnsi"/>
          <w:sz w:val="22"/>
          <w:szCs w:val="22"/>
        </w:rPr>
      </w:pPr>
      <w:r>
        <w:rPr>
          <w:rFonts w:ascii="Calibri" w:hAnsi="Calibri" w:asciiTheme="minorHAnsi" w:hAnsiTheme="minorHAnsi"/>
          <w:sz w:val="22"/>
          <w:szCs w:val="22"/>
        </w:rPr>
        <w:t>……………………………………………</w:t>
      </w:r>
    </w:p>
    <w:p>
      <w:pPr>
        <w:pStyle w:val="RedTxt"/>
        <w:rPr>
          <w:rFonts w:ascii="Calibri" w:hAnsi="Calibri" w:asciiTheme="minorHAnsi" w:hAnsiTheme="minorHAnsi"/>
          <w:sz w:val="22"/>
          <w:szCs w:val="22"/>
        </w:rPr>
      </w:pPr>
      <w:r>
        <w:rPr>
          <w:rFonts w:asciiTheme="minorHAnsi" w:hAnsiTheme="minorHAnsi" w:ascii="Calibri" w:hAnsi="Calibri"/>
          <w:sz w:val="22"/>
          <w:szCs w:val="22"/>
        </w:rPr>
      </w:r>
    </w:p>
    <w:p>
      <w:pPr>
        <w:pStyle w:val="RedTxt"/>
        <w:rPr>
          <w:rFonts w:ascii="Calibri" w:hAnsi="Calibri" w:asciiTheme="minorHAnsi" w:hAnsiTheme="minorHAnsi"/>
          <w:b/>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Par lettre recommandée avec accusé de réception*             ……………………………………………</w:t>
      </w:r>
    </w:p>
    <w:p>
      <w:pPr>
        <w:pStyle w:val="RedTitre2"/>
        <w:pBdr>
          <w:top w:val="nil"/>
          <w:left w:val="nil"/>
          <w:bottom w:val="nil"/>
          <w:right w:val="nil"/>
        </w:pBdr>
        <w:rPr>
          <w:rFonts w:ascii="Calibri" w:hAnsi="Calibri" w:asciiTheme="minorHAnsi" w:hAnsiTheme="minorHAnsi"/>
          <w:b w:val="false"/>
          <w:sz w:val="22"/>
          <w:szCs w:val="22"/>
        </w:rPr>
      </w:pPr>
      <w:r>
        <w:rPr>
          <w:rFonts w:asciiTheme="minorHAnsi" w:hAnsiTheme="minorHAnsi" w:ascii="Calibri" w:hAnsi="Calibri"/>
          <w:b w:val="false"/>
          <w:sz w:val="22"/>
          <w:szCs w:val="22"/>
        </w:rPr>
      </w:r>
    </w:p>
    <w:p>
      <w:pPr>
        <w:pStyle w:val="RedTitre2"/>
        <w:pBdr>
          <w:top w:val="nil"/>
          <w:left w:val="nil"/>
          <w:bottom w:val="nil"/>
          <w:right w:val="nil"/>
        </w:pBdr>
        <w:rPr>
          <w:rFonts w:ascii="Calibri" w:hAnsi="Calibri" w:asciiTheme="minorHAnsi" w:hAnsiTheme="minorHAnsi"/>
          <w:b w:val="false"/>
          <w:sz w:val="22"/>
          <w:szCs w:val="22"/>
        </w:rPr>
      </w:pPr>
      <w:r>
        <w:rPr>
          <w:rFonts w:ascii="Calibri" w:hAnsi="Calibri" w:asciiTheme="minorHAnsi" w:hAnsiTheme="minorHAnsi"/>
          <w:b w:val="false"/>
          <w:sz w:val="22"/>
          <w:szCs w:val="22"/>
        </w:rPr>
        <w:t>* Cocher la case correspondante</w:t>
        <w:tab/>
        <w:tab/>
        <w:t xml:space="preserve">       </w:t>
        <w:tab/>
        <w:tab/>
        <w:t>Cachet commercial</w:t>
      </w:r>
    </w:p>
    <w:p>
      <w:pPr>
        <w:pStyle w:val="Normal"/>
        <w:rPr>
          <w:rFonts w:ascii="Calibri" w:hAnsi="Calibri" w:cs="Arial" w:asciiTheme="minorHAnsi" w:hAnsiTheme="minorHAnsi"/>
          <w:bCs/>
          <w:sz w:val="22"/>
          <w:szCs w:val="22"/>
        </w:rPr>
      </w:pPr>
      <w:r>
        <w:rPr>
          <w:rFonts w:cs="Arial" w:ascii="Calibri" w:hAnsi="Calibri"/>
          <w:bCs/>
          <w:sz w:val="22"/>
          <w:szCs w:val="22"/>
        </w:rPr>
      </w:r>
      <w:r>
        <w:br w:type="page"/>
      </w:r>
    </w:p>
    <w:p>
      <w:pPr>
        <w:pStyle w:val="Title"/>
        <w:numPr>
          <w:ilvl w:val="0"/>
          <w:numId w:val="2"/>
        </w:numPr>
        <w:spacing w:before="0" w:after="0"/>
        <w:rPr/>
      </w:pPr>
      <w:r>
        <w:rPr/>
        <w:t>Nantissement ou cession de créance</w:t>
      </w:r>
    </w:p>
    <w:p>
      <w:pPr>
        <w:pStyle w:val="RedTxt"/>
        <w:ind w:left="360"/>
        <w:jc w:val="center"/>
        <w:rPr>
          <w:rFonts w:ascii="Calibri" w:hAnsi="Calibri" w:asciiTheme="minorHAnsi" w:hAnsiTheme="minorHAnsi"/>
          <w:b/>
          <w:bCs/>
          <w:i/>
          <w:i/>
          <w:iCs/>
          <w:sz w:val="22"/>
          <w:szCs w:val="22"/>
        </w:rPr>
      </w:pPr>
      <w:r>
        <w:rPr>
          <w:rFonts w:asciiTheme="minorHAnsi" w:hAnsiTheme="minorHAnsi" w:ascii="Calibri" w:hAnsi="Calibri"/>
          <w:b/>
          <w:bCs/>
          <w:i/>
          <w:iCs/>
          <w:sz w:val="22"/>
          <w:szCs w:val="22"/>
        </w:rPr>
      </w:r>
    </w:p>
    <w:p>
      <w:pPr>
        <w:pStyle w:val="RedTxt"/>
        <w:ind w:left="360"/>
        <w:jc w:val="center"/>
        <w:rPr>
          <w:rFonts w:ascii="Calibri" w:hAnsi="Calibri" w:asciiTheme="minorHAnsi" w:hAnsiTheme="minorHAnsi"/>
          <w:sz w:val="22"/>
          <w:szCs w:val="22"/>
        </w:rPr>
      </w:pPr>
      <w:r>
        <w:rPr>
          <w:rFonts w:ascii="Calibri" w:hAnsi="Calibri" w:asciiTheme="minorHAnsi" w:hAnsiTheme="minorHAnsi"/>
          <w:b/>
          <w:bCs/>
          <w:i/>
          <w:iCs/>
          <w:sz w:val="22"/>
          <w:szCs w:val="22"/>
        </w:rPr>
        <w:t>CADRE RESERVE A L’ADMINISTRATION – NE PAS COMPLÉTER</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FORMULE D'ORIGINE</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________________________________________________________________________________</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b/>
          <w:sz w:val="22"/>
          <w:szCs w:val="22"/>
        </w:rPr>
      </w:pPr>
      <w:r>
        <w:rPr>
          <w:rFonts w:ascii="Calibri" w:hAnsi="Calibri" w:asciiTheme="minorHAnsi" w:hAnsiTheme="minorHAnsi"/>
          <w:b/>
          <w:sz w:val="22"/>
          <w:szCs w:val="22"/>
        </w:rPr>
        <w:t>* Cocher la case correspondante</w:t>
        <w:tab/>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 La totalité du marché</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 La partie des prestations évaluées à :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(en lettres) que le titulaire n'envisage pas de confier à des sous-traitants bénéficiant du paiement direct.</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et devant être exécutées par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 La partie des prestations évaluées à :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 xml:space="preserve">(en lettres) et devant être exécutées par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en qualité de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  ] Cotraitant             [  ] sous-traitant</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Theme="minorHAnsi" w:hAnsiTheme="minorHAnsi" w:ascii="Calibri" w:hAnsi="Calibri"/>
          <w:sz w:val="22"/>
          <w:szCs w:val="22"/>
        </w:rPr>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xml:space="preserve">A ..............................................., le ...............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 </w:t>
      </w:r>
    </w:p>
    <w:p>
      <w:pPr>
        <w:pStyle w:val="RedTxt"/>
        <w:jc w:val="both"/>
        <w:rPr>
          <w:rFonts w:ascii="Calibri" w:hAnsi="Calibri" w:asciiTheme="minorHAnsi" w:hAnsiTheme="minorHAnsi"/>
          <w:sz w:val="22"/>
          <w:szCs w:val="22"/>
        </w:rPr>
      </w:pPr>
      <w:r>
        <w:rPr>
          <w:rFonts w:ascii="Calibri" w:hAnsi="Calibri" w:asciiTheme="minorHAnsi" w:hAnsiTheme="minorHAnsi"/>
          <w:sz w:val="22"/>
          <w:szCs w:val="22"/>
        </w:rPr>
        <w:t>Signature du pouvoir adjudicateur:</w:t>
      </w:r>
    </w:p>
    <w:p>
      <w:pPr>
        <w:pStyle w:val="Normal"/>
        <w:rPr>
          <w:rFonts w:ascii="Calibri" w:hAnsi="Calibri" w:cs="Arial" w:asciiTheme="minorHAnsi" w:hAnsiTheme="minorHAnsi"/>
          <w:sz w:val="22"/>
          <w:szCs w:val="22"/>
        </w:rPr>
      </w:pPr>
      <w:r>
        <w:rPr>
          <w:rFonts w:cs="Arial" w:ascii="Calibri" w:hAnsi="Calibri"/>
          <w:sz w:val="22"/>
          <w:szCs w:val="22"/>
        </w:rPr>
      </w:r>
      <w:r>
        <w:br w:type="page"/>
      </w:r>
    </w:p>
    <w:p>
      <w:pPr>
        <w:pStyle w:val="RedTxt"/>
        <w:spacing w:before="0" w:after="0"/>
        <w:jc w:val="both"/>
        <w:rPr>
          <w:rFonts w:ascii="Calibri" w:hAnsi="Calibri"/>
          <w:sz w:val="16"/>
          <w:szCs w:val="16"/>
        </w:rPr>
      </w:pPr>
      <w:r>
        <w:rPr>
          <w:rFonts w:ascii="Calibri" w:hAnsi="Calibri"/>
          <w:sz w:val="16"/>
          <w:szCs w:val="16"/>
        </w:rPr>
      </w:r>
    </w:p>
    <w:p>
      <w:pPr>
        <w:pStyle w:val="RedTxt"/>
        <w:jc w:val="both"/>
        <w:rPr>
          <w:rFonts w:ascii="Calibri" w:hAnsi="Calibri"/>
          <w:sz w:val="16"/>
          <w:szCs w:val="16"/>
        </w:rPr>
      </w:pPr>
      <w:r>
        <w:rPr>
          <w:rFonts w:ascii="Calibri" w:hAnsi="Calibri"/>
          <w:sz w:val="16"/>
          <w:szCs w:val="16"/>
        </w:rPr>
      </w:r>
    </w:p>
    <w:p>
      <w:pPr>
        <w:pStyle w:val="Header"/>
        <w:pBdr>
          <w:top w:val="single" w:sz="4" w:space="1" w:color="000000"/>
          <w:left w:val="single" w:sz="4" w:space="4" w:color="000000"/>
          <w:bottom w:val="single" w:sz="4" w:space="1" w:color="000000"/>
          <w:right w:val="single" w:sz="4" w:space="0" w:color="000000"/>
        </w:pBdr>
        <w:shd w:val="clear" w:color="auto" w:fill="DBE5F1"/>
        <w:jc w:val="center"/>
        <w:rPr>
          <w:rFonts w:ascii="Calibri" w:hAnsi="Calibri" w:cs="Arial"/>
          <w:b/>
          <w:iCs/>
          <w:sz w:val="16"/>
          <w:szCs w:val="16"/>
        </w:rPr>
      </w:pPr>
      <w:r>
        <w:rPr>
          <w:rFonts w:cs="Arial" w:ascii="Calibri" w:hAnsi="Calibri"/>
          <w:b/>
          <w:iCs/>
          <w:sz w:val="16"/>
          <w:szCs w:val="16"/>
        </w:rPr>
      </w:r>
    </w:p>
    <w:p>
      <w:pPr>
        <w:pStyle w:val="Header"/>
        <w:pBdr>
          <w:top w:val="single" w:sz="4" w:space="1" w:color="000000"/>
          <w:left w:val="single" w:sz="4" w:space="4" w:color="000000"/>
          <w:bottom w:val="single" w:sz="4" w:space="1" w:color="000000"/>
          <w:right w:val="single" w:sz="4" w:space="0" w:color="000000"/>
        </w:pBdr>
        <w:shd w:val="clear" w:color="auto" w:fill="DBE5F1"/>
        <w:jc w:val="center"/>
        <w:rPr>
          <w:rFonts w:ascii="Calibri" w:hAnsi="Calibri" w:cs="Arial"/>
          <w:b/>
          <w:iCs/>
          <w:sz w:val="16"/>
          <w:szCs w:val="16"/>
        </w:rPr>
      </w:pPr>
      <w:r>
        <w:rPr>
          <w:rFonts w:cs="Arial" w:ascii="Calibri" w:hAnsi="Calibri"/>
          <w:b/>
          <w:iCs/>
          <w:sz w:val="20"/>
          <w:szCs w:val="20"/>
        </w:rPr>
        <w:t>Annexe n° 1 à l’acte d’engagement valant CCP</w:t>
      </w:r>
      <w:r>
        <w:rPr>
          <w:rFonts w:cs="Arial" w:ascii="Calibri" w:hAnsi="Calibri"/>
          <w:b/>
          <w:iCs/>
          <w:sz w:val="16"/>
          <w:szCs w:val="16"/>
        </w:rPr>
        <w:t xml:space="preserve"> </w:t>
        <w:br/>
        <w:t xml:space="preserve">relatif à la mission de sondages non destructifs au ferroscan relatifs à l’opération </w:t>
      </w:r>
    </w:p>
    <w:p>
      <w:pPr>
        <w:pStyle w:val="Header"/>
        <w:pBdr>
          <w:top w:val="single" w:sz="4" w:space="1" w:color="000000"/>
          <w:left w:val="single" w:sz="4" w:space="4" w:color="000000"/>
          <w:bottom w:val="single" w:sz="4" w:space="1" w:color="000000"/>
          <w:right w:val="single" w:sz="4" w:space="0" w:color="000000"/>
        </w:pBdr>
        <w:shd w:val="clear" w:color="auto" w:fill="DBE5F1"/>
        <w:jc w:val="center"/>
        <w:rPr>
          <w:rFonts w:ascii="Calibri" w:hAnsi="Calibri" w:cs="Arial"/>
          <w:b/>
          <w:iCs/>
          <w:sz w:val="16"/>
          <w:szCs w:val="16"/>
        </w:rPr>
      </w:pPr>
      <w:r>
        <w:rPr>
          <w:rFonts w:cs="Arial" w:ascii="Calibri" w:hAnsi="Calibri"/>
          <w:b/>
          <w:iCs/>
          <w:sz w:val="16"/>
          <w:szCs w:val="16"/>
        </w:rPr>
        <w:t>de construction de la nouvelle sous-préfecture de Palaiseau (91)</w:t>
      </w:r>
    </w:p>
    <w:p>
      <w:pPr>
        <w:pStyle w:val="Header"/>
        <w:pBdr>
          <w:top w:val="single" w:sz="4" w:space="1" w:color="000000"/>
          <w:left w:val="single" w:sz="4" w:space="4" w:color="000000"/>
          <w:bottom w:val="single" w:sz="4" w:space="1" w:color="000000"/>
          <w:right w:val="single" w:sz="4" w:space="0" w:color="000000"/>
        </w:pBdr>
        <w:shd w:val="clear" w:color="auto" w:fill="DBE5F1"/>
        <w:jc w:val="center"/>
        <w:rPr>
          <w:rFonts w:ascii="Calibri" w:hAnsi="Calibri" w:cs="Arial"/>
          <w:b/>
          <w:iCs/>
          <w:sz w:val="16"/>
          <w:szCs w:val="16"/>
        </w:rPr>
      </w:pPr>
      <w:r>
        <w:rPr>
          <w:rFonts w:cs="Arial" w:ascii="Calibri" w:hAnsi="Calibri"/>
          <w:b/>
          <w:iCs/>
          <w:sz w:val="16"/>
          <w:szCs w:val="16"/>
        </w:rPr>
        <w:t>CADRE DE DÉCOMPOSITION DU PRIX GLOBAL ET FORFAITAIRE</w:t>
      </w:r>
    </w:p>
    <w:p>
      <w:pPr>
        <w:pStyle w:val="Header"/>
        <w:pBdr>
          <w:top w:val="single" w:sz="4" w:space="1" w:color="000000"/>
          <w:left w:val="single" w:sz="4" w:space="4" w:color="000000"/>
          <w:bottom w:val="single" w:sz="4" w:space="1" w:color="000000"/>
          <w:right w:val="single" w:sz="4" w:space="0" w:color="000000"/>
        </w:pBdr>
        <w:shd w:val="clear" w:color="auto" w:fill="DBE5F1"/>
        <w:jc w:val="center"/>
        <w:rPr>
          <w:rFonts w:ascii="Calibri" w:hAnsi="Calibri" w:cs="Arial"/>
          <w:b/>
          <w:iCs/>
          <w:sz w:val="16"/>
          <w:szCs w:val="16"/>
        </w:rPr>
      </w:pPr>
      <w:r>
        <w:rPr>
          <w:rFonts w:cs="Arial" w:ascii="Calibri" w:hAnsi="Calibri"/>
          <w:b/>
          <w:iCs/>
          <w:sz w:val="16"/>
          <w:szCs w:val="16"/>
        </w:rPr>
      </w:r>
    </w:p>
    <w:tbl>
      <w:tblPr>
        <w:tblpPr w:vertAnchor="text" w:horzAnchor="margin" w:tblpXSpec="center" w:leftFromText="141" w:rightFromText="141" w:tblpY="173"/>
        <w:tblW w:w="9973"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438"/>
        <w:gridCol w:w="5445"/>
        <w:gridCol w:w="740"/>
        <w:gridCol w:w="740"/>
        <w:gridCol w:w="1359"/>
        <w:gridCol w:w="1250"/>
      </w:tblGrid>
      <w:tr>
        <w:trPr>
          <w:trHeight w:val="288" w:hRule="atLeast"/>
        </w:trPr>
        <w:tc>
          <w:tcPr>
            <w:tcW w:w="438" w:type="dxa"/>
            <w:tcBorders>
              <w:top w:val="single" w:sz="8" w:space="0" w:color="000000"/>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top w:val="single" w:sz="8" w:space="0" w:color="000000"/>
              <w:bottom w:val="single" w:sz="4" w:space="0" w:color="000000"/>
              <w:right w:val="single" w:sz="4" w:space="0" w:color="000000"/>
            </w:tcBorders>
            <w:shd w:color="auto" w:fill="auto"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740" w:type="dxa"/>
            <w:tcBorders>
              <w:top w:val="single" w:sz="8" w:space="0" w:color="000000"/>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t>unité</w:t>
            </w:r>
          </w:p>
        </w:tc>
        <w:tc>
          <w:tcPr>
            <w:tcW w:w="740" w:type="dxa"/>
            <w:tcBorders>
              <w:top w:val="single" w:sz="8" w:space="0" w:color="000000"/>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t>quantité</w:t>
            </w:r>
          </w:p>
        </w:tc>
        <w:tc>
          <w:tcPr>
            <w:tcW w:w="1359" w:type="dxa"/>
            <w:tcBorders>
              <w:top w:val="single" w:sz="8" w:space="0" w:color="000000"/>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t>Prix unitaire HT</w:t>
            </w:r>
          </w:p>
        </w:tc>
        <w:tc>
          <w:tcPr>
            <w:tcW w:w="1250" w:type="dxa"/>
            <w:tcBorders>
              <w:top w:val="single" w:sz="8" w:space="0" w:color="000000"/>
              <w:bottom w:val="single" w:sz="4" w:space="0" w:color="000000"/>
              <w:right w:val="single" w:sz="8"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t>TOTAL HT</w:t>
            </w:r>
          </w:p>
        </w:tc>
      </w:tr>
      <w:tr>
        <w:trPr>
          <w:trHeight w:val="324"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A0</w:t>
            </w:r>
          </w:p>
        </w:tc>
        <w:tc>
          <w:tcPr>
            <w:tcW w:w="9534" w:type="dxa"/>
            <w:gridSpan w:val="5"/>
            <w:tcBorders>
              <w:top w:val="single" w:sz="4" w:space="0" w:color="000000"/>
              <w:bottom w:val="single" w:sz="4" w:space="0" w:color="000000"/>
              <w:right w:val="single" w:sz="8" w:space="0" w:color="000000"/>
            </w:tcBorders>
            <w:shd w:color="auto" w:fill="auto" w:val="clear"/>
            <w:vAlign w:val="bottom"/>
          </w:tcPr>
          <w:p>
            <w:pPr>
              <w:pStyle w:val="Normal"/>
              <w:rPr>
                <w:rFonts w:ascii="Calibri" w:hAnsi="Calibri" w:cs="Calibri"/>
                <w:b/>
                <w:bCs/>
                <w:color w:val="000000"/>
                <w:sz w:val="16"/>
                <w:szCs w:val="16"/>
                <w:u w:val="single"/>
              </w:rPr>
            </w:pPr>
            <w:r>
              <w:rPr>
                <w:rFonts w:cs="Calibri" w:ascii="Calibri" w:hAnsi="Calibri"/>
                <w:b/>
                <w:bCs/>
                <w:color w:val="000000"/>
                <w:sz w:val="16"/>
                <w:szCs w:val="16"/>
                <w:u w:val="single"/>
              </w:rPr>
              <w:t>PRÉPARATION DU CHANTIER</w:t>
            </w:r>
          </w:p>
        </w:tc>
      </w:tr>
      <w:tr>
        <w:trPr>
          <w:trHeight w:val="288"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A1</w:t>
            </w:r>
          </w:p>
        </w:tc>
        <w:tc>
          <w:tcPr>
            <w:tcW w:w="5445" w:type="dxa"/>
            <w:tcBorders>
              <w:bottom w:val="single" w:sz="4" w:space="0" w:color="000000"/>
              <w:right w:val="single" w:sz="4" w:space="0" w:color="000000"/>
            </w:tcBorders>
            <w:shd w:color="auto" w:fill="auto" w:val="clear"/>
            <w:vAlign w:val="center"/>
          </w:tcPr>
          <w:p>
            <w:pPr>
              <w:pStyle w:val="Normal"/>
              <w:ind w:firstLine="160"/>
              <w:rPr>
                <w:rFonts w:ascii="Calibri" w:hAnsi="Calibri" w:cs="Calibri"/>
                <w:color w:val="000000"/>
                <w:sz w:val="16"/>
                <w:szCs w:val="16"/>
              </w:rPr>
            </w:pPr>
            <w:r>
              <w:rPr>
                <w:rFonts w:cs="Calibri" w:ascii="Calibri" w:hAnsi="Calibri"/>
                <w:color w:val="000000"/>
                <w:sz w:val="16"/>
                <w:szCs w:val="16"/>
              </w:rPr>
              <w:t>amenée et repli du matériel</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A2</w:t>
            </w:r>
          </w:p>
        </w:tc>
        <w:tc>
          <w:tcPr>
            <w:tcW w:w="5445" w:type="dxa"/>
            <w:tcBorders>
              <w:bottom w:val="single" w:sz="4" w:space="0" w:color="000000"/>
              <w:right w:val="single" w:sz="4" w:space="0" w:color="000000"/>
            </w:tcBorders>
            <w:shd w:color="auto" w:fill="auto" w:val="clear"/>
            <w:vAlign w:val="center"/>
          </w:tcPr>
          <w:p>
            <w:pPr>
              <w:pStyle w:val="Normal"/>
              <w:ind w:firstLine="160"/>
              <w:rPr>
                <w:rFonts w:ascii="Calibri" w:hAnsi="Calibri" w:cs="Calibri"/>
                <w:color w:val="000000"/>
                <w:sz w:val="16"/>
                <w:szCs w:val="16"/>
              </w:rPr>
            </w:pPr>
            <w:r>
              <w:rPr>
                <w:rFonts w:cs="Calibri" w:ascii="Calibri" w:hAnsi="Calibri"/>
                <w:color w:val="000000"/>
                <w:sz w:val="16"/>
                <w:szCs w:val="16"/>
              </w:rPr>
              <w:t>moyen de levage 25m</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A3</w:t>
            </w:r>
          </w:p>
        </w:tc>
        <w:tc>
          <w:tcPr>
            <w:tcW w:w="5445" w:type="dxa"/>
            <w:tcBorders>
              <w:bottom w:val="single" w:sz="4" w:space="0" w:color="000000"/>
              <w:right w:val="single" w:sz="4" w:space="0" w:color="000000"/>
            </w:tcBorders>
            <w:shd w:color="auto" w:fill="auto" w:val="clear"/>
            <w:vAlign w:val="center"/>
          </w:tcPr>
          <w:p>
            <w:pPr>
              <w:pStyle w:val="Normal"/>
              <w:ind w:firstLine="160"/>
              <w:rPr>
                <w:rFonts w:ascii="Calibri" w:hAnsi="Calibri" w:cs="Calibri"/>
                <w:color w:val="000000"/>
                <w:sz w:val="16"/>
                <w:szCs w:val="16"/>
              </w:rPr>
            </w:pPr>
            <w:r>
              <w:rPr>
                <w:rFonts w:cs="Calibri" w:ascii="Calibri" w:hAnsi="Calibri"/>
                <w:color w:val="000000"/>
                <w:sz w:val="16"/>
                <w:szCs w:val="16"/>
              </w:rPr>
              <w:t>protection de chantier</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t>SOUS-TOTAL</w:t>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4" w:space="0" w:color="000000"/>
              <w:right w:val="single" w:sz="8" w:space="0" w:color="000000"/>
            </w:tcBorders>
            <w:shd w:color="000000" w:fill="DBE5F1"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600"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B0</w:t>
            </w:r>
          </w:p>
        </w:tc>
        <w:tc>
          <w:tcPr>
            <w:tcW w:w="9534" w:type="dxa"/>
            <w:gridSpan w:val="5"/>
            <w:tcBorders>
              <w:top w:val="single" w:sz="4" w:space="0" w:color="000000"/>
              <w:bottom w:val="single" w:sz="4" w:space="0" w:color="000000"/>
              <w:right w:val="single" w:sz="8" w:space="0" w:color="000000"/>
            </w:tcBorders>
            <w:shd w:color="auto" w:fill="auto" w:val="clear"/>
            <w:vAlign w:val="bottom"/>
          </w:tcPr>
          <w:p>
            <w:pPr>
              <w:pStyle w:val="Normal"/>
              <w:rPr>
                <w:rFonts w:ascii="Calibri" w:hAnsi="Calibri" w:cs="Calibri"/>
                <w:b/>
                <w:bCs/>
                <w:color w:val="000000"/>
                <w:sz w:val="16"/>
                <w:szCs w:val="16"/>
                <w:u w:val="single"/>
              </w:rPr>
            </w:pPr>
            <w:r>
              <w:rPr>
                <w:rFonts w:cs="Calibri" w:ascii="Calibri" w:hAnsi="Calibri"/>
                <w:b/>
                <w:bCs/>
                <w:color w:val="000000"/>
                <w:sz w:val="16"/>
                <w:szCs w:val="16"/>
                <w:u w:val="single"/>
              </w:rPr>
              <w:t>Investigations in situ</w:t>
            </w:r>
          </w:p>
        </w:tc>
      </w:tr>
      <w:tr>
        <w:trPr>
          <w:trHeight w:val="816"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B1</w:t>
            </w:r>
          </w:p>
        </w:tc>
        <w:tc>
          <w:tcPr>
            <w:tcW w:w="5445" w:type="dxa"/>
            <w:tcBorders>
              <w:bottom w:val="single" w:sz="4" w:space="0" w:color="000000"/>
              <w:right w:val="single" w:sz="4" w:space="0" w:color="000000"/>
            </w:tcBorders>
            <w:shd w:color="auto" w:fill="auto" w:val="clear"/>
            <w:vAlign w:val="center"/>
          </w:tcPr>
          <w:p>
            <w:pPr>
              <w:pStyle w:val="Normal"/>
              <w:ind w:firstLine="160"/>
              <w:rPr>
                <w:rFonts w:ascii="Calibri" w:hAnsi="Calibri" w:cs="Calibri"/>
                <w:color w:val="000000"/>
                <w:sz w:val="16"/>
                <w:szCs w:val="16"/>
              </w:rPr>
            </w:pPr>
            <w:r>
              <w:rPr>
                <w:rFonts w:cs="Calibri" w:ascii="Calibri" w:hAnsi="Calibri"/>
                <w:color w:val="000000"/>
                <w:sz w:val="16"/>
                <w:szCs w:val="16"/>
              </w:rPr>
              <w:t>Sondages non destructifs sur les façades F1, F2 et F3 intérieure et extérieure sur 205 zones de 1 m de long</w:t>
              <w:br/>
              <w:t>Façade F1 (INT et EXT) = 116 zones Façade F2 (INT et EXT) = 63 zones Façade F3 (INT) = 13 zones Façade F3 (EXT) = 13 zones</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t>SOUS-TOTAL</w:t>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4" w:space="0" w:color="000000"/>
              <w:right w:val="single" w:sz="8" w:space="0" w:color="000000"/>
            </w:tcBorders>
            <w:shd w:color="000000" w:fill="DBE5F1"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555"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C0</w:t>
            </w:r>
          </w:p>
        </w:tc>
        <w:tc>
          <w:tcPr>
            <w:tcW w:w="9534" w:type="dxa"/>
            <w:gridSpan w:val="5"/>
            <w:tcBorders>
              <w:top w:val="single" w:sz="4" w:space="0" w:color="000000"/>
              <w:bottom w:val="single" w:sz="4" w:space="0" w:color="000000"/>
              <w:right w:val="single" w:sz="8" w:space="0" w:color="000000"/>
            </w:tcBorders>
            <w:shd w:color="auto" w:fill="auto" w:val="clear"/>
            <w:vAlign w:val="bottom"/>
          </w:tcPr>
          <w:p>
            <w:pPr>
              <w:pStyle w:val="Normal"/>
              <w:rPr>
                <w:rFonts w:ascii="Calibri" w:hAnsi="Calibri" w:cs="Calibri"/>
                <w:b/>
                <w:bCs/>
                <w:color w:val="000000"/>
                <w:sz w:val="16"/>
                <w:szCs w:val="16"/>
                <w:u w:val="single"/>
              </w:rPr>
            </w:pPr>
            <w:r>
              <w:rPr>
                <w:rFonts w:cs="Calibri" w:ascii="Calibri" w:hAnsi="Calibri"/>
                <w:b/>
                <w:bCs/>
                <w:color w:val="000000"/>
                <w:sz w:val="16"/>
                <w:szCs w:val="16"/>
                <w:u w:val="single"/>
              </w:rPr>
              <w:t>Ingénierie</w:t>
            </w:r>
          </w:p>
        </w:tc>
      </w:tr>
      <w:tr>
        <w:trPr>
          <w:trHeight w:val="288"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C1</w:t>
            </w:r>
          </w:p>
        </w:tc>
        <w:tc>
          <w:tcPr>
            <w:tcW w:w="5445" w:type="dxa"/>
            <w:tcBorders>
              <w:bottom w:val="single" w:sz="4" w:space="0" w:color="000000"/>
              <w:right w:val="single" w:sz="4" w:space="0" w:color="000000"/>
            </w:tcBorders>
            <w:shd w:color="auto" w:fill="auto" w:val="clear"/>
            <w:vAlign w:val="center"/>
          </w:tcPr>
          <w:p>
            <w:pPr>
              <w:pStyle w:val="Normal"/>
              <w:rPr>
                <w:rFonts w:ascii="Calibri" w:hAnsi="Calibri" w:cs="Calibri"/>
                <w:color w:val="000000"/>
                <w:sz w:val="16"/>
                <w:szCs w:val="16"/>
              </w:rPr>
            </w:pPr>
            <w:r>
              <w:rPr>
                <w:rFonts w:cs="Calibri" w:ascii="Calibri" w:hAnsi="Calibri"/>
                <w:color w:val="000000"/>
                <w:sz w:val="16"/>
                <w:szCs w:val="16"/>
              </w:rPr>
              <w:t>Dépouillement</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8" w:space="0" w:color="000000"/>
              <w:bottom w:val="single" w:sz="4" w:space="0" w:color="000000"/>
              <w:right w:val="single" w:sz="4" w:space="0" w:color="000000"/>
            </w:tcBorders>
            <w:shd w:color="auto" w:fill="auto" w:val="clear"/>
            <w:vAlign w:val="bottom"/>
          </w:tcPr>
          <w:p>
            <w:pPr>
              <w:pStyle w:val="Normal"/>
              <w:rPr>
                <w:rFonts w:ascii="Calibri" w:hAnsi="Calibri" w:cs="Calibri"/>
                <w:b/>
                <w:bCs/>
                <w:color w:val="000000"/>
                <w:sz w:val="16"/>
                <w:szCs w:val="16"/>
              </w:rPr>
            </w:pPr>
            <w:r>
              <w:rPr>
                <w:rFonts w:cs="Calibri" w:ascii="Calibri" w:hAnsi="Calibri"/>
                <w:b/>
                <w:bCs/>
                <w:color w:val="000000"/>
                <w:sz w:val="16"/>
                <w:szCs w:val="16"/>
              </w:rPr>
              <w:t>C2</w:t>
            </w:r>
          </w:p>
        </w:tc>
        <w:tc>
          <w:tcPr>
            <w:tcW w:w="5445" w:type="dxa"/>
            <w:tcBorders>
              <w:bottom w:val="single" w:sz="4" w:space="0" w:color="000000"/>
              <w:right w:val="single" w:sz="4" w:space="0" w:color="000000"/>
            </w:tcBorders>
            <w:shd w:color="auto" w:fill="auto" w:val="clear"/>
            <w:vAlign w:val="center"/>
          </w:tcPr>
          <w:p>
            <w:pPr>
              <w:pStyle w:val="Normal"/>
              <w:ind w:firstLine="160"/>
              <w:rPr>
                <w:rFonts w:ascii="Calibri" w:hAnsi="Calibri" w:cs="Calibri"/>
                <w:color w:val="000000"/>
                <w:sz w:val="16"/>
                <w:szCs w:val="16"/>
              </w:rPr>
            </w:pPr>
            <w:r>
              <w:rPr>
                <w:rFonts w:cs="Calibri" w:ascii="Calibri" w:hAnsi="Calibri"/>
                <w:color w:val="000000"/>
                <w:sz w:val="16"/>
                <w:szCs w:val="16"/>
              </w:rPr>
              <w:t>Rapport</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F</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t>1</w:t>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000000" w:fill="DBE5F1"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t>SOUS-TOTAL</w:t>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4" w:space="0" w:color="000000"/>
              <w:right w:val="single" w:sz="4" w:space="0" w:color="000000"/>
            </w:tcBorders>
            <w:shd w:color="000000" w:fill="DBE5F1"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4" w:space="0" w:color="000000"/>
              <w:right w:val="single" w:sz="8" w:space="0" w:color="000000"/>
            </w:tcBorders>
            <w:shd w:color="000000" w:fill="DBE5F1"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auto" w:fill="auto"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000000" w:fill="B8CCE4"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000000" w:fill="B8CCE4"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t>TOTAL € HT</w:t>
            </w:r>
          </w:p>
        </w:tc>
        <w:tc>
          <w:tcPr>
            <w:tcW w:w="740" w:type="dxa"/>
            <w:tcBorders>
              <w:bottom w:val="single" w:sz="4"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4"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4"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4" w:space="0" w:color="000000"/>
              <w:right w:val="single" w:sz="8" w:space="0" w:color="000000"/>
            </w:tcBorders>
            <w:shd w:color="000000" w:fill="B8CCE4"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288" w:hRule="atLeast"/>
        </w:trPr>
        <w:tc>
          <w:tcPr>
            <w:tcW w:w="438" w:type="dxa"/>
            <w:tcBorders>
              <w:left w:val="single" w:sz="4" w:space="0" w:color="000000"/>
              <w:bottom w:val="single" w:sz="4" w:space="0" w:color="000000"/>
              <w:right w:val="single" w:sz="4" w:space="0" w:color="000000"/>
            </w:tcBorders>
            <w:shd w:color="auto" w:fill="auto"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4" w:space="0" w:color="000000"/>
              <w:right w:val="single" w:sz="4" w:space="0" w:color="000000"/>
            </w:tcBorders>
            <w:shd w:color="auto" w:fill="auto" w:val="clear"/>
            <w:vAlign w:val="center"/>
          </w:tcPr>
          <w:p>
            <w:pPr>
              <w:pStyle w:val="Normal"/>
              <w:rPr>
                <w:rFonts w:ascii="Calibri" w:hAnsi="Calibri" w:cs="Calibri"/>
                <w:color w:val="000000"/>
                <w:sz w:val="16"/>
                <w:szCs w:val="16"/>
              </w:rPr>
            </w:pPr>
            <w:r>
              <w:rPr>
                <w:rFonts w:cs="Calibri" w:ascii="Calibri" w:hAnsi="Calibri"/>
                <w:color w:val="000000"/>
                <w:sz w:val="16"/>
                <w:szCs w:val="16"/>
              </w:rPr>
              <w:t>TOTAL TVA 20%</w:t>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740"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359" w:type="dxa"/>
            <w:tcBorders>
              <w:bottom w:val="single" w:sz="4" w:space="0" w:color="000000"/>
              <w:right w:val="single" w:sz="4"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c>
          <w:tcPr>
            <w:tcW w:w="1250" w:type="dxa"/>
            <w:tcBorders>
              <w:bottom w:val="single" w:sz="4" w:space="0" w:color="000000"/>
              <w:right w:val="single" w:sz="8" w:space="0" w:color="000000"/>
            </w:tcBorders>
            <w:shd w:color="auto" w:fill="auto"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r>
        <w:trPr>
          <w:trHeight w:val="300" w:hRule="atLeast"/>
        </w:trPr>
        <w:tc>
          <w:tcPr>
            <w:tcW w:w="438" w:type="dxa"/>
            <w:tcBorders>
              <w:left w:val="single" w:sz="4" w:space="0" w:color="000000"/>
              <w:bottom w:val="single" w:sz="8" w:space="0" w:color="000000"/>
              <w:right w:val="single" w:sz="4" w:space="0" w:color="000000"/>
            </w:tcBorders>
            <w:shd w:color="000000" w:fill="B8CCE4"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r>
          </w:p>
        </w:tc>
        <w:tc>
          <w:tcPr>
            <w:tcW w:w="5445" w:type="dxa"/>
            <w:tcBorders>
              <w:bottom w:val="single" w:sz="8" w:space="0" w:color="000000"/>
              <w:right w:val="single" w:sz="4" w:space="0" w:color="000000"/>
            </w:tcBorders>
            <w:shd w:color="000000" w:fill="B8CCE4" w:val="clear"/>
            <w:vAlign w:val="center"/>
          </w:tcPr>
          <w:p>
            <w:pPr>
              <w:pStyle w:val="Normal"/>
              <w:rPr>
                <w:rFonts w:ascii="Calibri" w:hAnsi="Calibri" w:cs="Calibri"/>
                <w:b/>
                <w:bCs/>
                <w:color w:val="000000"/>
                <w:sz w:val="16"/>
                <w:szCs w:val="16"/>
              </w:rPr>
            </w:pPr>
            <w:r>
              <w:rPr>
                <w:rFonts w:cs="Calibri" w:ascii="Calibri" w:hAnsi="Calibri"/>
                <w:b/>
                <w:bCs/>
                <w:color w:val="000000"/>
                <w:sz w:val="16"/>
                <w:szCs w:val="16"/>
              </w:rPr>
              <w:t>TOTAL € TTC</w:t>
            </w:r>
          </w:p>
        </w:tc>
        <w:tc>
          <w:tcPr>
            <w:tcW w:w="740" w:type="dxa"/>
            <w:tcBorders>
              <w:bottom w:val="single" w:sz="8"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740" w:type="dxa"/>
            <w:tcBorders>
              <w:bottom w:val="single" w:sz="8"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359" w:type="dxa"/>
            <w:tcBorders>
              <w:bottom w:val="single" w:sz="8" w:space="0" w:color="000000"/>
              <w:right w:val="single" w:sz="4" w:space="0" w:color="000000"/>
            </w:tcBorders>
            <w:shd w:color="000000" w:fill="B8CCE4" w:val="clear"/>
            <w:vAlign w:val="center"/>
          </w:tcPr>
          <w:p>
            <w:pPr>
              <w:pStyle w:val="Normal"/>
              <w:jc w:val="center"/>
              <w:rPr>
                <w:rFonts w:ascii="Calibri" w:hAnsi="Calibri" w:cs="Calibri"/>
                <w:b/>
                <w:bCs/>
                <w:color w:val="000000"/>
                <w:sz w:val="16"/>
                <w:szCs w:val="16"/>
              </w:rPr>
            </w:pPr>
            <w:r>
              <w:rPr>
                <w:rFonts w:cs="Calibri" w:ascii="Calibri" w:hAnsi="Calibri"/>
                <w:b/>
                <w:bCs/>
                <w:color w:val="000000"/>
                <w:sz w:val="16"/>
                <w:szCs w:val="16"/>
              </w:rPr>
            </w:r>
          </w:p>
        </w:tc>
        <w:tc>
          <w:tcPr>
            <w:tcW w:w="1250" w:type="dxa"/>
            <w:tcBorders>
              <w:bottom w:val="single" w:sz="8" w:space="0" w:color="000000"/>
              <w:right w:val="single" w:sz="8" w:space="0" w:color="000000"/>
            </w:tcBorders>
            <w:shd w:color="000000" w:fill="B8CCE4" w:val="clear"/>
            <w:vAlign w:val="center"/>
          </w:tcPr>
          <w:p>
            <w:pPr>
              <w:pStyle w:val="Normal"/>
              <w:jc w:val="center"/>
              <w:rPr>
                <w:rFonts w:ascii="Calibri" w:hAnsi="Calibri" w:cs="Calibri"/>
                <w:color w:val="000000"/>
                <w:sz w:val="16"/>
                <w:szCs w:val="16"/>
              </w:rPr>
            </w:pPr>
            <w:r>
              <w:rPr>
                <w:rFonts w:cs="Calibri" w:ascii="Calibri" w:hAnsi="Calibri"/>
                <w:color w:val="000000"/>
                <w:sz w:val="16"/>
                <w:szCs w:val="16"/>
              </w:rPr>
            </w:r>
          </w:p>
        </w:tc>
      </w:tr>
    </w:tbl>
    <w:p>
      <w:pPr>
        <w:pStyle w:val="format4"/>
        <w:tabs>
          <w:tab w:val="clear" w:pos="709"/>
          <w:tab w:val="left" w:pos="180" w:leader="none"/>
        </w:tabs>
        <w:spacing w:before="60" w:after="0"/>
        <w:rPr>
          <w:rFonts w:ascii="Calibri" w:hAnsi="Calibri" w:cs="Arial"/>
          <w:b/>
          <w:sz w:val="16"/>
          <w:szCs w:val="16"/>
          <w:u w:val="single"/>
        </w:rPr>
      </w:pPr>
      <w:r>
        <w:rPr>
          <w:rFonts w:cs="Arial" w:ascii="Calibri" w:hAnsi="Calibri"/>
          <w:b/>
          <w:sz w:val="16"/>
          <w:szCs w:val="16"/>
          <w:u w:val="single"/>
        </w:rPr>
      </w:r>
    </w:p>
    <w:p>
      <w:pPr>
        <w:pStyle w:val="format4"/>
        <w:tabs>
          <w:tab w:val="clear" w:pos="709"/>
          <w:tab w:val="left" w:pos="180" w:leader="none"/>
        </w:tabs>
        <w:spacing w:before="60" w:after="0"/>
        <w:rPr>
          <w:rFonts w:ascii="Calibri" w:hAnsi="Calibri" w:cs="Arial"/>
          <w:b/>
          <w:sz w:val="16"/>
          <w:szCs w:val="16"/>
          <w:u w:val="single"/>
        </w:rPr>
      </w:pPr>
      <w:r>
        <w:rPr>
          <w:rFonts w:cs="Arial" w:ascii="Calibri" w:hAnsi="Calibri"/>
          <w:b/>
          <w:sz w:val="16"/>
          <w:szCs w:val="16"/>
          <w:u w:val="single"/>
        </w:rPr>
      </w:r>
    </w:p>
    <w:sectPr>
      <w:footerReference w:type="even" r:id="rId7"/>
      <w:footerReference w:type="default" r:id="rId8"/>
      <w:footerReference w:type="first" r:id="rId9"/>
      <w:type w:val="nextPage"/>
      <w:pgSz w:w="11906" w:h="16838"/>
      <w:pgMar w:left="1418" w:right="1587" w:gutter="0" w:header="0" w:top="1418" w:footer="720" w:bottom="1418"/>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Calibri">
    <w:charset w:val="01"/>
    <w:family w:val="auto"/>
    <w:pitch w:val="default"/>
  </w:font>
  <w:font w:name="Tahoma">
    <w:charset w:val="01"/>
    <w:family w:val="auto"/>
    <w:pitch w:val="default"/>
  </w:font>
  <w:font w:name="Arial">
    <w:charset w:val="01"/>
    <w:family w:val="auto"/>
    <w:pitch w:val="default"/>
  </w:font>
  <w:font w:name="Marianne">
    <w:charset w:val="01"/>
    <w:family w:val="auto"/>
    <w:pitch w:val="default"/>
  </w:font>
  <w:font w:name="Swiss">
    <w:charset w:val="01"/>
    <w:family w:val="auto"/>
    <w:pitch w:val="default"/>
  </w:font>
  <w:font w:name="Trebuchet MS">
    <w:charset w:val="01"/>
    <w:family w:val="auto"/>
    <w:pitch w:val="default"/>
  </w:font>
  <w:font w:name="Wingdings">
    <w:charset w:val="02"/>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8831"/>
      <w:gridCol w:w="1319"/>
    </w:tblGrid>
    <w:tr>
      <w:trPr>
        <w:trHeight w:val="483" w:hRule="atLeast"/>
      </w:trPr>
      <w:tc>
        <w:tcPr>
          <w:tcW w:w="8831" w:type="dxa"/>
          <w:tcBorders/>
        </w:tcPr>
        <w:p>
          <w:pPr>
            <w:pStyle w:val="Footer"/>
            <w:tabs>
              <w:tab w:val="left" w:pos="708" w:leader="none"/>
              <w:tab w:val="center" w:pos="4703" w:leader="none"/>
              <w:tab w:val="right" w:pos="9406" w:leader="none"/>
            </w:tabs>
            <w:jc w:val="center"/>
            <w:rPr>
              <w:sz w:val="16"/>
              <w:szCs w:val="16"/>
            </w:rPr>
          </w:pPr>
          <w:r>
            <w:rPr>
              <w:sz w:val="16"/>
              <w:szCs w:val="16"/>
            </w:rPr>
            <w:t>Construction de la nouvelle sous-préfecture de Palaiseau (91)</w:t>
          </w:r>
        </w:p>
        <w:p>
          <w:pPr>
            <w:pStyle w:val="Footer"/>
            <w:tabs>
              <w:tab w:val="left" w:pos="708" w:leader="none"/>
              <w:tab w:val="center" w:pos="4703" w:leader="none"/>
              <w:tab w:val="right" w:pos="9406" w:leader="none"/>
            </w:tabs>
            <w:jc w:val="center"/>
            <w:rPr>
              <w:sz w:val="18"/>
              <w:szCs w:val="18"/>
            </w:rPr>
          </w:pPr>
          <w:r>
            <w:rPr>
              <w:sz w:val="16"/>
              <w:szCs w:val="16"/>
            </w:rPr>
            <w:t>ACTE D’ENGAGEMENT VALANT CAHIER DES CLAUSES PARTICULIÈRES</w:t>
          </w:r>
        </w:p>
      </w:tc>
      <w:tc>
        <w:tcPr>
          <w:tcW w:w="1319" w:type="dxa"/>
          <w:tcBorders/>
        </w:tcPr>
        <w:p>
          <w:pPr>
            <w:pStyle w:val="Footer"/>
            <w:tabs>
              <w:tab w:val="left" w:pos="708" w:leader="none"/>
              <w:tab w:val="center" w:pos="4703" w:leader="none"/>
              <w:tab w:val="right" w:pos="9406" w:leader="none"/>
            </w:tabs>
            <w:jc w:val="right"/>
            <w:rPr>
              <w:rStyle w:val="PageNumber"/>
              <w:rFonts w:eastAsia="Arial Unicode MS"/>
              <w:sz w:val="18"/>
              <w:szCs w:val="18"/>
            </w:rPr>
          </w:pPr>
          <w:r>
            <w:rPr>
              <w:sz w:val="18"/>
              <w:szCs w:val="18"/>
            </w:rPr>
            <w:t xml:space="preserve"> </w:t>
          </w: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9</w:t>
          </w:r>
          <w:r>
            <w:rPr>
              <w:sz w:val="18"/>
              <w:szCs w:val="18"/>
            </w:rPr>
            <w:fldChar w:fldCharType="end"/>
          </w:r>
        </w:p>
      </w:tc>
    </w:tr>
  </w:tbl>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8831"/>
      <w:gridCol w:w="1319"/>
    </w:tblGrid>
    <w:tr>
      <w:trPr>
        <w:trHeight w:val="483" w:hRule="atLeast"/>
      </w:trPr>
      <w:tc>
        <w:tcPr>
          <w:tcW w:w="8831" w:type="dxa"/>
          <w:tcBorders/>
        </w:tcPr>
        <w:p>
          <w:pPr>
            <w:pStyle w:val="Footer"/>
            <w:tabs>
              <w:tab w:val="left" w:pos="708" w:leader="none"/>
              <w:tab w:val="center" w:pos="4703" w:leader="none"/>
              <w:tab w:val="right" w:pos="9406" w:leader="none"/>
            </w:tabs>
            <w:jc w:val="center"/>
            <w:rPr>
              <w:sz w:val="16"/>
              <w:szCs w:val="16"/>
            </w:rPr>
          </w:pPr>
          <w:r>
            <w:rPr>
              <w:sz w:val="16"/>
              <w:szCs w:val="16"/>
            </w:rPr>
            <w:t>Construction de la nouvelle sous-préfecture de Palaiseau (91)</w:t>
          </w:r>
        </w:p>
        <w:p>
          <w:pPr>
            <w:pStyle w:val="Footer"/>
            <w:tabs>
              <w:tab w:val="left" w:pos="708" w:leader="none"/>
              <w:tab w:val="center" w:pos="4703" w:leader="none"/>
              <w:tab w:val="right" w:pos="9406" w:leader="none"/>
            </w:tabs>
            <w:jc w:val="center"/>
            <w:rPr>
              <w:sz w:val="18"/>
              <w:szCs w:val="18"/>
            </w:rPr>
          </w:pPr>
          <w:r>
            <w:rPr>
              <w:sz w:val="16"/>
              <w:szCs w:val="16"/>
            </w:rPr>
            <w:t>ACTE D’ENGAGEMENT VALANT CAHIER DES CLAUSES PARTICULIÈRES</w:t>
          </w:r>
        </w:p>
      </w:tc>
      <w:tc>
        <w:tcPr>
          <w:tcW w:w="1319" w:type="dxa"/>
          <w:tcBorders/>
        </w:tcPr>
        <w:p>
          <w:pPr>
            <w:pStyle w:val="Footer"/>
            <w:tabs>
              <w:tab w:val="left" w:pos="708" w:leader="none"/>
              <w:tab w:val="center" w:pos="4703" w:leader="none"/>
              <w:tab w:val="right" w:pos="9406" w:leader="none"/>
            </w:tabs>
            <w:jc w:val="right"/>
            <w:rPr>
              <w:rStyle w:val="PageNumber"/>
              <w:rFonts w:eastAsia="Arial Unicode MS"/>
              <w:sz w:val="18"/>
              <w:szCs w:val="18"/>
            </w:rPr>
          </w:pPr>
          <w:r>
            <w:rPr>
              <w:sz w:val="18"/>
              <w:szCs w:val="18"/>
            </w:rPr>
            <w:t xml:space="preserve"> </w:t>
          </w: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9</w:t>
          </w:r>
          <w:r>
            <w:rPr>
              <w:sz w:val="18"/>
              <w:szCs w:val="18"/>
            </w:rPr>
            <w:fldChar w:fldCharType="end"/>
          </w:r>
        </w:p>
      </w:tc>
    </w:tr>
  </w:tbl>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8831"/>
      <w:gridCol w:w="1319"/>
    </w:tblGrid>
    <w:tr>
      <w:trPr>
        <w:trHeight w:val="483" w:hRule="atLeast"/>
      </w:trPr>
      <w:tc>
        <w:tcPr>
          <w:tcW w:w="8831" w:type="dxa"/>
          <w:tcBorders/>
        </w:tcPr>
        <w:p>
          <w:pPr>
            <w:pStyle w:val="Footer"/>
            <w:tabs>
              <w:tab w:val="left" w:pos="708" w:leader="none"/>
              <w:tab w:val="center" w:pos="4703" w:leader="none"/>
              <w:tab w:val="right" w:pos="9406" w:leader="none"/>
            </w:tabs>
            <w:jc w:val="center"/>
            <w:rPr>
              <w:sz w:val="16"/>
              <w:szCs w:val="16"/>
            </w:rPr>
          </w:pPr>
          <w:r>
            <w:rPr>
              <w:sz w:val="16"/>
              <w:szCs w:val="16"/>
            </w:rPr>
            <w:t>Construction de la nouvelle sous-préfecture de Palaiseau (91)</w:t>
          </w:r>
        </w:p>
        <w:p>
          <w:pPr>
            <w:pStyle w:val="Footer"/>
            <w:tabs>
              <w:tab w:val="left" w:pos="708" w:leader="none"/>
              <w:tab w:val="center" w:pos="4703" w:leader="none"/>
              <w:tab w:val="right" w:pos="9406" w:leader="none"/>
            </w:tabs>
            <w:jc w:val="center"/>
            <w:rPr>
              <w:sz w:val="18"/>
              <w:szCs w:val="18"/>
            </w:rPr>
          </w:pPr>
          <w:r>
            <w:rPr>
              <w:sz w:val="16"/>
              <w:szCs w:val="16"/>
            </w:rPr>
            <w:t>ACTE D’ENGAGEMENT VALANT CAHIER DES CLAUSES PARTICULIÈRES</w:t>
          </w:r>
        </w:p>
      </w:tc>
      <w:tc>
        <w:tcPr>
          <w:tcW w:w="1319" w:type="dxa"/>
          <w:tcBorders/>
        </w:tcPr>
        <w:p>
          <w:pPr>
            <w:pStyle w:val="Footer"/>
            <w:tabs>
              <w:tab w:val="left" w:pos="708" w:leader="none"/>
              <w:tab w:val="center" w:pos="4703" w:leader="none"/>
              <w:tab w:val="right" w:pos="9406" w:leader="none"/>
            </w:tabs>
            <w:jc w:val="right"/>
            <w:rPr>
              <w:rStyle w:val="PageNumber"/>
              <w:rFonts w:eastAsia="Arial Unicode MS"/>
              <w:sz w:val="18"/>
              <w:szCs w:val="18"/>
            </w:rPr>
          </w:pPr>
          <w:r>
            <w:rPr>
              <w:sz w:val="18"/>
              <w:szCs w:val="18"/>
            </w:rPr>
            <w:t xml:space="preserve"> </w:t>
          </w: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3</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9</w:t>
          </w:r>
          <w:r>
            <w:rPr>
              <w:sz w:val="18"/>
              <w:szCs w:val="18"/>
            </w:rPr>
            <w:fldChar w:fldCharType="end"/>
          </w:r>
        </w:p>
      </w:tc>
    </w:tr>
  </w:tbl>
  <w:p>
    <w:pPr>
      <w:pStyle w:val="Footer"/>
      <w:jc w:val="cen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1"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8831"/>
      <w:gridCol w:w="1319"/>
    </w:tblGrid>
    <w:tr>
      <w:trPr>
        <w:trHeight w:val="483" w:hRule="atLeast"/>
      </w:trPr>
      <w:tc>
        <w:tcPr>
          <w:tcW w:w="8831" w:type="dxa"/>
          <w:tcBorders/>
        </w:tcPr>
        <w:p>
          <w:pPr>
            <w:pStyle w:val="Footer"/>
            <w:tabs>
              <w:tab w:val="left" w:pos="708" w:leader="none"/>
              <w:tab w:val="center" w:pos="4703" w:leader="none"/>
              <w:tab w:val="right" w:pos="9406" w:leader="none"/>
            </w:tabs>
            <w:jc w:val="center"/>
            <w:rPr>
              <w:sz w:val="16"/>
              <w:szCs w:val="16"/>
            </w:rPr>
          </w:pPr>
          <w:r>
            <w:rPr>
              <w:sz w:val="16"/>
              <w:szCs w:val="16"/>
            </w:rPr>
            <w:t>Construction de la nouvelle sous-préfecture de Palaiseau (91)</w:t>
          </w:r>
        </w:p>
        <w:p>
          <w:pPr>
            <w:pStyle w:val="Footer"/>
            <w:tabs>
              <w:tab w:val="left" w:pos="708" w:leader="none"/>
              <w:tab w:val="center" w:pos="4703" w:leader="none"/>
              <w:tab w:val="right" w:pos="9406" w:leader="none"/>
            </w:tabs>
            <w:jc w:val="center"/>
            <w:rPr>
              <w:sz w:val="18"/>
              <w:szCs w:val="18"/>
            </w:rPr>
          </w:pPr>
          <w:r>
            <w:rPr>
              <w:sz w:val="16"/>
              <w:szCs w:val="16"/>
            </w:rPr>
            <w:t>ACTE D’ENGAGEMENT VALANT CAHIER DES CLAUSES PARTICULIÈRES</w:t>
          </w:r>
        </w:p>
      </w:tc>
      <w:tc>
        <w:tcPr>
          <w:tcW w:w="1319" w:type="dxa"/>
          <w:tcBorders/>
        </w:tcPr>
        <w:p>
          <w:pPr>
            <w:pStyle w:val="Footer"/>
            <w:tabs>
              <w:tab w:val="left" w:pos="708" w:leader="none"/>
              <w:tab w:val="center" w:pos="4703" w:leader="none"/>
              <w:tab w:val="right" w:pos="9406" w:leader="none"/>
            </w:tabs>
            <w:jc w:val="right"/>
            <w:rPr>
              <w:rStyle w:val="PageNumber"/>
              <w:rFonts w:eastAsia="Arial Unicode MS"/>
              <w:sz w:val="18"/>
              <w:szCs w:val="18"/>
            </w:rPr>
          </w:pPr>
          <w:r>
            <w:rPr>
              <w:sz w:val="18"/>
              <w:szCs w:val="18"/>
            </w:rPr>
            <w:t xml:space="preserve"> </w:t>
          </w: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3</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9</w:t>
          </w:r>
          <w:r>
            <w:rPr>
              <w:sz w:val="18"/>
              <w:szCs w:val="18"/>
            </w:rPr>
            <w:fldChar w:fldCharType="end"/>
          </w:r>
        </w:p>
      </w:tc>
    </w:tr>
  </w:tbl>
  <w:p>
    <w:pPr>
      <w:pStyle w:val="Footer"/>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lvl>
    <w:lvl w:ilvl="1">
      <w:start w:val="1"/>
      <w:numFmt w:val="decimal"/>
      <w:lvlText w:val="%1-%2-"/>
      <w:lvlJc w:val="left"/>
      <w:pPr>
        <w:tabs>
          <w:tab w:val="num" w:pos="360"/>
        </w:tabs>
        <w:ind w:left="360" w:hanging="36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080"/>
        </w:tabs>
        <w:ind w:left="1080" w:hanging="108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440"/>
        </w:tabs>
        <w:ind w:left="1440" w:hanging="1440"/>
      </w:pPr>
      <w:rPr/>
    </w:lvl>
  </w:abstractNum>
  <w:abstractNum w:abstractNumId="2">
    <w:lvl w:ilvl="0">
      <w:start w:val="1"/>
      <w:numFmt w:val="decimal"/>
      <w:lvlText w:val="Article %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upp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3"/>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2880" w:hanging="360"/>
      </w:pPr>
      <w:rPr>
        <w:rFonts w:ascii="Times New Roman" w:hAnsi="Times New Roman" w:cs="Times New Roman" w:hint="default"/>
      </w:rPr>
    </w:lvl>
    <w:lvl w:ilvl="1">
      <w:start w:val="1"/>
      <w:numFmt w:val="bullet"/>
      <w:lvlText w:val="o"/>
      <w:lvlJc w:val="left"/>
      <w:pPr>
        <w:tabs>
          <w:tab w:val="num" w:pos="0"/>
        </w:tabs>
        <w:ind w:left="3600" w:hanging="360"/>
      </w:pPr>
      <w:rPr>
        <w:rFonts w:ascii="Courier New" w:hAnsi="Courier New" w:cs="Courier New" w:hint="default"/>
      </w:rPr>
    </w:lvl>
    <w:lvl w:ilvl="2">
      <w:start w:val="1"/>
      <w:numFmt w:val="bullet"/>
      <w:lvlText w:val=""/>
      <w:lvlJc w:val="left"/>
      <w:pPr>
        <w:tabs>
          <w:tab w:val="num" w:pos="0"/>
        </w:tabs>
        <w:ind w:left="4320" w:hanging="360"/>
      </w:pPr>
      <w:rPr>
        <w:rFonts w:ascii="Wingdings" w:hAnsi="Wingdings" w:cs="Wingdings" w:hint="default"/>
      </w:rPr>
    </w:lvl>
    <w:lvl w:ilvl="3">
      <w:start w:val="1"/>
      <w:numFmt w:val="bullet"/>
      <w:lvlText w:val=""/>
      <w:lvlJc w:val="left"/>
      <w:pPr>
        <w:tabs>
          <w:tab w:val="num" w:pos="0"/>
        </w:tabs>
        <w:ind w:left="5040" w:hanging="360"/>
      </w:pPr>
      <w:rPr>
        <w:rFonts w:ascii="Symbol" w:hAnsi="Symbol" w:cs="Symbol" w:hint="default"/>
      </w:rPr>
    </w:lvl>
    <w:lvl w:ilvl="4">
      <w:start w:val="1"/>
      <w:numFmt w:val="bullet"/>
      <w:lvlText w:val="o"/>
      <w:lvlJc w:val="left"/>
      <w:pPr>
        <w:tabs>
          <w:tab w:val="num" w:pos="0"/>
        </w:tabs>
        <w:ind w:left="5760" w:hanging="360"/>
      </w:pPr>
      <w:rPr>
        <w:rFonts w:ascii="Courier New" w:hAnsi="Courier New" w:cs="Courier New" w:hint="default"/>
      </w:rPr>
    </w:lvl>
    <w:lvl w:ilvl="5">
      <w:start w:val="1"/>
      <w:numFmt w:val="bullet"/>
      <w:lvlText w:val=""/>
      <w:lvlJc w:val="left"/>
      <w:pPr>
        <w:tabs>
          <w:tab w:val="num" w:pos="0"/>
        </w:tabs>
        <w:ind w:left="6480" w:hanging="360"/>
      </w:pPr>
      <w:rPr>
        <w:rFonts w:ascii="Wingdings" w:hAnsi="Wingdings" w:cs="Wingdings" w:hint="default"/>
      </w:rPr>
    </w:lvl>
    <w:lvl w:ilvl="6">
      <w:start w:val="1"/>
      <w:numFmt w:val="bullet"/>
      <w:lvlText w:val=""/>
      <w:lvlJc w:val="left"/>
      <w:pPr>
        <w:tabs>
          <w:tab w:val="num" w:pos="0"/>
        </w:tabs>
        <w:ind w:left="7200" w:hanging="360"/>
      </w:pPr>
      <w:rPr>
        <w:rFonts w:ascii="Symbol" w:hAnsi="Symbol" w:cs="Symbol" w:hint="default"/>
      </w:rPr>
    </w:lvl>
    <w:lvl w:ilvl="7">
      <w:start w:val="1"/>
      <w:numFmt w:val="bullet"/>
      <w:lvlText w:val="o"/>
      <w:lvlJc w:val="left"/>
      <w:pPr>
        <w:tabs>
          <w:tab w:val="num" w:pos="0"/>
        </w:tabs>
        <w:ind w:left="7920" w:hanging="360"/>
      </w:pPr>
      <w:rPr>
        <w:rFonts w:ascii="Courier New" w:hAnsi="Courier New" w:cs="Courier New" w:hint="default"/>
      </w:rPr>
    </w:lvl>
    <w:lvl w:ilvl="8">
      <w:start w:val="1"/>
      <w:numFmt w:val="bullet"/>
      <w:lvlText w:val=""/>
      <w:lvlJc w:val="left"/>
      <w:pPr>
        <w:tabs>
          <w:tab w:val="num" w:pos="0"/>
        </w:tabs>
        <w:ind w:left="864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rsid w:val="00d27f95"/>
    <w:pPr>
      <w:keepNext w:val="true"/>
      <w:numPr>
        <w:ilvl w:val="0"/>
        <w:numId w:val="3"/>
      </w:numPr>
      <w:ind w:right="-686"/>
      <w:outlineLvl w:val="0"/>
    </w:pPr>
    <w:rPr>
      <w:rFonts w:ascii="Calibri" w:hAnsi="Calibri" w:asciiTheme="minorHAnsi" w:hAnsiTheme="minorHAnsi"/>
      <w:b/>
      <w:bCs/>
      <w:szCs w:val="16"/>
      <w:u w:val="single"/>
    </w:rPr>
  </w:style>
  <w:style w:type="paragraph" w:styleId="Heading2">
    <w:name w:val="Heading 2"/>
    <w:basedOn w:val="Normal"/>
    <w:next w:val="Normal"/>
    <w:qFormat/>
    <w:pPr>
      <w:keepNext w:val="true"/>
      <w:spacing w:before="160" w:after="160"/>
      <w:jc w:val="center"/>
      <w:outlineLvl w:val="1"/>
    </w:pPr>
    <w:rPr>
      <w:b/>
      <w:bCs/>
      <w:sz w:val="22"/>
      <w:szCs w:val="16"/>
      <w:lang w:val="en-GB"/>
    </w:rPr>
  </w:style>
  <w:style w:type="paragraph" w:styleId="Heading3">
    <w:name w:val="Heading 3"/>
    <w:basedOn w:val="Normal"/>
    <w:next w:val="Normal"/>
    <w:qFormat/>
    <w:pPr>
      <w:keepNext w:val="true"/>
      <w:jc w:val="center"/>
      <w:outlineLvl w:val="2"/>
    </w:pPr>
    <w:rPr>
      <w:b/>
      <w:bCs/>
      <w:sz w:val="18"/>
      <w:szCs w:val="16"/>
    </w:rPr>
  </w:style>
  <w:style w:type="paragraph" w:styleId="Heading4">
    <w:name w:val="Heading 4"/>
    <w:basedOn w:val="Normal"/>
    <w:next w:val="Normal"/>
    <w:qFormat/>
    <w:pPr>
      <w:keepNext w:val="true"/>
      <w:spacing w:before="240" w:after="60"/>
      <w:outlineLvl w:val="3"/>
    </w:pPr>
    <w:rPr>
      <w:b/>
      <w:bCs/>
      <w:sz w:val="28"/>
      <w:szCs w:val="28"/>
    </w:rPr>
  </w:style>
  <w:style w:type="character" w:styleId="DefaultParagraphFont" w:default="1">
    <w:name w:val="Default Paragraph Font"/>
    <w:uiPriority w:val="1"/>
    <w:semiHidden/>
    <w:unhideWhenUsed/>
    <w:qFormat/>
    <w:rPr/>
  </w:style>
  <w:style w:type="character" w:styleId="PageNumber">
    <w:name w:val="Page Number"/>
    <w:basedOn w:val="DefaultParagraphFont"/>
    <w:rPr/>
  </w:style>
  <w:style w:type="character" w:styleId="annotationreference">
    <w:name w:val="annotation reference"/>
    <w:qFormat/>
    <w:rPr>
      <w:sz w:val="16"/>
      <w:szCs w:val="16"/>
    </w:rPr>
  </w:style>
  <w:style w:type="character" w:styleId="CommentaireCar" w:customStyle="1">
    <w:name w:val="Commentaire Car"/>
    <w:basedOn w:val="DefaultParagraphFont"/>
    <w:qFormat/>
    <w:rPr/>
  </w:style>
  <w:style w:type="character" w:styleId="AIRCar" w:customStyle="1">
    <w:name w:val="AIR Car"/>
    <w:link w:val="AIR"/>
    <w:qFormat/>
    <w:rPr>
      <w:rFonts w:ascii="Tahoma" w:hAnsi="Tahoma"/>
      <w:color w:val="000000"/>
      <w:lang w:val="fr-FR" w:eastAsia="fr-FR" w:bidi="ar-SA"/>
    </w:rPr>
  </w:style>
  <w:style w:type="character" w:styleId="RedTxtCar" w:customStyle="1">
    <w:name w:val="RedTxt Car"/>
    <w:link w:val="RedTxt"/>
    <w:qFormat/>
    <w:rPr>
      <w:rFonts w:ascii="Arial" w:hAnsi="Arial" w:cs="Arial"/>
      <w:sz w:val="18"/>
      <w:szCs w:val="18"/>
      <w:lang w:val="fr-FR" w:eastAsia="fr-FR" w:bidi="ar-SA"/>
    </w:rPr>
  </w:style>
  <w:style w:type="character" w:styleId="ObjetducommentaireCar" w:customStyle="1">
    <w:name w:val="Objet du commentaire Car"/>
    <w:link w:val="annotationsubject"/>
    <w:qFormat/>
    <w:rPr>
      <w:b/>
      <w:bCs/>
    </w:rPr>
  </w:style>
  <w:style w:type="character" w:styleId="CitationCar" w:customStyle="1">
    <w:name w:val="Citation Car"/>
    <w:basedOn w:val="DefaultParagraphFont"/>
    <w:link w:val="Quote"/>
    <w:uiPriority w:val="29"/>
    <w:qFormat/>
    <w:rsid w:val="00a50ed6"/>
    <w:rPr>
      <w:rFonts w:ascii="Calibri" w:hAnsi="Calibri" w:eastAsia="" w:cs="" w:asciiTheme="minorHAnsi" w:cstheme="minorBidi" w:eastAsiaTheme="minorEastAsia" w:hAnsiTheme="minorHAnsi"/>
      <w:i/>
      <w:iCs/>
      <w:color w:themeColor="text1" w:val="000000"/>
      <w:sz w:val="22"/>
      <w:szCs w:val="22"/>
    </w:rPr>
  </w:style>
  <w:style w:type="character" w:styleId="PlaceholderText">
    <w:name w:val="Placeholder Text"/>
    <w:basedOn w:val="DefaultParagraphFont"/>
    <w:uiPriority w:val="99"/>
    <w:unhideWhenUsed/>
    <w:qFormat/>
    <w:rsid w:val="00a50ed6"/>
    <w:rPr>
      <w:color w:val="808080"/>
    </w:rPr>
  </w:style>
  <w:style w:type="character" w:styleId="PieddepageCar" w:customStyle="1">
    <w:name w:val="Pied de page Car"/>
    <w:uiPriority w:val="99"/>
    <w:qFormat/>
    <w:rsid w:val="00306b89"/>
    <w:rPr>
      <w:sz w:val="24"/>
      <w:szCs w:val="24"/>
    </w:rPr>
  </w:style>
  <w:style w:type="character" w:styleId="Emphasis">
    <w:name w:val="Emphasis"/>
    <w:uiPriority w:val="20"/>
    <w:qFormat/>
    <w:rsid w:val="00826586"/>
    <w:rPr>
      <w:b/>
      <w:bCs/>
      <w:i/>
      <w:iCs/>
      <w:color w:val="5A5A5A"/>
    </w:rPr>
  </w:style>
  <w:style w:type="character" w:styleId="InternetLink">
    <w:name w:val="Internet Link"/>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rPr>
      <w:sz w:val="22"/>
      <w:szCs w:val="16"/>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BodyTextIndented">
    <w:name w:val="Body Text, Indented"/>
    <w:basedOn w:val="Normal"/>
    <w:qFormat/>
    <w:pPr>
      <w:spacing w:before="0" w:after="120"/>
      <w:ind w:left="283"/>
    </w:pPr>
    <w:rPr/>
  </w:style>
  <w:style w:type="paragraph" w:styleId="BalloonText">
    <w:name w:val="Balloon Text"/>
    <w:basedOn w:val="Normal"/>
    <w:semiHidden/>
    <w:qFormat/>
    <w:pPr/>
    <w:rPr>
      <w:rFonts w:ascii="Tahoma" w:hAnsi="Tahoma" w:cs="Tahoma"/>
      <w:sz w:val="16"/>
      <w:szCs w:val="16"/>
    </w:rPr>
  </w:style>
  <w:style w:type="paragraph" w:styleId="BodyText2">
    <w:name w:val="Body Text 2"/>
    <w:basedOn w:val="Normal"/>
    <w:qFormat/>
    <w:pPr>
      <w:jc w:val="both"/>
    </w:pPr>
    <w:rPr>
      <w:sz w:val="22"/>
    </w:rPr>
  </w:style>
  <w:style w:type="paragraph" w:styleId="AnnotationText">
    <w:name w:val="Annotation Text"/>
    <w:basedOn w:val="Normal"/>
    <w:link w:val="CommentaireCar"/>
    <w:pPr/>
    <w:rPr>
      <w:sz w:val="20"/>
      <w:szCs w:val="20"/>
    </w:rPr>
  </w:style>
  <w:style w:type="paragraph" w:styleId="annotationsubject">
    <w:name w:val="annotation subject"/>
    <w:basedOn w:val="AnnotationText"/>
    <w:next w:val="AnnotationText"/>
    <w:link w:val="ObjetducommentaireCar"/>
    <w:qFormat/>
    <w:pPr/>
    <w:rPr>
      <w:b/>
      <w:bCs/>
    </w:rPr>
  </w:style>
  <w:style w:type="paragraph" w:styleId="HeaderandFooter">
    <w:name w:val="Header and Footer"/>
    <w:basedOn w:val="Normal"/>
    <w:qFormat/>
    <w:pPr/>
    <w:rPr/>
  </w:style>
  <w:style w:type="paragraph" w:styleId="Footer">
    <w:name w:val="Footer"/>
    <w:basedOn w:val="Normal"/>
    <w:link w:val="PieddepageCar"/>
    <w:uiPriority w:val="99"/>
    <w:pPr>
      <w:tabs>
        <w:tab w:val="clear" w:pos="709"/>
        <w:tab w:val="center" w:pos="4703" w:leader="none"/>
        <w:tab w:val="right" w:pos="9406" w:leader="none"/>
      </w:tabs>
    </w:pPr>
    <w:rPr/>
  </w:style>
  <w:style w:type="paragraph" w:styleId="DocumentMap">
    <w:name w:val="Document Map"/>
    <w:basedOn w:val="Normal"/>
    <w:semiHidden/>
    <w:qFormat/>
    <w:pPr>
      <w:shd w:val="clear" w:color="auto" w:fill="000080"/>
    </w:pPr>
    <w:rPr>
      <w:rFonts w:ascii="Tahoma" w:hAnsi="Tahoma" w:cs="Tahoma"/>
    </w:rPr>
  </w:style>
  <w:style w:type="paragraph" w:styleId="Header">
    <w:name w:val="Header"/>
    <w:basedOn w:val="Normal"/>
    <w:pPr>
      <w:tabs>
        <w:tab w:val="clear" w:pos="709"/>
        <w:tab w:val="center" w:pos="4703" w:leader="none"/>
        <w:tab w:val="right" w:pos="9406" w:leader="none"/>
      </w:tabs>
    </w:pPr>
    <w:rPr/>
  </w:style>
  <w:style w:type="paragraph" w:styleId="Title">
    <w:name w:val="Title"/>
    <w:basedOn w:val="Normal"/>
    <w:qFormat/>
    <w:rsid w:val="00a50ed6"/>
    <w:pPr>
      <w:numPr>
        <w:ilvl w:val="0"/>
        <w:numId w:val="2"/>
      </w:numPr>
      <w:pBdr>
        <w:top w:val="single" w:sz="4" w:space="1" w:color="000000"/>
        <w:left w:val="single" w:sz="4" w:space="4" w:color="000000"/>
        <w:bottom w:val="single" w:sz="4" w:space="1" w:color="000000"/>
        <w:right w:val="single" w:sz="4" w:space="4" w:color="000000"/>
      </w:pBdr>
      <w:shd w:val="pct12" w:color="DBE5F1" w:themeColor="accent1" w:themeTint="33" w:fill="DBE5F1" w:themeFill="accent1" w:themeFillTint="33"/>
    </w:pPr>
    <w:rPr>
      <w:rFonts w:ascii="Calibri" w:hAnsi="Calibri" w:asciiTheme="minorHAnsi" w:hAnsiTheme="minorHAnsi"/>
      <w:b/>
      <w:bCs/>
      <w:szCs w:val="30"/>
    </w:rPr>
  </w:style>
  <w:style w:type="paragraph" w:styleId="CarCarCar" w:customStyle="1">
    <w:name w:val="Car Car Car"/>
    <w:basedOn w:val="Normal"/>
    <w:next w:val="Normal"/>
    <w:qFormat/>
    <w:pPr>
      <w:spacing w:lineRule="exact" w:line="240" w:before="0" w:after="160"/>
      <w:jc w:val="both"/>
    </w:pPr>
    <w:rPr>
      <w:rFonts w:ascii="Arial" w:hAnsi="Arial" w:cs="Arial"/>
      <w:color w:val="000000"/>
      <w:sz w:val="20"/>
      <w:szCs w:val="20"/>
      <w:lang w:eastAsia="en-US"/>
    </w:rPr>
  </w:style>
  <w:style w:type="paragraph" w:styleId="RedNomDoc" w:customStyle="1">
    <w:name w:val="RedNomDoc"/>
    <w:basedOn w:val="Normal"/>
    <w:qFormat/>
    <w:pPr>
      <w:keepLines/>
      <w:widowControl w:val="false"/>
      <w:jc w:val="center"/>
    </w:pPr>
    <w:rPr>
      <w:rFonts w:ascii="Arial" w:hAnsi="Arial" w:cs="Arial"/>
      <w:b/>
      <w:bCs/>
      <w:sz w:val="30"/>
      <w:szCs w:val="30"/>
    </w:rPr>
  </w:style>
  <w:style w:type="paragraph" w:styleId="tl" w:customStyle="1">
    <w:name w:val="tél"/>
    <w:basedOn w:val="Normal"/>
    <w:semiHidden/>
    <w:qFormat/>
    <w:pPr>
      <w:keepLines/>
      <w:ind w:left="1264"/>
      <w:jc w:val="both"/>
    </w:pPr>
    <w:rPr>
      <w:rFonts w:ascii="Tahoma" w:hAnsi="Tahoma"/>
      <w:color w:val="000000"/>
      <w:sz w:val="18"/>
      <w:szCs w:val="20"/>
    </w:rPr>
  </w:style>
  <w:style w:type="paragraph" w:styleId="RedTxt" w:customStyle="1">
    <w:name w:val="RedTxt"/>
    <w:basedOn w:val="Normal"/>
    <w:link w:val="RedTxtCar"/>
    <w:qFormat/>
    <w:pPr>
      <w:keepLines/>
      <w:widowControl w:val="false"/>
    </w:pPr>
    <w:rPr>
      <w:rFonts w:ascii="Arial" w:hAnsi="Arial" w:cs="Arial"/>
      <w:sz w:val="18"/>
      <w:szCs w:val="18"/>
    </w:rPr>
  </w:style>
  <w:style w:type="paragraph" w:styleId="RedTitre2" w:customStyle="1">
    <w:name w:val="RedTitre2"/>
    <w:basedOn w:val="Normal"/>
    <w:qFormat/>
    <w:pPr>
      <w:keepNext w:val="true"/>
      <w:keepLines/>
      <w:widowControl w:val="false"/>
      <w:pBdr>
        <w:top w:val="single" w:sz="6" w:space="1" w:color="000000"/>
        <w:left w:val="single" w:sz="6" w:space="1" w:color="000000"/>
        <w:bottom w:val="single" w:sz="6" w:space="1" w:color="000000"/>
        <w:right w:val="single" w:sz="6" w:space="1" w:color="000000"/>
      </w:pBdr>
      <w:spacing w:before="240" w:after="60"/>
    </w:pPr>
    <w:rPr>
      <w:rFonts w:ascii="Arial" w:hAnsi="Arial" w:cs="Arial"/>
      <w:b/>
      <w:bCs/>
    </w:rPr>
  </w:style>
  <w:style w:type="paragraph" w:styleId="RedPara" w:customStyle="1">
    <w:name w:val="RedPara"/>
    <w:basedOn w:val="Normal"/>
    <w:qFormat/>
    <w:pPr>
      <w:keepNext w:val="true"/>
      <w:keepLines/>
      <w:widowControl w:val="false"/>
      <w:spacing w:before="120" w:after="60"/>
    </w:pPr>
    <w:rPr>
      <w:rFonts w:ascii="Arial" w:hAnsi="Arial" w:cs="Arial"/>
      <w:b/>
      <w:bCs/>
      <w:sz w:val="22"/>
      <w:szCs w:val="22"/>
    </w:rPr>
  </w:style>
  <w:style w:type="paragraph" w:styleId="Corpsdetexte" w:customStyle="1">
    <w:name w:val="Corps_de_texte"/>
    <w:basedOn w:val="Normal"/>
    <w:qFormat/>
    <w:pPr>
      <w:tabs>
        <w:tab w:val="clear" w:pos="709"/>
        <w:tab w:val="left" w:pos="567" w:leader="none"/>
        <w:tab w:val="left" w:pos="1710" w:leader="none"/>
      </w:tabs>
      <w:ind w:firstLine="851" w:left="851" w:right="284"/>
      <w:jc w:val="both"/>
    </w:pPr>
    <w:rPr/>
  </w:style>
  <w:style w:type="paragraph" w:styleId="AIR" w:customStyle="1">
    <w:name w:val="AIR"/>
    <w:basedOn w:val="Normal"/>
    <w:link w:val="AIRCar"/>
    <w:qFormat/>
    <w:pPr>
      <w:keepLines/>
      <w:spacing w:before="120" w:after="0"/>
      <w:ind w:left="851"/>
      <w:jc w:val="both"/>
    </w:pPr>
    <w:rPr>
      <w:rFonts w:ascii="Tahoma" w:hAnsi="Tahoma"/>
      <w:color w:val="000000"/>
      <w:sz w:val="20"/>
      <w:szCs w:val="20"/>
    </w:rPr>
  </w:style>
  <w:style w:type="paragraph" w:styleId="format3" w:customStyle="1">
    <w:name w:val="format3"/>
    <w:basedOn w:val="Normal"/>
    <w:qFormat/>
    <w:pPr>
      <w:tabs>
        <w:tab w:val="clear" w:pos="709"/>
        <w:tab w:val="left" w:pos="5670" w:leader="none"/>
      </w:tabs>
      <w:ind w:hanging="851" w:left="851" w:right="284"/>
      <w:jc w:val="both"/>
    </w:pPr>
    <w:rPr>
      <w:szCs w:val="20"/>
    </w:rPr>
  </w:style>
  <w:style w:type="paragraph" w:styleId="Normal1" w:customStyle="1">
    <w:name w:val="Normal1"/>
    <w:qFormat/>
    <w:pPr>
      <w:widowControl/>
      <w:suppressAutoHyphens w:val="true"/>
      <w:bidi w:val="0"/>
      <w:spacing w:lineRule="atLeast" w:line="278" w:before="0" w:after="0"/>
      <w:jc w:val="left"/>
    </w:pPr>
    <w:rPr>
      <w:rFonts w:ascii="Swiss" w:hAnsi="Swiss" w:eastAsia="Times New Roman" w:cs="Times New Roman"/>
      <w:color w:val="auto"/>
      <w:kern w:val="0"/>
      <w:sz w:val="24"/>
      <w:szCs w:val="20"/>
      <w:lang w:val="fr-FR" w:eastAsia="fr-FR" w:bidi="ar-SA"/>
    </w:rPr>
  </w:style>
  <w:style w:type="paragraph" w:styleId="tm0" w:customStyle="1">
    <w:name w:val="tm 0"/>
    <w:basedOn w:val="Normal"/>
    <w:qFormat/>
    <w:pPr>
      <w:tabs>
        <w:tab w:val="clear" w:pos="709"/>
        <w:tab w:val="left" w:pos="8504" w:leader="dot"/>
        <w:tab w:val="right" w:pos="8640" w:leader="none"/>
      </w:tabs>
      <w:ind w:right="850"/>
    </w:pPr>
    <w:rPr>
      <w:b/>
      <w:sz w:val="20"/>
      <w:szCs w:val="20"/>
      <w:u w:val="single"/>
    </w:rPr>
  </w:style>
  <w:style w:type="paragraph" w:styleId="format4" w:customStyle="1">
    <w:name w:val="format4"/>
    <w:basedOn w:val="Normal"/>
    <w:qFormat/>
    <w:pPr>
      <w:ind w:right="284"/>
      <w:jc w:val="both"/>
    </w:pPr>
    <w:rPr>
      <w:szCs w:val="20"/>
    </w:rPr>
  </w:style>
  <w:style w:type="paragraph" w:styleId="Contenudetableau" w:customStyle="1">
    <w:name w:val="Contenu de tableau"/>
    <w:basedOn w:val="Normal"/>
    <w:qFormat/>
    <w:rsid w:val="005e0438"/>
    <w:pPr>
      <w:suppressLineNumbers/>
      <w:shd w:val="clear" w:color="auto" w:fill="FFFFFF"/>
      <w:suppressAutoHyphens w:val="true"/>
      <w:jc w:val="both"/>
    </w:pPr>
    <w:rPr>
      <w:rFonts w:ascii="Arial" w:hAnsi="Arial" w:eastAsia="SimSun"/>
      <w:sz w:val="20"/>
      <w:lang w:eastAsia="ar-SA"/>
    </w:rPr>
  </w:style>
  <w:style w:type="paragraph" w:styleId="Titredetableau" w:customStyle="1">
    <w:name w:val="Titre de tableau"/>
    <w:basedOn w:val="Contenudetableau"/>
    <w:qFormat/>
    <w:rsid w:val="005e0438"/>
    <w:pPr>
      <w:jc w:val="center"/>
    </w:pPr>
    <w:rPr>
      <w:b/>
      <w:bCs/>
    </w:rPr>
  </w:style>
  <w:style w:type="paragraph" w:styleId="Quote">
    <w:name w:val="Quote"/>
    <w:basedOn w:val="Normal"/>
    <w:next w:val="Normal"/>
    <w:link w:val="CitationCar"/>
    <w:uiPriority w:val="29"/>
    <w:qFormat/>
    <w:rsid w:val="00a50ed6"/>
    <w:pPr>
      <w:spacing w:lineRule="auto" w:line="276" w:before="0" w:after="200"/>
    </w:pPr>
    <w:rPr>
      <w:rFonts w:ascii="Calibri" w:hAnsi="Calibri" w:eastAsia="" w:cs="" w:asciiTheme="minorHAnsi" w:cstheme="minorBidi" w:eastAsiaTheme="minorEastAsia" w:hAnsiTheme="minorHAnsi"/>
      <w:i/>
      <w:iCs/>
      <w:color w:themeColor="text1" w:val="000000"/>
      <w:sz w:val="22"/>
      <w:szCs w:val="22"/>
    </w:rPr>
  </w:style>
  <w:style w:type="paragraph" w:styleId="ListParagraph">
    <w:name w:val="List Paragraph"/>
    <w:basedOn w:val="Normal"/>
    <w:uiPriority w:val="34"/>
    <w:qFormat/>
    <w:rsid w:val="00d27f95"/>
    <w:pPr>
      <w:spacing w:before="0" w:after="0"/>
      <w:ind w:left="720"/>
      <w:contextualSpacing/>
    </w:pPr>
    <w:rPr/>
  </w:style>
  <w:style w:type="paragraph" w:styleId="western" w:customStyle="1">
    <w:name w:val="western"/>
    <w:basedOn w:val="Normal"/>
    <w:qFormat/>
    <w:rsid w:val="00322942"/>
    <w:pPr>
      <w:spacing w:beforeAutospacing="1" w:after="0"/>
    </w:pPr>
    <w:rPr>
      <w:rFonts w:ascii="Arial" w:hAnsi="Arial" w:cs="Arial"/>
      <w:sz w:val="20"/>
      <w:szCs w:val="20"/>
    </w:rPr>
  </w:style>
  <w:style w:type="paragraph" w:styleId="Arial10G" w:customStyle="1">
    <w:name w:val="Arial10G"/>
    <w:basedOn w:val="Normal"/>
    <w:qFormat/>
    <w:rsid w:val="00492811"/>
    <w:pPr>
      <w:keepNext w:val="true"/>
      <w:keepLines/>
    </w:pPr>
    <w:rPr>
      <w:rFonts w:ascii="Arial" w:hAnsi="Arial" w:cs="Arial"/>
      <w:sz w:val="20"/>
      <w:szCs w:val="20"/>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mailto:Sgc-budget@essonne.gouv.fr" TargetMode="External"/><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footer" Target="footer6.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628FC-EFC2-4CD7-B761-40D12B4B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1871</Words>
  <Characters>12437</Characters>
  <CharactersWithSpaces>15563</CharactersWithSpaces>
  <Paragraphs>277</Paragraphs>
  <Company>PREFECTURE DE POLICE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2025-06-11T18:14:36Z</dcterms:created>
  <dc:creator/>
  <dc:description/>
  <dc:language>fr-FR</dc:language>
  <cp:lastModifiedBy/>
  <cp:revision>1</cp:revision>
  <dc:subject/>
  <dc:title>MARCHES PUBLICS DE PRESTATIONS INTELLECTUELLES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1033-9.1.0.4947</vt:lpwstr>
  </property>
</Properties>
</file>