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6D753B6" w14:textId="62154B50" w:rsidR="00C16022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35392F">
        <w:rPr>
          <w:rFonts w:ascii="Arial" w:hAnsi="Arial" w:cs="Arial"/>
          <w:b/>
          <w:bCs/>
          <w:sz w:val="28"/>
          <w:szCs w:val="28"/>
        </w:rPr>
        <w:t xml:space="preserve"> PONCTUEL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874686">
        <w:rPr>
          <w:rFonts w:ascii="Arial" w:hAnsi="Arial" w:cs="Arial"/>
          <w:b/>
          <w:bCs/>
          <w:sz w:val="28"/>
          <w:szCs w:val="28"/>
        </w:rPr>
        <w:t>2025-8630-004</w:t>
      </w:r>
    </w:p>
    <w:p w14:paraId="54E3432B" w14:textId="71FF6675" w:rsidR="002C59F9" w:rsidRPr="00874686" w:rsidRDefault="002C59F9" w:rsidP="00874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1883166" w14:textId="1F752114" w:rsidR="00045601" w:rsidRPr="00045601" w:rsidRDefault="002C59F9" w:rsidP="000456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Cs/>
          <w:sz w:val="22"/>
          <w:szCs w:val="28"/>
          <w:u w:val="single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045601">
        <w:rPr>
          <w:rFonts w:ascii="Arial" w:hAnsi="Arial" w:cs="Arial"/>
          <w:b/>
          <w:bCs/>
          <w:sz w:val="22"/>
          <w:szCs w:val="22"/>
        </w:rPr>
        <w:t>2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045601" w:rsidRPr="00045601">
        <w:rPr>
          <w:rFonts w:ascii="Arial" w:hAnsi="Arial" w:cs="Arial"/>
          <w:b/>
          <w:bCs/>
          <w:iCs/>
          <w:sz w:val="22"/>
          <w:szCs w:val="28"/>
        </w:rPr>
        <w:t>Forêts domaniales de La Petite Pierre Nord et de Lemberg</w:t>
      </w:r>
    </w:p>
    <w:p w14:paraId="50DBDF1C" w14:textId="77777777" w:rsidR="00045601" w:rsidRPr="00045601" w:rsidRDefault="00045601" w:rsidP="000456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Cs/>
          <w:sz w:val="22"/>
          <w:szCs w:val="28"/>
        </w:rPr>
      </w:pPr>
      <w:r w:rsidRPr="00045601">
        <w:rPr>
          <w:rFonts w:ascii="Arial" w:hAnsi="Arial" w:cs="Arial"/>
          <w:b/>
          <w:bCs/>
          <w:iCs/>
          <w:sz w:val="22"/>
          <w:szCs w:val="28"/>
        </w:rPr>
        <w:t xml:space="preserve">Réfection généralisée de la route forestière Speckbronn </w:t>
      </w:r>
    </w:p>
    <w:p w14:paraId="6D4C7C7C" w14:textId="1E0B12D6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10CCF6C9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00CDF0B9" w14:textId="1F7476FF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1B282E1D" w14:textId="77777777" w:rsidR="00874686" w:rsidRDefault="00874686" w:rsidP="00874686">
      <w:pPr>
        <w:spacing w:after="100"/>
        <w:ind w:right="38"/>
        <w:jc w:val="both"/>
        <w:rPr>
          <w:rFonts w:ascii="Arial" w:hAnsi="Arial" w:cs="Arial"/>
          <w:sz w:val="20"/>
        </w:rPr>
      </w:pPr>
      <w:bookmarkStart w:id="0" w:name="_Hlk193443530"/>
      <w:r w:rsidRPr="008A73E8">
        <w:rPr>
          <w:rFonts w:ascii="Arial" w:hAnsi="Arial" w:cs="Arial"/>
          <w:sz w:val="20"/>
        </w:rPr>
        <w:t xml:space="preserve">Le présent </w:t>
      </w:r>
      <w:r>
        <w:rPr>
          <w:rFonts w:ascii="Arial" w:hAnsi="Arial" w:cs="Arial"/>
          <w:sz w:val="20"/>
        </w:rPr>
        <w:t>marché</w:t>
      </w:r>
      <w:r w:rsidRPr="008A73E8">
        <w:rPr>
          <w:rFonts w:ascii="Arial" w:hAnsi="Arial" w:cs="Arial"/>
          <w:sz w:val="20"/>
        </w:rPr>
        <w:t xml:space="preserve"> </w:t>
      </w:r>
      <w:r w:rsidRPr="00874686">
        <w:rPr>
          <w:rFonts w:ascii="Arial" w:hAnsi="Arial" w:cs="Arial"/>
          <w:sz w:val="20"/>
        </w:rPr>
        <w:t>concerne l'exécution</w:t>
      </w:r>
      <w:r w:rsidRPr="008A73E8">
        <w:rPr>
          <w:rFonts w:ascii="Arial" w:hAnsi="Arial" w:cs="Arial"/>
          <w:sz w:val="20"/>
        </w:rPr>
        <w:t xml:space="preserve"> de travaux relatifs</w:t>
      </w:r>
      <w:r>
        <w:rPr>
          <w:rFonts w:ascii="Arial" w:hAnsi="Arial" w:cs="Arial"/>
          <w:sz w:val="20"/>
        </w:rPr>
        <w:t xml:space="preserve"> à</w:t>
      </w:r>
    </w:p>
    <w:p w14:paraId="6F7DC5AE" w14:textId="77777777" w:rsidR="00874686" w:rsidRDefault="00874686" w:rsidP="00874686">
      <w:pPr>
        <w:numPr>
          <w:ilvl w:val="0"/>
          <w:numId w:val="17"/>
        </w:numPr>
        <w:spacing w:after="100"/>
        <w:ind w:right="38"/>
        <w:jc w:val="both"/>
        <w:rPr>
          <w:rFonts w:ascii="Arial" w:hAnsi="Arial" w:cs="Arial"/>
          <w:sz w:val="20"/>
        </w:rPr>
      </w:pPr>
      <w:r w:rsidRPr="00874686">
        <w:rPr>
          <w:rFonts w:ascii="Arial" w:hAnsi="Arial" w:cs="Arial"/>
          <w:sz w:val="20"/>
        </w:rPr>
        <w:t xml:space="preserve">la </w:t>
      </w:r>
      <w:r>
        <w:rPr>
          <w:rFonts w:ascii="Arial" w:hAnsi="Arial" w:cs="Arial"/>
          <w:sz w:val="20"/>
        </w:rPr>
        <w:t>réfection généralisée</w:t>
      </w:r>
      <w:r w:rsidRPr="008A73E8">
        <w:rPr>
          <w:rFonts w:ascii="Arial" w:hAnsi="Arial" w:cs="Arial"/>
          <w:sz w:val="20"/>
        </w:rPr>
        <w:t xml:space="preserve"> de routes forestières </w:t>
      </w:r>
      <w:r>
        <w:rPr>
          <w:rFonts w:ascii="Arial" w:hAnsi="Arial" w:cs="Arial"/>
          <w:sz w:val="20"/>
        </w:rPr>
        <w:t>revêtues</w:t>
      </w:r>
    </w:p>
    <w:p w14:paraId="4715986D" w14:textId="77777777" w:rsidR="00874686" w:rsidRDefault="00874686" w:rsidP="00874686">
      <w:pPr>
        <w:numPr>
          <w:ilvl w:val="0"/>
          <w:numId w:val="17"/>
        </w:numPr>
        <w:spacing w:after="100"/>
        <w:ind w:right="38"/>
        <w:jc w:val="both"/>
        <w:rPr>
          <w:rFonts w:ascii="Arial" w:hAnsi="Arial" w:cs="Arial"/>
          <w:sz w:val="20"/>
        </w:rPr>
      </w:pPr>
      <w:r w:rsidRPr="00874686">
        <w:rPr>
          <w:rFonts w:ascii="Arial" w:hAnsi="Arial" w:cs="Arial"/>
          <w:sz w:val="20"/>
        </w:rPr>
        <w:t xml:space="preserve">la </w:t>
      </w:r>
      <w:r>
        <w:rPr>
          <w:rFonts w:ascii="Arial" w:hAnsi="Arial" w:cs="Arial"/>
          <w:sz w:val="20"/>
        </w:rPr>
        <w:t>création de route forestière empierrée</w:t>
      </w:r>
    </w:p>
    <w:p w14:paraId="22855CF3" w14:textId="77777777" w:rsidR="00874686" w:rsidRDefault="00874686" w:rsidP="00874686">
      <w:pPr>
        <w:numPr>
          <w:ilvl w:val="0"/>
          <w:numId w:val="17"/>
        </w:numPr>
        <w:spacing w:after="100"/>
        <w:ind w:right="38"/>
        <w:jc w:val="both"/>
        <w:rPr>
          <w:rFonts w:ascii="Arial" w:hAnsi="Arial" w:cs="Arial"/>
          <w:sz w:val="20"/>
        </w:rPr>
      </w:pPr>
      <w:r w:rsidRPr="00874686">
        <w:rPr>
          <w:rFonts w:ascii="Arial" w:hAnsi="Arial" w:cs="Arial"/>
          <w:sz w:val="20"/>
        </w:rPr>
        <w:t xml:space="preserve">la </w:t>
      </w:r>
      <w:r>
        <w:rPr>
          <w:rFonts w:ascii="Arial" w:hAnsi="Arial" w:cs="Arial"/>
          <w:sz w:val="20"/>
        </w:rPr>
        <w:t>réfection ponctuelle de route forestière et parking</w:t>
      </w:r>
    </w:p>
    <w:p w14:paraId="3F162BB3" w14:textId="54409D7B" w:rsidR="00874686" w:rsidRDefault="00874686" w:rsidP="00874686">
      <w:pPr>
        <w:spacing w:after="100"/>
        <w:ind w:right="38"/>
        <w:jc w:val="both"/>
        <w:rPr>
          <w:rFonts w:ascii="Arial" w:hAnsi="Arial" w:cs="Arial"/>
          <w:sz w:val="20"/>
        </w:rPr>
      </w:pPr>
      <w:r w:rsidRPr="008A73E8">
        <w:rPr>
          <w:rFonts w:ascii="Arial" w:hAnsi="Arial" w:cs="Arial"/>
          <w:sz w:val="20"/>
        </w:rPr>
        <w:t xml:space="preserve">dans </w:t>
      </w:r>
      <w:r>
        <w:rPr>
          <w:rFonts w:ascii="Arial" w:hAnsi="Arial" w:cs="Arial"/>
          <w:sz w:val="20"/>
        </w:rPr>
        <w:t>les</w:t>
      </w:r>
      <w:r w:rsidRPr="008A73E8">
        <w:rPr>
          <w:rFonts w:ascii="Arial" w:hAnsi="Arial" w:cs="Arial"/>
          <w:sz w:val="20"/>
        </w:rPr>
        <w:t xml:space="preserve"> forêt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domaniale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 Hanau 1, La Petite Pierre Nord, Lemberg, Sarrebourg</w:t>
      </w:r>
      <w:r w:rsidRPr="008A73E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et Sarreguemines </w:t>
      </w:r>
      <w:r w:rsidRPr="008A73E8">
        <w:rPr>
          <w:rFonts w:ascii="Arial" w:hAnsi="Arial" w:cs="Arial"/>
          <w:sz w:val="20"/>
        </w:rPr>
        <w:t>gérée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par l</w:t>
      </w:r>
      <w:r>
        <w:rPr>
          <w:rFonts w:ascii="Arial" w:hAnsi="Arial" w:cs="Arial"/>
          <w:sz w:val="20"/>
        </w:rPr>
        <w:t>es a</w:t>
      </w:r>
      <w:r w:rsidRPr="008A73E8">
        <w:rPr>
          <w:rFonts w:ascii="Arial" w:hAnsi="Arial" w:cs="Arial"/>
          <w:sz w:val="20"/>
        </w:rPr>
        <w:t>gence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de Sarrebourg</w:t>
      </w:r>
      <w:r>
        <w:rPr>
          <w:rFonts w:ascii="Arial" w:hAnsi="Arial" w:cs="Arial"/>
          <w:sz w:val="20"/>
        </w:rPr>
        <w:t xml:space="preserve"> et Nord Alsace</w:t>
      </w:r>
      <w:r w:rsidRPr="00874686">
        <w:rPr>
          <w:rFonts w:ascii="Arial" w:hAnsi="Arial" w:cs="Arial"/>
          <w:sz w:val="20"/>
        </w:rPr>
        <w:t xml:space="preserve"> de la Direction Territoriale Grand-Est de l’Office National des Forêts.</w:t>
      </w:r>
      <w:bookmarkEnd w:id="0"/>
    </w:p>
    <w:p w14:paraId="35918835" w14:textId="6CB44EC9" w:rsidR="00A110BF" w:rsidRPr="00874686" w:rsidRDefault="00A110BF" w:rsidP="00874686">
      <w:pPr>
        <w:spacing w:after="100"/>
        <w:ind w:right="38"/>
        <w:jc w:val="both"/>
        <w:rPr>
          <w:rFonts w:ascii="Arial" w:hAnsi="Arial" w:cs="Arial"/>
          <w:sz w:val="20"/>
        </w:rPr>
      </w:pPr>
      <w:r w:rsidRPr="00A110BF">
        <w:rPr>
          <w:rFonts w:ascii="Arial" w:hAnsi="Arial" w:cs="Arial"/>
          <w:sz w:val="20"/>
        </w:rPr>
        <w:t>Les travaux prévus dans le cadre de ce marché et les lots s'y rapportant ne se verront notifiés qu’après confirmation de l’enveloppe financière.</w:t>
      </w: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18AA8A" w14:textId="2316824D" w:rsidR="003C0EEA" w:rsidRPr="00CC5D3C" w:rsidRDefault="003C0EEA" w:rsidP="002C59F9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r w:rsidR="00874686">
        <w:rPr>
          <w:rFonts w:ascii="Arial" w:hAnsi="Arial" w:cs="Arial"/>
          <w:sz w:val="20"/>
          <w:szCs w:val="20"/>
        </w:rPr>
        <w:t>Grand-Est</w:t>
      </w:r>
      <w:r w:rsidRPr="00CC5D3C">
        <w:rPr>
          <w:rFonts w:ascii="Arial" w:hAnsi="Arial" w:cs="Arial"/>
          <w:sz w:val="20"/>
          <w:szCs w:val="20"/>
        </w:rPr>
        <w:t xml:space="preserve">                                         </w:t>
      </w:r>
    </w:p>
    <w:p w14:paraId="56532B8D" w14:textId="4A41AEF6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Agence de</w:t>
      </w:r>
      <w:r w:rsidR="00874686">
        <w:rPr>
          <w:rFonts w:ascii="Arial" w:hAnsi="Arial" w:cs="Arial"/>
          <w:sz w:val="20"/>
          <w:szCs w:val="20"/>
        </w:rPr>
        <w:t xml:space="preserve"> SARREBOURG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F186C5" w14:textId="69361D99" w:rsidR="003C0EEA" w:rsidRPr="00874686" w:rsidRDefault="003C0EEA" w:rsidP="002C59F9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874686" w:rsidRPr="00874686">
        <w:rPr>
          <w:rFonts w:ascii="Arial" w:hAnsi="Arial" w:cs="Arial"/>
          <w:bCs/>
          <w:sz w:val="20"/>
          <w:szCs w:val="20"/>
        </w:rPr>
        <w:t>24 route de Phalsbourg – 57400 SARREBOURG</w:t>
      </w: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DA1522C" w14:textId="3B8C7596" w:rsidR="003C0EEA" w:rsidRPr="00CC5D3C" w:rsidRDefault="003C0EEA" w:rsidP="002C59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74686">
        <w:rPr>
          <w:rFonts w:ascii="Arial" w:hAnsi="Arial" w:cs="Arial"/>
          <w:sz w:val="20"/>
          <w:szCs w:val="20"/>
        </w:rPr>
        <w:t>Représenté p</w:t>
      </w:r>
      <w:r w:rsidR="00874686" w:rsidRPr="00874686">
        <w:rPr>
          <w:rFonts w:ascii="Arial" w:hAnsi="Arial" w:cs="Arial"/>
          <w:sz w:val="20"/>
          <w:szCs w:val="20"/>
        </w:rPr>
        <w:t xml:space="preserve">ar </w:t>
      </w:r>
      <w:r w:rsidRPr="00874686">
        <w:rPr>
          <w:rFonts w:ascii="Arial" w:hAnsi="Arial" w:cs="Arial"/>
          <w:sz w:val="20"/>
          <w:szCs w:val="20"/>
        </w:rPr>
        <w:t>Madame</w:t>
      </w:r>
      <w:r w:rsidR="00874686" w:rsidRPr="00874686">
        <w:rPr>
          <w:rFonts w:ascii="Arial" w:hAnsi="Arial" w:cs="Arial"/>
          <w:sz w:val="20"/>
          <w:szCs w:val="20"/>
        </w:rPr>
        <w:t xml:space="preserve"> Odile</w:t>
      </w:r>
      <w:r w:rsidR="00874686">
        <w:rPr>
          <w:rFonts w:ascii="Arial" w:hAnsi="Arial" w:cs="Arial"/>
          <w:sz w:val="20"/>
          <w:szCs w:val="20"/>
        </w:rPr>
        <w:t xml:space="preserve"> MOUGEOT</w:t>
      </w:r>
      <w:r w:rsidR="00321404">
        <w:rPr>
          <w:rFonts w:ascii="Arial" w:hAnsi="Arial" w:cs="Arial"/>
          <w:sz w:val="20"/>
          <w:szCs w:val="20"/>
        </w:rPr>
        <w:t xml:space="preserve">, </w:t>
      </w:r>
      <w:r w:rsidR="00874686">
        <w:rPr>
          <w:rFonts w:ascii="Arial" w:hAnsi="Arial" w:cs="Arial"/>
          <w:sz w:val="20"/>
          <w:szCs w:val="20"/>
        </w:rPr>
        <w:t>directrice de l’agence de Sarrebourg</w:t>
      </w:r>
      <w:r w:rsidRPr="00CC5D3C">
        <w:rPr>
          <w:rFonts w:ascii="Arial" w:hAnsi="Arial" w:cs="Arial"/>
          <w:sz w:val="20"/>
          <w:szCs w:val="20"/>
        </w:rPr>
        <w:t xml:space="preserve">     </w:t>
      </w: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1687DBB4" w:rsidR="003C0EEA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2C9BEE33" w14:textId="51879BDC" w:rsidR="00874686" w:rsidRPr="00CC5D3C" w:rsidRDefault="00874686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74686">
        <w:rPr>
          <w:rFonts w:ascii="Arial" w:hAnsi="Arial" w:cs="Arial"/>
          <w:sz w:val="20"/>
          <w:szCs w:val="20"/>
        </w:rPr>
        <w:t>Monsieur Nicolas GERARD, Responsable Infrastructure-Foncier-DFCI, Agence de Sarrebourg – 24 Route de Phalsbourg – CS 30155 - 57403 SARREBOURG CEDEX – Tél. 06 16 30 69 11 – Courriel : nicolas.gerard@onf.fr.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5A73185E" w:rsidR="0035392F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</w:p>
    <w:p w14:paraId="05BC85CF" w14:textId="77777777" w:rsidR="00874686" w:rsidRPr="00DA70FC" w:rsidRDefault="00874686" w:rsidP="00874686">
      <w:pPr>
        <w:pStyle w:val="Commentaire"/>
        <w:ind w:left="360"/>
        <w:jc w:val="center"/>
        <w:rPr>
          <w:rFonts w:ascii="Arial" w:hAnsi="Arial" w:cs="Arial"/>
        </w:rPr>
      </w:pPr>
      <w:bookmarkStart w:id="1" w:name="_Hlk193442925"/>
      <w:r w:rsidRPr="00DA70FC">
        <w:rPr>
          <w:rFonts w:ascii="Arial" w:hAnsi="Arial" w:cs="Arial"/>
        </w:rPr>
        <w:t>Mme Christine SCHMITT</w:t>
      </w:r>
      <w:r>
        <w:rPr>
          <w:rFonts w:ascii="Arial" w:hAnsi="Arial" w:cs="Arial"/>
        </w:rPr>
        <w:t>, Agent comptable secondaire</w:t>
      </w:r>
    </w:p>
    <w:p w14:paraId="2C65F7C5" w14:textId="77777777" w:rsidR="00874686" w:rsidRPr="00DA70FC" w:rsidRDefault="00874686" w:rsidP="00874686">
      <w:pPr>
        <w:pStyle w:val="Commentaire"/>
        <w:ind w:left="360"/>
        <w:jc w:val="center"/>
        <w:rPr>
          <w:rFonts w:ascii="Arial" w:hAnsi="Arial" w:cs="Arial"/>
        </w:rPr>
      </w:pPr>
      <w:r w:rsidRPr="00DA70FC">
        <w:rPr>
          <w:rFonts w:ascii="Arial" w:hAnsi="Arial" w:cs="Arial"/>
        </w:rPr>
        <w:lastRenderedPageBreak/>
        <w:t>Cité administrative - 14 rue du Maréchal Juin</w:t>
      </w:r>
    </w:p>
    <w:p w14:paraId="38A968E9" w14:textId="26B8427E" w:rsidR="00E54345" w:rsidRPr="00874686" w:rsidRDefault="00874686" w:rsidP="00874686">
      <w:pPr>
        <w:pStyle w:val="Commentaire"/>
        <w:ind w:left="360"/>
        <w:jc w:val="center"/>
        <w:rPr>
          <w:rFonts w:ascii="Arial" w:hAnsi="Arial" w:cs="Arial"/>
        </w:rPr>
      </w:pPr>
      <w:r w:rsidRPr="00DA70FC">
        <w:rPr>
          <w:rFonts w:ascii="Arial" w:hAnsi="Arial" w:cs="Arial"/>
        </w:rPr>
        <w:t>CS 50016 - 67084 STRASBOURG cedex</w:t>
      </w:r>
      <w:r w:rsidR="00B9422C">
        <w:rPr>
          <w:rFonts w:ascii="Arial" w:hAnsi="Arial" w:cs="Arial"/>
        </w:rPr>
        <w:t xml:space="preserve"> </w:t>
      </w:r>
      <w:r w:rsidRPr="00DA70FC">
        <w:rPr>
          <w:rFonts w:ascii="Arial" w:hAnsi="Arial" w:cs="Arial"/>
        </w:rPr>
        <w:t xml:space="preserve">Téléphone </w:t>
      </w:r>
      <w:r w:rsidRPr="0036687F">
        <w:rPr>
          <w:rFonts w:ascii="Arial" w:hAnsi="Arial" w:cs="Arial"/>
        </w:rPr>
        <w:t>06 23 24 61 59</w:t>
      </w:r>
      <w:r>
        <w:rPr>
          <w:rFonts w:ascii="Arial" w:hAnsi="Arial" w:cs="Arial"/>
        </w:rPr>
        <w:t xml:space="preserve"> </w:t>
      </w:r>
      <w:r w:rsidRPr="00DA70FC">
        <w:rPr>
          <w:rFonts w:ascii="Arial" w:hAnsi="Arial" w:cs="Arial"/>
        </w:rPr>
        <w:t xml:space="preserve">– Email : </w:t>
      </w:r>
      <w:hyperlink r:id="rId9" w:history="1">
        <w:r w:rsidRPr="009400FF">
          <w:rPr>
            <w:rStyle w:val="Lienhypertexte"/>
            <w:rFonts w:ascii="Arial" w:hAnsi="Arial" w:cs="Arial"/>
          </w:rPr>
          <w:t>christine.schmitt@onf.fr</w:t>
        </w:r>
      </w:hyperlink>
      <w:bookmarkEnd w:id="1"/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>……..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E50EC8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59831E9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B54349">
        <w:rPr>
          <w:rFonts w:ascii="Arial" w:hAnsi="Arial" w:cs="Arial"/>
          <w:sz w:val="20"/>
          <w:szCs w:val="20"/>
        </w:rPr>
        <w:t>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5D697FDE" w:rsidR="00B9422C" w:rsidRDefault="00B9422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58882275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</w:t>
      </w:r>
      <w:r w:rsidR="00D323A7">
        <w:rPr>
          <w:rFonts w:ascii="Arial" w:hAnsi="Arial" w:cs="Arial"/>
          <w:sz w:val="20"/>
          <w:szCs w:val="20"/>
        </w:rPr>
        <w:t>bordereau des prix unitaires (BPU)</w:t>
      </w:r>
      <w:r w:rsidR="00D323A7" w:rsidRPr="006E1CC3">
        <w:rPr>
          <w:rFonts w:ascii="Arial" w:hAnsi="Arial" w:cs="Arial"/>
          <w:sz w:val="20"/>
          <w:szCs w:val="20"/>
        </w:rPr>
        <w:t xml:space="preserve"> </w:t>
      </w:r>
      <w:r w:rsidRPr="006E1CC3">
        <w:rPr>
          <w:rFonts w:ascii="Arial" w:hAnsi="Arial" w:cs="Arial"/>
          <w:sz w:val="20"/>
          <w:szCs w:val="20"/>
        </w:rPr>
        <w:t>est :</w:t>
      </w:r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6411475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9BD8046" w14:textId="0FB08314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FF36CE"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3B852EF4" w14:textId="77777777" w:rsidR="00874686" w:rsidRDefault="00874686" w:rsidP="00A3324A">
      <w:pPr>
        <w:pStyle w:val="texte1"/>
        <w:rPr>
          <w:rFonts w:ascii="Arial" w:hAnsi="Arial" w:cs="Arial"/>
          <w:sz w:val="20"/>
          <w:highlight w:val="cyan"/>
        </w:rPr>
      </w:pPr>
    </w:p>
    <w:p w14:paraId="334A4365" w14:textId="505A4F84" w:rsidR="00A3324A" w:rsidRPr="00C906CF" w:rsidRDefault="00A3324A" w:rsidP="00A3324A">
      <w:pPr>
        <w:pStyle w:val="texte1"/>
        <w:rPr>
          <w:rFonts w:ascii="Arial" w:hAnsi="Arial" w:cs="Arial"/>
          <w:sz w:val="20"/>
        </w:rPr>
      </w:pPr>
      <w:r w:rsidRPr="00874686">
        <w:rPr>
          <w:rFonts w:ascii="Arial" w:hAnsi="Arial" w:cs="Arial"/>
          <w:sz w:val="20"/>
        </w:rPr>
        <w:t>Les travaux seront réalisés dans les délais définis au C.C.T.P.</w:t>
      </w:r>
      <w:r w:rsidRPr="00C906CF">
        <w:rPr>
          <w:rFonts w:ascii="Arial" w:hAnsi="Arial" w:cs="Arial"/>
          <w:sz w:val="20"/>
        </w:rPr>
        <w:t xml:space="preserve"> </w:t>
      </w:r>
      <w:r w:rsidR="00B9422C">
        <w:rPr>
          <w:rFonts w:ascii="Arial" w:hAnsi="Arial" w:cs="Arial"/>
          <w:sz w:val="20"/>
        </w:rPr>
        <w:t>Le délai d’exécution est fixé au 31 Octobre 2025.</w:t>
      </w:r>
    </w:p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33A95DB6" w:rsidR="00B9422C" w:rsidRDefault="00B9422C">
      <w:pPr>
        <w:rPr>
          <w:rFonts w:ascii="Geneva" w:hAnsi="Geneva"/>
          <w:sz w:val="20"/>
          <w:szCs w:val="22"/>
        </w:rPr>
      </w:pPr>
      <w:r>
        <w:rPr>
          <w:sz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(montant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30A2101" w:rsidR="00B9422C" w:rsidRDefault="00B9422C"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br w:type="page"/>
      </w:r>
    </w:p>
    <w:p w14:paraId="66A1280F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97C7552" w14:textId="2485C19E" w:rsidR="00AC3B5D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 xml:space="preserve"> la présente offre pour valoir acte </w:t>
      </w:r>
      <w:r w:rsidRPr="00045601">
        <w:rPr>
          <w:rFonts w:ascii="Arial" w:hAnsi="Arial" w:cs="Arial"/>
          <w:sz w:val="20"/>
          <w:szCs w:val="20"/>
        </w:rPr>
        <w:t>d’engagement</w:t>
      </w:r>
      <w:r w:rsidR="00864F8B" w:rsidRPr="00045601">
        <w:rPr>
          <w:rFonts w:ascii="Arial" w:hAnsi="Arial" w:cs="Arial"/>
          <w:sz w:val="20"/>
          <w:szCs w:val="20"/>
        </w:rPr>
        <w:t xml:space="preserve"> </w:t>
      </w:r>
      <w:r w:rsidR="00CA106E" w:rsidRPr="00045601">
        <w:rPr>
          <w:rFonts w:ascii="Arial" w:hAnsi="Arial" w:cs="Arial"/>
          <w:sz w:val="20"/>
          <w:szCs w:val="20"/>
        </w:rPr>
        <w:t>pour le lot</w:t>
      </w:r>
      <w:r w:rsidR="00FB66FB" w:rsidRPr="00045601">
        <w:rPr>
          <w:rFonts w:ascii="Arial" w:hAnsi="Arial" w:cs="Arial"/>
          <w:sz w:val="20"/>
          <w:szCs w:val="20"/>
        </w:rPr>
        <w:t xml:space="preserve"> n°</w:t>
      </w:r>
      <w:r w:rsidR="00045601" w:rsidRPr="00045601">
        <w:rPr>
          <w:rFonts w:ascii="Arial" w:hAnsi="Arial" w:cs="Arial"/>
          <w:sz w:val="20"/>
          <w:szCs w:val="20"/>
        </w:rPr>
        <w:t>2.</w:t>
      </w:r>
      <w:r w:rsidR="00CA106E" w:rsidRPr="00CA106E">
        <w:rPr>
          <w:rFonts w:ascii="Arial" w:hAnsi="Arial" w:cs="Arial"/>
          <w:sz w:val="20"/>
          <w:szCs w:val="20"/>
        </w:rPr>
        <w:t xml:space="preserve">  </w:t>
      </w:r>
    </w:p>
    <w:p w14:paraId="5A643645" w14:textId="77777777" w:rsidR="00AC3B5D" w:rsidRDefault="00AC3B5D" w:rsidP="0035392F">
      <w:pPr>
        <w:jc w:val="both"/>
        <w:rPr>
          <w:rFonts w:ascii="Arial" w:hAnsi="Arial" w:cs="Arial"/>
          <w:sz w:val="20"/>
          <w:szCs w:val="20"/>
        </w:rPr>
      </w:pPr>
    </w:p>
    <w:p w14:paraId="22D0796C" w14:textId="77777777" w:rsidR="00B9422C" w:rsidRPr="001863BE" w:rsidRDefault="00B9422C" w:rsidP="00B9422C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</w:rPr>
      </w:r>
      <w:r>
        <w:rPr>
          <w:rFonts w:ascii="Arial" w:hAnsi="Arial" w:cs="Arial"/>
          <w:bCs/>
          <w:sz w:val="20"/>
          <w:szCs w:val="20"/>
        </w:rPr>
        <w:fldChar w:fldCharType="separate"/>
      </w:r>
      <w:r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 xml:space="preserve">  </w:t>
      </w:r>
      <w:r>
        <w:rPr>
          <w:rFonts w:ascii="Arial" w:hAnsi="Arial" w:cs="Arial"/>
          <w:bCs/>
          <w:sz w:val="20"/>
          <w:szCs w:val="20"/>
        </w:rPr>
        <w:t>Offre de base</w:t>
      </w:r>
    </w:p>
    <w:p w14:paraId="32CEE400" w14:textId="77777777" w:rsidR="00B9422C" w:rsidRPr="001863BE" w:rsidRDefault="00B9422C" w:rsidP="00B9422C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460D9D94" w14:textId="77777777" w:rsidR="00B9422C" w:rsidRPr="00D63C16" w:rsidRDefault="00B9422C" w:rsidP="00B9422C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D63C16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3C16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D63C16">
        <w:rPr>
          <w:rFonts w:ascii="Arial" w:hAnsi="Arial" w:cs="Arial"/>
          <w:bCs/>
          <w:sz w:val="20"/>
          <w:szCs w:val="20"/>
        </w:rPr>
      </w:r>
      <w:r w:rsidRPr="00D63C16">
        <w:rPr>
          <w:rFonts w:ascii="Arial" w:hAnsi="Arial" w:cs="Arial"/>
          <w:bCs/>
          <w:sz w:val="20"/>
          <w:szCs w:val="20"/>
        </w:rPr>
        <w:fldChar w:fldCharType="separate"/>
      </w:r>
      <w:r w:rsidRPr="00D63C16">
        <w:rPr>
          <w:rFonts w:ascii="Arial" w:hAnsi="Arial" w:cs="Arial"/>
          <w:bCs/>
          <w:sz w:val="20"/>
          <w:szCs w:val="20"/>
        </w:rPr>
        <w:fldChar w:fldCharType="end"/>
      </w:r>
      <w:r w:rsidRPr="00D63C16">
        <w:rPr>
          <w:rFonts w:ascii="Arial" w:hAnsi="Arial" w:cs="Arial"/>
          <w:bCs/>
          <w:sz w:val="20"/>
          <w:szCs w:val="20"/>
        </w:rPr>
        <w:t>  Variante</w:t>
      </w:r>
    </w:p>
    <w:p w14:paraId="58719C26" w14:textId="19804C40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B6CFA25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0848434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</w:p>
    <w:p w14:paraId="06D0ACAA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0E7CAD35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628736BF" w14:textId="3E05ACA9" w:rsidR="00065423" w:rsidRPr="00D323A7" w:rsidRDefault="00D323A7" w:rsidP="00D323A7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D63C16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3C16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D63C16">
        <w:rPr>
          <w:rFonts w:ascii="Arial" w:hAnsi="Arial" w:cs="Arial"/>
          <w:bCs/>
          <w:sz w:val="20"/>
          <w:szCs w:val="20"/>
        </w:rPr>
      </w:r>
      <w:r w:rsidRPr="00D63C16">
        <w:rPr>
          <w:rFonts w:ascii="Arial" w:hAnsi="Arial" w:cs="Arial"/>
          <w:bCs/>
          <w:sz w:val="20"/>
          <w:szCs w:val="20"/>
        </w:rPr>
        <w:fldChar w:fldCharType="separate"/>
      </w:r>
      <w:r w:rsidRPr="00D63C16">
        <w:rPr>
          <w:rFonts w:ascii="Arial" w:hAnsi="Arial" w:cs="Arial"/>
          <w:bCs/>
          <w:sz w:val="20"/>
          <w:szCs w:val="20"/>
        </w:rPr>
        <w:fldChar w:fldCharType="end"/>
      </w:r>
      <w:r>
        <w:rPr>
          <w:rFonts w:ascii="Arial" w:hAnsi="Arial" w:cs="Arial"/>
          <w:bCs/>
          <w:sz w:val="20"/>
          <w:szCs w:val="20"/>
        </w:rPr>
        <w:t xml:space="preserve">  ………………………………….</w:t>
      </w:r>
    </w:p>
    <w:p w14:paraId="1EE986C8" w14:textId="598893FE" w:rsidR="00065423" w:rsidRPr="00C00716" w:rsidRDefault="00065423" w:rsidP="0035392F">
      <w:pPr>
        <w:jc w:val="both"/>
        <w:rPr>
          <w:b/>
          <w:sz w:val="20"/>
          <w:szCs w:val="20"/>
        </w:rPr>
      </w:pPr>
    </w:p>
    <w:p w14:paraId="53E55809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C00716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C00716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05C9717B" w14:textId="77777777" w:rsidR="0087468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E44A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4686">
              <w:rPr>
                <w:rFonts w:ascii="Arial" w:hAnsi="Arial" w:cs="Arial"/>
                <w:sz w:val="20"/>
                <w:szCs w:val="20"/>
              </w:rPr>
              <w:t>STRASBOURG</w:t>
            </w:r>
            <w:r w:rsidRPr="00C0071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47B7DCA" w14:textId="77777777" w:rsidR="00874686" w:rsidRDefault="00874686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7AB09AB" w14:textId="1C131E3B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le ……………………….</w:t>
            </w:r>
          </w:p>
        </w:tc>
        <w:tc>
          <w:tcPr>
            <w:tcW w:w="5311" w:type="dxa"/>
            <w:vAlign w:val="center"/>
          </w:tcPr>
          <w:p w14:paraId="187A2847" w14:textId="77777777" w:rsidR="0035392F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Directeur Territorial Grand-Est de l’Office National des Forêts</w:t>
            </w:r>
          </w:p>
          <w:p w14:paraId="2A519BB4" w14:textId="77777777" w:rsidR="00874686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785916" w14:textId="77777777" w:rsidR="00874686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9E8C4F" w14:textId="6BBDBFC3" w:rsidR="00874686" w:rsidRPr="00C00716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Christophe FOTRE</w:t>
            </w:r>
          </w:p>
        </w:tc>
      </w:tr>
    </w:tbl>
    <w:p w14:paraId="5A0E7BEF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p w14:paraId="78B55D55" w14:textId="77777777" w:rsidR="0035392F" w:rsidRPr="00C00716" w:rsidRDefault="0035392F" w:rsidP="0035392F">
      <w:pPr>
        <w:rPr>
          <w:rFonts w:ascii="Arial" w:hAnsi="Arial"/>
          <w:sz w:val="20"/>
          <w:szCs w:val="20"/>
        </w:rPr>
      </w:pPr>
    </w:p>
    <w:p w14:paraId="60CA7A17" w14:textId="77777777" w:rsidR="0035392F" w:rsidRPr="00C00716" w:rsidRDefault="0035392F" w:rsidP="0035392F">
      <w:pPr>
        <w:jc w:val="both"/>
        <w:rPr>
          <w:rFonts w:ascii="Arial" w:hAnsi="Arial"/>
          <w:sz w:val="20"/>
          <w:szCs w:val="20"/>
        </w:rPr>
      </w:pPr>
    </w:p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BC38F7F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874686">
            <w:rPr>
              <w:rFonts w:ascii="Arial" w:hAnsi="Arial" w:cs="Arial"/>
              <w:b/>
              <w:bCs/>
              <w:sz w:val="20"/>
              <w:lang w:val="it-IT"/>
            </w:rPr>
            <w:t>°2025-8630-004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65E263F"/>
    <w:multiLevelType w:val="hybridMultilevel"/>
    <w:tmpl w:val="D312F8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631198">
    <w:abstractNumId w:val="12"/>
  </w:num>
  <w:num w:numId="2" w16cid:durableId="467356708">
    <w:abstractNumId w:val="4"/>
  </w:num>
  <w:num w:numId="3" w16cid:durableId="2131585539">
    <w:abstractNumId w:val="5"/>
  </w:num>
  <w:num w:numId="4" w16cid:durableId="1813864635">
    <w:abstractNumId w:val="2"/>
  </w:num>
  <w:num w:numId="5" w16cid:durableId="81802034">
    <w:abstractNumId w:val="11"/>
  </w:num>
  <w:num w:numId="6" w16cid:durableId="1238587130">
    <w:abstractNumId w:val="14"/>
  </w:num>
  <w:num w:numId="7" w16cid:durableId="2138797656">
    <w:abstractNumId w:val="7"/>
  </w:num>
  <w:num w:numId="8" w16cid:durableId="1172834652">
    <w:abstractNumId w:val="10"/>
  </w:num>
  <w:num w:numId="9" w16cid:durableId="1121419002">
    <w:abstractNumId w:val="15"/>
  </w:num>
  <w:num w:numId="10" w16cid:durableId="1824616907">
    <w:abstractNumId w:val="13"/>
  </w:num>
  <w:num w:numId="11" w16cid:durableId="1615089270">
    <w:abstractNumId w:val="1"/>
  </w:num>
  <w:num w:numId="12" w16cid:durableId="4672372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84252508">
    <w:abstractNumId w:val="8"/>
  </w:num>
  <w:num w:numId="14" w16cid:durableId="1587135">
    <w:abstractNumId w:val="16"/>
  </w:num>
  <w:num w:numId="15" w16cid:durableId="1738235754">
    <w:abstractNumId w:val="9"/>
  </w:num>
  <w:num w:numId="16" w16cid:durableId="460920881">
    <w:abstractNumId w:val="6"/>
  </w:num>
  <w:num w:numId="17" w16cid:durableId="849565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23E"/>
    <w:rsid w:val="000413A6"/>
    <w:rsid w:val="0004353F"/>
    <w:rsid w:val="00045601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78F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05AD1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36B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E21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6E37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4F2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050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0AD7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2BF3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6519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4686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0BF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B5D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4349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4B71"/>
    <w:rsid w:val="00B851FA"/>
    <w:rsid w:val="00B87E29"/>
    <w:rsid w:val="00B902D7"/>
    <w:rsid w:val="00B90AF3"/>
    <w:rsid w:val="00B910DD"/>
    <w:rsid w:val="00B918FF"/>
    <w:rsid w:val="00B9258A"/>
    <w:rsid w:val="00B932E4"/>
    <w:rsid w:val="00B9422C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0015"/>
    <w:rsid w:val="00BE44BC"/>
    <w:rsid w:val="00BE5BA6"/>
    <w:rsid w:val="00BE65A2"/>
    <w:rsid w:val="00BF1561"/>
    <w:rsid w:val="00BF3878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6CC6"/>
    <w:rsid w:val="00C975CD"/>
    <w:rsid w:val="00C97D5E"/>
    <w:rsid w:val="00CA106E"/>
    <w:rsid w:val="00CA2651"/>
    <w:rsid w:val="00CA36BD"/>
    <w:rsid w:val="00CA43A8"/>
    <w:rsid w:val="00CA5998"/>
    <w:rsid w:val="00CA74ED"/>
    <w:rsid w:val="00CB54A3"/>
    <w:rsid w:val="00CB73EE"/>
    <w:rsid w:val="00CB7FC9"/>
    <w:rsid w:val="00CC0B11"/>
    <w:rsid w:val="00CC29E3"/>
    <w:rsid w:val="00CC4B07"/>
    <w:rsid w:val="00CC4EE0"/>
    <w:rsid w:val="00CC572C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4D81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323A7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4A0F"/>
    <w:rsid w:val="00E45909"/>
    <w:rsid w:val="00E4665F"/>
    <w:rsid w:val="00E46F83"/>
    <w:rsid w:val="00E47042"/>
    <w:rsid w:val="00E5362A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2D9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AC1593"/>
    <w:rPr>
      <w:sz w:val="20"/>
      <w:szCs w:val="20"/>
    </w:rPr>
  </w:style>
  <w:style w:type="character" w:customStyle="1" w:styleId="CommentaireCar">
    <w:name w:val="Commentaire Car"/>
    <w:link w:val="Commentaire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pf0">
    <w:name w:val="pf0"/>
    <w:basedOn w:val="Normal"/>
    <w:rsid w:val="0004123E"/>
    <w:pPr>
      <w:spacing w:before="100" w:beforeAutospacing="1" w:after="100" w:afterAutospacing="1"/>
    </w:pPr>
  </w:style>
  <w:style w:type="character" w:customStyle="1" w:styleId="cf01">
    <w:name w:val="cf01"/>
    <w:basedOn w:val="Policepardfaut"/>
    <w:rsid w:val="0004123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5</Pages>
  <Words>1055</Words>
  <Characters>7336</Characters>
  <Application>Microsoft Office Word</Application>
  <DocSecurity>0</DocSecurity>
  <Lines>61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WOKAL Fiona</cp:lastModifiedBy>
  <cp:revision>29</cp:revision>
  <cp:lastPrinted>2017-01-17T16:38:00Z</cp:lastPrinted>
  <dcterms:created xsi:type="dcterms:W3CDTF">2019-03-18T09:04:00Z</dcterms:created>
  <dcterms:modified xsi:type="dcterms:W3CDTF">2025-06-11T13:28:00Z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