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1321BA">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proofErr w:type="gramStart"/>
      <w:r w:rsidRPr="007F4A04">
        <w:t>du</w:t>
      </w:r>
      <w:proofErr w:type="gramEnd"/>
      <w:r w:rsidRPr="007F4A04">
        <w:t xml:space="preserve">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commentRangeStart w:id="0"/>
    <w:p w14:paraId="001B54CC" w14:textId="77777777" w:rsidR="0090707C" w:rsidRPr="007F4A04" w:rsidRDefault="00B3750D" w:rsidP="007F4A04">
      <w:pPr>
        <w:ind w:firstLine="720"/>
        <w:jc w:val="center"/>
        <w:rPr>
          <w:rFonts w:eastAsia="Times New Roman"/>
          <w:sz w:val="20"/>
          <w:szCs w:val="20"/>
        </w:rPr>
      </w:pPr>
      <w:r>
        <w:fldChar w:fldCharType="begin"/>
      </w:r>
      <w:r>
        <w:instrText xml:space="preserve"> HYPERLINK "mailto:esid-rennes-marches-sai.resp.fct@intradef.gouv.fr" </w:instrText>
      </w:r>
      <w:r>
        <w:fldChar w:fldCharType="separate"/>
      </w:r>
      <w:r w:rsidR="0090707C" w:rsidRPr="007F4A04">
        <w:rPr>
          <w:rStyle w:val="Lienhypertexte"/>
          <w:rFonts w:eastAsia="Times New Roman" w:cs="Marianne"/>
          <w:sz w:val="20"/>
          <w:szCs w:val="20"/>
        </w:rPr>
        <w:t>esid-rennes-marches-sai.resp.fct@intradef.gouv.fr</w:t>
      </w:r>
      <w:r>
        <w:rPr>
          <w:rStyle w:val="Lienhypertexte"/>
          <w:rFonts w:eastAsia="Times New Roman" w:cs="Marianne"/>
          <w:sz w:val="20"/>
          <w:szCs w:val="20"/>
        </w:rPr>
        <w:fldChar w:fldCharType="end"/>
      </w:r>
      <w:commentRangeEnd w:id="0"/>
      <w:r w:rsidR="002105DC">
        <w:rPr>
          <w:rStyle w:val="Marquedecommentaire"/>
        </w:rPr>
        <w:commentReference w:id="0"/>
      </w:r>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068D4D23" w14:textId="416A3D0E" w:rsidR="000E5659" w:rsidRPr="000E5659" w:rsidRDefault="00500979" w:rsidP="000E5659">
      <w:pPr>
        <w:widowControl/>
        <w:autoSpaceDE/>
        <w:autoSpaceDN/>
        <w:jc w:val="center"/>
        <w:rPr>
          <w:rFonts w:eastAsia="Times New Roman" w:cs="Times New Roman"/>
          <w:b/>
          <w:sz w:val="16"/>
          <w:szCs w:val="16"/>
        </w:rPr>
      </w:pPr>
      <w:r>
        <w:rPr>
          <w:b/>
          <w:sz w:val="24"/>
          <w:szCs w:val="24"/>
        </w:rPr>
        <w:t>FONTEVRAUD L’ABBAYE (49) – camp de FONTEVRAUD - réparation et renforcement de la structure de la fosse explosifs TEO1</w:t>
      </w:r>
      <w:bookmarkStart w:id="1" w:name="_GoBack"/>
      <w:bookmarkEnd w:id="1"/>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3"/>
          <w:footerReference w:type="default" r:id="rId24"/>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7"/>
          <w:footerReference w:type="default" r:id="rId28"/>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4" w:name="Adresses_postale_et_du_siège_social_(s"/>
      <w:bookmarkEnd w:id="4"/>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1321BA">
        <w:rPr>
          <w:rFonts w:cs="Arial"/>
          <w:sz w:val="20"/>
          <w:szCs w:val="20"/>
        </w:rPr>
      </w:r>
      <w:r w:rsidR="001321BA">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1321BA">
        <w:rPr>
          <w:rFonts w:cs="Arial"/>
          <w:sz w:val="20"/>
          <w:szCs w:val="20"/>
        </w:rPr>
      </w:r>
      <w:r w:rsidR="001321BA">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1321BA">
        <w:rPr>
          <w:rFonts w:cs="Arial"/>
          <w:sz w:val="20"/>
          <w:szCs w:val="20"/>
        </w:rPr>
      </w:r>
      <w:r w:rsidR="001321BA">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3"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proofErr w:type="gramStart"/>
      <w:r>
        <w:rPr>
          <w:spacing w:val="-5"/>
          <w:u w:val="single"/>
        </w:rPr>
        <w:t>OU</w:t>
      </w:r>
      <w:proofErr w:type="gramEnd"/>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proofErr w:type="spellStart"/>
      <w:r w:rsidRPr="008E4787">
        <w:rPr>
          <w:b/>
          <w:position w:val="7"/>
          <w:sz w:val="12"/>
          <w:u w:val="single"/>
        </w:rPr>
        <w:t>ème</w:t>
      </w:r>
      <w:proofErr w:type="spellEnd"/>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proofErr w:type="gramStart"/>
      <w:r>
        <w:rPr>
          <w:spacing w:val="-5"/>
          <w:u w:val="single"/>
        </w:rPr>
        <w:t>OU</w:t>
      </w:r>
      <w:proofErr w:type="gramEnd"/>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AUDIN Sandra ATTACHE PRIN ADMI" w:date="2025-03-13T14:24:00Z" w:initials="BSAPA">
    <w:p w14:paraId="3CA73EA8" w14:textId="77777777" w:rsidR="002105DC" w:rsidRDefault="002105DC">
      <w:pPr>
        <w:pStyle w:val="Commentaire"/>
      </w:pPr>
      <w:r>
        <w:rPr>
          <w:rStyle w:val="Marquedecommentaire"/>
        </w:rPr>
        <w:annotationRef/>
      </w:r>
      <w:proofErr w:type="gramStart"/>
      <w:r>
        <w:t>/!\</w:t>
      </w:r>
      <w:proofErr w:type="gramEnd"/>
      <w:r>
        <w:t xml:space="preserve"> Quand on aura la nouvelle adresse fonctionnelle, penser à mettre à jour avec un encart spécifique en rouge bien identifiable</w:t>
      </w:r>
    </w:p>
    <w:p w14:paraId="1C755564" w14:textId="24A5B891" w:rsidR="00B3750D" w:rsidRDefault="00B3750D">
      <w:pPr>
        <w:pStyle w:val="Commentaire"/>
      </w:pPr>
      <w:r>
        <w:t>(idem pour modèle DC4 2</w:t>
      </w:r>
      <w:r w:rsidRPr="00B3750D">
        <w:rPr>
          <w:vertAlign w:val="superscript"/>
        </w:rPr>
        <w:t>nd</w:t>
      </w:r>
      <w:r>
        <w:t xml:space="preserve"> rang)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75556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5B317" w14:textId="77777777" w:rsidR="001321BA" w:rsidRDefault="001321BA">
      <w:r>
        <w:separator/>
      </w:r>
    </w:p>
  </w:endnote>
  <w:endnote w:type="continuationSeparator" w:id="0">
    <w:p w14:paraId="1F466A5E" w14:textId="77777777" w:rsidR="001321BA" w:rsidRDefault="00132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04AD6C30"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00979">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04AD6C30"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00979">
                      <w:rPr>
                        <w:b/>
                        <w:noProof/>
                        <w:color w:val="FFFFFF"/>
                        <w:w w:val="99"/>
                        <w:sz w:val="20"/>
                      </w:rPr>
                      <w:t>7</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2C61571D"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0097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2C61571D"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0097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51389" w14:textId="77777777" w:rsidR="001321BA" w:rsidRDefault="001321BA">
      <w:r>
        <w:separator/>
      </w:r>
    </w:p>
  </w:footnote>
  <w:footnote w:type="continuationSeparator" w:id="0">
    <w:p w14:paraId="26A9F9D8" w14:textId="77777777" w:rsidR="001321BA" w:rsidRDefault="00132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UDIN Sandra ATTACHE PRIN ADMI">
    <w15:presenceInfo w15:providerId="None" w15:userId="BAUDIN Sandra ATTACHE PRIN AD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635B6"/>
    <w:rsid w:val="000E5659"/>
    <w:rsid w:val="001321BA"/>
    <w:rsid w:val="001E571C"/>
    <w:rsid w:val="002105DC"/>
    <w:rsid w:val="00290B0A"/>
    <w:rsid w:val="002E4C92"/>
    <w:rsid w:val="002F6FE9"/>
    <w:rsid w:val="004A1EBC"/>
    <w:rsid w:val="00500979"/>
    <w:rsid w:val="00616230"/>
    <w:rsid w:val="0064201E"/>
    <w:rsid w:val="006E59B1"/>
    <w:rsid w:val="00765EB0"/>
    <w:rsid w:val="007F4A04"/>
    <w:rsid w:val="008E4787"/>
    <w:rsid w:val="0090707C"/>
    <w:rsid w:val="00A02B22"/>
    <w:rsid w:val="00A4597C"/>
    <w:rsid w:val="00AB44AD"/>
    <w:rsid w:val="00B3750D"/>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comments" Target="comments.xm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eader" Target="header1.xm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microsoft.com/office/2011/relationships/people" Target="peop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microsoft.com/office/2011/relationships/commentsExtended" Target="commentsExtended.xm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annuaire-entreprises.data.gouv.fr/"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3753</Words>
  <Characters>20642</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GUILLOUX Andree SACN</cp:lastModifiedBy>
  <cp:revision>3</cp:revision>
  <dcterms:created xsi:type="dcterms:W3CDTF">2025-05-05T12:08:00Z</dcterms:created>
  <dcterms:modified xsi:type="dcterms:W3CDTF">2025-05-05T12:09:00Z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