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6BF" w:rsidRDefault="00340D01">
      <w:pPr>
        <w:pStyle w:val="Standard"/>
        <w:rPr>
          <w:sz w:val="18"/>
        </w:rPr>
      </w:pPr>
      <w:bookmarkStart w:id="0" w:name="_GoBack"/>
      <w:bookmarkEnd w:id="0"/>
      <w:r>
        <w:rPr>
          <w:sz w:val="18"/>
        </w:rPr>
        <w:t xml:space="preserve">   </w:t>
      </w:r>
      <w:bookmarkStart w:id="1" w:name="TRX"/>
      <w:bookmarkEnd w:id="1"/>
    </w:p>
    <w:p w:rsidR="00F356BF" w:rsidRDefault="00340D01">
      <w:pPr>
        <w:pStyle w:val="Trame"/>
        <w:spacing w:after="360"/>
        <w:ind w:right="6"/>
        <w:rPr>
          <w:sz w:val="32"/>
        </w:rPr>
      </w:pPr>
      <w:r>
        <w:rPr>
          <w:sz w:val="32"/>
        </w:rPr>
        <w:t>MARCHE PUBLIC DE TRAVAUX</w:t>
      </w:r>
    </w:p>
    <w:tbl>
      <w:tblPr>
        <w:tblW w:w="7558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412"/>
      </w:tblGrid>
      <w:tr w:rsidR="00F356BF">
        <w:trPr>
          <w:trHeight w:hRule="exact" w:val="220"/>
          <w:jc w:val="center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412" w:type="dxa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</w:tr>
      <w:tr w:rsidR="00F356BF">
        <w:trPr>
          <w:trHeight w:hRule="exact" w:val="220"/>
          <w:jc w:val="center"/>
        </w:trPr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</w:tr>
    </w:tbl>
    <w:p w:rsidR="00F356BF" w:rsidRDefault="00340D01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 w:right="424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:rsidR="00F356BF" w:rsidRDefault="00F356BF">
      <w:pPr>
        <w:pStyle w:val="Standard"/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9471"/>
      </w:tblGrid>
      <w:tr w:rsidR="00F356BF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356BF" w:rsidRDefault="00340D01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Pouvoir adjudicateur exerçant la maîtrise d'ouvrage</w:t>
            </w:r>
          </w:p>
        </w:tc>
      </w:tr>
      <w:tr w:rsidR="00F356BF">
        <w:tc>
          <w:tcPr>
            <w:tcW w:w="9471" w:type="dxa"/>
            <w:tcBorders>
              <w:top w:val="single" w:sz="4" w:space="0" w:color="000000"/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356BF" w:rsidRDefault="00F356BF">
            <w:pPr>
              <w:pStyle w:val="Reponse"/>
              <w:snapToGrid w:val="0"/>
              <w:rPr>
                <w:b/>
                <w:i/>
                <w:sz w:val="6"/>
              </w:rPr>
            </w:pPr>
          </w:p>
        </w:tc>
      </w:tr>
      <w:tr w:rsidR="00F356BF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356BF" w:rsidRDefault="00340D01">
            <w:pPr>
              <w:pStyle w:val="Standard"/>
              <w:snapToGrid w:val="0"/>
              <w:ind w:left="567" w:right="497"/>
            </w:pPr>
            <w:r w:rsidRPr="002054C3">
              <w:rPr>
                <w:b/>
              </w:rPr>
              <w:t>ÉTAT</w:t>
            </w:r>
            <w:bookmarkStart w:id="2" w:name="A0_p9_a"/>
            <w:r w:rsidRPr="002054C3">
              <w:rPr>
                <w:b/>
              </w:rPr>
              <w:t xml:space="preserve"> -</w:t>
            </w:r>
            <w:r>
              <w:t xml:space="preserve"> </w:t>
            </w:r>
            <w:r w:rsidR="00920EA1">
              <w:rPr>
                <w:b/>
                <w:spacing w:val="-1"/>
              </w:rPr>
              <w:t>MINISTERE DE L’INTERIEUR</w:t>
            </w:r>
          </w:p>
          <w:p w:rsidR="00F356BF" w:rsidRDefault="00340D01" w:rsidP="002054C3">
            <w:pPr>
              <w:pStyle w:val="Standard"/>
              <w:snapToGrid w:val="0"/>
              <w:ind w:left="567" w:right="497"/>
              <w:jc w:val="left"/>
            </w:pPr>
            <w:r>
              <w:t xml:space="preserve">Secrétariat Général </w:t>
            </w:r>
            <w:r w:rsidR="00920EA1">
              <w:t xml:space="preserve">commun des Pyrénées-Atlantiques </w:t>
            </w:r>
            <w:bookmarkEnd w:id="2"/>
            <w:r w:rsidR="00920EA1">
              <w:br/>
            </w:r>
            <w:r w:rsidR="00920EA1" w:rsidRPr="00C37F59">
              <w:t>2 Rue Maréchal Joffre, 64021 Pau</w:t>
            </w:r>
          </w:p>
        </w:tc>
      </w:tr>
      <w:tr w:rsidR="00F356BF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356BF" w:rsidRDefault="00F356BF">
            <w:pPr>
              <w:pStyle w:val="Reponse"/>
              <w:snapToGrid w:val="0"/>
              <w:rPr>
                <w:sz w:val="6"/>
              </w:rPr>
            </w:pPr>
          </w:p>
        </w:tc>
      </w:tr>
    </w:tbl>
    <w:p w:rsidR="00F356BF" w:rsidRDefault="00F356BF">
      <w:pPr>
        <w:pStyle w:val="Standard"/>
        <w:rPr>
          <w:sz w:val="12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9471"/>
      </w:tblGrid>
      <w:tr w:rsidR="00F356BF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356BF" w:rsidRDefault="00340D01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Objet du marché</w:t>
            </w:r>
          </w:p>
        </w:tc>
      </w:tr>
      <w:tr w:rsidR="00F356BF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356BF" w:rsidRDefault="00F356BF">
            <w:pPr>
              <w:pStyle w:val="Standard"/>
              <w:snapToGrid w:val="0"/>
              <w:ind w:left="567" w:right="641"/>
              <w:rPr>
                <w:b/>
                <w:i/>
                <w:sz w:val="6"/>
              </w:rPr>
            </w:pPr>
          </w:p>
        </w:tc>
      </w:tr>
      <w:tr w:rsidR="00F356BF">
        <w:trPr>
          <w:trHeight w:val="815"/>
        </w:trPr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356BF" w:rsidRDefault="005C5EC6" w:rsidP="00BB44E7">
            <w:pPr>
              <w:pStyle w:val="Standard"/>
              <w:snapToGrid w:val="0"/>
              <w:ind w:left="567" w:right="497"/>
            </w:pPr>
            <w:r w:rsidRPr="001F14FE">
              <w:rPr>
                <w:b/>
              </w:rPr>
              <w:t>Marché de travaux sur les installations de chauffage du bâtiment 3 de la préfecture de Pau</w:t>
            </w:r>
          </w:p>
        </w:tc>
      </w:tr>
      <w:tr w:rsidR="00F356BF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356BF" w:rsidRDefault="00F356BF">
            <w:pPr>
              <w:pStyle w:val="Standard"/>
              <w:snapToGrid w:val="0"/>
              <w:ind w:left="567" w:right="641"/>
              <w:rPr>
                <w:sz w:val="6"/>
              </w:rPr>
            </w:pPr>
          </w:p>
        </w:tc>
      </w:tr>
    </w:tbl>
    <w:p w:rsidR="00F356BF" w:rsidRDefault="00F356BF">
      <w:pPr>
        <w:pStyle w:val="Standard"/>
        <w:rPr>
          <w:sz w:val="12"/>
        </w:rPr>
      </w:pPr>
    </w:p>
    <w:tbl>
      <w:tblPr>
        <w:tblW w:w="9475" w:type="dxa"/>
        <w:tblInd w:w="-9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9475"/>
      </w:tblGrid>
      <w:tr w:rsidR="00F356BF">
        <w:tc>
          <w:tcPr>
            <w:tcW w:w="947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356BF" w:rsidRDefault="00F356BF">
            <w:pPr>
              <w:pStyle w:val="Reponse"/>
              <w:snapToGrid w:val="0"/>
              <w:rPr>
                <w:sz w:val="2"/>
              </w:rPr>
            </w:pPr>
          </w:p>
        </w:tc>
      </w:tr>
    </w:tbl>
    <w:p w:rsidR="00F356BF" w:rsidRDefault="00F356BF">
      <w:pPr>
        <w:pStyle w:val="Standard"/>
        <w:rPr>
          <w:sz w:val="20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9471"/>
      </w:tblGrid>
      <w:tr w:rsidR="00F356BF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356BF" w:rsidRDefault="00F356BF">
            <w:pPr>
              <w:pStyle w:val="Standard"/>
              <w:snapToGrid w:val="0"/>
              <w:ind w:left="567" w:right="641"/>
              <w:rPr>
                <w:b/>
                <w:sz w:val="6"/>
              </w:rPr>
            </w:pPr>
          </w:p>
        </w:tc>
      </w:tr>
      <w:tr w:rsidR="00F356BF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356BF" w:rsidRDefault="00340D01" w:rsidP="009956EB">
            <w:pPr>
              <w:pStyle w:val="Standard"/>
              <w:snapToGrid w:val="0"/>
              <w:ind w:left="567" w:right="497"/>
            </w:pPr>
            <w:r>
              <w:rPr>
                <w:b/>
              </w:rPr>
              <w:t>Marché sur procédure adaptée</w:t>
            </w:r>
            <w:r>
              <w:t xml:space="preserve"> en application </w:t>
            </w:r>
            <w:bookmarkStart w:id="3" w:name="A0_p4B_a"/>
            <w:r>
              <w:t xml:space="preserve">des articles L.2123-1 et R.2123-1 à R.2123-7 du </w:t>
            </w:r>
            <w:r w:rsidR="009956EB">
              <w:t>code de la commande publique</w:t>
            </w:r>
            <w:r>
              <w:t>.</w:t>
            </w:r>
            <w:bookmarkEnd w:id="3"/>
          </w:p>
        </w:tc>
      </w:tr>
      <w:tr w:rsidR="00F356BF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356BF" w:rsidRDefault="00F356BF">
            <w:pPr>
              <w:pStyle w:val="Standard"/>
              <w:snapToGrid w:val="0"/>
              <w:ind w:left="567" w:right="641"/>
              <w:rPr>
                <w:b/>
                <w:sz w:val="6"/>
              </w:rPr>
            </w:pPr>
          </w:p>
        </w:tc>
      </w:tr>
    </w:tbl>
    <w:p w:rsidR="00F356BF" w:rsidRDefault="00F356BF">
      <w:pPr>
        <w:pStyle w:val="Standard"/>
      </w:pPr>
    </w:p>
    <w:p w:rsidR="00F356BF" w:rsidRDefault="00340D01" w:rsidP="004C25E2">
      <w:pPr>
        <w:pStyle w:val="Standard"/>
        <w:jc w:val="left"/>
        <w:rPr>
          <w:b/>
        </w:rPr>
      </w:pPr>
      <w:r>
        <w:rPr>
          <w:b/>
        </w:rPr>
        <w:t xml:space="preserve">L’offre a été établie sur la base des conditions économiques en vigueur </w:t>
      </w:r>
      <w:r w:rsidR="0023789A">
        <w:rPr>
          <w:b/>
        </w:rPr>
        <w:br/>
      </w:r>
      <w:r>
        <w:rPr>
          <w:b/>
        </w:rPr>
        <w:t xml:space="preserve">au mois </w:t>
      </w:r>
      <w:bookmarkStart w:id="4" w:name="A0_p5_a"/>
      <w:r w:rsidR="0023789A">
        <w:rPr>
          <w:b/>
        </w:rPr>
        <w:t>zéro</w:t>
      </w:r>
      <w:bookmarkEnd w:id="4"/>
      <w:r w:rsidR="0023789A">
        <w:rPr>
          <w:b/>
        </w:rPr>
        <w:t xml:space="preserve">  (M0)</w:t>
      </w:r>
      <w:r w:rsidR="00B34532">
        <w:rPr>
          <w:b/>
        </w:rPr>
        <w:t xml:space="preserve"> : </w:t>
      </w:r>
      <w:r w:rsidR="001F14FE">
        <w:rPr>
          <w:b/>
        </w:rPr>
        <w:t>Juin 2025</w:t>
      </w:r>
    </w:p>
    <w:p w:rsidR="00F356BF" w:rsidRDefault="00F356BF">
      <w:pPr>
        <w:pStyle w:val="Standard"/>
        <w:rPr>
          <w:b/>
        </w:rPr>
      </w:pPr>
    </w:p>
    <w:tbl>
      <w:tblPr>
        <w:tblW w:w="9212" w:type="dxa"/>
        <w:tblInd w:w="-77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756"/>
        <w:gridCol w:w="5456"/>
      </w:tblGrid>
      <w:tr w:rsidR="00F356BF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356BF" w:rsidRDefault="00340D01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Date du marché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356BF" w:rsidRDefault="00340D01">
            <w:pPr>
              <w:pStyle w:val="Standard"/>
              <w:snapToGrid w:val="0"/>
              <w:jc w:val="center"/>
              <w:rPr>
                <w:sz w:val="18"/>
              </w:rPr>
            </w:pPr>
            <w:r>
              <w:rPr>
                <w:sz w:val="18"/>
              </w:rPr>
              <w:t>(Réservé pour la mention d'exemplaire unique du marché)</w:t>
            </w:r>
          </w:p>
        </w:tc>
      </w:tr>
      <w:tr w:rsidR="00F356BF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356BF" w:rsidRDefault="00F356BF">
            <w:pPr>
              <w:pStyle w:val="Standard"/>
              <w:snapToGrid w:val="0"/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356BF" w:rsidRDefault="00F356BF">
            <w:pPr>
              <w:pStyle w:val="Standard"/>
              <w:snapToGrid w:val="0"/>
            </w:pPr>
          </w:p>
        </w:tc>
      </w:tr>
      <w:tr w:rsidR="00F356BF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356BF" w:rsidRDefault="00340D01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Numéro d'EJ du contrat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356BF" w:rsidRDefault="00F356BF">
            <w:pPr>
              <w:pStyle w:val="Standard"/>
              <w:snapToGrid w:val="0"/>
            </w:pPr>
          </w:p>
        </w:tc>
      </w:tr>
      <w:tr w:rsidR="00F356BF"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356BF" w:rsidRDefault="00F356BF">
            <w:pPr>
              <w:pStyle w:val="Standard"/>
              <w:snapToGrid w:val="0"/>
              <w:rPr>
                <w:sz w:val="28"/>
              </w:rPr>
            </w:pPr>
          </w:p>
          <w:p w:rsidR="00F356BF" w:rsidRDefault="00F356BF">
            <w:pPr>
              <w:pStyle w:val="Standard"/>
              <w:snapToGrid w:val="0"/>
              <w:rPr>
                <w:sz w:val="28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356BF" w:rsidRDefault="00F356BF">
            <w:pPr>
              <w:pStyle w:val="Standard"/>
              <w:snapToGrid w:val="0"/>
            </w:pPr>
          </w:p>
        </w:tc>
      </w:tr>
      <w:tr w:rsidR="00F356BF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356BF" w:rsidRDefault="00340D01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Montant TTC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356BF" w:rsidRDefault="00F356BF">
            <w:pPr>
              <w:pStyle w:val="Standard"/>
              <w:snapToGrid w:val="0"/>
              <w:rPr>
                <w:sz w:val="28"/>
              </w:rPr>
            </w:pPr>
          </w:p>
        </w:tc>
      </w:tr>
      <w:tr w:rsidR="00F356BF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356BF" w:rsidRDefault="00F356BF">
            <w:pPr>
              <w:pStyle w:val="Standard"/>
              <w:snapToGrid w:val="0"/>
              <w:rPr>
                <w:b/>
                <w:i/>
                <w:sz w:val="28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356BF" w:rsidRDefault="00F356BF">
            <w:pPr>
              <w:pStyle w:val="Standard"/>
              <w:snapToGrid w:val="0"/>
            </w:pPr>
          </w:p>
        </w:tc>
      </w:tr>
      <w:tr w:rsidR="00F356BF"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356BF" w:rsidRDefault="00F356BF">
            <w:pPr>
              <w:pStyle w:val="Standard"/>
              <w:snapToGrid w:val="0"/>
              <w:rPr>
                <w:b/>
                <w:i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356BF" w:rsidRDefault="00F356BF">
            <w:pPr>
              <w:pStyle w:val="Standard"/>
              <w:snapToGrid w:val="0"/>
            </w:pPr>
          </w:p>
        </w:tc>
      </w:tr>
      <w:tr w:rsidR="00F356BF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356BF" w:rsidRDefault="00340D01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Code CPV principal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356BF" w:rsidRDefault="00F356BF">
            <w:pPr>
              <w:pStyle w:val="Standard"/>
              <w:snapToGrid w:val="0"/>
            </w:pPr>
          </w:p>
        </w:tc>
      </w:tr>
      <w:tr w:rsidR="00F356BF"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B211C" w:rsidRDefault="001F14FE">
            <w:pPr>
              <w:pStyle w:val="Standard"/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t>45331000-6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356BF" w:rsidRDefault="00F356BF">
            <w:pPr>
              <w:pStyle w:val="Standard"/>
              <w:snapToGrid w:val="0"/>
            </w:pPr>
          </w:p>
        </w:tc>
      </w:tr>
      <w:tr w:rsidR="00F356BF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356BF" w:rsidRDefault="00340D01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Imputation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356BF" w:rsidRDefault="00F356BF">
            <w:pPr>
              <w:pStyle w:val="Standard"/>
              <w:snapToGrid w:val="0"/>
              <w:rPr>
                <w:sz w:val="28"/>
              </w:rPr>
            </w:pPr>
          </w:p>
        </w:tc>
      </w:tr>
      <w:tr w:rsidR="00F356BF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356BF" w:rsidRDefault="00340D01" w:rsidP="00920EA1">
            <w:pPr>
              <w:pStyle w:val="Standard"/>
              <w:snapToGrid w:val="0"/>
              <w:rPr>
                <w:sz w:val="28"/>
              </w:rPr>
            </w:pPr>
            <w:bookmarkStart w:id="5" w:name="A0_p6A_a"/>
            <w:r>
              <w:rPr>
                <w:sz w:val="28"/>
              </w:rPr>
              <w:t xml:space="preserve">BOP </w:t>
            </w:r>
            <w:bookmarkEnd w:id="5"/>
            <w:r w:rsidR="00920EA1">
              <w:rPr>
                <w:sz w:val="28"/>
              </w:rPr>
              <w:t>………….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356BF" w:rsidRDefault="00F356BF">
            <w:pPr>
              <w:pStyle w:val="Standard"/>
              <w:snapToGrid w:val="0"/>
            </w:pPr>
          </w:p>
        </w:tc>
      </w:tr>
    </w:tbl>
    <w:p w:rsidR="00F356BF" w:rsidRDefault="00F356BF">
      <w:pPr>
        <w:pStyle w:val="Standard"/>
      </w:pPr>
    </w:p>
    <w:p w:rsidR="00F356BF" w:rsidRDefault="00340D01">
      <w:pPr>
        <w:pStyle w:val="Standard"/>
        <w:spacing w:before="240"/>
      </w:pPr>
      <w:r>
        <w:t>L'acte d'engagement comporte ____ pages et les annexes n°____</w:t>
      </w:r>
    </w:p>
    <w:p w:rsidR="00F356BF" w:rsidRDefault="00F356BF">
      <w:pPr>
        <w:pStyle w:val="Standard"/>
        <w:pageBreakBefore/>
      </w:pPr>
    </w:p>
    <w:p w:rsidR="00F356BF" w:rsidRDefault="00340D01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:rsidR="00F356BF" w:rsidRDefault="00F356BF">
      <w:pPr>
        <w:pStyle w:val="Standard"/>
        <w:rPr>
          <w:sz w:val="48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9471"/>
      </w:tblGrid>
      <w:tr w:rsidR="00F356BF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356BF" w:rsidRDefault="00340D01">
            <w:pPr>
              <w:pStyle w:val="Standard"/>
              <w:snapToGrid w:val="0"/>
              <w:jc w:val="center"/>
              <w:rPr>
                <w:b/>
                <w:i/>
                <w:color w:val="000000"/>
                <w:sz w:val="28"/>
              </w:rPr>
            </w:pPr>
            <w:r>
              <w:rPr>
                <w:b/>
                <w:i/>
                <w:color w:val="000000"/>
                <w:sz w:val="28"/>
              </w:rPr>
              <w:t>Représentant du Pouvoir Adjudicateur (RPA)</w:t>
            </w:r>
          </w:p>
        </w:tc>
      </w:tr>
      <w:tr w:rsidR="00F356BF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356BF" w:rsidRDefault="00F356BF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F356BF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356BF" w:rsidRDefault="00920EA1" w:rsidP="009956EB">
            <w:pPr>
              <w:pStyle w:val="Standard"/>
              <w:snapToGrid w:val="0"/>
              <w:ind w:left="567" w:right="497"/>
            </w:pPr>
            <w:r w:rsidRPr="00920EA1">
              <w:t>Madame la directrice du secrétariat général commun départemental des Pyrénées-Atlantiques (SGCD 64)</w:t>
            </w:r>
          </w:p>
        </w:tc>
      </w:tr>
      <w:tr w:rsidR="00F356BF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356BF" w:rsidRDefault="00F356BF">
            <w:pPr>
              <w:pStyle w:val="Standard"/>
              <w:snapToGrid w:val="0"/>
              <w:rPr>
                <w:sz w:val="6"/>
              </w:rPr>
            </w:pPr>
          </w:p>
        </w:tc>
      </w:tr>
    </w:tbl>
    <w:p w:rsidR="00F356BF" w:rsidRDefault="00F356BF">
      <w:pPr>
        <w:pStyle w:val="Standard"/>
        <w:rPr>
          <w:sz w:val="48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9471"/>
      </w:tblGrid>
      <w:tr w:rsidR="00F356BF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356BF" w:rsidRDefault="00340D01">
            <w:pPr>
              <w:pStyle w:val="Standard"/>
              <w:snapToGrid w:val="0"/>
            </w:pPr>
            <w:r>
              <w:rPr>
                <w:b/>
                <w:i/>
                <w:sz w:val="28"/>
              </w:rPr>
              <w:t>Personne habilitée à donner les renseignements</w:t>
            </w:r>
            <w:r>
              <w:rPr>
                <w:i/>
              </w:rPr>
              <w:t xml:space="preserve"> aux articles  R.2191-60 et R.2191-61 du CCP.</w:t>
            </w:r>
          </w:p>
        </w:tc>
      </w:tr>
      <w:tr w:rsidR="00F356BF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356BF" w:rsidRDefault="00F356BF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F356BF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356BF" w:rsidRDefault="00920EA1" w:rsidP="00920EA1">
            <w:pPr>
              <w:pStyle w:val="Standard"/>
              <w:snapToGrid w:val="0"/>
              <w:ind w:left="709" w:right="497"/>
            </w:pPr>
            <w:r w:rsidRPr="00920EA1">
              <w:t>Madame la directrice du secrétariat général commun des Pyrénées-Atlantiques</w:t>
            </w:r>
          </w:p>
          <w:p w:rsidR="006F3D95" w:rsidRDefault="006F3D95" w:rsidP="00920EA1">
            <w:pPr>
              <w:pStyle w:val="Standard"/>
              <w:snapToGrid w:val="0"/>
              <w:ind w:left="709" w:right="497"/>
            </w:pPr>
            <w:r>
              <w:t xml:space="preserve">Pôle immobilier </w:t>
            </w:r>
          </w:p>
        </w:tc>
      </w:tr>
      <w:tr w:rsidR="00F356BF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356BF" w:rsidRDefault="00F356BF">
            <w:pPr>
              <w:pStyle w:val="Standard"/>
              <w:snapToGrid w:val="0"/>
              <w:rPr>
                <w:sz w:val="6"/>
              </w:rPr>
            </w:pPr>
          </w:p>
        </w:tc>
      </w:tr>
    </w:tbl>
    <w:p w:rsidR="00F356BF" w:rsidRDefault="00F356BF">
      <w:pPr>
        <w:pStyle w:val="Standard"/>
        <w:rPr>
          <w:sz w:val="48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9471"/>
      </w:tblGrid>
      <w:tr w:rsidR="00F356BF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356BF" w:rsidRDefault="00340D01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Ordonnateur</w:t>
            </w:r>
          </w:p>
        </w:tc>
      </w:tr>
      <w:tr w:rsidR="00F356BF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356BF" w:rsidRDefault="00F356BF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F356BF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356BF" w:rsidRDefault="00920EA1" w:rsidP="00920EA1">
            <w:pPr>
              <w:pStyle w:val="NormalWeb"/>
              <w:spacing w:after="0"/>
              <w:ind w:left="567" w:right="499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M le Préfet des Pyrénées-Atlantiques</w:t>
            </w:r>
          </w:p>
        </w:tc>
      </w:tr>
      <w:tr w:rsidR="00F356BF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356BF" w:rsidRDefault="00F356BF">
            <w:pPr>
              <w:pStyle w:val="Standard"/>
              <w:snapToGrid w:val="0"/>
              <w:rPr>
                <w:sz w:val="6"/>
              </w:rPr>
            </w:pPr>
          </w:p>
        </w:tc>
      </w:tr>
    </w:tbl>
    <w:p w:rsidR="00F356BF" w:rsidRDefault="00F356BF">
      <w:pPr>
        <w:pStyle w:val="Standard"/>
        <w:rPr>
          <w:sz w:val="48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9471"/>
      </w:tblGrid>
      <w:tr w:rsidR="00F356BF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356BF" w:rsidRDefault="00340D01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Comptable public assignataire</w:t>
            </w:r>
          </w:p>
        </w:tc>
      </w:tr>
      <w:tr w:rsidR="00F356BF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356BF" w:rsidRDefault="00F356BF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F356BF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20EA1" w:rsidRDefault="00920EA1" w:rsidP="00920EA1">
            <w:pPr>
              <w:pStyle w:val="western"/>
              <w:spacing w:after="0"/>
              <w:ind w:left="567" w:right="499"/>
              <w:jc w:val="both"/>
            </w:pPr>
            <w:bookmarkStart w:id="6" w:name="A0_p7_d"/>
            <w:bookmarkEnd w:id="6"/>
            <w:r>
              <w:t xml:space="preserve">Direction Régionale des Finances Publiques </w:t>
            </w:r>
          </w:p>
          <w:p w:rsidR="00F356BF" w:rsidRDefault="00920EA1" w:rsidP="00920EA1">
            <w:pPr>
              <w:pStyle w:val="Standard"/>
              <w:snapToGrid w:val="0"/>
              <w:ind w:left="567" w:right="497"/>
            </w:pPr>
            <w:r>
              <w:t>24 rue François de Sourdis – BP 908 - 33060 Bordeaux Cedex</w:t>
            </w:r>
          </w:p>
        </w:tc>
      </w:tr>
      <w:tr w:rsidR="00F356BF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356BF" w:rsidRDefault="00F356BF">
            <w:pPr>
              <w:pStyle w:val="Standard"/>
              <w:snapToGrid w:val="0"/>
              <w:rPr>
                <w:sz w:val="6"/>
              </w:rPr>
            </w:pPr>
          </w:p>
        </w:tc>
      </w:tr>
    </w:tbl>
    <w:p w:rsidR="00F356BF" w:rsidRDefault="00340D01">
      <w:pPr>
        <w:pStyle w:val="Paragraphe"/>
        <w:spacing w:before="600"/>
        <w:jc w:val="center"/>
        <w:rPr>
          <w:rFonts w:ascii="Arial" w:hAnsi="Arial"/>
          <w:b/>
          <w:i/>
          <w:sz w:val="20"/>
        </w:rPr>
      </w:pPr>
      <w:r>
        <w:rPr>
          <w:rFonts w:ascii="Arial" w:hAnsi="Arial"/>
          <w:b/>
          <w:i/>
          <w:sz w:val="20"/>
        </w:rPr>
        <w:t>Dans la suite du présent document le pouvoir adjudicateur est désigné "Maître d'ouvrage".</w:t>
      </w:r>
    </w:p>
    <w:p w:rsidR="00F356BF" w:rsidRDefault="00340D01">
      <w:pPr>
        <w:pStyle w:val="Paragraphe"/>
        <w:spacing w:before="600"/>
        <w:jc w:val="center"/>
        <w:rPr>
          <w:rFonts w:ascii="Arial" w:hAnsi="Arial"/>
          <w:b/>
          <w:i/>
          <w:color w:val="000000"/>
          <w:sz w:val="20"/>
        </w:rPr>
      </w:pPr>
      <w:r>
        <w:rPr>
          <w:rFonts w:ascii="Arial" w:hAnsi="Arial"/>
          <w:b/>
          <w:i/>
          <w:color w:val="000000"/>
          <w:sz w:val="20"/>
        </w:rPr>
        <w:t>Dans tout ce document, le code de la commande publique est désigné par l’abréviation CCP.</w:t>
      </w:r>
    </w:p>
    <w:p w:rsidR="00F356BF" w:rsidRDefault="00F356BF">
      <w:pPr>
        <w:pStyle w:val="Standard"/>
        <w:pageBreakBefore/>
        <w:rPr>
          <w:sz w:val="6"/>
        </w:rPr>
      </w:pPr>
    </w:p>
    <w:p w:rsidR="00F356BF" w:rsidRDefault="00340D01">
      <w:pPr>
        <w:pStyle w:val="Titre1"/>
        <w:keepNext w:val="0"/>
        <w:spacing w:before="0" w:after="120"/>
        <w:rPr>
          <w:u w:val="none"/>
        </w:rPr>
      </w:pPr>
      <w:r>
        <w:rPr>
          <w:u w:val="none"/>
        </w:rPr>
        <w:t>ARTICLE PREMIER. CONTRACTANT(S)</w:t>
      </w:r>
    </w:p>
    <w:p w:rsidR="00F356BF" w:rsidRDefault="00340D01">
      <w:pPr>
        <w:pStyle w:val="Standard"/>
        <w:spacing w:after="120"/>
        <w:ind w:left="-284"/>
      </w:pPr>
      <w:r>
        <w:rPr>
          <w:rFonts w:ascii="Wingdings, Symbol" w:hAnsi="Wingdings, Symbol"/>
          <w:sz w:val="36"/>
        </w:rPr>
        <w:t></w:t>
      </w:r>
      <w:r>
        <w:rPr>
          <w:sz w:val="36"/>
        </w:rPr>
        <w:t xml:space="preserve">  </w:t>
      </w:r>
      <w:r>
        <w:rPr>
          <w:b/>
        </w:rPr>
        <w:t>Je soussigné,</w:t>
      </w:r>
    </w:p>
    <w:tbl>
      <w:tblPr>
        <w:tblW w:w="9487" w:type="dxa"/>
        <w:tblInd w:w="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F356BF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  <w:p w:rsidR="00F356BF" w:rsidRDefault="00F356BF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20"/>
              </w:rPr>
            </w:pPr>
          </w:p>
        </w:tc>
      </w:tr>
      <w:tr w:rsidR="00F356BF">
        <w:tc>
          <w:tcPr>
            <w:tcW w:w="68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  <w:p w:rsidR="00F356BF" w:rsidRDefault="00F356BF">
            <w:pPr>
              <w:pStyle w:val="Standard"/>
              <w:rPr>
                <w:sz w:val="18"/>
              </w:rPr>
            </w:pPr>
          </w:p>
          <w:p w:rsidR="00F356BF" w:rsidRDefault="00F356BF">
            <w:pPr>
              <w:pStyle w:val="Standard"/>
              <w:rPr>
                <w:sz w:val="18"/>
              </w:rPr>
            </w:pPr>
          </w:p>
          <w:p w:rsidR="00F356BF" w:rsidRDefault="00F356BF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c>
          <w:tcPr>
            <w:tcW w:w="68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  <w:p w:rsidR="00F356BF" w:rsidRDefault="00F356BF">
            <w:pPr>
              <w:pStyle w:val="Standard"/>
              <w:rPr>
                <w:sz w:val="18"/>
              </w:rPr>
            </w:pPr>
          </w:p>
          <w:p w:rsidR="00F356BF" w:rsidRDefault="00F356BF">
            <w:pPr>
              <w:pStyle w:val="Standard"/>
              <w:rPr>
                <w:sz w:val="18"/>
              </w:rPr>
            </w:pPr>
          </w:p>
          <w:p w:rsidR="00F356BF" w:rsidRDefault="00F356BF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F356BF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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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:rsidR="00F356BF" w:rsidRDefault="00340D01">
      <w:pPr>
        <w:pStyle w:val="Standard"/>
        <w:spacing w:before="120" w:after="120"/>
        <w:ind w:left="-284"/>
      </w:pPr>
      <w:r>
        <w:rPr>
          <w:rFonts w:ascii="Wingdings, Symbol" w:hAnsi="Wingdings, Symbol"/>
          <w:sz w:val="36"/>
        </w:rPr>
        <w:t></w:t>
      </w:r>
      <w:r>
        <w:rPr>
          <w:sz w:val="36"/>
        </w:rPr>
        <w:t xml:space="preserve">  </w:t>
      </w:r>
      <w:r>
        <w:rPr>
          <w:b/>
        </w:rPr>
        <w:t>Nous soussignés,</w:t>
      </w:r>
    </w:p>
    <w:tbl>
      <w:tblPr>
        <w:tblW w:w="9487" w:type="dxa"/>
        <w:tblInd w:w="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F356BF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</w:tr>
      <w:tr w:rsidR="00F356BF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  <w:p w:rsidR="00F356BF" w:rsidRDefault="00F356BF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20"/>
              </w:rPr>
            </w:pPr>
          </w:p>
        </w:tc>
      </w:tr>
      <w:tr w:rsidR="00F356BF">
        <w:tc>
          <w:tcPr>
            <w:tcW w:w="68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  <w:p w:rsidR="00F356BF" w:rsidRDefault="00F356BF">
            <w:pPr>
              <w:pStyle w:val="Standard"/>
              <w:rPr>
                <w:sz w:val="18"/>
              </w:rPr>
            </w:pPr>
          </w:p>
          <w:p w:rsidR="00F356BF" w:rsidRDefault="00F356BF">
            <w:pPr>
              <w:pStyle w:val="Standard"/>
              <w:rPr>
                <w:sz w:val="18"/>
              </w:rPr>
            </w:pPr>
          </w:p>
          <w:p w:rsidR="00F356BF" w:rsidRDefault="00F356BF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c>
          <w:tcPr>
            <w:tcW w:w="68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  <w:p w:rsidR="00F356BF" w:rsidRDefault="00F356BF">
            <w:pPr>
              <w:pStyle w:val="Standard"/>
              <w:rPr>
                <w:sz w:val="18"/>
              </w:rPr>
            </w:pPr>
          </w:p>
          <w:p w:rsidR="00F356BF" w:rsidRDefault="00F356BF">
            <w:pPr>
              <w:pStyle w:val="Standard"/>
              <w:rPr>
                <w:sz w:val="18"/>
              </w:rPr>
            </w:pPr>
          </w:p>
          <w:p w:rsidR="00F356BF" w:rsidRDefault="00F356BF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F356BF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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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:rsidR="00F356BF" w:rsidRDefault="00F356BF">
      <w:pPr>
        <w:pStyle w:val="Standard"/>
        <w:pageBreakBefore/>
        <w:rPr>
          <w:sz w:val="16"/>
        </w:rPr>
      </w:pPr>
    </w:p>
    <w:tbl>
      <w:tblPr>
        <w:tblW w:w="9487" w:type="dxa"/>
        <w:tblInd w:w="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F356BF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</w:tr>
      <w:tr w:rsidR="00F356BF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  <w:p w:rsidR="00F356BF" w:rsidRDefault="00F356BF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20"/>
              </w:rPr>
            </w:pPr>
          </w:p>
        </w:tc>
      </w:tr>
      <w:tr w:rsidR="00F356BF">
        <w:tc>
          <w:tcPr>
            <w:tcW w:w="68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  <w:p w:rsidR="00F356BF" w:rsidRDefault="00F356BF">
            <w:pPr>
              <w:pStyle w:val="Standard"/>
              <w:rPr>
                <w:sz w:val="18"/>
              </w:rPr>
            </w:pPr>
          </w:p>
          <w:p w:rsidR="00F356BF" w:rsidRDefault="00F356BF">
            <w:pPr>
              <w:pStyle w:val="Standard"/>
              <w:rPr>
                <w:sz w:val="18"/>
              </w:rPr>
            </w:pPr>
          </w:p>
          <w:p w:rsidR="00F356BF" w:rsidRDefault="00F356BF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c>
          <w:tcPr>
            <w:tcW w:w="68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  <w:p w:rsidR="00F356BF" w:rsidRDefault="00F356BF">
            <w:pPr>
              <w:pStyle w:val="Standard"/>
              <w:rPr>
                <w:sz w:val="18"/>
              </w:rPr>
            </w:pPr>
          </w:p>
          <w:p w:rsidR="00F356BF" w:rsidRDefault="00F356BF">
            <w:pPr>
              <w:pStyle w:val="Standard"/>
              <w:rPr>
                <w:sz w:val="18"/>
              </w:rPr>
            </w:pPr>
          </w:p>
          <w:p w:rsidR="00F356BF" w:rsidRDefault="00F356BF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F356BF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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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:rsidR="00F356BF" w:rsidRDefault="00F356BF">
      <w:pPr>
        <w:pStyle w:val="Standard"/>
        <w:spacing w:before="240" w:after="240"/>
      </w:pPr>
    </w:p>
    <w:tbl>
      <w:tblPr>
        <w:tblW w:w="9487" w:type="dxa"/>
        <w:tblInd w:w="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F356BF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</w:tr>
      <w:tr w:rsidR="00F356BF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  <w:p w:rsidR="00F356BF" w:rsidRDefault="00F356BF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20"/>
              </w:rPr>
            </w:pPr>
          </w:p>
        </w:tc>
      </w:tr>
      <w:tr w:rsidR="00F356BF">
        <w:tc>
          <w:tcPr>
            <w:tcW w:w="68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  <w:p w:rsidR="00F356BF" w:rsidRDefault="00F356BF">
            <w:pPr>
              <w:pStyle w:val="Standard"/>
              <w:rPr>
                <w:sz w:val="18"/>
              </w:rPr>
            </w:pPr>
          </w:p>
          <w:p w:rsidR="00F356BF" w:rsidRDefault="00F356BF">
            <w:pPr>
              <w:pStyle w:val="Standard"/>
              <w:rPr>
                <w:sz w:val="18"/>
              </w:rPr>
            </w:pPr>
          </w:p>
          <w:p w:rsidR="00F356BF" w:rsidRDefault="00F356BF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c>
          <w:tcPr>
            <w:tcW w:w="68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  <w:p w:rsidR="00F356BF" w:rsidRDefault="00F356BF">
            <w:pPr>
              <w:pStyle w:val="Standard"/>
              <w:rPr>
                <w:sz w:val="18"/>
              </w:rPr>
            </w:pPr>
          </w:p>
          <w:p w:rsidR="00F356BF" w:rsidRDefault="00F356BF">
            <w:pPr>
              <w:pStyle w:val="Standard"/>
              <w:rPr>
                <w:sz w:val="18"/>
              </w:rPr>
            </w:pPr>
          </w:p>
          <w:p w:rsidR="00F356BF" w:rsidRDefault="00F356BF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F356BF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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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:rsidR="00F356BF" w:rsidRDefault="00F356BF">
      <w:pPr>
        <w:pStyle w:val="Standard"/>
        <w:pageBreakBefore/>
        <w:rPr>
          <w:sz w:val="16"/>
        </w:rPr>
      </w:pPr>
    </w:p>
    <w:tbl>
      <w:tblPr>
        <w:tblW w:w="9487" w:type="dxa"/>
        <w:tblInd w:w="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F356BF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__</w:t>
            </w:r>
          </w:p>
        </w:tc>
      </w:tr>
      <w:tr w:rsidR="00F356BF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  <w:p w:rsidR="00F356BF" w:rsidRDefault="00F356BF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20"/>
              </w:rPr>
            </w:pPr>
          </w:p>
        </w:tc>
      </w:tr>
      <w:tr w:rsidR="00F356BF">
        <w:tc>
          <w:tcPr>
            <w:tcW w:w="68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  <w:p w:rsidR="00F356BF" w:rsidRDefault="00F356BF">
            <w:pPr>
              <w:pStyle w:val="Standard"/>
              <w:rPr>
                <w:sz w:val="18"/>
              </w:rPr>
            </w:pPr>
          </w:p>
          <w:p w:rsidR="00F356BF" w:rsidRDefault="00F356BF">
            <w:pPr>
              <w:pStyle w:val="Standard"/>
              <w:rPr>
                <w:sz w:val="18"/>
              </w:rPr>
            </w:pPr>
          </w:p>
          <w:p w:rsidR="00F356BF" w:rsidRDefault="00F356BF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c>
          <w:tcPr>
            <w:tcW w:w="68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  <w:p w:rsidR="00F356BF" w:rsidRDefault="00F356BF">
            <w:pPr>
              <w:pStyle w:val="Standard"/>
              <w:rPr>
                <w:sz w:val="18"/>
              </w:rPr>
            </w:pPr>
          </w:p>
          <w:p w:rsidR="00F356BF" w:rsidRDefault="00F356BF">
            <w:pPr>
              <w:pStyle w:val="Standard"/>
              <w:rPr>
                <w:sz w:val="18"/>
              </w:rPr>
            </w:pPr>
          </w:p>
          <w:p w:rsidR="00F356BF" w:rsidRDefault="00F356BF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F356BF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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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:rsidR="00F356BF" w:rsidRDefault="00F356BF">
      <w:pPr>
        <w:pStyle w:val="Standard"/>
        <w:spacing w:before="240" w:after="240"/>
      </w:pPr>
    </w:p>
    <w:tbl>
      <w:tblPr>
        <w:tblW w:w="9487" w:type="dxa"/>
        <w:tblInd w:w="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F356BF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__</w:t>
            </w:r>
          </w:p>
        </w:tc>
      </w:tr>
      <w:tr w:rsidR="00F356BF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  <w:p w:rsidR="00F356BF" w:rsidRDefault="00F356BF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20"/>
              </w:rPr>
            </w:pPr>
          </w:p>
        </w:tc>
      </w:tr>
      <w:tr w:rsidR="00F356BF">
        <w:tc>
          <w:tcPr>
            <w:tcW w:w="68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  <w:p w:rsidR="00F356BF" w:rsidRDefault="00F356BF">
            <w:pPr>
              <w:pStyle w:val="Standard"/>
              <w:rPr>
                <w:sz w:val="18"/>
              </w:rPr>
            </w:pPr>
          </w:p>
          <w:p w:rsidR="00F356BF" w:rsidRDefault="00F356BF">
            <w:pPr>
              <w:pStyle w:val="Standard"/>
              <w:rPr>
                <w:sz w:val="18"/>
              </w:rPr>
            </w:pPr>
          </w:p>
          <w:p w:rsidR="00F356BF" w:rsidRDefault="00F356BF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c>
          <w:tcPr>
            <w:tcW w:w="68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  <w:p w:rsidR="00F356BF" w:rsidRDefault="00F356BF">
            <w:pPr>
              <w:pStyle w:val="Standard"/>
              <w:rPr>
                <w:sz w:val="18"/>
              </w:rPr>
            </w:pPr>
          </w:p>
          <w:p w:rsidR="00F356BF" w:rsidRDefault="00F356BF">
            <w:pPr>
              <w:pStyle w:val="Standard"/>
              <w:rPr>
                <w:sz w:val="18"/>
              </w:rPr>
            </w:pPr>
          </w:p>
          <w:p w:rsidR="00F356BF" w:rsidRDefault="00F356BF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F356BF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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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:rsidR="00F356BF" w:rsidRDefault="00340D01">
      <w:pPr>
        <w:pStyle w:val="Standard"/>
        <w:pageBreakBefore/>
      </w:pPr>
      <w:proofErr w:type="gramStart"/>
      <w:r>
        <w:lastRenderedPageBreak/>
        <w:t>après</w:t>
      </w:r>
      <w:proofErr w:type="gramEnd"/>
      <w:r>
        <w:t xml:space="preserve"> avoir :</w:t>
      </w:r>
    </w:p>
    <w:p w:rsidR="00F356BF" w:rsidRDefault="00340D01">
      <w:pPr>
        <w:pStyle w:val="Standard"/>
        <w:numPr>
          <w:ilvl w:val="0"/>
          <w:numId w:val="1"/>
        </w:numPr>
        <w:spacing w:before="120"/>
        <w:ind w:left="0" w:firstLine="0"/>
      </w:pPr>
      <w:r>
        <w:t xml:space="preserve">pris connaissance du Cahier des Clauses Administratives Particulières (CCAP) </w:t>
      </w:r>
      <w:r w:rsidRPr="001F73BF">
        <w:t>et des documents qui y sont mentionnés ;</w:t>
      </w:r>
    </w:p>
    <w:p w:rsidR="00F356BF" w:rsidRDefault="00340D01">
      <w:pPr>
        <w:pStyle w:val="Standard"/>
        <w:numPr>
          <w:ilvl w:val="0"/>
          <w:numId w:val="1"/>
        </w:numPr>
        <w:spacing w:before="120"/>
        <w:ind w:left="0" w:firstLine="0"/>
      </w:pPr>
      <w:r>
        <w:t>produit les documents et renseignements visés aux articles R.2143-3 et R.2143-4 du CCP ;</w:t>
      </w:r>
    </w:p>
    <w:p w:rsidR="00F356BF" w:rsidRDefault="00340D01">
      <w:pPr>
        <w:pStyle w:val="Paragraphe"/>
        <w:ind w:left="567" w:hanging="567"/>
      </w:pPr>
      <w:r>
        <w:rPr>
          <w:rFonts w:ascii="Wingdings, Symbol" w:hAnsi="Wingdings, Symbol"/>
          <w:sz w:val="36"/>
        </w:rPr>
        <w:t></w:t>
      </w:r>
      <w:r>
        <w:rPr>
          <w:sz w:val="36"/>
        </w:rPr>
        <w:t xml:space="preserve">  </w:t>
      </w:r>
      <w:r>
        <w:rPr>
          <w:b/>
          <w:u w:val="single"/>
        </w:rPr>
        <w:t>m'engage</w:t>
      </w:r>
      <w:r>
        <w:t xml:space="preserve"> sans réserve, à produire, dans les conditions fixées au règlement de la consultation, les certificats, attestations et déclarations mentionnés aux articles R.2143-6 à R.2143-10 du CCP ainsi que les attestations visées </w:t>
      </w:r>
      <w:r w:rsidR="005C5EC6">
        <w:t>au</w:t>
      </w:r>
      <w:r>
        <w:t xml:space="preserve"> CCAP et, conformément aux stipulations des documents cités ci-dessus, à exécuter les prestations </w:t>
      </w:r>
      <w:r>
        <w:rPr>
          <w:b/>
        </w:rPr>
        <w:t>du lot désigné en page 1</w:t>
      </w:r>
      <w:r>
        <w:t xml:space="preserve"> du présent acte d'engagement dans les conditions ci-après définies.</w:t>
      </w:r>
    </w:p>
    <w:p w:rsidR="00F356BF" w:rsidRDefault="00340D01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me</w:t>
      </w:r>
      <w:r>
        <w:t xml:space="preserve"> lie toutefois que si son acceptation </w:t>
      </w:r>
      <w:r>
        <w:rPr>
          <w:b/>
          <w:u w:val="single"/>
        </w:rPr>
        <w:t>m'</w:t>
      </w:r>
      <w:r>
        <w:t xml:space="preserve">est notifiée dans un délai de </w:t>
      </w:r>
      <w:bookmarkStart w:id="7" w:name="A1_p2B_a"/>
      <w:r w:rsidR="002054C3" w:rsidRPr="002054C3">
        <w:rPr>
          <w:b/>
        </w:rPr>
        <w:t>180</w:t>
      </w:r>
      <w:r w:rsidRPr="002054C3">
        <w:rPr>
          <w:b/>
        </w:rPr>
        <w:t xml:space="preserve"> jours</w:t>
      </w:r>
      <w:bookmarkEnd w:id="7"/>
      <w:r>
        <w:t xml:space="preserve"> à compter de la date limite de remise des offres fixée par le règlement de la consultation et rappelée en page de garde du CCAP.</w:t>
      </w:r>
    </w:p>
    <w:p w:rsidR="00F356BF" w:rsidRDefault="00340D01">
      <w:pPr>
        <w:pStyle w:val="Standard"/>
        <w:tabs>
          <w:tab w:val="left" w:pos="-3828"/>
        </w:tabs>
        <w:spacing w:after="120"/>
      </w:pPr>
      <w:r>
        <w:rPr>
          <w:rFonts w:ascii="Wingdings, Symbol" w:hAnsi="Wingdings, Symbol"/>
          <w:sz w:val="36"/>
        </w:rPr>
        <w:t></w:t>
      </w:r>
      <w:r>
        <w:rPr>
          <w:sz w:val="36"/>
        </w:rPr>
        <w:t xml:space="preserve">  </w:t>
      </w:r>
      <w:proofErr w:type="gramStart"/>
      <w:r>
        <w:rPr>
          <w:b/>
          <w:u w:val="single"/>
        </w:rPr>
        <w:t>nous</w:t>
      </w:r>
      <w:proofErr w:type="gramEnd"/>
      <w:r>
        <w:rPr>
          <w:b/>
          <w:u w:val="single"/>
        </w:rPr>
        <w:t xml:space="preserve"> engageons</w:t>
      </w:r>
      <w:r>
        <w:t xml:space="preserve"> sans réserve, en tant que cotraitants </w:t>
      </w:r>
      <w:r>
        <w:rPr>
          <w:b/>
        </w:rPr>
        <w:t>groupés solidaires</w:t>
      </w:r>
      <w:r>
        <w:t>, représentés par :</w:t>
      </w:r>
    </w:p>
    <w:p w:rsidR="00F356BF" w:rsidRDefault="00F356BF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:rsidR="00F356BF" w:rsidRDefault="00F356BF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:rsidR="00F356BF" w:rsidRDefault="00340D01">
      <w:pPr>
        <w:pStyle w:val="Standard"/>
        <w:spacing w:before="120"/>
        <w:ind w:left="567"/>
      </w:pPr>
      <w:r>
        <w:t>mandataire du groupement, à produire, dans les conditions fixées au règlement de la consultation, les certificats, attestations et déclarations mentionnés aux articles R.2143-6 à R.2143-10 du CCP ainsi que les attestations visées au</w:t>
      </w:r>
      <w:r w:rsidR="005C5EC6">
        <w:t xml:space="preserve"> </w:t>
      </w:r>
      <w:r>
        <w:t xml:space="preserve">CCAP et, conformément aux stipulations des documents cités ci-dessus, à exécuter les prestations </w:t>
      </w:r>
      <w:r>
        <w:rPr>
          <w:b/>
        </w:rPr>
        <w:t>du lot désigné en page 1</w:t>
      </w:r>
      <w:r>
        <w:t xml:space="preserve"> du présent acte d'engagement dans les conditions ci-après définies.</w:t>
      </w:r>
    </w:p>
    <w:p w:rsidR="00F356BF" w:rsidRDefault="00340D01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r w:rsidR="002054C3" w:rsidRPr="002054C3">
        <w:rPr>
          <w:b/>
        </w:rPr>
        <w:t>180 jours</w:t>
      </w:r>
      <w:r w:rsidR="002054C3">
        <w:t xml:space="preserve"> </w:t>
      </w:r>
      <w:r>
        <w:t>à compter de la date limite de remise des offres fixée par le règlement de la consultation et rappelée en page de garde du CCAP.</w:t>
      </w:r>
    </w:p>
    <w:p w:rsidR="00F356BF" w:rsidRDefault="00340D01">
      <w:pPr>
        <w:pStyle w:val="Standard"/>
        <w:tabs>
          <w:tab w:val="left" w:pos="-3828"/>
        </w:tabs>
        <w:spacing w:after="120"/>
      </w:pPr>
      <w:r>
        <w:rPr>
          <w:rFonts w:ascii="Wingdings, Symbol" w:hAnsi="Wingdings, Symbol"/>
          <w:sz w:val="36"/>
        </w:rPr>
        <w:t></w:t>
      </w:r>
      <w:r>
        <w:rPr>
          <w:sz w:val="36"/>
        </w:rPr>
        <w:t xml:space="preserve">  </w:t>
      </w:r>
      <w:proofErr w:type="gramStart"/>
      <w:r>
        <w:rPr>
          <w:b/>
          <w:u w:val="single"/>
        </w:rPr>
        <w:t>nous</w:t>
      </w:r>
      <w:proofErr w:type="gramEnd"/>
      <w:r>
        <w:rPr>
          <w:b/>
          <w:u w:val="single"/>
        </w:rPr>
        <w:t xml:space="preserve"> engageons</w:t>
      </w:r>
      <w:r>
        <w:t xml:space="preserve"> sans réserve, en tant que cotraitants </w:t>
      </w:r>
      <w:r>
        <w:rPr>
          <w:b/>
        </w:rPr>
        <w:t>groupés conjoints</w:t>
      </w:r>
      <w:r>
        <w:t>, représentés par :</w:t>
      </w:r>
    </w:p>
    <w:p w:rsidR="00F356BF" w:rsidRDefault="00F356BF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:rsidR="00F356BF" w:rsidRDefault="00F356BF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:rsidR="00F356BF" w:rsidRDefault="00340D01">
      <w:pPr>
        <w:pStyle w:val="Standard"/>
        <w:spacing w:before="120"/>
        <w:ind w:left="567"/>
      </w:pPr>
      <w:r>
        <w:t xml:space="preserve">mandataire du groupement, à produire, dans les conditions fixées au règlement de la consultation, les certificats, attestations et déclarations mentionnés aux articles R.2143-6 à R.2143-10 du CCP ainsi </w:t>
      </w:r>
      <w:r w:rsidR="005C5EC6">
        <w:t xml:space="preserve">que les attestations visées au </w:t>
      </w:r>
      <w:r>
        <w:t xml:space="preserve">CCAP et, conformément aux stipulations des documents cités ci-dessus, à exécuter les prestations </w:t>
      </w:r>
      <w:r>
        <w:rPr>
          <w:b/>
        </w:rPr>
        <w:t>du lot désigné en page 1</w:t>
      </w:r>
      <w:r>
        <w:t xml:space="preserve"> du présent acte d'engagement dans les conditions ci-après définies et selon la répartition des prestations précisée en annexe au présent acte d'engagement.</w:t>
      </w:r>
    </w:p>
    <w:p w:rsidR="00F356BF" w:rsidRDefault="00340D01">
      <w:pPr>
        <w:pStyle w:val="Paragraphe"/>
        <w:ind w:left="567"/>
      </w:pPr>
      <w:r>
        <w:t xml:space="preserve">Le mandataire du groupement conjoint </w:t>
      </w:r>
      <w:r>
        <w:rPr>
          <w:b/>
        </w:rPr>
        <w:t>est solidaire</w:t>
      </w:r>
      <w:r>
        <w:t xml:space="preserve"> de chacun des membres du groupement pour ses obligations contractuelles à l'égard du maître d'ouvrage, pour l'exécution du marché.</w:t>
      </w:r>
    </w:p>
    <w:p w:rsidR="00F356BF" w:rsidRDefault="00340D01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r w:rsidR="002054C3" w:rsidRPr="002054C3">
        <w:rPr>
          <w:b/>
        </w:rPr>
        <w:t>180 jours</w:t>
      </w:r>
      <w:r w:rsidR="002054C3">
        <w:t xml:space="preserve"> </w:t>
      </w:r>
      <w:r>
        <w:t>à compter de la date limite de remise des offres fixée par le règlement de la consultation et rappelée en page de garde du CCAP.</w:t>
      </w:r>
    </w:p>
    <w:p w:rsidR="00F356BF" w:rsidRDefault="00340D01" w:rsidP="002054C3">
      <w:pPr>
        <w:pStyle w:val="Titre1"/>
        <w:tabs>
          <w:tab w:val="left" w:pos="7230"/>
        </w:tabs>
      </w:pPr>
      <w:r>
        <w:lastRenderedPageBreak/>
        <w:t>ARTICLE 2. PRESTATIONS ET PRIX</w:t>
      </w:r>
      <w:r w:rsidR="002054C3">
        <w:tab/>
      </w:r>
    </w:p>
    <w:p w:rsidR="00F356BF" w:rsidRDefault="00340D01">
      <w:pPr>
        <w:pStyle w:val="Titre2"/>
      </w:pPr>
      <w:r>
        <w:t>2-1. Montant du marché</w:t>
      </w:r>
    </w:p>
    <w:p w:rsidR="00F356BF" w:rsidRDefault="00340D01">
      <w:pPr>
        <w:pStyle w:val="Paragraphe"/>
      </w:pPr>
      <w:r>
        <w:t>L'offre de prix est établie sur la base des conditions économiques en vigueur au mois m</w:t>
      </w:r>
      <w:r>
        <w:rPr>
          <w:vertAlign w:val="subscript"/>
        </w:rPr>
        <w:t>0</w:t>
      </w:r>
      <w:r>
        <w:t xml:space="preserve"> fixé en page 1 du présent acte d’engagement.</w:t>
      </w:r>
    </w:p>
    <w:p w:rsidR="00F356BF" w:rsidRDefault="00340D01">
      <w:pPr>
        <w:pStyle w:val="Standard"/>
      </w:pPr>
      <w:r>
        <w:t xml:space="preserve">Les modalités de variation des prix sont fixées </w:t>
      </w:r>
      <w:r w:rsidR="001F14FE">
        <w:t xml:space="preserve">par le </w:t>
      </w:r>
      <w:r>
        <w:t>CCAP.</w:t>
      </w:r>
    </w:p>
    <w:p w:rsidR="00F356BF" w:rsidRDefault="00340D01">
      <w:pPr>
        <w:pStyle w:val="Paragraphe"/>
      </w:pPr>
      <w:r>
        <w:t xml:space="preserve">Les prestations définies au </w:t>
      </w:r>
      <w:r w:rsidR="00794C56">
        <w:t>CCTP</w:t>
      </w:r>
      <w:r>
        <w:t xml:space="preserve"> </w:t>
      </w:r>
      <w:r w:rsidRPr="00362C3E">
        <w:t xml:space="preserve">portent </w:t>
      </w:r>
      <w:r w:rsidR="00BB44E7" w:rsidRPr="00362C3E">
        <w:t>sur un lot unique</w:t>
      </w:r>
      <w:r w:rsidR="00983F00" w:rsidRPr="00362C3E">
        <w:t>.</w:t>
      </w:r>
    </w:p>
    <w:p w:rsidR="004C25E2" w:rsidRDefault="004C25E2" w:rsidP="004C25E2">
      <w:pPr>
        <w:pStyle w:val="Paragraphe"/>
      </w:pPr>
      <w:r>
        <w:t xml:space="preserve">Le marché comprend </w:t>
      </w:r>
      <w:r w:rsidR="001F14FE">
        <w:t xml:space="preserve">une tranche ferme et 5 tranches optionnelles : </w:t>
      </w:r>
    </w:p>
    <w:p w:rsidR="00990AA1" w:rsidRDefault="00990AA1" w:rsidP="00990AA1">
      <w:pPr>
        <w:pStyle w:val="Corpsdetexte"/>
        <w:spacing w:before="115"/>
        <w:jc w:val="both"/>
      </w:pP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3"/>
        <w:gridCol w:w="2061"/>
        <w:gridCol w:w="6379"/>
      </w:tblGrid>
      <w:tr w:rsidR="00990AA1" w:rsidRPr="00CE67EC" w:rsidTr="00021027">
        <w:trPr>
          <w:trHeight w:val="25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2B2B2"/>
            <w:vAlign w:val="center"/>
            <w:hideMark/>
          </w:tcPr>
          <w:p w:rsidR="00990AA1" w:rsidRPr="00CE67EC" w:rsidRDefault="00990AA1" w:rsidP="00021027">
            <w:pPr>
              <w:widowControl/>
              <w:autoSpaceDN/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  <w:proofErr w:type="spellStart"/>
            <w:r w:rsidRPr="00CE67EC">
              <w:rPr>
                <w:rFonts w:ascii="Liberation Sans" w:hAnsi="Liberation Sans" w:cs="Liberation Sans"/>
                <w:sz w:val="20"/>
                <w:szCs w:val="20"/>
              </w:rPr>
              <w:t>Num</w:t>
            </w:r>
            <w:proofErr w:type="spellEnd"/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2B2B2"/>
            <w:vAlign w:val="center"/>
            <w:hideMark/>
          </w:tcPr>
          <w:p w:rsidR="00990AA1" w:rsidRPr="00CE67EC" w:rsidRDefault="00990AA1" w:rsidP="00021027">
            <w:pPr>
              <w:widowControl/>
              <w:autoSpaceDN/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  <w:r w:rsidRPr="00CE67EC">
              <w:rPr>
                <w:rFonts w:ascii="Liberation Sans" w:hAnsi="Liberation Sans" w:cs="Liberation Sans"/>
                <w:sz w:val="20"/>
                <w:szCs w:val="20"/>
              </w:rPr>
              <w:t>Tranches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2B2B2"/>
            <w:vAlign w:val="center"/>
            <w:hideMark/>
          </w:tcPr>
          <w:p w:rsidR="00990AA1" w:rsidRPr="00CE67EC" w:rsidRDefault="00990AA1" w:rsidP="00021027">
            <w:pPr>
              <w:widowControl/>
              <w:autoSpaceDN/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  <w:r w:rsidRPr="00CE67EC">
              <w:rPr>
                <w:rFonts w:ascii="Liberation Sans" w:hAnsi="Liberation Sans" w:cs="Liberation Sans"/>
                <w:sz w:val="20"/>
                <w:szCs w:val="20"/>
              </w:rPr>
              <w:t>Désignation</w:t>
            </w:r>
          </w:p>
        </w:tc>
      </w:tr>
      <w:tr w:rsidR="00990AA1" w:rsidRPr="00CE67EC" w:rsidTr="00021027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DE59"/>
            <w:vAlign w:val="center"/>
            <w:hideMark/>
          </w:tcPr>
          <w:p w:rsidR="00990AA1" w:rsidRPr="00CE67EC" w:rsidRDefault="00990AA1" w:rsidP="00021027">
            <w:pPr>
              <w:widowControl/>
              <w:autoSpaceDN/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  <w:r w:rsidRPr="00CE67EC">
              <w:rPr>
                <w:rFonts w:ascii="Liberation Sans" w:hAnsi="Liberation Sans" w:cs="Liberation Sans"/>
                <w:sz w:val="20"/>
                <w:szCs w:val="20"/>
              </w:rPr>
              <w:t>1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DE59"/>
            <w:vAlign w:val="center"/>
            <w:hideMark/>
          </w:tcPr>
          <w:p w:rsidR="00990AA1" w:rsidRPr="00CE67EC" w:rsidRDefault="00990AA1" w:rsidP="00021027">
            <w:pPr>
              <w:widowControl/>
              <w:autoSpaceDN/>
              <w:rPr>
                <w:rFonts w:ascii="Liberation Sans" w:hAnsi="Liberation Sans" w:cs="Liberation Sans"/>
                <w:sz w:val="20"/>
                <w:szCs w:val="20"/>
              </w:rPr>
            </w:pPr>
            <w:r w:rsidRPr="00CE67EC">
              <w:rPr>
                <w:rFonts w:ascii="Liberation Sans" w:hAnsi="Liberation Sans" w:cs="Liberation Sans"/>
                <w:sz w:val="20"/>
                <w:szCs w:val="20"/>
              </w:rPr>
              <w:t>Tranche ferme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DE59"/>
            <w:vAlign w:val="center"/>
            <w:hideMark/>
          </w:tcPr>
          <w:p w:rsidR="00990AA1" w:rsidRPr="00CE67EC" w:rsidRDefault="00990AA1" w:rsidP="00021027">
            <w:pPr>
              <w:widowControl/>
              <w:autoSpaceDN/>
              <w:rPr>
                <w:rFonts w:ascii="Liberation Sans" w:hAnsi="Liberation Sans" w:cs="Liberation Sans"/>
                <w:sz w:val="20"/>
                <w:szCs w:val="20"/>
              </w:rPr>
            </w:pPr>
            <w:r w:rsidRPr="00CE67EC">
              <w:rPr>
                <w:rFonts w:ascii="Liberation Sans" w:hAnsi="Liberation Sans" w:cs="Liberation Sans"/>
                <w:sz w:val="20"/>
                <w:szCs w:val="20"/>
              </w:rPr>
              <w:t>Équipements radiateurs Radiateur</w:t>
            </w:r>
            <w:r>
              <w:rPr>
                <w:rFonts w:ascii="Liberation Sans" w:hAnsi="Liberation Sans" w:cs="Liberation Sans"/>
                <w:sz w:val="20"/>
                <w:szCs w:val="20"/>
              </w:rPr>
              <w:t xml:space="preserve"> et </w:t>
            </w:r>
            <w:proofErr w:type="spellStart"/>
            <w:r>
              <w:rPr>
                <w:rFonts w:ascii="Liberation Sans" w:hAnsi="Liberation Sans" w:cs="Liberation Sans"/>
                <w:sz w:val="20"/>
                <w:szCs w:val="20"/>
              </w:rPr>
              <w:t>désembouage</w:t>
            </w:r>
            <w:proofErr w:type="spellEnd"/>
          </w:p>
        </w:tc>
      </w:tr>
      <w:tr w:rsidR="00990AA1" w:rsidRPr="00CE67EC" w:rsidTr="00021027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0AA1" w:rsidRPr="00CE67EC" w:rsidRDefault="00990AA1" w:rsidP="00021027">
            <w:pPr>
              <w:widowControl/>
              <w:autoSpaceDN/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2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0AA1" w:rsidRPr="00CE67EC" w:rsidRDefault="00990AA1" w:rsidP="00021027">
            <w:pPr>
              <w:widowControl/>
              <w:autoSpaceDN/>
              <w:rPr>
                <w:rFonts w:ascii="Liberation Sans" w:hAnsi="Liberation Sans" w:cs="Liberation Sans"/>
                <w:sz w:val="20"/>
                <w:szCs w:val="20"/>
              </w:rPr>
            </w:pPr>
            <w:r w:rsidRPr="00CE67EC">
              <w:rPr>
                <w:rFonts w:ascii="Liberation Sans" w:hAnsi="Liberation Sans" w:cs="Liberation Sans"/>
                <w:sz w:val="20"/>
                <w:szCs w:val="20"/>
              </w:rPr>
              <w:t xml:space="preserve">Tranche optionnelle </w:t>
            </w:r>
            <w:r>
              <w:rPr>
                <w:rFonts w:ascii="Liberation Sans" w:hAnsi="Liberation Sans" w:cs="Liberation Sans"/>
                <w:sz w:val="20"/>
                <w:szCs w:val="20"/>
              </w:rPr>
              <w:t>1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90AA1" w:rsidRPr="00CE67EC" w:rsidRDefault="00990AA1" w:rsidP="00021027">
            <w:pPr>
              <w:widowControl/>
              <w:autoSpaceDN/>
              <w:rPr>
                <w:rFonts w:ascii="Liberation Sans" w:hAnsi="Liberation Sans" w:cs="Liberation Sans"/>
                <w:sz w:val="20"/>
                <w:szCs w:val="20"/>
              </w:rPr>
            </w:pPr>
            <w:r w:rsidRPr="00CE67EC">
              <w:rPr>
                <w:rFonts w:ascii="Liberation Sans" w:hAnsi="Liberation Sans" w:cs="Liberation Sans"/>
                <w:sz w:val="20"/>
                <w:szCs w:val="20"/>
              </w:rPr>
              <w:t>Equilibrage hydraulique</w:t>
            </w:r>
          </w:p>
        </w:tc>
      </w:tr>
      <w:tr w:rsidR="00990AA1" w:rsidRPr="00CE67EC" w:rsidTr="00021027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0AA1" w:rsidRPr="00CE67EC" w:rsidRDefault="00990AA1" w:rsidP="00021027">
            <w:pPr>
              <w:widowControl/>
              <w:autoSpaceDN/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3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0AA1" w:rsidRPr="00CE67EC" w:rsidRDefault="00990AA1" w:rsidP="00021027">
            <w:pPr>
              <w:widowControl/>
              <w:autoSpaceDN/>
              <w:rPr>
                <w:rFonts w:ascii="Liberation Sans" w:hAnsi="Liberation Sans" w:cs="Liberation Sans"/>
                <w:sz w:val="20"/>
                <w:szCs w:val="20"/>
              </w:rPr>
            </w:pPr>
            <w:r w:rsidRPr="00CE67EC">
              <w:rPr>
                <w:rFonts w:ascii="Liberation Sans" w:hAnsi="Liberation Sans" w:cs="Liberation Sans"/>
                <w:sz w:val="20"/>
                <w:szCs w:val="20"/>
              </w:rPr>
              <w:t xml:space="preserve">Tranche optionnelle </w:t>
            </w:r>
            <w:r>
              <w:rPr>
                <w:rFonts w:ascii="Liberation Sans" w:hAnsi="Liberation Sans" w:cs="Liberation Sans"/>
                <w:sz w:val="20"/>
                <w:szCs w:val="20"/>
              </w:rPr>
              <w:t>2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90AA1" w:rsidRPr="00CE67EC" w:rsidRDefault="00990AA1" w:rsidP="00021027">
            <w:pPr>
              <w:widowControl/>
              <w:autoSpaceDN/>
              <w:rPr>
                <w:rFonts w:ascii="Liberation Sans" w:hAnsi="Liberation Sans" w:cs="Liberation Sans"/>
                <w:sz w:val="20"/>
                <w:szCs w:val="20"/>
              </w:rPr>
            </w:pPr>
            <w:r w:rsidRPr="00CE67EC">
              <w:rPr>
                <w:rFonts w:ascii="Liberation Sans" w:hAnsi="Liberation Sans" w:cs="Liberation Sans"/>
                <w:sz w:val="20"/>
                <w:szCs w:val="20"/>
              </w:rPr>
              <w:t>Gestion circuit radiateurs Bât 3 – variateurs sur pompes</w:t>
            </w:r>
          </w:p>
        </w:tc>
      </w:tr>
      <w:tr w:rsidR="00990AA1" w:rsidRPr="00CE67EC" w:rsidTr="00021027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0AA1" w:rsidRPr="00CE67EC" w:rsidRDefault="00990AA1" w:rsidP="00021027">
            <w:pPr>
              <w:widowControl/>
              <w:autoSpaceDN/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4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0AA1" w:rsidRPr="00CE67EC" w:rsidRDefault="00990AA1" w:rsidP="00021027">
            <w:pPr>
              <w:widowControl/>
              <w:autoSpaceDN/>
              <w:rPr>
                <w:rFonts w:ascii="Liberation Sans" w:hAnsi="Liberation Sans" w:cs="Liberation Sans"/>
                <w:sz w:val="20"/>
                <w:szCs w:val="20"/>
              </w:rPr>
            </w:pPr>
            <w:r w:rsidRPr="00CE67EC">
              <w:rPr>
                <w:rFonts w:ascii="Liberation Sans" w:hAnsi="Liberation Sans" w:cs="Liberation Sans"/>
                <w:sz w:val="20"/>
                <w:szCs w:val="20"/>
              </w:rPr>
              <w:t xml:space="preserve">Tranche optionnelle </w:t>
            </w:r>
            <w:r>
              <w:rPr>
                <w:rFonts w:ascii="Liberation Sans" w:hAnsi="Liberation Sans" w:cs="Liberation Sans"/>
                <w:sz w:val="20"/>
                <w:szCs w:val="20"/>
              </w:rPr>
              <w:t>3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90AA1" w:rsidRPr="00CE67EC" w:rsidRDefault="00990AA1" w:rsidP="00021027">
            <w:pPr>
              <w:widowControl/>
              <w:autoSpaceDN/>
              <w:rPr>
                <w:rFonts w:ascii="Liberation Sans" w:hAnsi="Liberation Sans" w:cs="Liberation Sans"/>
                <w:sz w:val="20"/>
                <w:szCs w:val="20"/>
              </w:rPr>
            </w:pPr>
            <w:r w:rsidRPr="00CE67EC">
              <w:rPr>
                <w:rFonts w:ascii="Liberation Sans" w:hAnsi="Liberation Sans" w:cs="Liberation Sans"/>
                <w:sz w:val="20"/>
                <w:szCs w:val="20"/>
              </w:rPr>
              <w:t>Filtre magnétique</w:t>
            </w:r>
          </w:p>
        </w:tc>
      </w:tr>
      <w:tr w:rsidR="00990AA1" w:rsidRPr="00CE67EC" w:rsidTr="00021027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0AA1" w:rsidRPr="00CE67EC" w:rsidRDefault="00990AA1" w:rsidP="00021027">
            <w:pPr>
              <w:widowControl/>
              <w:autoSpaceDN/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5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0AA1" w:rsidRPr="00CE67EC" w:rsidRDefault="00990AA1" w:rsidP="00021027">
            <w:pPr>
              <w:widowControl/>
              <w:autoSpaceDN/>
              <w:rPr>
                <w:rFonts w:ascii="Liberation Sans" w:hAnsi="Liberation Sans" w:cs="Liberation Sans"/>
                <w:sz w:val="20"/>
                <w:szCs w:val="20"/>
              </w:rPr>
            </w:pPr>
            <w:r w:rsidRPr="00CE67EC">
              <w:rPr>
                <w:rFonts w:ascii="Liberation Sans" w:hAnsi="Liberation Sans" w:cs="Liberation Sans"/>
                <w:sz w:val="20"/>
                <w:szCs w:val="20"/>
              </w:rPr>
              <w:t xml:space="preserve">Tranche optionnelle </w:t>
            </w:r>
            <w:r>
              <w:rPr>
                <w:rFonts w:ascii="Liberation Sans" w:hAnsi="Liberation Sans" w:cs="Liberation Sans"/>
                <w:sz w:val="20"/>
                <w:szCs w:val="20"/>
              </w:rPr>
              <w:t>4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90AA1" w:rsidRPr="00CE67EC" w:rsidRDefault="00990AA1" w:rsidP="00021027">
            <w:pPr>
              <w:widowControl/>
              <w:autoSpaceDN/>
              <w:rPr>
                <w:rFonts w:ascii="Liberation Sans" w:hAnsi="Liberation Sans" w:cs="Liberation Sans"/>
                <w:sz w:val="20"/>
                <w:szCs w:val="20"/>
              </w:rPr>
            </w:pPr>
            <w:r w:rsidRPr="00CE67EC">
              <w:rPr>
                <w:rFonts w:ascii="Liberation Sans" w:hAnsi="Liberation Sans" w:cs="Liberation Sans"/>
                <w:sz w:val="20"/>
                <w:szCs w:val="20"/>
              </w:rPr>
              <w:t>Vannes équilibrage Pied de colonne</w:t>
            </w:r>
          </w:p>
        </w:tc>
      </w:tr>
    </w:tbl>
    <w:p w:rsidR="00990AA1" w:rsidRDefault="00990AA1" w:rsidP="00990AA1">
      <w:pPr>
        <w:pStyle w:val="Corpsdetexte"/>
        <w:spacing w:before="115"/>
        <w:jc w:val="both"/>
      </w:pPr>
    </w:p>
    <w:p w:rsidR="00F356BF" w:rsidRDefault="00340D01">
      <w:pPr>
        <w:pStyle w:val="Standard"/>
        <w:keepNext/>
        <w:spacing w:before="240"/>
        <w:ind w:left="-142"/>
        <w:rPr>
          <w:b/>
          <w:u w:val="single"/>
        </w:rPr>
      </w:pPr>
      <w:r>
        <w:rPr>
          <w:b/>
          <w:u w:val="single"/>
        </w:rPr>
        <w:t>Evaluation des travaux</w:t>
      </w:r>
    </w:p>
    <w:p w:rsidR="00F356BF" w:rsidRDefault="00340D01">
      <w:pPr>
        <w:pStyle w:val="Paradouble"/>
        <w:keepNext/>
        <w:spacing w:after="120"/>
      </w:pPr>
      <w:r>
        <w:t xml:space="preserve">Les travaux du </w:t>
      </w:r>
      <w:r>
        <w:rPr>
          <w:b/>
        </w:rPr>
        <w:t>lot</w:t>
      </w:r>
      <w:r>
        <w:t xml:space="preserve"> pour lequel </w:t>
      </w:r>
      <w:r>
        <w:rPr>
          <w:b/>
          <w:u w:val="single"/>
        </w:rPr>
        <w:t>je m'engage</w:t>
      </w:r>
      <w:r>
        <w:rPr>
          <w:b/>
        </w:rPr>
        <w:t> / </w:t>
      </w:r>
      <w:r>
        <w:rPr>
          <w:b/>
          <w:u w:val="single"/>
        </w:rPr>
        <w:t>nous nous engageons</w:t>
      </w:r>
      <w:r>
        <w:t>, seront rémunérés par application d'un prix global forfaitaire égal à :</w:t>
      </w:r>
    </w:p>
    <w:tbl>
      <w:tblPr>
        <w:tblW w:w="8874" w:type="dxa"/>
        <w:tblInd w:w="-77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338"/>
        <w:gridCol w:w="1560"/>
        <w:gridCol w:w="1559"/>
        <w:gridCol w:w="3240"/>
        <w:gridCol w:w="177"/>
      </w:tblGrid>
      <w:tr w:rsidR="00F356BF">
        <w:tc>
          <w:tcPr>
            <w:tcW w:w="5457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356BF" w:rsidRDefault="00340D01" w:rsidP="001F14FE">
            <w:pPr>
              <w:pStyle w:val="Standard"/>
              <w:keepNext/>
              <w:numPr>
                <w:ilvl w:val="0"/>
                <w:numId w:val="2"/>
              </w:numPr>
              <w:snapToGrid w:val="0"/>
              <w:ind w:left="-355" w:right="5" w:firstLine="0"/>
            </w:pPr>
            <w:r>
              <w:t xml:space="preserve">Montant </w:t>
            </w:r>
            <w:r w:rsidR="00475B0C">
              <w:t xml:space="preserve">marché </w:t>
            </w:r>
            <w:r w:rsidR="001F14FE">
              <w:t>tranche ferme</w:t>
            </w:r>
            <w:r w:rsidR="00475B0C">
              <w:t xml:space="preserve"> </w:t>
            </w:r>
            <w:r>
              <w:t>hors TVA</w:t>
            </w:r>
            <w:r>
              <w:rPr>
                <w:b/>
              </w:rPr>
              <w:t>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356BF" w:rsidRDefault="00F356BF">
            <w:pPr>
              <w:pStyle w:val="Standard"/>
              <w:keepNext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</w:pPr>
          </w:p>
        </w:tc>
      </w:tr>
      <w:tr w:rsidR="002054C3">
        <w:tc>
          <w:tcPr>
            <w:tcW w:w="5457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054C3" w:rsidRDefault="001F14FE" w:rsidP="001F14FE">
            <w:pPr>
              <w:pStyle w:val="Standard"/>
              <w:keepNext/>
              <w:numPr>
                <w:ilvl w:val="0"/>
                <w:numId w:val="2"/>
              </w:numPr>
              <w:snapToGrid w:val="0"/>
              <w:ind w:left="-355" w:right="5" w:firstLine="0"/>
              <w:jc w:val="left"/>
            </w:pPr>
            <w:r>
              <w:t>Tranche optionnelle 1</w:t>
            </w:r>
            <w:r w:rsidR="00A05EED">
              <w:t xml:space="preserve"> - </w:t>
            </w:r>
            <w:r w:rsidR="002054C3">
              <w:t>hors TVA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054C3" w:rsidRDefault="002054C3">
            <w:pPr>
              <w:pStyle w:val="Standard"/>
              <w:keepNext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054C3" w:rsidRDefault="002054C3">
            <w:pPr>
              <w:pStyle w:val="Standard"/>
              <w:snapToGrid w:val="0"/>
            </w:pPr>
          </w:p>
        </w:tc>
      </w:tr>
      <w:tr w:rsidR="001F14FE">
        <w:tc>
          <w:tcPr>
            <w:tcW w:w="5457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14FE" w:rsidRDefault="001F14FE" w:rsidP="001F14FE">
            <w:pPr>
              <w:pStyle w:val="Standard"/>
              <w:keepNext/>
              <w:numPr>
                <w:ilvl w:val="0"/>
                <w:numId w:val="2"/>
              </w:numPr>
              <w:snapToGrid w:val="0"/>
              <w:ind w:left="-355" w:right="5" w:firstLine="0"/>
              <w:jc w:val="left"/>
            </w:pPr>
            <w:r>
              <w:t>Tranche optionnelle 2 - hors TVA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14FE" w:rsidRDefault="001F14FE" w:rsidP="001F14FE">
            <w:pPr>
              <w:pStyle w:val="Standard"/>
              <w:keepNext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14FE" w:rsidRDefault="001F14FE" w:rsidP="001F14FE">
            <w:pPr>
              <w:pStyle w:val="Standard"/>
              <w:snapToGrid w:val="0"/>
            </w:pPr>
          </w:p>
        </w:tc>
      </w:tr>
      <w:tr w:rsidR="001F14FE">
        <w:tc>
          <w:tcPr>
            <w:tcW w:w="5457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14FE" w:rsidRDefault="001F14FE" w:rsidP="001F14FE">
            <w:pPr>
              <w:pStyle w:val="Standard"/>
              <w:keepNext/>
              <w:numPr>
                <w:ilvl w:val="0"/>
                <w:numId w:val="2"/>
              </w:numPr>
              <w:snapToGrid w:val="0"/>
              <w:ind w:left="-355" w:right="5" w:firstLine="0"/>
              <w:jc w:val="left"/>
            </w:pPr>
            <w:r>
              <w:t>Tranche optionnelle 3 - hors TVA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14FE" w:rsidRDefault="001F14FE" w:rsidP="001F14FE">
            <w:pPr>
              <w:pStyle w:val="Standard"/>
              <w:keepNext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14FE" w:rsidRDefault="001F14FE" w:rsidP="001F14FE">
            <w:pPr>
              <w:pStyle w:val="Standard"/>
              <w:snapToGrid w:val="0"/>
            </w:pPr>
          </w:p>
        </w:tc>
      </w:tr>
      <w:tr w:rsidR="001F14FE">
        <w:tc>
          <w:tcPr>
            <w:tcW w:w="5457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14FE" w:rsidRDefault="001F14FE" w:rsidP="001F14FE">
            <w:pPr>
              <w:pStyle w:val="Standard"/>
              <w:keepNext/>
              <w:numPr>
                <w:ilvl w:val="0"/>
                <w:numId w:val="2"/>
              </w:numPr>
              <w:snapToGrid w:val="0"/>
              <w:ind w:left="-355" w:right="5" w:firstLine="0"/>
              <w:jc w:val="left"/>
            </w:pPr>
            <w:r>
              <w:t>Tranche optionnelle 4 - hors TVA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14FE" w:rsidRDefault="001F14FE" w:rsidP="001F14FE">
            <w:pPr>
              <w:pStyle w:val="Standard"/>
              <w:keepNext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14FE" w:rsidRDefault="001F14FE" w:rsidP="001F14FE">
            <w:pPr>
              <w:pStyle w:val="Standard"/>
              <w:snapToGrid w:val="0"/>
            </w:pPr>
          </w:p>
        </w:tc>
      </w:tr>
      <w:tr w:rsidR="001F14FE">
        <w:tc>
          <w:tcPr>
            <w:tcW w:w="5457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14FE" w:rsidRDefault="001F14FE" w:rsidP="001F14FE">
            <w:pPr>
              <w:pStyle w:val="Standard"/>
              <w:keepNext/>
              <w:numPr>
                <w:ilvl w:val="0"/>
                <w:numId w:val="2"/>
              </w:numPr>
              <w:snapToGrid w:val="0"/>
              <w:ind w:left="-355" w:right="5" w:firstLine="0"/>
            </w:pPr>
            <w:r>
              <w:t>Montant Total hors TVA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14FE" w:rsidRDefault="001F14FE" w:rsidP="001F14FE">
            <w:pPr>
              <w:pStyle w:val="Standard"/>
              <w:keepNext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14FE" w:rsidRDefault="001F14FE" w:rsidP="001F14FE">
            <w:pPr>
              <w:pStyle w:val="Standard"/>
              <w:snapToGrid w:val="0"/>
            </w:pPr>
          </w:p>
        </w:tc>
      </w:tr>
      <w:tr w:rsidR="001F14FE">
        <w:trPr>
          <w:trHeight w:hRule="exact" w:val="60"/>
        </w:trPr>
        <w:tc>
          <w:tcPr>
            <w:tcW w:w="5457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14FE" w:rsidRDefault="001F14FE" w:rsidP="001F14FE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14FE" w:rsidRDefault="001F14FE" w:rsidP="001F14FE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14FE" w:rsidRDefault="001F14FE" w:rsidP="001F14FE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1F14FE">
        <w:tc>
          <w:tcPr>
            <w:tcW w:w="233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14FE" w:rsidRDefault="001F14FE" w:rsidP="001F14FE">
            <w:pPr>
              <w:pStyle w:val="Standard"/>
              <w:keepNext/>
              <w:numPr>
                <w:ilvl w:val="0"/>
                <w:numId w:val="3"/>
              </w:numPr>
              <w:snapToGrid w:val="0"/>
              <w:ind w:left="-355" w:right="5" w:firstLine="0"/>
            </w:pPr>
            <w: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14FE" w:rsidRDefault="001F14FE" w:rsidP="001F14FE">
            <w:pPr>
              <w:pStyle w:val="Standard"/>
              <w:keepNext/>
              <w:jc w:val="right"/>
            </w:pPr>
            <w:r>
              <w:t>20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F14FE" w:rsidRDefault="001F14FE" w:rsidP="001F14FE">
            <w:pPr>
              <w:pStyle w:val="Standard"/>
              <w:keepNext/>
              <w:snapToGrid w:val="0"/>
            </w:pPr>
            <w:r>
              <w:t>%,   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14FE" w:rsidRDefault="001F14FE" w:rsidP="001F14FE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14FE" w:rsidRDefault="001F14FE" w:rsidP="001F14FE">
            <w:pPr>
              <w:pStyle w:val="Standard"/>
              <w:snapToGrid w:val="0"/>
            </w:pPr>
          </w:p>
        </w:tc>
      </w:tr>
      <w:tr w:rsidR="001F14FE">
        <w:tc>
          <w:tcPr>
            <w:tcW w:w="5457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14FE" w:rsidRDefault="001F14FE" w:rsidP="001F14FE">
            <w:pPr>
              <w:pStyle w:val="Standard"/>
              <w:numPr>
                <w:ilvl w:val="0"/>
                <w:numId w:val="4"/>
              </w:numPr>
              <w:snapToGrid w:val="0"/>
              <w:ind w:left="-355" w:right="5" w:firstLine="0"/>
            </w:pPr>
            <w:r>
              <w:t>Montant TVA incluse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14FE" w:rsidRDefault="001F14FE" w:rsidP="001F14FE">
            <w:pPr>
              <w:pStyle w:val="Standard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14FE" w:rsidRDefault="001F14FE" w:rsidP="001F14FE">
            <w:pPr>
              <w:pStyle w:val="Standard"/>
              <w:snapToGrid w:val="0"/>
            </w:pPr>
          </w:p>
        </w:tc>
      </w:tr>
      <w:tr w:rsidR="001F14FE">
        <w:trPr>
          <w:trHeight w:hRule="exact" w:val="60"/>
        </w:trPr>
        <w:tc>
          <w:tcPr>
            <w:tcW w:w="5457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14FE" w:rsidRDefault="001F14FE" w:rsidP="001F14FE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14FE" w:rsidRDefault="001F14FE" w:rsidP="001F14FE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14FE" w:rsidRDefault="001F14FE" w:rsidP="001F14FE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1F14FE">
        <w:tc>
          <w:tcPr>
            <w:tcW w:w="2338" w:type="dxa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F14FE" w:rsidRDefault="001F14FE" w:rsidP="001F14FE">
            <w:pPr>
              <w:pStyle w:val="Standard"/>
              <w:keepNext/>
              <w:snapToGrid w:val="0"/>
              <w:ind w:left="284"/>
            </w:pPr>
            <w:r>
              <w:t>Arrêté en lettres à</w:t>
            </w:r>
          </w:p>
        </w:tc>
        <w:tc>
          <w:tcPr>
            <w:tcW w:w="635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14FE" w:rsidRDefault="001F14FE" w:rsidP="001F14FE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14FE" w:rsidRDefault="001F14FE" w:rsidP="001F14FE">
            <w:pPr>
              <w:pStyle w:val="Standard"/>
              <w:snapToGrid w:val="0"/>
            </w:pPr>
          </w:p>
        </w:tc>
      </w:tr>
      <w:tr w:rsidR="001F14FE">
        <w:tc>
          <w:tcPr>
            <w:tcW w:w="869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14FE" w:rsidRDefault="001F14FE" w:rsidP="001F14FE">
            <w:pPr>
              <w:pStyle w:val="Standard"/>
              <w:snapToGrid w:val="0"/>
            </w:pPr>
          </w:p>
          <w:p w:rsidR="001F14FE" w:rsidRDefault="001F14FE" w:rsidP="001F14FE">
            <w:pPr>
              <w:pStyle w:val="Standard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14FE" w:rsidRDefault="001F14FE" w:rsidP="001F14FE">
            <w:pPr>
              <w:pStyle w:val="Standard"/>
              <w:snapToGrid w:val="0"/>
            </w:pPr>
          </w:p>
        </w:tc>
      </w:tr>
    </w:tbl>
    <w:p w:rsidR="00F5507B" w:rsidRDefault="00F5507B" w:rsidP="00F5507B"/>
    <w:p w:rsidR="00F5507B" w:rsidRPr="00F5507B" w:rsidRDefault="00F5507B" w:rsidP="00F5507B">
      <w:pPr>
        <w:tabs>
          <w:tab w:val="left" w:pos="-1354"/>
          <w:tab w:val="left" w:pos="-720"/>
          <w:tab w:val="left" w:pos="0"/>
          <w:tab w:val="left" w:pos="283"/>
        </w:tabs>
        <w:jc w:val="both"/>
        <w:rPr>
          <w:rFonts w:cs="Times New Roman"/>
        </w:rPr>
      </w:pPr>
      <w:r w:rsidRPr="00F5507B">
        <w:rPr>
          <w:rFonts w:cs="Times New Roman"/>
        </w:rPr>
        <w:t>Elle est détaillée dans le cadre de Décomposition du Prix Global et Forfaitaire (DPGF) du lot correspondant.</w:t>
      </w:r>
    </w:p>
    <w:p w:rsidR="00F5507B" w:rsidRDefault="00F5507B" w:rsidP="00F5507B"/>
    <w:p w:rsidR="00F356BF" w:rsidRDefault="00340D01">
      <w:pPr>
        <w:pStyle w:val="Standard"/>
        <w:keepNext/>
        <w:spacing w:before="240" w:after="120"/>
        <w:ind w:left="-284"/>
      </w:pPr>
      <w:r>
        <w:rPr>
          <w:rFonts w:ascii="Wingdings, Symbol" w:hAnsi="Wingdings, Symbol"/>
          <w:sz w:val="36"/>
        </w:rPr>
        <w:t></w:t>
      </w:r>
      <w:r>
        <w:rPr>
          <w:sz w:val="36"/>
        </w:rPr>
        <w:t xml:space="preserve">  </w:t>
      </w:r>
      <w:r>
        <w:rPr>
          <w:b/>
          <w:u w:val="single"/>
        </w:rPr>
        <w:t>Groupement conjoint</w:t>
      </w:r>
    </w:p>
    <w:p w:rsidR="00F356BF" w:rsidRDefault="00340D01">
      <w:pPr>
        <w:pStyle w:val="Paragraphe"/>
      </w:pPr>
      <w:r>
        <w:t xml:space="preserve">Le détail des prestations exécutées par chacun des membres du </w:t>
      </w:r>
      <w:r>
        <w:rPr>
          <w:b/>
        </w:rPr>
        <w:t>groupement conjoint</w:t>
      </w:r>
      <w:r>
        <w:t xml:space="preserve"> ainsi que la répartition de la rémunération correspondante sont joints en annexe au présent acte d'engagement.</w:t>
      </w:r>
    </w:p>
    <w:p w:rsidR="00F356BF" w:rsidRDefault="00340D01">
      <w:pPr>
        <w:pStyle w:val="Paragraphe"/>
      </w:pPr>
      <w:r>
        <w:t>Le mandataire y indique en outre le montant de sa prestation de mandat.</w:t>
      </w:r>
    </w:p>
    <w:p w:rsidR="001F14FE" w:rsidRDefault="001F14FE">
      <w:r>
        <w:br w:type="page"/>
      </w:r>
    </w:p>
    <w:p w:rsidR="006F3D95" w:rsidRDefault="006F3D95">
      <w:pPr>
        <w:pStyle w:val="Paragraphe"/>
      </w:pPr>
    </w:p>
    <w:p w:rsidR="006F3D95" w:rsidRDefault="006F3D95" w:rsidP="006F3D95">
      <w:pPr>
        <w:pStyle w:val="Standard"/>
        <w:keepNext/>
        <w:spacing w:before="240"/>
        <w:ind w:left="-142"/>
        <w:rPr>
          <w:b/>
          <w:u w:val="single"/>
        </w:rPr>
      </w:pPr>
      <w:r>
        <w:rPr>
          <w:b/>
          <w:u w:val="single"/>
        </w:rPr>
        <w:t>Décision du maître d’ouvrage</w:t>
      </w:r>
    </w:p>
    <w:p w:rsidR="006F3D95" w:rsidRDefault="006F3D95" w:rsidP="006F3D95">
      <w:pPr>
        <w:pStyle w:val="Paradouble"/>
        <w:keepNext/>
        <w:spacing w:after="120"/>
      </w:pPr>
      <w:r w:rsidRPr="006F3D95">
        <w:t xml:space="preserve">Compte tenu de l'acceptation de la/des </w:t>
      </w:r>
      <w:r w:rsidR="001F14FE">
        <w:t xml:space="preserve">tranche(s) optionnelle </w:t>
      </w:r>
      <w:r w:rsidRPr="006F3D95">
        <w:t>(s)</w:t>
      </w:r>
      <w:r w:rsidR="001F14FE">
        <w:t>,</w:t>
      </w:r>
      <w:r w:rsidRPr="006F3D95">
        <w:t xml:space="preserve"> le montant du marché est arrêté à :</w:t>
      </w:r>
    </w:p>
    <w:tbl>
      <w:tblPr>
        <w:tblW w:w="8874" w:type="dxa"/>
        <w:tblInd w:w="-77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338"/>
        <w:gridCol w:w="1560"/>
        <w:gridCol w:w="1559"/>
        <w:gridCol w:w="3240"/>
        <w:gridCol w:w="177"/>
      </w:tblGrid>
      <w:tr w:rsidR="001F14FE" w:rsidTr="001F14FE">
        <w:tc>
          <w:tcPr>
            <w:tcW w:w="5457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14FE" w:rsidRDefault="001F14FE" w:rsidP="001F14FE">
            <w:pPr>
              <w:pStyle w:val="Standard"/>
              <w:keepNext/>
              <w:numPr>
                <w:ilvl w:val="0"/>
                <w:numId w:val="2"/>
              </w:numPr>
              <w:snapToGrid w:val="0"/>
              <w:ind w:left="-355" w:right="5" w:firstLine="0"/>
            </w:pPr>
            <w:r>
              <w:t>Montant marché tranche ferme hors TVA</w:t>
            </w:r>
            <w:r>
              <w:rPr>
                <w:b/>
              </w:rPr>
              <w:t>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14FE" w:rsidRDefault="001F14FE" w:rsidP="001F14FE">
            <w:pPr>
              <w:pStyle w:val="Standard"/>
              <w:keepNext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14FE" w:rsidRDefault="001F14FE" w:rsidP="001F14FE">
            <w:pPr>
              <w:pStyle w:val="Standard"/>
              <w:snapToGrid w:val="0"/>
            </w:pPr>
          </w:p>
        </w:tc>
      </w:tr>
      <w:tr w:rsidR="001F14FE" w:rsidTr="001F14FE">
        <w:tc>
          <w:tcPr>
            <w:tcW w:w="5457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14FE" w:rsidRDefault="001F14FE" w:rsidP="001F14FE">
            <w:pPr>
              <w:pStyle w:val="Standard"/>
              <w:keepNext/>
              <w:numPr>
                <w:ilvl w:val="0"/>
                <w:numId w:val="2"/>
              </w:numPr>
              <w:snapToGrid w:val="0"/>
              <w:ind w:left="-355" w:right="5" w:firstLine="0"/>
              <w:jc w:val="left"/>
            </w:pPr>
            <w:r>
              <w:t>Tranche optionnelle 1 - hors TVA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14FE" w:rsidRDefault="001F14FE" w:rsidP="001F14FE">
            <w:pPr>
              <w:pStyle w:val="Standard"/>
              <w:keepNext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14FE" w:rsidRDefault="001F14FE" w:rsidP="001F14FE">
            <w:pPr>
              <w:pStyle w:val="Standard"/>
              <w:snapToGrid w:val="0"/>
            </w:pPr>
          </w:p>
        </w:tc>
      </w:tr>
      <w:tr w:rsidR="001F14FE" w:rsidTr="001F14FE">
        <w:tc>
          <w:tcPr>
            <w:tcW w:w="5457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14FE" w:rsidRDefault="001F14FE" w:rsidP="001F14FE">
            <w:pPr>
              <w:pStyle w:val="Standard"/>
              <w:keepNext/>
              <w:numPr>
                <w:ilvl w:val="0"/>
                <w:numId w:val="2"/>
              </w:numPr>
              <w:snapToGrid w:val="0"/>
              <w:ind w:left="-355" w:right="5" w:firstLine="0"/>
              <w:jc w:val="left"/>
            </w:pPr>
            <w:r>
              <w:t>Tranche optionnelle 2 - hors TVA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14FE" w:rsidRDefault="001F14FE" w:rsidP="001F14FE">
            <w:pPr>
              <w:pStyle w:val="Standard"/>
              <w:keepNext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14FE" w:rsidRDefault="001F14FE" w:rsidP="001F14FE">
            <w:pPr>
              <w:pStyle w:val="Standard"/>
              <w:snapToGrid w:val="0"/>
            </w:pPr>
          </w:p>
        </w:tc>
      </w:tr>
      <w:tr w:rsidR="001F14FE" w:rsidTr="001F14FE">
        <w:tc>
          <w:tcPr>
            <w:tcW w:w="5457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14FE" w:rsidRDefault="001F14FE" w:rsidP="001F14FE">
            <w:pPr>
              <w:pStyle w:val="Standard"/>
              <w:keepNext/>
              <w:numPr>
                <w:ilvl w:val="0"/>
                <w:numId w:val="2"/>
              </w:numPr>
              <w:snapToGrid w:val="0"/>
              <w:ind w:left="-355" w:right="5" w:firstLine="0"/>
              <w:jc w:val="left"/>
            </w:pPr>
            <w:r>
              <w:t>Tranche optionnelle 3 - hors TVA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14FE" w:rsidRDefault="001F14FE" w:rsidP="001F14FE">
            <w:pPr>
              <w:pStyle w:val="Standard"/>
              <w:keepNext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14FE" w:rsidRDefault="001F14FE" w:rsidP="001F14FE">
            <w:pPr>
              <w:pStyle w:val="Standard"/>
              <w:snapToGrid w:val="0"/>
            </w:pPr>
          </w:p>
        </w:tc>
      </w:tr>
      <w:tr w:rsidR="001F14FE" w:rsidTr="001F14FE">
        <w:tc>
          <w:tcPr>
            <w:tcW w:w="5457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14FE" w:rsidRDefault="001F14FE" w:rsidP="001F14FE">
            <w:pPr>
              <w:pStyle w:val="Standard"/>
              <w:keepNext/>
              <w:numPr>
                <w:ilvl w:val="0"/>
                <w:numId w:val="2"/>
              </w:numPr>
              <w:snapToGrid w:val="0"/>
              <w:ind w:left="-355" w:right="5" w:firstLine="0"/>
              <w:jc w:val="left"/>
            </w:pPr>
            <w:r>
              <w:t>Tranche optionnelle 4 - hors TVA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14FE" w:rsidRDefault="001F14FE" w:rsidP="001F14FE">
            <w:pPr>
              <w:pStyle w:val="Standard"/>
              <w:keepNext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14FE" w:rsidRDefault="001F14FE" w:rsidP="001F14FE">
            <w:pPr>
              <w:pStyle w:val="Standard"/>
              <w:snapToGrid w:val="0"/>
            </w:pPr>
          </w:p>
        </w:tc>
      </w:tr>
      <w:tr w:rsidR="001F14FE" w:rsidTr="001F14FE">
        <w:tc>
          <w:tcPr>
            <w:tcW w:w="5457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14FE" w:rsidRDefault="001F14FE" w:rsidP="001F14FE">
            <w:pPr>
              <w:pStyle w:val="Standard"/>
              <w:keepNext/>
              <w:numPr>
                <w:ilvl w:val="0"/>
                <w:numId w:val="2"/>
              </w:numPr>
              <w:snapToGrid w:val="0"/>
              <w:ind w:left="-355" w:right="5" w:firstLine="0"/>
            </w:pPr>
            <w:r>
              <w:t>Montant Total hors TVA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14FE" w:rsidRDefault="001F14FE" w:rsidP="001F14FE">
            <w:pPr>
              <w:pStyle w:val="Standard"/>
              <w:keepNext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14FE" w:rsidRDefault="001F14FE" w:rsidP="001F14FE">
            <w:pPr>
              <w:pStyle w:val="Standard"/>
              <w:snapToGrid w:val="0"/>
            </w:pPr>
          </w:p>
        </w:tc>
      </w:tr>
      <w:tr w:rsidR="001F14FE" w:rsidTr="001F14FE">
        <w:trPr>
          <w:trHeight w:hRule="exact" w:val="60"/>
        </w:trPr>
        <w:tc>
          <w:tcPr>
            <w:tcW w:w="5457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14FE" w:rsidRDefault="001F14FE" w:rsidP="001F14FE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14FE" w:rsidRDefault="001F14FE" w:rsidP="001F14FE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14FE" w:rsidRDefault="001F14FE" w:rsidP="001F14FE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1F14FE" w:rsidTr="001F14FE">
        <w:tc>
          <w:tcPr>
            <w:tcW w:w="233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14FE" w:rsidRDefault="001F14FE" w:rsidP="001F14FE">
            <w:pPr>
              <w:pStyle w:val="Standard"/>
              <w:keepNext/>
              <w:numPr>
                <w:ilvl w:val="0"/>
                <w:numId w:val="3"/>
              </w:numPr>
              <w:snapToGrid w:val="0"/>
              <w:ind w:left="-355" w:right="5" w:firstLine="0"/>
            </w:pPr>
            <w: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14FE" w:rsidRDefault="001F14FE" w:rsidP="001F14FE">
            <w:pPr>
              <w:pStyle w:val="Standard"/>
              <w:keepNext/>
              <w:jc w:val="right"/>
            </w:pPr>
            <w:r>
              <w:t>20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F14FE" w:rsidRDefault="001F14FE" w:rsidP="001F14FE">
            <w:pPr>
              <w:pStyle w:val="Standard"/>
              <w:keepNext/>
              <w:snapToGrid w:val="0"/>
            </w:pPr>
            <w:r>
              <w:t>%,   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14FE" w:rsidRDefault="001F14FE" w:rsidP="001F14FE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14FE" w:rsidRDefault="001F14FE" w:rsidP="001F14FE">
            <w:pPr>
              <w:pStyle w:val="Standard"/>
              <w:snapToGrid w:val="0"/>
            </w:pPr>
          </w:p>
        </w:tc>
      </w:tr>
      <w:tr w:rsidR="001F14FE" w:rsidTr="001F14FE">
        <w:tc>
          <w:tcPr>
            <w:tcW w:w="5457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14FE" w:rsidRDefault="001F14FE" w:rsidP="001F14FE">
            <w:pPr>
              <w:pStyle w:val="Standard"/>
              <w:numPr>
                <w:ilvl w:val="0"/>
                <w:numId w:val="4"/>
              </w:numPr>
              <w:snapToGrid w:val="0"/>
              <w:ind w:left="-355" w:right="5" w:firstLine="0"/>
            </w:pPr>
            <w:r>
              <w:t>Montant TVA incluse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14FE" w:rsidRDefault="001F14FE" w:rsidP="001F14FE">
            <w:pPr>
              <w:pStyle w:val="Standard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14FE" w:rsidRDefault="001F14FE" w:rsidP="001F14FE">
            <w:pPr>
              <w:pStyle w:val="Standard"/>
              <w:snapToGrid w:val="0"/>
            </w:pPr>
          </w:p>
        </w:tc>
      </w:tr>
      <w:tr w:rsidR="001F14FE" w:rsidTr="001F14FE">
        <w:trPr>
          <w:trHeight w:hRule="exact" w:val="60"/>
        </w:trPr>
        <w:tc>
          <w:tcPr>
            <w:tcW w:w="5457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14FE" w:rsidRDefault="001F14FE" w:rsidP="001F14FE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14FE" w:rsidRDefault="001F14FE" w:rsidP="001F14FE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14FE" w:rsidRDefault="001F14FE" w:rsidP="001F14FE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1F14FE" w:rsidTr="001F14FE">
        <w:tc>
          <w:tcPr>
            <w:tcW w:w="2338" w:type="dxa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F14FE" w:rsidRDefault="001F14FE" w:rsidP="001F14FE">
            <w:pPr>
              <w:pStyle w:val="Standard"/>
              <w:keepNext/>
              <w:snapToGrid w:val="0"/>
              <w:ind w:left="284"/>
            </w:pPr>
            <w:r>
              <w:t>Arrêté en lettres à</w:t>
            </w:r>
          </w:p>
        </w:tc>
        <w:tc>
          <w:tcPr>
            <w:tcW w:w="635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14FE" w:rsidRDefault="001F14FE" w:rsidP="001F14FE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14FE" w:rsidRDefault="001F14FE" w:rsidP="001F14FE">
            <w:pPr>
              <w:pStyle w:val="Standard"/>
              <w:snapToGrid w:val="0"/>
            </w:pPr>
          </w:p>
        </w:tc>
      </w:tr>
      <w:tr w:rsidR="001F14FE" w:rsidTr="001F14FE">
        <w:tc>
          <w:tcPr>
            <w:tcW w:w="869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14FE" w:rsidRDefault="001F14FE" w:rsidP="001F14FE">
            <w:pPr>
              <w:pStyle w:val="Standard"/>
              <w:snapToGrid w:val="0"/>
            </w:pPr>
          </w:p>
          <w:p w:rsidR="001F14FE" w:rsidRDefault="001F14FE" w:rsidP="001F14FE">
            <w:pPr>
              <w:pStyle w:val="Standard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14FE" w:rsidRDefault="001F14FE" w:rsidP="001F14FE">
            <w:pPr>
              <w:pStyle w:val="Standard"/>
              <w:snapToGrid w:val="0"/>
            </w:pPr>
          </w:p>
        </w:tc>
      </w:tr>
    </w:tbl>
    <w:p w:rsidR="006F3D95" w:rsidRDefault="006F3D95">
      <w:pPr>
        <w:pStyle w:val="Paragraphe"/>
      </w:pPr>
    </w:p>
    <w:p w:rsidR="00F356BF" w:rsidRDefault="00340D01">
      <w:pPr>
        <w:pStyle w:val="Titre2"/>
      </w:pPr>
      <w:r>
        <w:t>2-2. Montant sous-traité</w:t>
      </w:r>
    </w:p>
    <w:p w:rsidR="00F356BF" w:rsidRDefault="009956EB">
      <w:pPr>
        <w:pStyle w:val="Paragraphe"/>
      </w:pPr>
      <w:r>
        <w:t xml:space="preserve">En cas de recours à la sous-traitance, </w:t>
      </w:r>
      <w:r w:rsidR="00340D01">
        <w:t xml:space="preserve">conformément </w:t>
      </w:r>
      <w:r>
        <w:t>aux articles L.2193-1 à 3 du code de la commande publique</w:t>
      </w:r>
      <w:r w:rsidR="00340D01">
        <w:t xml:space="preserve">, 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au formulaire DC4 est exprimé hors taxe ; le titulaire doit également préciser dans ce formulaire que la TVA est </w:t>
      </w:r>
      <w:proofErr w:type="spellStart"/>
      <w:r w:rsidR="00340D01">
        <w:t>autoliquidée</w:t>
      </w:r>
      <w:proofErr w:type="spellEnd"/>
      <w:r w:rsidR="00340D01">
        <w:t>.</w:t>
      </w:r>
    </w:p>
    <w:p w:rsidR="00F356BF" w:rsidRDefault="00340D01">
      <w:pPr>
        <w:pStyle w:val="Paragraphe"/>
      </w:pPr>
      <w: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:rsidR="00F356BF" w:rsidRDefault="00340D01">
      <w:pPr>
        <w:pStyle w:val="Paragraphe"/>
        <w:keepNext/>
        <w:keepLines/>
        <w:ind w:left="-284"/>
      </w:pPr>
      <w:r>
        <w:rPr>
          <w:rFonts w:ascii="Wingdings, Symbol" w:hAnsi="Wingdings, Symbol"/>
          <w:sz w:val="36"/>
        </w:rPr>
        <w:t></w:t>
      </w:r>
      <w:r>
        <w:t xml:space="preserve">  </w:t>
      </w:r>
      <w:r>
        <w:rPr>
          <w:b/>
          <w:color w:val="000000"/>
          <w:u w:val="single"/>
        </w:rPr>
        <w:t>Entreprise</w:t>
      </w:r>
      <w:r>
        <w:rPr>
          <w:b/>
          <w:u w:val="single"/>
        </w:rPr>
        <w:t xml:space="preserve"> unique</w:t>
      </w:r>
    </w:p>
    <w:p w:rsidR="00F356BF" w:rsidRDefault="00340D01">
      <w:pPr>
        <w:pStyle w:val="Paragraphe"/>
        <w:keepNext/>
        <w:keepLines/>
      </w:pPr>
      <w:r>
        <w:t>Le montant total des prestations sous-traitées conformément à ces formulaires annexés est de :</w:t>
      </w:r>
    </w:p>
    <w:tbl>
      <w:tblPr>
        <w:tblW w:w="7859" w:type="dxa"/>
        <w:tblInd w:w="14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536"/>
        <w:gridCol w:w="3160"/>
        <w:gridCol w:w="163"/>
      </w:tblGrid>
      <w:tr w:rsidR="001F14FE" w:rsidTr="001F14FE">
        <w:tc>
          <w:tcPr>
            <w:tcW w:w="453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14FE" w:rsidRDefault="001F14FE" w:rsidP="001F14FE">
            <w:pPr>
              <w:pStyle w:val="Paragraphe"/>
              <w:keepNext/>
              <w:keepLines/>
              <w:numPr>
                <w:ilvl w:val="0"/>
                <w:numId w:val="5"/>
              </w:numPr>
              <w:snapToGrid w:val="0"/>
              <w:spacing w:before="0"/>
              <w:ind w:left="0" w:firstLine="0"/>
            </w:pPr>
            <w:r>
              <w:t>Tranche ferme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14FE" w:rsidRDefault="001F14FE" w:rsidP="001F14FE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14FE" w:rsidRDefault="001F14FE" w:rsidP="001F14FE">
            <w:pPr>
              <w:pStyle w:val="Standard"/>
              <w:snapToGrid w:val="0"/>
            </w:pPr>
          </w:p>
        </w:tc>
      </w:tr>
      <w:tr w:rsidR="00F356BF" w:rsidTr="001F14FE">
        <w:tc>
          <w:tcPr>
            <w:tcW w:w="453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356BF" w:rsidRDefault="001F14FE">
            <w:pPr>
              <w:pStyle w:val="Paragraphe"/>
              <w:keepNext/>
              <w:keepLines/>
              <w:numPr>
                <w:ilvl w:val="0"/>
                <w:numId w:val="5"/>
              </w:numPr>
              <w:snapToGrid w:val="0"/>
              <w:spacing w:before="0"/>
              <w:ind w:left="0" w:firstLine="0"/>
            </w:pPr>
            <w:r>
              <w:t>Tranche optionnelle 1 -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356BF" w:rsidRDefault="00F356BF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</w:pPr>
          </w:p>
        </w:tc>
      </w:tr>
      <w:tr w:rsidR="001F14FE" w:rsidTr="001F14FE">
        <w:tc>
          <w:tcPr>
            <w:tcW w:w="453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14FE" w:rsidRDefault="001F14FE" w:rsidP="001F14FE">
            <w:pPr>
              <w:pStyle w:val="Paragraphe"/>
              <w:keepNext/>
              <w:keepLines/>
              <w:numPr>
                <w:ilvl w:val="0"/>
                <w:numId w:val="5"/>
              </w:numPr>
              <w:snapToGrid w:val="0"/>
              <w:spacing w:before="0"/>
              <w:ind w:left="0" w:firstLine="0"/>
            </w:pPr>
            <w:r>
              <w:t>Tranche optionnelle 2 -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14FE" w:rsidRDefault="001F14FE" w:rsidP="001F14FE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14FE" w:rsidRDefault="001F14FE" w:rsidP="001F14FE">
            <w:pPr>
              <w:pStyle w:val="Standard"/>
              <w:snapToGrid w:val="0"/>
            </w:pPr>
          </w:p>
        </w:tc>
      </w:tr>
      <w:tr w:rsidR="001F14FE" w:rsidTr="001F14FE">
        <w:tc>
          <w:tcPr>
            <w:tcW w:w="453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14FE" w:rsidRDefault="001F14FE" w:rsidP="001F14FE">
            <w:pPr>
              <w:pStyle w:val="Paragraphe"/>
              <w:keepNext/>
              <w:keepLines/>
              <w:numPr>
                <w:ilvl w:val="0"/>
                <w:numId w:val="5"/>
              </w:numPr>
              <w:snapToGrid w:val="0"/>
              <w:spacing w:before="0"/>
              <w:ind w:left="0" w:firstLine="0"/>
            </w:pPr>
            <w:r>
              <w:t>Tranche optionnelle 3 -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14FE" w:rsidRDefault="001F14FE" w:rsidP="001F14FE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14FE" w:rsidRDefault="001F14FE" w:rsidP="001F14FE">
            <w:pPr>
              <w:pStyle w:val="Standard"/>
              <w:snapToGrid w:val="0"/>
            </w:pPr>
          </w:p>
        </w:tc>
      </w:tr>
      <w:tr w:rsidR="001F14FE" w:rsidTr="001F14FE">
        <w:tc>
          <w:tcPr>
            <w:tcW w:w="453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14FE" w:rsidRDefault="001F14FE" w:rsidP="001F14FE">
            <w:pPr>
              <w:pStyle w:val="Paragraphe"/>
              <w:keepNext/>
              <w:keepLines/>
              <w:numPr>
                <w:ilvl w:val="0"/>
                <w:numId w:val="5"/>
              </w:numPr>
              <w:snapToGrid w:val="0"/>
              <w:spacing w:before="0"/>
              <w:ind w:left="0" w:firstLine="0"/>
            </w:pPr>
            <w:r>
              <w:t>Tranche optionnelle 4 -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14FE" w:rsidRDefault="001F14FE" w:rsidP="001F14FE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14FE" w:rsidRDefault="001F14FE" w:rsidP="001F14FE">
            <w:pPr>
              <w:pStyle w:val="Standard"/>
              <w:snapToGrid w:val="0"/>
            </w:pPr>
          </w:p>
        </w:tc>
      </w:tr>
    </w:tbl>
    <w:p w:rsidR="00F356BF" w:rsidRDefault="00340D01">
      <w:pPr>
        <w:pStyle w:val="Standard"/>
        <w:spacing w:before="240"/>
      </w:pPr>
      <w:r>
        <w:t>Les déclarations et attestations (article R.2193-1 du CCP) des sous-traitants recensés dans les formulaires annexés, sont jointes au présent acte d'engagement.</w:t>
      </w:r>
    </w:p>
    <w:p w:rsidR="001F14FE" w:rsidRDefault="001F14FE">
      <w:pPr>
        <w:pStyle w:val="Standard"/>
        <w:spacing w:before="240"/>
      </w:pPr>
    </w:p>
    <w:p w:rsidR="001F14FE" w:rsidRDefault="001F14FE">
      <w:pPr>
        <w:pStyle w:val="Standard"/>
        <w:spacing w:before="240"/>
      </w:pPr>
    </w:p>
    <w:p w:rsidR="00F356BF" w:rsidRDefault="00340D01">
      <w:pPr>
        <w:pStyle w:val="Paragraphe"/>
        <w:keepNext/>
        <w:keepLines/>
        <w:ind w:left="-284"/>
      </w:pPr>
      <w:r>
        <w:rPr>
          <w:rFonts w:ascii="Wingdings, Symbol" w:hAnsi="Wingdings, Symbol"/>
          <w:sz w:val="36"/>
        </w:rPr>
        <w:lastRenderedPageBreak/>
        <w:t></w:t>
      </w:r>
      <w:r>
        <w:t xml:space="preserve">  </w:t>
      </w:r>
      <w:r>
        <w:rPr>
          <w:b/>
          <w:u w:val="single"/>
        </w:rPr>
        <w:t>Groupement solidaire</w:t>
      </w:r>
    </w:p>
    <w:p w:rsidR="00F356BF" w:rsidRDefault="00340D01" w:rsidP="001F14FE">
      <w:pPr>
        <w:pStyle w:val="Paragraphe"/>
      </w:pPr>
      <w:r>
        <w:t>Le montant total des prestations sous-traitées conformément à ces formulaires annexés est de :</w:t>
      </w:r>
    </w:p>
    <w:p w:rsidR="001F14FE" w:rsidRDefault="001F14FE" w:rsidP="001F14FE">
      <w:pPr>
        <w:pStyle w:val="Paragraphe"/>
      </w:pPr>
    </w:p>
    <w:tbl>
      <w:tblPr>
        <w:tblW w:w="7859" w:type="dxa"/>
        <w:tblInd w:w="14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536"/>
        <w:gridCol w:w="3160"/>
        <w:gridCol w:w="163"/>
      </w:tblGrid>
      <w:tr w:rsidR="001F14FE" w:rsidTr="001F14FE">
        <w:tc>
          <w:tcPr>
            <w:tcW w:w="453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14FE" w:rsidRDefault="001F14FE" w:rsidP="001F14FE">
            <w:pPr>
              <w:pStyle w:val="Paragraphe"/>
              <w:keepNext/>
              <w:keepLines/>
              <w:numPr>
                <w:ilvl w:val="0"/>
                <w:numId w:val="5"/>
              </w:numPr>
              <w:snapToGrid w:val="0"/>
              <w:spacing w:before="0"/>
              <w:ind w:left="0" w:firstLine="0"/>
            </w:pPr>
            <w:r>
              <w:t>Tranche ferme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14FE" w:rsidRDefault="001F14FE" w:rsidP="001F14FE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14FE" w:rsidRDefault="001F14FE" w:rsidP="001F14FE">
            <w:pPr>
              <w:pStyle w:val="Standard"/>
              <w:snapToGrid w:val="0"/>
            </w:pPr>
          </w:p>
        </w:tc>
      </w:tr>
      <w:tr w:rsidR="001F14FE" w:rsidTr="001F14FE">
        <w:tc>
          <w:tcPr>
            <w:tcW w:w="453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14FE" w:rsidRDefault="001F14FE" w:rsidP="001F14FE">
            <w:pPr>
              <w:pStyle w:val="Paragraphe"/>
              <w:keepNext/>
              <w:keepLines/>
              <w:numPr>
                <w:ilvl w:val="0"/>
                <w:numId w:val="5"/>
              </w:numPr>
              <w:snapToGrid w:val="0"/>
              <w:spacing w:before="0"/>
              <w:ind w:left="0" w:firstLine="0"/>
            </w:pPr>
            <w:r>
              <w:t>Tranche optionnelle 1 -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14FE" w:rsidRDefault="001F14FE" w:rsidP="001F14FE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14FE" w:rsidRDefault="001F14FE" w:rsidP="001F14FE">
            <w:pPr>
              <w:pStyle w:val="Standard"/>
              <w:snapToGrid w:val="0"/>
            </w:pPr>
          </w:p>
        </w:tc>
      </w:tr>
      <w:tr w:rsidR="001F14FE" w:rsidTr="001F14FE">
        <w:tc>
          <w:tcPr>
            <w:tcW w:w="453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14FE" w:rsidRDefault="001F14FE" w:rsidP="001F14FE">
            <w:pPr>
              <w:pStyle w:val="Paragraphe"/>
              <w:keepNext/>
              <w:keepLines/>
              <w:numPr>
                <w:ilvl w:val="0"/>
                <w:numId w:val="5"/>
              </w:numPr>
              <w:snapToGrid w:val="0"/>
              <w:spacing w:before="0"/>
              <w:ind w:left="0" w:firstLine="0"/>
            </w:pPr>
            <w:r>
              <w:t>Tranche optionnelle 2 -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14FE" w:rsidRDefault="001F14FE" w:rsidP="001F14FE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14FE" w:rsidRDefault="001F14FE" w:rsidP="001F14FE">
            <w:pPr>
              <w:pStyle w:val="Standard"/>
              <w:snapToGrid w:val="0"/>
            </w:pPr>
          </w:p>
        </w:tc>
      </w:tr>
      <w:tr w:rsidR="001F14FE" w:rsidTr="001F14FE">
        <w:tc>
          <w:tcPr>
            <w:tcW w:w="453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14FE" w:rsidRDefault="001F14FE" w:rsidP="001F14FE">
            <w:pPr>
              <w:pStyle w:val="Paragraphe"/>
              <w:keepNext/>
              <w:keepLines/>
              <w:numPr>
                <w:ilvl w:val="0"/>
                <w:numId w:val="5"/>
              </w:numPr>
              <w:snapToGrid w:val="0"/>
              <w:spacing w:before="0"/>
              <w:ind w:left="0" w:firstLine="0"/>
            </w:pPr>
            <w:r>
              <w:t>Tranche optionnelle 3 -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14FE" w:rsidRDefault="001F14FE" w:rsidP="001F14FE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14FE" w:rsidRDefault="001F14FE" w:rsidP="001F14FE">
            <w:pPr>
              <w:pStyle w:val="Standard"/>
              <w:snapToGrid w:val="0"/>
            </w:pPr>
          </w:p>
        </w:tc>
      </w:tr>
      <w:tr w:rsidR="001F14FE" w:rsidTr="001F14FE">
        <w:tc>
          <w:tcPr>
            <w:tcW w:w="453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14FE" w:rsidRDefault="001F14FE" w:rsidP="001F14FE">
            <w:pPr>
              <w:pStyle w:val="Paragraphe"/>
              <w:keepNext/>
              <w:keepLines/>
              <w:numPr>
                <w:ilvl w:val="0"/>
                <w:numId w:val="5"/>
              </w:numPr>
              <w:snapToGrid w:val="0"/>
              <w:spacing w:before="0"/>
              <w:ind w:left="0" w:firstLine="0"/>
            </w:pPr>
            <w:r>
              <w:t>Tranche optionnelle 4 -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14FE" w:rsidRDefault="001F14FE" w:rsidP="001F14FE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14FE" w:rsidRDefault="001F14FE" w:rsidP="001F14FE">
            <w:pPr>
              <w:pStyle w:val="Standard"/>
              <w:snapToGrid w:val="0"/>
            </w:pPr>
          </w:p>
        </w:tc>
      </w:tr>
    </w:tbl>
    <w:p w:rsidR="001F14FE" w:rsidRDefault="001F14FE" w:rsidP="001F14FE">
      <w:pPr>
        <w:pStyle w:val="Paragraphe"/>
      </w:pPr>
    </w:p>
    <w:p w:rsidR="00F356BF" w:rsidRDefault="00340D01">
      <w:pPr>
        <w:pStyle w:val="Standard"/>
        <w:spacing w:before="240"/>
      </w:pPr>
      <w:r>
        <w:t>Les déclarations (article R.2193-1 du CCP) des sous-traitants recensés dans les formulaires annexés, sont jointes au présent acte d'engagement.</w:t>
      </w:r>
    </w:p>
    <w:p w:rsidR="00F356BF" w:rsidRDefault="00340D01">
      <w:pPr>
        <w:pStyle w:val="Paragraphe"/>
        <w:keepNext/>
        <w:keepLines/>
        <w:ind w:left="-284"/>
      </w:pPr>
      <w:r>
        <w:rPr>
          <w:rFonts w:ascii="Wingdings, Symbol" w:hAnsi="Wingdings, Symbol"/>
          <w:sz w:val="36"/>
        </w:rPr>
        <w:t></w:t>
      </w:r>
      <w:r>
        <w:t xml:space="preserve">  </w:t>
      </w:r>
      <w:r>
        <w:rPr>
          <w:b/>
          <w:u w:val="single"/>
        </w:rPr>
        <w:t>Groupement conjoint</w:t>
      </w:r>
    </w:p>
    <w:p w:rsidR="00F356BF" w:rsidRDefault="00340D01">
      <w:pPr>
        <w:pStyle w:val="Paradouble"/>
      </w:pPr>
      <w:r>
        <w:t>Le montant total des prestations sous-traitées conformément à ces formulaires annexés est de :</w:t>
      </w:r>
    </w:p>
    <w:tbl>
      <w:tblPr>
        <w:tblW w:w="9351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276"/>
        <w:gridCol w:w="1554"/>
        <w:gridCol w:w="1276"/>
        <w:gridCol w:w="1701"/>
        <w:gridCol w:w="1701"/>
        <w:gridCol w:w="1843"/>
      </w:tblGrid>
      <w:tr w:rsidR="00990AA1" w:rsidTr="00990AA1">
        <w:trPr>
          <w:cantSplit/>
          <w:tblHeader/>
          <w:jc w:val="center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:rsidR="00990AA1" w:rsidRPr="001F14FE" w:rsidRDefault="00990AA1">
            <w:pPr>
              <w:pStyle w:val="Standard"/>
              <w:keepNext/>
              <w:snapToGrid w:val="0"/>
              <w:jc w:val="center"/>
              <w:rPr>
                <w:b/>
                <w:sz w:val="20"/>
                <w:szCs w:val="20"/>
              </w:rPr>
            </w:pPr>
            <w:r w:rsidRPr="001F14FE">
              <w:rPr>
                <w:b/>
                <w:sz w:val="20"/>
                <w:szCs w:val="20"/>
              </w:rPr>
              <w:t>N° du cotraitant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:rsidR="00990AA1" w:rsidRPr="001F14FE" w:rsidRDefault="00990AA1" w:rsidP="001F14FE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Tranche ferme -</w:t>
            </w:r>
            <w:r w:rsidRPr="001F14FE">
              <w:rPr>
                <w:b/>
                <w:sz w:val="20"/>
                <w:szCs w:val="20"/>
              </w:rPr>
              <w:t>hors TVA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:rsidR="00990AA1" w:rsidRPr="001F14FE" w:rsidRDefault="00990AA1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  <w:r w:rsidRPr="001F14FE">
              <w:rPr>
                <w:b/>
                <w:sz w:val="20"/>
                <w:szCs w:val="20"/>
              </w:rPr>
              <w:t>Tranche optionnelle 1</w:t>
            </w:r>
            <w:r>
              <w:rPr>
                <w:b/>
                <w:sz w:val="20"/>
                <w:szCs w:val="20"/>
              </w:rPr>
              <w:t xml:space="preserve"> -</w:t>
            </w:r>
            <w:r w:rsidRPr="001F14FE">
              <w:rPr>
                <w:b/>
                <w:sz w:val="20"/>
                <w:szCs w:val="20"/>
              </w:rPr>
              <w:t xml:space="preserve"> hors TVA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:rsidR="00990AA1" w:rsidRPr="001F14FE" w:rsidRDefault="00990AA1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  <w:r w:rsidRPr="001F14FE">
              <w:rPr>
                <w:b/>
                <w:sz w:val="20"/>
                <w:szCs w:val="20"/>
              </w:rPr>
              <w:t>Tranche optionnelle 2</w:t>
            </w:r>
            <w:r>
              <w:rPr>
                <w:b/>
                <w:sz w:val="20"/>
                <w:szCs w:val="20"/>
              </w:rPr>
              <w:t xml:space="preserve"> -</w:t>
            </w:r>
            <w:r w:rsidRPr="001F14FE">
              <w:rPr>
                <w:b/>
                <w:sz w:val="20"/>
                <w:szCs w:val="20"/>
              </w:rPr>
              <w:t xml:space="preserve"> hors TVA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:rsidR="00990AA1" w:rsidRPr="001F14FE" w:rsidRDefault="00990AA1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  <w:r w:rsidRPr="001F14FE">
              <w:rPr>
                <w:b/>
                <w:sz w:val="20"/>
                <w:szCs w:val="20"/>
              </w:rPr>
              <w:t>Tranche optionnelle 3</w:t>
            </w:r>
            <w:r>
              <w:rPr>
                <w:b/>
                <w:sz w:val="20"/>
                <w:szCs w:val="20"/>
              </w:rPr>
              <w:t>-</w:t>
            </w:r>
            <w:r w:rsidRPr="001F14FE">
              <w:rPr>
                <w:b/>
                <w:sz w:val="20"/>
                <w:szCs w:val="20"/>
              </w:rPr>
              <w:t xml:space="preserve"> hors TVA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:rsidR="00990AA1" w:rsidRPr="001F14FE" w:rsidRDefault="00990AA1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  <w:r w:rsidRPr="001F14FE">
              <w:rPr>
                <w:b/>
                <w:sz w:val="20"/>
                <w:szCs w:val="20"/>
              </w:rPr>
              <w:t>Tranche optionnelle 4</w:t>
            </w:r>
            <w:r>
              <w:rPr>
                <w:b/>
                <w:sz w:val="20"/>
                <w:szCs w:val="20"/>
              </w:rPr>
              <w:t xml:space="preserve"> -</w:t>
            </w:r>
            <w:r w:rsidRPr="001F14FE">
              <w:rPr>
                <w:b/>
                <w:sz w:val="20"/>
                <w:szCs w:val="20"/>
              </w:rPr>
              <w:t xml:space="preserve"> hors TVA</w:t>
            </w:r>
          </w:p>
        </w:tc>
      </w:tr>
      <w:tr w:rsidR="00990AA1" w:rsidTr="00990AA1">
        <w:trPr>
          <w:cantSplit/>
          <w:jc w:val="center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990AA1" w:rsidRDefault="00990AA1">
            <w:pPr>
              <w:pStyle w:val="Standard"/>
              <w:snapToGrid w:val="0"/>
              <w:jc w:val="center"/>
            </w:pPr>
            <w:r>
              <w:t>1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990AA1" w:rsidRDefault="00990AA1">
            <w:pPr>
              <w:pStyle w:val="Standard"/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90AA1" w:rsidRDefault="00990AA1">
            <w:pPr>
              <w:pStyle w:val="Standard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90AA1" w:rsidRDefault="00990AA1">
            <w:pPr>
              <w:pStyle w:val="Standard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90AA1" w:rsidRDefault="00990AA1">
            <w:pPr>
              <w:pStyle w:val="Standard"/>
              <w:snapToGrid w:val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90AA1" w:rsidRDefault="00990AA1">
            <w:pPr>
              <w:pStyle w:val="Standard"/>
              <w:snapToGrid w:val="0"/>
              <w:jc w:val="center"/>
            </w:pPr>
          </w:p>
        </w:tc>
      </w:tr>
      <w:tr w:rsidR="00990AA1" w:rsidTr="00990AA1">
        <w:trPr>
          <w:cantSplit/>
          <w:jc w:val="center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990AA1" w:rsidRDefault="00990AA1">
            <w:pPr>
              <w:pStyle w:val="Standard"/>
              <w:snapToGrid w:val="0"/>
              <w:jc w:val="center"/>
            </w:pPr>
            <w:r>
              <w:t>2</w:t>
            </w:r>
          </w:p>
        </w:tc>
        <w:tc>
          <w:tcPr>
            <w:tcW w:w="15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990AA1" w:rsidRDefault="00990AA1">
            <w:pPr>
              <w:pStyle w:val="Standard"/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90AA1" w:rsidRDefault="00990AA1">
            <w:pPr>
              <w:pStyle w:val="Standard"/>
              <w:snapToGrid w:val="0"/>
              <w:jc w:val="center"/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90AA1" w:rsidRDefault="00990AA1">
            <w:pPr>
              <w:pStyle w:val="Standard"/>
              <w:snapToGrid w:val="0"/>
              <w:jc w:val="center"/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90AA1" w:rsidRDefault="00990AA1">
            <w:pPr>
              <w:pStyle w:val="Standard"/>
              <w:snapToGrid w:val="0"/>
              <w:jc w:val="center"/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90AA1" w:rsidRDefault="00990AA1">
            <w:pPr>
              <w:pStyle w:val="Standard"/>
              <w:snapToGrid w:val="0"/>
              <w:jc w:val="center"/>
            </w:pPr>
          </w:p>
        </w:tc>
      </w:tr>
      <w:tr w:rsidR="00990AA1" w:rsidTr="00990AA1">
        <w:trPr>
          <w:cantSplit/>
          <w:jc w:val="center"/>
        </w:trPr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990AA1" w:rsidRDefault="00990AA1">
            <w:pPr>
              <w:pStyle w:val="Standard"/>
              <w:snapToGrid w:val="0"/>
              <w:jc w:val="center"/>
            </w:pPr>
            <w:r>
              <w:t>3</w:t>
            </w:r>
          </w:p>
        </w:tc>
        <w:tc>
          <w:tcPr>
            <w:tcW w:w="15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990AA1" w:rsidRDefault="00990AA1">
            <w:pPr>
              <w:pStyle w:val="Standard"/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90AA1" w:rsidRDefault="00990AA1">
            <w:pPr>
              <w:pStyle w:val="Standard"/>
              <w:snapToGrid w:val="0"/>
              <w:jc w:val="center"/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90AA1" w:rsidRDefault="00990AA1">
            <w:pPr>
              <w:pStyle w:val="Standard"/>
              <w:snapToGrid w:val="0"/>
              <w:jc w:val="center"/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90AA1" w:rsidRDefault="00990AA1">
            <w:pPr>
              <w:pStyle w:val="Standard"/>
              <w:snapToGrid w:val="0"/>
              <w:jc w:val="center"/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90AA1" w:rsidRDefault="00990AA1">
            <w:pPr>
              <w:pStyle w:val="Standard"/>
              <w:snapToGrid w:val="0"/>
              <w:jc w:val="center"/>
            </w:pPr>
          </w:p>
        </w:tc>
      </w:tr>
      <w:tr w:rsidR="00990AA1" w:rsidTr="00990AA1">
        <w:trPr>
          <w:cantSplit/>
          <w:jc w:val="center"/>
        </w:trPr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990AA1" w:rsidRDefault="00990AA1">
            <w:pPr>
              <w:pStyle w:val="Standard"/>
              <w:snapToGrid w:val="0"/>
              <w:jc w:val="center"/>
            </w:pPr>
            <w:r>
              <w:t>4</w:t>
            </w:r>
          </w:p>
        </w:tc>
        <w:tc>
          <w:tcPr>
            <w:tcW w:w="15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990AA1" w:rsidRDefault="00990AA1">
            <w:pPr>
              <w:pStyle w:val="Standard"/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90AA1" w:rsidRDefault="00990AA1">
            <w:pPr>
              <w:pStyle w:val="Standard"/>
              <w:snapToGrid w:val="0"/>
              <w:jc w:val="center"/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90AA1" w:rsidRDefault="00990AA1">
            <w:pPr>
              <w:pStyle w:val="Standard"/>
              <w:snapToGrid w:val="0"/>
              <w:jc w:val="center"/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90AA1" w:rsidRDefault="00990AA1">
            <w:pPr>
              <w:pStyle w:val="Standard"/>
              <w:snapToGrid w:val="0"/>
              <w:jc w:val="center"/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90AA1" w:rsidRDefault="00990AA1">
            <w:pPr>
              <w:pStyle w:val="Standard"/>
              <w:snapToGrid w:val="0"/>
              <w:jc w:val="center"/>
            </w:pPr>
          </w:p>
        </w:tc>
      </w:tr>
      <w:tr w:rsidR="00990AA1" w:rsidTr="00990AA1">
        <w:trPr>
          <w:cantSplit/>
          <w:jc w:val="center"/>
        </w:trPr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990AA1" w:rsidRDefault="00990AA1">
            <w:pPr>
              <w:pStyle w:val="Standard"/>
              <w:snapToGrid w:val="0"/>
              <w:jc w:val="center"/>
            </w:pPr>
            <w:r>
              <w:t>5</w:t>
            </w:r>
          </w:p>
        </w:tc>
        <w:tc>
          <w:tcPr>
            <w:tcW w:w="15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990AA1" w:rsidRDefault="00990AA1">
            <w:pPr>
              <w:pStyle w:val="Standard"/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90AA1" w:rsidRDefault="00990AA1">
            <w:pPr>
              <w:pStyle w:val="Standard"/>
              <w:snapToGrid w:val="0"/>
              <w:jc w:val="center"/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90AA1" w:rsidRDefault="00990AA1">
            <w:pPr>
              <w:pStyle w:val="Standard"/>
              <w:snapToGrid w:val="0"/>
              <w:jc w:val="center"/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90AA1" w:rsidRDefault="00990AA1">
            <w:pPr>
              <w:pStyle w:val="Standard"/>
              <w:snapToGrid w:val="0"/>
              <w:jc w:val="center"/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90AA1" w:rsidRDefault="00990AA1">
            <w:pPr>
              <w:pStyle w:val="Standard"/>
              <w:snapToGrid w:val="0"/>
              <w:jc w:val="center"/>
            </w:pPr>
          </w:p>
        </w:tc>
      </w:tr>
      <w:tr w:rsidR="00990AA1" w:rsidTr="00990AA1">
        <w:trPr>
          <w:cantSplit/>
          <w:jc w:val="center"/>
        </w:trPr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990AA1" w:rsidRDefault="00990AA1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15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990AA1" w:rsidRDefault="00990AA1">
            <w:pPr>
              <w:pStyle w:val="Standard"/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90AA1" w:rsidRDefault="00990AA1">
            <w:pPr>
              <w:pStyle w:val="Standard"/>
              <w:snapToGrid w:val="0"/>
              <w:jc w:val="center"/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90AA1" w:rsidRDefault="00990AA1">
            <w:pPr>
              <w:pStyle w:val="Standard"/>
              <w:snapToGrid w:val="0"/>
              <w:jc w:val="center"/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90AA1" w:rsidRDefault="00990AA1">
            <w:pPr>
              <w:pStyle w:val="Standard"/>
              <w:snapToGrid w:val="0"/>
              <w:jc w:val="center"/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90AA1" w:rsidRDefault="00990AA1">
            <w:pPr>
              <w:pStyle w:val="Standard"/>
              <w:snapToGrid w:val="0"/>
              <w:jc w:val="center"/>
            </w:pPr>
          </w:p>
        </w:tc>
      </w:tr>
    </w:tbl>
    <w:p w:rsidR="006F3D95" w:rsidRDefault="00340D01">
      <w:pPr>
        <w:pStyle w:val="Paragraphe"/>
      </w:pPr>
      <w:r>
        <w:t>Les déclarations et attestations (article R.2193-1 du CCP) des sous-traitants recensés dans les formulaires annexés, sont jointes au présent acte d'engagement.</w:t>
      </w:r>
    </w:p>
    <w:p w:rsidR="006F3D95" w:rsidRDefault="006F3D95">
      <w:r>
        <w:br w:type="page"/>
      </w:r>
    </w:p>
    <w:p w:rsidR="00F356BF" w:rsidRDefault="00F356BF">
      <w:pPr>
        <w:pStyle w:val="Paragraphe"/>
      </w:pPr>
    </w:p>
    <w:p w:rsidR="00F356BF" w:rsidRDefault="00340D01">
      <w:pPr>
        <w:pStyle w:val="Titre1"/>
      </w:pPr>
      <w:r>
        <w:t xml:space="preserve">ARTICLE 3. </w:t>
      </w:r>
      <w:r>
        <w:rPr>
          <w:color w:val="000000"/>
        </w:rPr>
        <w:t>DELAI D'EXECUTION DU MARCHE</w:t>
      </w:r>
    </w:p>
    <w:p w:rsidR="00F356BF" w:rsidRDefault="00340D01">
      <w:pPr>
        <w:pStyle w:val="Titre2"/>
        <w:spacing w:after="170"/>
      </w:pPr>
      <w:r>
        <w:t>3-1. Période de préparation</w:t>
      </w:r>
    </w:p>
    <w:p w:rsidR="00F356BF" w:rsidRDefault="00340D01">
      <w:pPr>
        <w:pStyle w:val="Paragraphe"/>
      </w:pPr>
      <w:r>
        <w:t>Par dérogation à l'article 1</w:t>
      </w:r>
      <w:r w:rsidR="0095533F">
        <w:t>8</w:t>
      </w:r>
      <w:r>
        <w:t>.1.1 du CCAG</w:t>
      </w:r>
      <w:r w:rsidR="004C25E2">
        <w:t xml:space="preserve"> travaux (</w:t>
      </w:r>
      <w:r w:rsidR="004C25E2" w:rsidRPr="004C25E2">
        <w:t>Arrêté du 30 mars 2021</w:t>
      </w:r>
      <w:r w:rsidR="004C25E2">
        <w:t>)</w:t>
      </w:r>
      <w:r>
        <w:t xml:space="preserve">, le délai de la période de préparation </w:t>
      </w:r>
      <w:r>
        <w:rPr>
          <w:b/>
        </w:rPr>
        <w:t>d</w:t>
      </w:r>
      <w:r w:rsidR="004C25E2">
        <w:rPr>
          <w:b/>
        </w:rPr>
        <w:t>u marché</w:t>
      </w:r>
      <w:r>
        <w:t xml:space="preserve"> part de la date de la notification du marché.</w:t>
      </w:r>
    </w:p>
    <w:p w:rsidR="007D16F1" w:rsidRDefault="007D16F1">
      <w:pPr>
        <w:pStyle w:val="Paragraphe"/>
      </w:pPr>
      <w:r>
        <w:t xml:space="preserve">Le délai de la période de préparation est </w:t>
      </w:r>
      <w:r w:rsidR="001F14FE">
        <w:t>de 1</w:t>
      </w:r>
      <w:r w:rsidRPr="00475B0C">
        <w:t xml:space="preserve"> mois.</w:t>
      </w:r>
    </w:p>
    <w:p w:rsidR="00F356BF" w:rsidRDefault="00340D01">
      <w:pPr>
        <w:pStyle w:val="Titre2"/>
        <w:spacing w:after="170"/>
      </w:pPr>
      <w:r>
        <w:t>3-2. Délai d'exécution des travaux</w:t>
      </w:r>
    </w:p>
    <w:p w:rsidR="004C25E2" w:rsidRDefault="00340D01">
      <w:pPr>
        <w:pStyle w:val="Paragraphe"/>
      </w:pPr>
      <w:r>
        <w:t xml:space="preserve">Le délai d'exécution des travaux </w:t>
      </w:r>
      <w:r w:rsidRPr="00362C3E">
        <w:t xml:space="preserve">est de </w:t>
      </w:r>
      <w:bookmarkStart w:id="8" w:name="A3A_2B_p1I_a"/>
      <w:r w:rsidR="001F14FE">
        <w:t>2</w:t>
      </w:r>
      <w:r w:rsidR="00080968" w:rsidRPr="00475B0C">
        <w:t xml:space="preserve"> </w:t>
      </w:r>
      <w:r w:rsidRPr="00475B0C">
        <w:t>mois</w:t>
      </w:r>
      <w:bookmarkEnd w:id="8"/>
      <w:r w:rsidR="00D368A1">
        <w:t xml:space="preserve"> (hors période de préparation)</w:t>
      </w:r>
      <w:r>
        <w:t xml:space="preserve"> à compter de la date fixée par l'ordre de service </w:t>
      </w:r>
      <w:r w:rsidR="004C25E2">
        <w:t>« OS </w:t>
      </w:r>
      <w:proofErr w:type="gramStart"/>
      <w:r w:rsidR="004C25E2">
        <w:t>» .</w:t>
      </w:r>
      <w:proofErr w:type="gramEnd"/>
    </w:p>
    <w:p w:rsidR="00F356BF" w:rsidRDefault="00340D01">
      <w:pPr>
        <w:pStyle w:val="Paragraphe"/>
      </w:pPr>
      <w:r>
        <w:t xml:space="preserve">Le délai d'exécution pour lequel </w:t>
      </w:r>
      <w:r>
        <w:rPr>
          <w:b/>
          <w:u w:val="single"/>
        </w:rPr>
        <w:t>je m'engage</w:t>
      </w:r>
      <w:r>
        <w:rPr>
          <w:b/>
        </w:rPr>
        <w:t> / </w:t>
      </w:r>
      <w:r>
        <w:rPr>
          <w:b/>
          <w:u w:val="single"/>
        </w:rPr>
        <w:t>nous nous engageons</w:t>
      </w:r>
      <w:r>
        <w:t xml:space="preserve"> sera déterminé dans les conditions stipulées </w:t>
      </w:r>
      <w:r w:rsidR="005C5EC6">
        <w:t xml:space="preserve">dans le </w:t>
      </w:r>
      <w:r>
        <w:t>CCAP sur la base du calendrier prévisionnel annexé au présent acte d'engagement.</w:t>
      </w:r>
    </w:p>
    <w:p w:rsidR="00F356BF" w:rsidRDefault="00340D01">
      <w:pPr>
        <w:pStyle w:val="Paragraphe"/>
      </w:pPr>
      <w:r>
        <w:t xml:space="preserve">L'ordre de service prescrivant de commencer l'ensemble des travaux sera </w:t>
      </w:r>
      <w:r w:rsidR="003B42FD">
        <w:t>transmis</w:t>
      </w:r>
      <w:r>
        <w:t xml:space="preserve"> à </w:t>
      </w:r>
      <w:r w:rsidR="003A3668">
        <w:t>l’entreprise</w:t>
      </w:r>
      <w:r>
        <w:t xml:space="preserve"> titulaire </w:t>
      </w:r>
      <w:r w:rsidR="003A3668">
        <w:t>du marché</w:t>
      </w:r>
      <w:r w:rsidR="003B42FD">
        <w:t xml:space="preserve"> par le maitre d’œuvre</w:t>
      </w:r>
    </w:p>
    <w:p w:rsidR="00F356BF" w:rsidRDefault="00340D01">
      <w:pPr>
        <w:pStyle w:val="Titre2"/>
      </w:pPr>
      <w:r>
        <w:t>3-3. Délai(s) distinct(s)</w:t>
      </w:r>
    </w:p>
    <w:p w:rsidR="0097664C" w:rsidRDefault="00340D01">
      <w:pPr>
        <w:pStyle w:val="Paragraphe"/>
      </w:pPr>
      <w:r>
        <w:t>Sans objet.</w:t>
      </w:r>
    </w:p>
    <w:p w:rsidR="00F356BF" w:rsidRDefault="00340D01">
      <w:pPr>
        <w:pStyle w:val="Titre1"/>
      </w:pPr>
      <w:r>
        <w:t>ARTICLE 4. PAIEMENTS</w:t>
      </w:r>
    </w:p>
    <w:p w:rsidR="00F356BF" w:rsidRDefault="00340D01">
      <w:pPr>
        <w:pStyle w:val="Standard"/>
      </w:pPr>
      <w:r>
        <w:t xml:space="preserve">Les modalités du règlement des comptes du marché sont spécifiées </w:t>
      </w:r>
      <w:r w:rsidR="005C5EC6">
        <w:t>au</w:t>
      </w:r>
      <w:r>
        <w:t xml:space="preserve"> CCAP.</w:t>
      </w:r>
    </w:p>
    <w:p w:rsidR="009956EB" w:rsidRDefault="009956EB" w:rsidP="009956EB">
      <w:pPr>
        <w:pStyle w:val="Titre2"/>
      </w:pPr>
      <w:r>
        <w:t>4-1. Références bancaires</w:t>
      </w:r>
    </w:p>
    <w:p w:rsidR="00F356BF" w:rsidRDefault="00340D01">
      <w:pPr>
        <w:pStyle w:val="Paragraphe"/>
        <w:keepNext/>
        <w:ind w:left="-284"/>
      </w:pPr>
      <w:r>
        <w:rPr>
          <w:rFonts w:ascii="Wingdings, Symbol" w:hAnsi="Wingdings, Symbol"/>
          <w:sz w:val="36"/>
        </w:rPr>
        <w:t></w:t>
      </w:r>
      <w:r>
        <w:rPr>
          <w:sz w:val="36"/>
        </w:rPr>
        <w:t xml:space="preserve">  </w:t>
      </w:r>
      <w:r>
        <w:rPr>
          <w:b/>
          <w:u w:val="single"/>
        </w:rPr>
        <w:t>Entreprise unique</w:t>
      </w:r>
    </w:p>
    <w:p w:rsidR="00F356BF" w:rsidRDefault="00340D01">
      <w:pPr>
        <w:pStyle w:val="Paradouble"/>
      </w:pPr>
      <w:r>
        <w:t xml:space="preserve">Le maître d'ouvrage se libérera des sommes dues au titre du présent marché en faisant porter le montant au crédit du compte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658" w:type="dxa"/>
        <w:tblInd w:w="-28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92"/>
        <w:gridCol w:w="1777"/>
        <w:gridCol w:w="216"/>
        <w:gridCol w:w="186"/>
        <w:gridCol w:w="62"/>
        <w:gridCol w:w="216"/>
        <w:gridCol w:w="155"/>
        <w:gridCol w:w="77"/>
        <w:gridCol w:w="217"/>
        <w:gridCol w:w="155"/>
        <w:gridCol w:w="77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9"/>
        <w:gridCol w:w="46"/>
        <w:gridCol w:w="109"/>
        <w:gridCol w:w="216"/>
        <w:gridCol w:w="78"/>
        <w:gridCol w:w="170"/>
        <w:gridCol w:w="216"/>
        <w:gridCol w:w="47"/>
        <w:gridCol w:w="201"/>
        <w:gridCol w:w="217"/>
        <w:gridCol w:w="216"/>
        <w:gridCol w:w="62"/>
        <w:gridCol w:w="139"/>
        <w:gridCol w:w="62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7"/>
        <w:gridCol w:w="108"/>
        <w:gridCol w:w="140"/>
        <w:gridCol w:w="216"/>
        <w:gridCol w:w="217"/>
        <w:gridCol w:w="232"/>
        <w:gridCol w:w="130"/>
      </w:tblGrid>
      <w:tr w:rsidR="00F356BF">
        <w:trPr>
          <w:trHeight w:hRule="exact" w:val="60"/>
        </w:trPr>
        <w:tc>
          <w:tcPr>
            <w:tcW w:w="9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209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>
        <w:trPr>
          <w:trHeight w:hRule="exact" w:val="60"/>
        </w:trPr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209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>
        <w:trPr>
          <w:trHeight w:hRule="exact" w:val="60"/>
        </w:trPr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209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>
        <w:trPr>
          <w:trHeight w:hRule="exact" w:val="60"/>
        </w:trPr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7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4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>
        <w:trPr>
          <w:trHeight w:hRule="exact" w:val="60"/>
        </w:trPr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>
        <w:trPr>
          <w:trHeight w:val="320"/>
        </w:trPr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7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78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>
        <w:trPr>
          <w:trHeight w:hRule="exact" w:val="57"/>
        </w:trPr>
        <w:tc>
          <w:tcPr>
            <w:tcW w:w="9661" w:type="dxa"/>
            <w:gridSpan w:val="5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>
        <w:trPr>
          <w:trHeight w:hRule="exact" w:val="340"/>
        </w:trPr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7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>
        <w:trPr>
          <w:trHeight w:hRule="exact" w:val="57"/>
        </w:trPr>
        <w:tc>
          <w:tcPr>
            <w:tcW w:w="9661" w:type="dxa"/>
            <w:gridSpan w:val="5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>
        <w:trPr>
          <w:trHeight w:hRule="exact" w:val="340"/>
        </w:trPr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7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3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Pr="009F0D8D" w:rsidRDefault="00F356BF">
            <w:pPr>
              <w:pStyle w:val="Standard"/>
              <w:rPr>
                <w:outline/>
                <w:color w:val="000000"/>
              </w:rPr>
            </w:pPr>
          </w:p>
        </w:tc>
      </w:tr>
      <w:tr w:rsidR="00F356BF">
        <w:tc>
          <w:tcPr>
            <w:tcW w:w="93" w:type="dxa"/>
            <w:tcBorders>
              <w:left w:val="single" w:sz="4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9" w:type="dxa"/>
            <w:gridSpan w:val="53"/>
            <w:tcBorders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129" w:type="dxa"/>
            <w:tcBorders>
              <w:bottom w:val="single" w:sz="1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</w:tr>
    </w:tbl>
    <w:p w:rsidR="00F356BF" w:rsidRDefault="00340D01">
      <w:pPr>
        <w:pStyle w:val="Paradouble"/>
      </w:pPr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:rsidR="00F356BF" w:rsidRDefault="00340D01">
      <w:pPr>
        <w:pStyle w:val="Paragraphe"/>
        <w:keepNext/>
        <w:keepLines/>
        <w:ind w:left="-284"/>
      </w:pPr>
      <w:r>
        <w:rPr>
          <w:rFonts w:ascii="Wingdings, Symbol" w:hAnsi="Wingdings, Symbol"/>
          <w:sz w:val="36"/>
        </w:rPr>
        <w:lastRenderedPageBreak/>
        <w:t></w:t>
      </w:r>
      <w:r>
        <w:t xml:space="preserve">  </w:t>
      </w:r>
      <w:r>
        <w:rPr>
          <w:b/>
          <w:u w:val="single"/>
        </w:rPr>
        <w:t>Groupement solidaire</w:t>
      </w:r>
    </w:p>
    <w:p w:rsidR="00F356BF" w:rsidRDefault="00340D01">
      <w:pPr>
        <w:pStyle w:val="Paradouble"/>
        <w:keepNext/>
        <w:keepLines/>
      </w:pPr>
      <w:r>
        <w:t xml:space="preserve">Le maître d'ouvrage se libérera des sommes dues au titre du présent marché en faisant porter le montant au crédit du compte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689" w:type="dxa"/>
        <w:tblInd w:w="-319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30"/>
        <w:gridCol w:w="1775"/>
        <w:gridCol w:w="216"/>
        <w:gridCol w:w="185"/>
        <w:gridCol w:w="61"/>
        <w:gridCol w:w="215"/>
        <w:gridCol w:w="154"/>
        <w:gridCol w:w="76"/>
        <w:gridCol w:w="217"/>
        <w:gridCol w:w="139"/>
        <w:gridCol w:w="93"/>
        <w:gridCol w:w="31"/>
        <w:gridCol w:w="217"/>
        <w:gridCol w:w="185"/>
        <w:gridCol w:w="62"/>
        <w:gridCol w:w="47"/>
        <w:gridCol w:w="185"/>
        <w:gridCol w:w="155"/>
        <w:gridCol w:w="93"/>
        <w:gridCol w:w="93"/>
        <w:gridCol w:w="154"/>
        <w:gridCol w:w="109"/>
        <w:gridCol w:w="46"/>
        <w:gridCol w:w="108"/>
        <w:gridCol w:w="217"/>
        <w:gridCol w:w="77"/>
        <w:gridCol w:w="171"/>
        <w:gridCol w:w="216"/>
        <w:gridCol w:w="47"/>
        <w:gridCol w:w="201"/>
        <w:gridCol w:w="217"/>
        <w:gridCol w:w="216"/>
        <w:gridCol w:w="62"/>
        <w:gridCol w:w="139"/>
        <w:gridCol w:w="62"/>
        <w:gridCol w:w="217"/>
        <w:gridCol w:w="155"/>
        <w:gridCol w:w="92"/>
        <w:gridCol w:w="217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7"/>
        <w:gridCol w:w="108"/>
        <w:gridCol w:w="139"/>
        <w:gridCol w:w="217"/>
        <w:gridCol w:w="217"/>
        <w:gridCol w:w="232"/>
        <w:gridCol w:w="130"/>
      </w:tblGrid>
      <w:tr w:rsidR="00F356BF">
        <w:trPr>
          <w:trHeight w:hRule="exact" w:val="60"/>
        </w:trPr>
        <w:tc>
          <w:tcPr>
            <w:tcW w:w="124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7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>
        <w:tc>
          <w:tcPr>
            <w:tcW w:w="124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209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7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>
        <w:trPr>
          <w:trHeight w:hRule="exact" w:val="60"/>
        </w:trPr>
        <w:tc>
          <w:tcPr>
            <w:tcW w:w="124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7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>
        <w:tc>
          <w:tcPr>
            <w:tcW w:w="124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209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7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>
        <w:trPr>
          <w:trHeight w:hRule="exact" w:val="60"/>
        </w:trPr>
        <w:tc>
          <w:tcPr>
            <w:tcW w:w="124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7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>
        <w:tc>
          <w:tcPr>
            <w:tcW w:w="124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209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7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>
        <w:trPr>
          <w:trHeight w:hRule="exact" w:val="60"/>
        </w:trPr>
        <w:tc>
          <w:tcPr>
            <w:tcW w:w="124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7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>
        <w:tc>
          <w:tcPr>
            <w:tcW w:w="124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7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2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>
        <w:trPr>
          <w:trHeight w:hRule="exact" w:val="60"/>
        </w:trPr>
        <w:tc>
          <w:tcPr>
            <w:tcW w:w="124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7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>
        <w:trPr>
          <w:trHeight w:val="320"/>
        </w:trPr>
        <w:tc>
          <w:tcPr>
            <w:tcW w:w="124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7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6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6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78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7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>
        <w:trPr>
          <w:trHeight w:hRule="exact" w:val="57"/>
        </w:trPr>
        <w:tc>
          <w:tcPr>
            <w:tcW w:w="9690" w:type="dxa"/>
            <w:gridSpan w:val="5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>
        <w:trPr>
          <w:trHeight w:hRule="exact" w:val="340"/>
        </w:trPr>
        <w:tc>
          <w:tcPr>
            <w:tcW w:w="124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7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7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>
        <w:trPr>
          <w:trHeight w:hRule="exact" w:val="57"/>
        </w:trPr>
        <w:tc>
          <w:tcPr>
            <w:tcW w:w="9690" w:type="dxa"/>
            <w:gridSpan w:val="5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>
        <w:trPr>
          <w:trHeight w:hRule="exact" w:val="340"/>
        </w:trPr>
        <w:tc>
          <w:tcPr>
            <w:tcW w:w="124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7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keepNext/>
              <w:keepLines/>
              <w:snapToGrid w:val="0"/>
              <w:jc w:val="left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3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7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Pr="009F0D8D" w:rsidRDefault="00F356BF">
            <w:pPr>
              <w:pStyle w:val="Standard"/>
              <w:rPr>
                <w:outline/>
                <w:color w:val="000000"/>
              </w:rPr>
            </w:pPr>
          </w:p>
        </w:tc>
      </w:tr>
      <w:tr w:rsidR="00F356BF">
        <w:trPr>
          <w:trHeight w:hRule="exact" w:val="1439"/>
        </w:trPr>
        <w:tc>
          <w:tcPr>
            <w:tcW w:w="124" w:type="dxa"/>
            <w:tcBorders>
              <w:left w:val="single" w:sz="2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9" w:type="dxa"/>
            <w:gridSpan w:val="53"/>
            <w:tcBorders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340D01">
            <w:pPr>
              <w:pStyle w:val="Standard"/>
              <w:keepNext/>
              <w:keepLines/>
              <w:snapToGrid w:val="0"/>
            </w:pPr>
            <w:r>
              <w:rPr>
                <w:rFonts w:ascii="Wingdings, Symbol" w:hAnsi="Wingdings, Symbol"/>
                <w:sz w:val="36"/>
              </w:rPr>
              <w:t></w:t>
            </w:r>
            <w:r>
              <w:t xml:space="preserve"> Les soussignées entreprises groupées solidaires, autres que le mandataire, donnent par les présentes à ce mandataire qui l'accepte, procuration à l'effet de percevoir pour leur compte les sommes qui leurs sont dues en exécution du marché par règlement au compte ci-dessus du mandataire. Ces paiements seront libératoires vis-à-vis des entreprises groupées solidaires.</w:t>
            </w:r>
          </w:p>
        </w:tc>
        <w:tc>
          <w:tcPr>
            <w:tcW w:w="127" w:type="dxa"/>
            <w:tcBorders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</w:tr>
    </w:tbl>
    <w:p w:rsidR="00F356BF" w:rsidRDefault="00340D01">
      <w:pPr>
        <w:pStyle w:val="Paradouble"/>
      </w:pPr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:rsidR="00F356BF" w:rsidRDefault="00340D01">
      <w:pPr>
        <w:pStyle w:val="Paragraphe"/>
        <w:keepNext/>
        <w:keepLines/>
        <w:ind w:left="-284"/>
      </w:pPr>
      <w:r>
        <w:rPr>
          <w:rFonts w:ascii="Wingdings, Symbol" w:hAnsi="Wingdings, Symbol"/>
          <w:sz w:val="36"/>
        </w:rPr>
        <w:t></w:t>
      </w:r>
      <w:r>
        <w:t xml:space="preserve">  </w:t>
      </w:r>
      <w:r>
        <w:rPr>
          <w:b/>
          <w:u w:val="single"/>
        </w:rPr>
        <w:t>Groupement conjoint</w:t>
      </w:r>
    </w:p>
    <w:p w:rsidR="00F356BF" w:rsidRDefault="00340D01">
      <w:pPr>
        <w:pStyle w:val="Paradouble"/>
        <w:tabs>
          <w:tab w:val="right" w:pos="5670"/>
        </w:tabs>
      </w:pPr>
      <w:r>
        <w:t xml:space="preserve">Le maître d'ouvrage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F356BF">
        <w:tc>
          <w:tcPr>
            <w:tcW w:w="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>
        <w:trPr>
          <w:trHeight w:hRule="exact" w:val="60"/>
        </w:trPr>
        <w:tc>
          <w:tcPr>
            <w:tcW w:w="7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</w:tbl>
    <w:p w:rsidR="00F356BF" w:rsidRDefault="00F356BF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F356BF">
        <w:tc>
          <w:tcPr>
            <w:tcW w:w="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>
        <w:trPr>
          <w:trHeight w:hRule="exact" w:val="60"/>
        </w:trPr>
        <w:tc>
          <w:tcPr>
            <w:tcW w:w="7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</w:tbl>
    <w:p w:rsidR="00F356BF" w:rsidRDefault="00F356BF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F356BF">
        <w:tc>
          <w:tcPr>
            <w:tcW w:w="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>
        <w:trPr>
          <w:trHeight w:hRule="exact" w:val="60"/>
        </w:trPr>
        <w:tc>
          <w:tcPr>
            <w:tcW w:w="7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</w:tbl>
    <w:p w:rsidR="00F356BF" w:rsidRDefault="00F356BF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F356BF">
        <w:tc>
          <w:tcPr>
            <w:tcW w:w="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4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>
        <w:trPr>
          <w:trHeight w:hRule="exact" w:val="60"/>
        </w:trPr>
        <w:tc>
          <w:tcPr>
            <w:tcW w:w="7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</w:tbl>
    <w:p w:rsidR="00F356BF" w:rsidRDefault="00F356BF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F356BF">
        <w:tc>
          <w:tcPr>
            <w:tcW w:w="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5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>
        <w:trPr>
          <w:trHeight w:hRule="exact" w:val="60"/>
        </w:trPr>
        <w:tc>
          <w:tcPr>
            <w:tcW w:w="7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</w:tbl>
    <w:p w:rsidR="00F356BF" w:rsidRDefault="00340D01">
      <w:pPr>
        <w:pStyle w:val="Paradouble"/>
        <w:tabs>
          <w:tab w:val="right" w:pos="5670"/>
        </w:tabs>
      </w:pPr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:rsidR="005F68B2" w:rsidRDefault="005F68B2" w:rsidP="005F68B2">
      <w:pPr>
        <w:pStyle w:val="Titre2"/>
      </w:pPr>
      <w:r>
        <w:lastRenderedPageBreak/>
        <w:t>4-2. Avance</w:t>
      </w:r>
    </w:p>
    <w:p w:rsidR="0097664C" w:rsidRDefault="0097664C" w:rsidP="0097664C">
      <w:pPr>
        <w:pStyle w:val="Paragraphe"/>
        <w:keepNext/>
        <w:spacing w:before="240"/>
        <w:ind w:left="-284"/>
      </w:pPr>
      <w:r>
        <w:rPr>
          <w:rFonts w:ascii="Wingdings, Symbol" w:hAnsi="Wingdings, Symbol"/>
          <w:sz w:val="36"/>
        </w:rPr>
        <w:t></w:t>
      </w:r>
      <w:r>
        <w:rPr>
          <w:sz w:val="36"/>
        </w:rPr>
        <w:t xml:space="preserve">  </w:t>
      </w:r>
      <w:r>
        <w:rPr>
          <w:b/>
          <w:u w:val="single"/>
        </w:rPr>
        <w:t>Entreprise unique</w:t>
      </w:r>
    </w:p>
    <w:p w:rsidR="0097664C" w:rsidRDefault="0097664C" w:rsidP="0097664C">
      <w:pPr>
        <w:pStyle w:val="Standard"/>
        <w:keepNext/>
        <w:spacing w:before="120"/>
      </w:pPr>
      <w:r>
        <w:t>Le titulaire désigné ci-devant :</w:t>
      </w:r>
    </w:p>
    <w:p w:rsidR="0097664C" w:rsidRDefault="0097664C" w:rsidP="0097664C">
      <w:pPr>
        <w:pStyle w:val="Paragraphe"/>
        <w:keepNext/>
      </w:pPr>
      <w:r>
        <w:rPr>
          <w:rFonts w:ascii="Wingdings, Symbol" w:hAnsi="Wingdings, Symbol"/>
          <w:sz w:val="36"/>
        </w:rPr>
        <w:t></w:t>
      </w:r>
      <w:r>
        <w:t xml:space="preserve"> </w:t>
      </w:r>
      <w:r>
        <w:rPr>
          <w:b/>
          <w:u w:val="single"/>
        </w:rPr>
        <w:t>refuse</w:t>
      </w:r>
      <w:r>
        <w:t xml:space="preserve"> de percevoir l'avance prévue </w:t>
      </w:r>
      <w:r w:rsidR="005C5EC6">
        <w:rPr>
          <w:rFonts w:cs="Times New Roman"/>
        </w:rPr>
        <w:t>par le</w:t>
      </w:r>
      <w:r>
        <w:t xml:space="preserve"> CCAP.</w:t>
      </w:r>
    </w:p>
    <w:p w:rsidR="0097664C" w:rsidRPr="00C35200" w:rsidRDefault="0097664C" w:rsidP="0097664C">
      <w:pPr>
        <w:pStyle w:val="Paragraphe"/>
        <w:rPr>
          <w:rFonts w:cs="Times New Roman"/>
        </w:rPr>
      </w:pPr>
      <w:r>
        <w:rPr>
          <w:rFonts w:ascii="Wingdings, Symbol" w:hAnsi="Wingdings, Symbol"/>
          <w:sz w:val="36"/>
        </w:rPr>
        <w:t></w:t>
      </w:r>
      <w:r>
        <w:t xml:space="preserve"> </w:t>
      </w:r>
      <w:r>
        <w:rPr>
          <w:b/>
          <w:u w:val="single"/>
        </w:rPr>
        <w:t>ne refuse pas</w:t>
      </w:r>
      <w:r>
        <w:t xml:space="preserve"> de percevoir </w:t>
      </w:r>
      <w:r w:rsidRPr="00C35200">
        <w:rPr>
          <w:rFonts w:cs="Times New Roman"/>
        </w:rPr>
        <w:t xml:space="preserve">l'avance prévue </w:t>
      </w:r>
      <w:r w:rsidR="005C5EC6">
        <w:rPr>
          <w:rFonts w:cs="Times New Roman"/>
        </w:rPr>
        <w:t>par le</w:t>
      </w:r>
      <w:r w:rsidRPr="00C35200">
        <w:rPr>
          <w:rFonts w:cs="Times New Roman"/>
        </w:rPr>
        <w:t xml:space="preserve"> CCAP.</w:t>
      </w:r>
    </w:p>
    <w:p w:rsidR="0097664C" w:rsidRPr="00C35200" w:rsidRDefault="0097664C" w:rsidP="0097664C">
      <w:pPr>
        <w:pStyle w:val="Paragraphedeliste"/>
        <w:ind w:left="1065"/>
        <w:rPr>
          <w:rFonts w:ascii="Times New Roman" w:hAnsi="Times New Roman" w:cs="Times New Roman"/>
          <w:sz w:val="20"/>
          <w:szCs w:val="20"/>
        </w:rPr>
      </w:pPr>
      <w:r w:rsidRPr="00C35200">
        <w:rPr>
          <w:rFonts w:ascii="Times New Roman" w:hAnsi="Times New Roman" w:cs="Times New Roman"/>
          <w:sz w:val="20"/>
          <w:szCs w:val="20"/>
        </w:rPr>
        <w:t>[  ] 20% pour les entreprise de moins de 250 salariés</w:t>
      </w:r>
    </w:p>
    <w:p w:rsidR="0097664C" w:rsidRPr="00C35200" w:rsidRDefault="0097664C" w:rsidP="005F68B2">
      <w:pPr>
        <w:pStyle w:val="Paragraphedeliste"/>
        <w:spacing w:after="240"/>
        <w:ind w:left="1066"/>
        <w:rPr>
          <w:rFonts w:ascii="Times New Roman" w:hAnsi="Times New Roman" w:cs="Times New Roman"/>
          <w:sz w:val="20"/>
          <w:szCs w:val="20"/>
        </w:rPr>
      </w:pPr>
      <w:r w:rsidRPr="00C35200">
        <w:rPr>
          <w:rFonts w:ascii="Times New Roman" w:hAnsi="Times New Roman" w:cs="Times New Roman"/>
          <w:sz w:val="20"/>
          <w:szCs w:val="20"/>
        </w:rPr>
        <w:t xml:space="preserve">[  ]   5% pour les entreprise de 250 salariés et plus  </w:t>
      </w:r>
    </w:p>
    <w:p w:rsidR="0097664C" w:rsidRPr="00C35200" w:rsidRDefault="0097664C" w:rsidP="0097664C">
      <w:pPr>
        <w:pStyle w:val="Paragraphe"/>
        <w:keepNext/>
        <w:spacing w:before="240"/>
        <w:ind w:left="-284"/>
        <w:rPr>
          <w:rFonts w:cs="Times New Roman"/>
        </w:rPr>
      </w:pPr>
      <w:r w:rsidRPr="00C35200">
        <w:rPr>
          <w:rFonts w:cs="Times New Roman"/>
          <w:sz w:val="36"/>
        </w:rPr>
        <w:t xml:space="preserve">  </w:t>
      </w:r>
      <w:r w:rsidRPr="00C35200">
        <w:rPr>
          <w:rFonts w:cs="Times New Roman"/>
          <w:b/>
          <w:u w:val="single"/>
        </w:rPr>
        <w:t>Groupement solidaire</w:t>
      </w:r>
    </w:p>
    <w:p w:rsidR="0097664C" w:rsidRPr="00C35200" w:rsidRDefault="0097664C" w:rsidP="0097664C">
      <w:pPr>
        <w:pStyle w:val="Standard"/>
        <w:keepNext/>
        <w:spacing w:before="120"/>
        <w:rPr>
          <w:rFonts w:cs="Times New Roman"/>
        </w:rPr>
      </w:pPr>
      <w:r w:rsidRPr="00C35200">
        <w:rPr>
          <w:rFonts w:cs="Times New Roman"/>
        </w:rPr>
        <w:t xml:space="preserve">Les </w:t>
      </w:r>
      <w:r w:rsidRPr="00C35200">
        <w:rPr>
          <w:rFonts w:cs="Times New Roman"/>
          <w:color w:val="000000"/>
        </w:rPr>
        <w:t>membre</w:t>
      </w:r>
      <w:r w:rsidRPr="00C35200">
        <w:rPr>
          <w:rFonts w:cs="Times New Roman"/>
        </w:rPr>
        <w:t>s du groupement désignés ci-devant :</w:t>
      </w:r>
    </w:p>
    <w:p w:rsidR="0097664C" w:rsidRPr="00C35200" w:rsidRDefault="0097664C" w:rsidP="0097664C">
      <w:pPr>
        <w:pStyle w:val="Paragraphe"/>
        <w:keepNext/>
        <w:rPr>
          <w:rFonts w:cs="Times New Roman"/>
        </w:rPr>
      </w:pPr>
      <w:r w:rsidRPr="00C35200">
        <w:rPr>
          <w:rFonts w:cs="Times New Roman"/>
          <w:sz w:val="36"/>
        </w:rPr>
        <w:t></w:t>
      </w:r>
      <w:r w:rsidRPr="00C35200">
        <w:rPr>
          <w:rFonts w:cs="Times New Roman"/>
        </w:rPr>
        <w:t xml:space="preserve"> </w:t>
      </w:r>
      <w:r w:rsidRPr="00C35200">
        <w:rPr>
          <w:rFonts w:cs="Times New Roman"/>
          <w:b/>
          <w:u w:val="single"/>
        </w:rPr>
        <w:t>refusent</w:t>
      </w:r>
      <w:r w:rsidRPr="00C35200">
        <w:rPr>
          <w:rFonts w:cs="Times New Roman"/>
        </w:rPr>
        <w:t xml:space="preserve"> de percevoir l'avance prévue </w:t>
      </w:r>
      <w:r w:rsidR="005C5EC6">
        <w:rPr>
          <w:rFonts w:cs="Times New Roman"/>
        </w:rPr>
        <w:t>par le</w:t>
      </w:r>
      <w:r w:rsidRPr="00C35200">
        <w:rPr>
          <w:rFonts w:cs="Times New Roman"/>
        </w:rPr>
        <w:t xml:space="preserve"> CCAP.</w:t>
      </w:r>
    </w:p>
    <w:p w:rsidR="0097664C" w:rsidRPr="00C35200" w:rsidRDefault="0097664C" w:rsidP="0097664C">
      <w:pPr>
        <w:pStyle w:val="Paragraphe"/>
        <w:rPr>
          <w:rFonts w:cs="Times New Roman"/>
        </w:rPr>
      </w:pPr>
      <w:r w:rsidRPr="00C35200">
        <w:rPr>
          <w:rFonts w:cs="Times New Roman"/>
          <w:sz w:val="36"/>
        </w:rPr>
        <w:t></w:t>
      </w:r>
      <w:r w:rsidRPr="00C35200">
        <w:rPr>
          <w:rFonts w:cs="Times New Roman"/>
        </w:rPr>
        <w:t xml:space="preserve"> </w:t>
      </w:r>
      <w:r w:rsidRPr="00C35200">
        <w:rPr>
          <w:rFonts w:cs="Times New Roman"/>
          <w:b/>
          <w:u w:val="single"/>
        </w:rPr>
        <w:t>ne refusent pas</w:t>
      </w:r>
      <w:r w:rsidRPr="00C35200">
        <w:rPr>
          <w:rFonts w:cs="Times New Roman"/>
        </w:rPr>
        <w:t xml:space="preserve"> de percevoir l'avance prévue </w:t>
      </w:r>
      <w:r w:rsidR="005C5EC6">
        <w:rPr>
          <w:rFonts w:cs="Times New Roman"/>
        </w:rPr>
        <w:t>par le</w:t>
      </w:r>
      <w:r w:rsidR="005C5EC6" w:rsidRPr="00C35200">
        <w:rPr>
          <w:rFonts w:cs="Times New Roman"/>
        </w:rPr>
        <w:t xml:space="preserve"> </w:t>
      </w:r>
      <w:r w:rsidRPr="00C35200">
        <w:rPr>
          <w:rFonts w:cs="Times New Roman"/>
        </w:rPr>
        <w:t>CCAP.</w:t>
      </w:r>
    </w:p>
    <w:p w:rsidR="0097664C" w:rsidRPr="00C35200" w:rsidRDefault="0097664C" w:rsidP="0097664C">
      <w:pPr>
        <w:pStyle w:val="Paragraphedeliste"/>
        <w:ind w:left="1065"/>
        <w:rPr>
          <w:rFonts w:ascii="Times New Roman" w:hAnsi="Times New Roman" w:cs="Times New Roman"/>
          <w:sz w:val="20"/>
          <w:szCs w:val="20"/>
        </w:rPr>
      </w:pPr>
      <w:r w:rsidRPr="00C35200">
        <w:rPr>
          <w:rFonts w:ascii="Times New Roman" w:hAnsi="Times New Roman" w:cs="Times New Roman"/>
          <w:sz w:val="20"/>
          <w:szCs w:val="20"/>
        </w:rPr>
        <w:t>[  ] 20% pour les entreprise de moins de 250 salariés</w:t>
      </w:r>
    </w:p>
    <w:p w:rsidR="0097664C" w:rsidRPr="00C35200" w:rsidRDefault="0097664C" w:rsidP="0097664C">
      <w:pPr>
        <w:pStyle w:val="Paragraphedeliste"/>
        <w:ind w:left="1065"/>
        <w:rPr>
          <w:rFonts w:ascii="Times New Roman" w:hAnsi="Times New Roman" w:cs="Times New Roman"/>
          <w:sz w:val="20"/>
          <w:szCs w:val="20"/>
        </w:rPr>
      </w:pPr>
      <w:r w:rsidRPr="00C35200">
        <w:rPr>
          <w:rFonts w:ascii="Times New Roman" w:hAnsi="Times New Roman" w:cs="Times New Roman"/>
          <w:sz w:val="20"/>
          <w:szCs w:val="20"/>
        </w:rPr>
        <w:t xml:space="preserve">[  ]   5% pour les entreprise de 250 salariés et plus  </w:t>
      </w:r>
    </w:p>
    <w:p w:rsidR="0097664C" w:rsidRDefault="0097664C" w:rsidP="0097664C">
      <w:pPr>
        <w:pStyle w:val="Paragraphe"/>
        <w:keepNext/>
        <w:spacing w:after="240"/>
        <w:ind w:left="-284"/>
      </w:pPr>
      <w:r>
        <w:rPr>
          <w:rFonts w:ascii="Wingdings, Symbol" w:hAnsi="Wingdings, Symbol"/>
          <w:sz w:val="36"/>
        </w:rPr>
        <w:t></w:t>
      </w:r>
      <w:r>
        <w:t xml:space="preserve">  </w:t>
      </w:r>
      <w:r>
        <w:rPr>
          <w:b/>
          <w:u w:val="single"/>
        </w:rPr>
        <w:t>Groupement conjoint</w:t>
      </w:r>
    </w:p>
    <w:tbl>
      <w:tblPr>
        <w:tblW w:w="8370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985"/>
        <w:gridCol w:w="2892"/>
        <w:gridCol w:w="3493"/>
      </w:tblGrid>
      <w:tr w:rsidR="0097664C" w:rsidRPr="00C35200" w:rsidTr="00F5507B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:rsidR="0097664C" w:rsidRDefault="0097664C" w:rsidP="00F5507B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:rsidR="0097664C" w:rsidRPr="00C35200" w:rsidRDefault="0097664C" w:rsidP="005C5EC6">
            <w:pPr>
              <w:pStyle w:val="Standard"/>
              <w:keepNext/>
              <w:snapToGrid w:val="0"/>
              <w:jc w:val="center"/>
              <w:rPr>
                <w:rFonts w:cs="Times New Roman"/>
                <w:b/>
              </w:rPr>
            </w:pPr>
            <w:r w:rsidRPr="00C35200">
              <w:rPr>
                <w:rFonts w:cs="Times New Roman"/>
                <w:b/>
              </w:rPr>
              <w:t xml:space="preserve">Avance prévue </w:t>
            </w:r>
            <w:r w:rsidR="005C5EC6">
              <w:rPr>
                <w:rFonts w:cs="Times New Roman"/>
                <w:b/>
              </w:rPr>
              <w:t>par le</w:t>
            </w:r>
            <w:r w:rsidRPr="00C35200">
              <w:rPr>
                <w:rFonts w:cs="Times New Roman"/>
                <w:b/>
              </w:rPr>
              <w:t xml:space="preserve"> CCAP</w:t>
            </w:r>
          </w:p>
        </w:tc>
      </w:tr>
      <w:tr w:rsidR="0097664C" w:rsidRPr="00C35200" w:rsidTr="00F5507B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97664C" w:rsidRDefault="0097664C" w:rsidP="00F5507B">
            <w:pPr>
              <w:pStyle w:val="Standard"/>
              <w:keepNext/>
              <w:snapToGrid w:val="0"/>
              <w:jc w:val="center"/>
            </w:pPr>
            <w: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97664C" w:rsidRDefault="0097664C" w:rsidP="00F5507B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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97664C" w:rsidRPr="00C35200" w:rsidRDefault="0097664C" w:rsidP="00F5507B">
            <w:pPr>
              <w:pStyle w:val="Standard"/>
              <w:keepNext/>
              <w:snapToGrid w:val="0"/>
              <w:jc w:val="center"/>
              <w:rPr>
                <w:rFonts w:cs="Times New Roman"/>
              </w:rPr>
            </w:pPr>
            <w:r w:rsidRPr="00C35200">
              <w:rPr>
                <w:rFonts w:cs="Times New Roman"/>
                <w:sz w:val="36"/>
              </w:rPr>
              <w:t></w:t>
            </w:r>
            <w:r w:rsidRPr="00C35200">
              <w:rPr>
                <w:rFonts w:cs="Times New Roman"/>
              </w:rPr>
              <w:t xml:space="preserve"> ne refusent pas de la percevoir</w:t>
            </w:r>
          </w:p>
          <w:p w:rsidR="0097664C" w:rsidRPr="00C35200" w:rsidRDefault="0097664C" w:rsidP="00F5507B">
            <w:pPr>
              <w:rPr>
                <w:rFonts w:cs="Times New Roman"/>
                <w:sz w:val="18"/>
                <w:szCs w:val="18"/>
              </w:rPr>
            </w:pPr>
            <w:r w:rsidRPr="00C35200">
              <w:rPr>
                <w:rFonts w:cs="Times New Roman"/>
                <w:sz w:val="18"/>
                <w:szCs w:val="18"/>
              </w:rPr>
              <w:t>[  ] 20% pour les entreprise de moins de 250 salariés</w:t>
            </w:r>
          </w:p>
          <w:p w:rsidR="0097664C" w:rsidRPr="00C35200" w:rsidRDefault="0097664C" w:rsidP="00F5507B">
            <w:pPr>
              <w:rPr>
                <w:rFonts w:cs="Times New Roman"/>
                <w:sz w:val="18"/>
                <w:szCs w:val="18"/>
              </w:rPr>
            </w:pPr>
            <w:r w:rsidRPr="00C35200">
              <w:rPr>
                <w:rFonts w:cs="Times New Roman"/>
                <w:sz w:val="18"/>
                <w:szCs w:val="18"/>
              </w:rPr>
              <w:t xml:space="preserve">[  ]   5% pour les entreprise de 250 salariés et plus  </w:t>
            </w:r>
          </w:p>
          <w:p w:rsidR="0097664C" w:rsidRPr="00C35200" w:rsidRDefault="0097664C" w:rsidP="00F5507B">
            <w:pPr>
              <w:pStyle w:val="Standard"/>
              <w:keepNext/>
              <w:snapToGrid w:val="0"/>
              <w:jc w:val="center"/>
              <w:rPr>
                <w:rFonts w:cs="Times New Roman"/>
              </w:rPr>
            </w:pPr>
          </w:p>
        </w:tc>
      </w:tr>
      <w:tr w:rsidR="0097664C" w:rsidRPr="00C35200" w:rsidTr="00F5507B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97664C" w:rsidRDefault="0097664C" w:rsidP="00F5507B">
            <w:pPr>
              <w:pStyle w:val="Standard"/>
              <w:keepNext/>
              <w:snapToGrid w:val="0"/>
              <w:jc w:val="center"/>
            </w:pPr>
            <w: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97664C" w:rsidRDefault="0097664C" w:rsidP="00F5507B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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97664C" w:rsidRPr="00C35200" w:rsidRDefault="0097664C" w:rsidP="00F5507B">
            <w:pPr>
              <w:pStyle w:val="Standard"/>
              <w:keepNext/>
              <w:snapToGrid w:val="0"/>
              <w:jc w:val="center"/>
              <w:rPr>
                <w:rFonts w:cs="Times New Roman"/>
              </w:rPr>
            </w:pPr>
            <w:r w:rsidRPr="00C35200">
              <w:rPr>
                <w:rFonts w:cs="Times New Roman"/>
                <w:sz w:val="36"/>
              </w:rPr>
              <w:t></w:t>
            </w:r>
            <w:r w:rsidRPr="00C35200">
              <w:rPr>
                <w:rFonts w:cs="Times New Roman"/>
              </w:rPr>
              <w:t xml:space="preserve"> ne refusent pas de la percevoir</w:t>
            </w:r>
          </w:p>
          <w:p w:rsidR="0097664C" w:rsidRPr="00C35200" w:rsidRDefault="0097664C" w:rsidP="00F5507B">
            <w:pPr>
              <w:rPr>
                <w:rFonts w:cs="Times New Roman"/>
                <w:sz w:val="18"/>
                <w:szCs w:val="18"/>
              </w:rPr>
            </w:pPr>
            <w:r w:rsidRPr="00C35200">
              <w:rPr>
                <w:rFonts w:cs="Times New Roman"/>
                <w:sz w:val="18"/>
                <w:szCs w:val="18"/>
              </w:rPr>
              <w:t>[  ] 20% pour les entreprise de moins de 250 salariés</w:t>
            </w:r>
          </w:p>
          <w:p w:rsidR="0097664C" w:rsidRPr="00C35200" w:rsidRDefault="0097664C" w:rsidP="00F5507B">
            <w:pPr>
              <w:rPr>
                <w:rFonts w:cs="Times New Roman"/>
                <w:sz w:val="18"/>
                <w:szCs w:val="18"/>
              </w:rPr>
            </w:pPr>
            <w:r w:rsidRPr="00C35200">
              <w:rPr>
                <w:rFonts w:cs="Times New Roman"/>
                <w:sz w:val="18"/>
                <w:szCs w:val="18"/>
              </w:rPr>
              <w:t xml:space="preserve">[  ]   5% pour les entreprise de 250 salariés et plus  </w:t>
            </w:r>
          </w:p>
          <w:p w:rsidR="0097664C" w:rsidRPr="00C35200" w:rsidRDefault="0097664C" w:rsidP="00F5507B">
            <w:pPr>
              <w:pStyle w:val="Standard"/>
              <w:keepNext/>
              <w:snapToGrid w:val="0"/>
              <w:jc w:val="center"/>
              <w:rPr>
                <w:rFonts w:cs="Times New Roman"/>
              </w:rPr>
            </w:pPr>
          </w:p>
        </w:tc>
      </w:tr>
      <w:tr w:rsidR="0097664C" w:rsidRPr="00C35200" w:rsidTr="00F5507B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97664C" w:rsidRDefault="0097664C" w:rsidP="00F5507B">
            <w:pPr>
              <w:pStyle w:val="Standard"/>
              <w:keepNext/>
              <w:snapToGrid w:val="0"/>
              <w:jc w:val="center"/>
            </w:pPr>
            <w:r>
              <w:t>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97664C" w:rsidRDefault="0097664C" w:rsidP="00F5507B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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97664C" w:rsidRPr="00C35200" w:rsidRDefault="0097664C" w:rsidP="00F5507B">
            <w:pPr>
              <w:pStyle w:val="Standard"/>
              <w:keepNext/>
              <w:snapToGrid w:val="0"/>
              <w:jc w:val="center"/>
              <w:rPr>
                <w:rFonts w:cs="Times New Roman"/>
              </w:rPr>
            </w:pPr>
            <w:r w:rsidRPr="00C35200">
              <w:rPr>
                <w:rFonts w:cs="Times New Roman"/>
                <w:sz w:val="36"/>
              </w:rPr>
              <w:t></w:t>
            </w:r>
            <w:r w:rsidRPr="00C35200">
              <w:rPr>
                <w:rFonts w:cs="Times New Roman"/>
              </w:rPr>
              <w:t xml:space="preserve"> ne refusent pas de la percevoir</w:t>
            </w:r>
          </w:p>
          <w:p w:rsidR="0097664C" w:rsidRPr="00C35200" w:rsidRDefault="0097664C" w:rsidP="00F5507B">
            <w:pPr>
              <w:rPr>
                <w:rFonts w:cs="Times New Roman"/>
                <w:sz w:val="18"/>
                <w:szCs w:val="18"/>
              </w:rPr>
            </w:pPr>
            <w:r w:rsidRPr="00C35200">
              <w:rPr>
                <w:rFonts w:cs="Times New Roman"/>
                <w:sz w:val="18"/>
                <w:szCs w:val="18"/>
              </w:rPr>
              <w:t>[  ] 20% pour les entreprise de moins de 250 salariés</w:t>
            </w:r>
          </w:p>
          <w:p w:rsidR="0097664C" w:rsidRPr="00C35200" w:rsidRDefault="0097664C" w:rsidP="00F5507B">
            <w:pPr>
              <w:rPr>
                <w:rFonts w:cs="Times New Roman"/>
                <w:sz w:val="18"/>
                <w:szCs w:val="18"/>
              </w:rPr>
            </w:pPr>
            <w:r w:rsidRPr="00C35200">
              <w:rPr>
                <w:rFonts w:cs="Times New Roman"/>
                <w:sz w:val="18"/>
                <w:szCs w:val="18"/>
              </w:rPr>
              <w:t xml:space="preserve">[  ]   5% pour les entreprise de 250 salariés et plus  </w:t>
            </w:r>
          </w:p>
          <w:p w:rsidR="0097664C" w:rsidRPr="00C35200" w:rsidRDefault="0097664C" w:rsidP="00F5507B">
            <w:pPr>
              <w:pStyle w:val="Standard"/>
              <w:keepNext/>
              <w:snapToGrid w:val="0"/>
              <w:jc w:val="center"/>
              <w:rPr>
                <w:rFonts w:cs="Times New Roman"/>
              </w:rPr>
            </w:pPr>
          </w:p>
        </w:tc>
      </w:tr>
      <w:tr w:rsidR="0097664C" w:rsidRPr="00C35200" w:rsidTr="00F5507B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97664C" w:rsidRDefault="0097664C" w:rsidP="00F5507B">
            <w:pPr>
              <w:pStyle w:val="Standard"/>
              <w:keepNext/>
              <w:snapToGrid w:val="0"/>
              <w:jc w:val="center"/>
            </w:pPr>
            <w:r>
              <w:t>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97664C" w:rsidRDefault="0097664C" w:rsidP="00F5507B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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97664C" w:rsidRPr="00C35200" w:rsidRDefault="0097664C" w:rsidP="00F5507B">
            <w:pPr>
              <w:pStyle w:val="Standard"/>
              <w:keepNext/>
              <w:snapToGrid w:val="0"/>
              <w:jc w:val="center"/>
              <w:rPr>
                <w:rFonts w:cs="Times New Roman"/>
              </w:rPr>
            </w:pPr>
            <w:r w:rsidRPr="00C35200">
              <w:rPr>
                <w:rFonts w:cs="Times New Roman"/>
                <w:sz w:val="36"/>
              </w:rPr>
              <w:t></w:t>
            </w:r>
            <w:r w:rsidRPr="00C35200">
              <w:rPr>
                <w:rFonts w:cs="Times New Roman"/>
              </w:rPr>
              <w:t xml:space="preserve"> ne refusent pas de la percevoir</w:t>
            </w:r>
          </w:p>
          <w:p w:rsidR="0097664C" w:rsidRPr="00C35200" w:rsidRDefault="0097664C" w:rsidP="00F5507B">
            <w:pPr>
              <w:rPr>
                <w:rFonts w:cs="Times New Roman"/>
                <w:sz w:val="18"/>
                <w:szCs w:val="18"/>
              </w:rPr>
            </w:pPr>
            <w:r w:rsidRPr="00C35200">
              <w:rPr>
                <w:rFonts w:cs="Times New Roman"/>
                <w:sz w:val="18"/>
                <w:szCs w:val="18"/>
              </w:rPr>
              <w:t>[  ] 20% pour les entreprise de moins de 250 salariés</w:t>
            </w:r>
          </w:p>
          <w:p w:rsidR="0097664C" w:rsidRPr="00C35200" w:rsidRDefault="0097664C" w:rsidP="00F5507B">
            <w:pPr>
              <w:rPr>
                <w:rFonts w:cs="Times New Roman"/>
                <w:sz w:val="18"/>
                <w:szCs w:val="18"/>
              </w:rPr>
            </w:pPr>
            <w:r w:rsidRPr="00C35200">
              <w:rPr>
                <w:rFonts w:cs="Times New Roman"/>
                <w:sz w:val="18"/>
                <w:szCs w:val="18"/>
              </w:rPr>
              <w:t xml:space="preserve">[  ]   5% pour les entreprise de 250 salariés et plus  </w:t>
            </w:r>
          </w:p>
          <w:p w:rsidR="0097664C" w:rsidRPr="00C35200" w:rsidRDefault="0097664C" w:rsidP="00F5507B">
            <w:pPr>
              <w:pStyle w:val="Standard"/>
              <w:keepNext/>
              <w:snapToGrid w:val="0"/>
              <w:jc w:val="center"/>
              <w:rPr>
                <w:rFonts w:cs="Times New Roman"/>
              </w:rPr>
            </w:pPr>
          </w:p>
        </w:tc>
      </w:tr>
      <w:tr w:rsidR="0097664C" w:rsidRPr="00C35200" w:rsidTr="00F5507B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97664C" w:rsidRDefault="0097664C" w:rsidP="00F5507B">
            <w:pPr>
              <w:pStyle w:val="Standard"/>
              <w:snapToGrid w:val="0"/>
              <w:jc w:val="center"/>
            </w:pPr>
            <w:r>
              <w:t>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97664C" w:rsidRDefault="0097664C" w:rsidP="00F5507B">
            <w:pPr>
              <w:pStyle w:val="Standard"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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97664C" w:rsidRPr="00C35200" w:rsidRDefault="0097664C" w:rsidP="00F5507B">
            <w:pPr>
              <w:pStyle w:val="Standard"/>
              <w:snapToGrid w:val="0"/>
              <w:jc w:val="center"/>
              <w:rPr>
                <w:rFonts w:cs="Times New Roman"/>
              </w:rPr>
            </w:pPr>
            <w:r w:rsidRPr="00C35200">
              <w:rPr>
                <w:rFonts w:cs="Times New Roman"/>
                <w:sz w:val="36"/>
              </w:rPr>
              <w:t></w:t>
            </w:r>
            <w:r w:rsidRPr="00C35200">
              <w:rPr>
                <w:rFonts w:cs="Times New Roman"/>
              </w:rPr>
              <w:t xml:space="preserve"> ne refusent pas de la percevoir</w:t>
            </w:r>
          </w:p>
          <w:p w:rsidR="0097664C" w:rsidRPr="00C35200" w:rsidRDefault="0097664C" w:rsidP="00F5507B">
            <w:pPr>
              <w:rPr>
                <w:rFonts w:cs="Times New Roman"/>
                <w:sz w:val="18"/>
                <w:szCs w:val="18"/>
              </w:rPr>
            </w:pPr>
            <w:r w:rsidRPr="00C35200">
              <w:rPr>
                <w:rFonts w:cs="Times New Roman"/>
                <w:sz w:val="18"/>
                <w:szCs w:val="18"/>
              </w:rPr>
              <w:t>[  ] 20% pour les entreprise de moins de 250 salariés</w:t>
            </w:r>
          </w:p>
          <w:p w:rsidR="0097664C" w:rsidRPr="00C35200" w:rsidRDefault="0097664C" w:rsidP="00F5507B">
            <w:pPr>
              <w:rPr>
                <w:rFonts w:cs="Times New Roman"/>
                <w:sz w:val="18"/>
                <w:szCs w:val="18"/>
              </w:rPr>
            </w:pPr>
            <w:r w:rsidRPr="00C35200">
              <w:rPr>
                <w:rFonts w:cs="Times New Roman"/>
                <w:sz w:val="18"/>
                <w:szCs w:val="18"/>
              </w:rPr>
              <w:t xml:space="preserve">[  ]   5% pour les entreprise de 250 salariés et plus  </w:t>
            </w:r>
          </w:p>
          <w:p w:rsidR="0097664C" w:rsidRPr="00C35200" w:rsidRDefault="0097664C" w:rsidP="00F5507B">
            <w:pPr>
              <w:pStyle w:val="Standard"/>
              <w:snapToGrid w:val="0"/>
              <w:jc w:val="center"/>
              <w:rPr>
                <w:rFonts w:cs="Times New Roman"/>
              </w:rPr>
            </w:pPr>
          </w:p>
        </w:tc>
      </w:tr>
    </w:tbl>
    <w:p w:rsidR="0097664C" w:rsidRDefault="0097664C">
      <w:pPr>
        <w:rPr>
          <w:sz w:val="16"/>
        </w:rPr>
      </w:pPr>
      <w:r>
        <w:rPr>
          <w:sz w:val="16"/>
        </w:rPr>
        <w:br w:type="page"/>
      </w:r>
    </w:p>
    <w:p w:rsidR="00F356BF" w:rsidRDefault="00F356BF">
      <w:pPr>
        <w:pStyle w:val="Standard"/>
        <w:rPr>
          <w:sz w:val="16"/>
        </w:rPr>
      </w:pPr>
    </w:p>
    <w:tbl>
      <w:tblPr>
        <w:tblW w:w="9401" w:type="dxa"/>
        <w:tblInd w:w="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36"/>
        <w:gridCol w:w="4003"/>
        <w:gridCol w:w="496"/>
        <w:gridCol w:w="3918"/>
        <w:gridCol w:w="288"/>
        <w:gridCol w:w="260"/>
      </w:tblGrid>
      <w:tr w:rsidR="00F356BF">
        <w:trPr>
          <w:cantSplit/>
        </w:trPr>
        <w:tc>
          <w:tcPr>
            <w:tcW w:w="9401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keepNext/>
              <w:snapToGrid w:val="0"/>
              <w:ind w:left="74"/>
            </w:pPr>
            <w:r>
              <w:t>Fait en un seul original</w:t>
            </w:r>
          </w:p>
        </w:tc>
      </w:tr>
      <w:tr w:rsidR="00F356BF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keepNext/>
              <w:snapToGrid w:val="0"/>
              <w:ind w:left="74"/>
            </w:pPr>
            <w:r>
              <w:t>à :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snapToGrid w:val="0"/>
            </w:pPr>
          </w:p>
        </w:tc>
        <w:tc>
          <w:tcPr>
            <w:tcW w:w="4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keepNext/>
              <w:snapToGrid w:val="0"/>
              <w:jc w:val="center"/>
            </w:pPr>
            <w:r>
              <w:t>le :</w:t>
            </w:r>
          </w:p>
        </w:tc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snapToGrid w:val="0"/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snapToGrid w:val="0"/>
            </w:pPr>
          </w:p>
        </w:tc>
      </w:tr>
      <w:tr w:rsidR="00F356BF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snapToGrid w:val="0"/>
            </w:pPr>
          </w:p>
        </w:tc>
        <w:tc>
          <w:tcPr>
            <w:tcW w:w="400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snapToGrid w:val="0"/>
            </w:pPr>
          </w:p>
        </w:tc>
        <w:tc>
          <w:tcPr>
            <w:tcW w:w="4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snapToGrid w:val="0"/>
            </w:pPr>
          </w:p>
        </w:tc>
        <w:tc>
          <w:tcPr>
            <w:tcW w:w="4466" w:type="dxa"/>
            <w:gridSpan w:val="3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snapToGrid w:val="0"/>
            </w:pPr>
          </w:p>
        </w:tc>
      </w:tr>
      <w:tr w:rsidR="00F356BF">
        <w:trPr>
          <w:cantSplit/>
        </w:trPr>
        <w:tc>
          <w:tcPr>
            <w:tcW w:w="9401" w:type="dxa"/>
            <w:gridSpan w:val="6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keepNext/>
              <w:snapToGrid w:val="0"/>
              <w:ind w:left="74"/>
            </w:pPr>
            <w:r>
              <w:t xml:space="preserve">Mention(s) manuscrite(s) "lu et approuvé" signature(s) de l'/des </w:t>
            </w:r>
            <w:r>
              <w:rPr>
                <w:color w:val="000000"/>
              </w:rPr>
              <w:t>entreprise</w:t>
            </w:r>
            <w:r>
              <w:t>(s) :</w:t>
            </w:r>
          </w:p>
        </w:tc>
      </w:tr>
      <w:tr w:rsidR="00F356BF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snapToGrid w:val="0"/>
            </w:pPr>
          </w:p>
        </w:tc>
        <w:tc>
          <w:tcPr>
            <w:tcW w:w="8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snapToGrid w:val="0"/>
            </w:pPr>
          </w:p>
          <w:p w:rsidR="00F356BF" w:rsidRDefault="00F356BF">
            <w:pPr>
              <w:pStyle w:val="Standard"/>
              <w:keepNext/>
            </w:pPr>
          </w:p>
          <w:p w:rsidR="00F356BF" w:rsidRDefault="00F356BF">
            <w:pPr>
              <w:pStyle w:val="Standard"/>
              <w:keepNext/>
            </w:pPr>
          </w:p>
          <w:p w:rsidR="00F356BF" w:rsidRDefault="00F356BF">
            <w:pPr>
              <w:pStyle w:val="Standard"/>
              <w:keepNext/>
            </w:pPr>
          </w:p>
          <w:p w:rsidR="00F356BF" w:rsidRDefault="00F356BF">
            <w:pPr>
              <w:pStyle w:val="Standard"/>
              <w:keepNext/>
            </w:pPr>
          </w:p>
          <w:p w:rsidR="00F356BF" w:rsidRDefault="00F356BF">
            <w:pPr>
              <w:pStyle w:val="Standard"/>
              <w:keepNext/>
            </w:pPr>
          </w:p>
          <w:p w:rsidR="00F356BF" w:rsidRDefault="00F356BF">
            <w:pPr>
              <w:pStyle w:val="Standard"/>
              <w:keepNext/>
            </w:pPr>
          </w:p>
          <w:p w:rsidR="00F356BF" w:rsidRDefault="00F356BF">
            <w:pPr>
              <w:pStyle w:val="Standard"/>
              <w:keepNext/>
            </w:pPr>
          </w:p>
          <w:p w:rsidR="00F356BF" w:rsidRDefault="00F356BF">
            <w:pPr>
              <w:pStyle w:val="Standard"/>
              <w:keepNext/>
            </w:pPr>
          </w:p>
        </w:tc>
        <w:tc>
          <w:tcPr>
            <w:tcW w:w="26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snapToGrid w:val="0"/>
            </w:pPr>
          </w:p>
        </w:tc>
      </w:tr>
      <w:tr w:rsidR="00F356BF">
        <w:trPr>
          <w:cantSplit/>
          <w:trHeight w:hRule="exact" w:val="80"/>
        </w:trPr>
        <w:tc>
          <w:tcPr>
            <w:tcW w:w="436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snapToGrid w:val="0"/>
            </w:pPr>
          </w:p>
        </w:tc>
        <w:tc>
          <w:tcPr>
            <w:tcW w:w="4003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snapToGrid w:val="0"/>
            </w:pPr>
          </w:p>
        </w:tc>
        <w:tc>
          <w:tcPr>
            <w:tcW w:w="496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snapToGrid w:val="0"/>
            </w:pPr>
          </w:p>
        </w:tc>
        <w:tc>
          <w:tcPr>
            <w:tcW w:w="3918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snapToGrid w:val="0"/>
            </w:pPr>
          </w:p>
        </w:tc>
        <w:tc>
          <w:tcPr>
            <w:tcW w:w="548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snapToGrid w:val="0"/>
            </w:pPr>
          </w:p>
        </w:tc>
      </w:tr>
    </w:tbl>
    <w:p w:rsidR="00F356BF" w:rsidRDefault="00F356BF">
      <w:pPr>
        <w:pStyle w:val="Standard"/>
        <w:rPr>
          <w:sz w:val="16"/>
        </w:rPr>
      </w:pPr>
    </w:p>
    <w:p w:rsidR="00F356BF" w:rsidRDefault="00F356BF">
      <w:pPr>
        <w:pStyle w:val="Standard"/>
        <w:rPr>
          <w:sz w:val="16"/>
        </w:rPr>
      </w:pPr>
    </w:p>
    <w:tbl>
      <w:tblPr>
        <w:tblW w:w="9401" w:type="dxa"/>
        <w:tblInd w:w="71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678"/>
        <w:gridCol w:w="4723"/>
      </w:tblGrid>
      <w:tr w:rsidR="00F356BF">
        <w:trPr>
          <w:cantSplit/>
        </w:trPr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340D01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Visas</w:t>
            </w:r>
          </w:p>
        </w:tc>
      </w:tr>
      <w:tr w:rsidR="00F356BF">
        <w:trPr>
          <w:cantSplit/>
        </w:trPr>
        <w:tc>
          <w:tcPr>
            <w:tcW w:w="4678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keepNext/>
              <w:snapToGrid w:val="0"/>
              <w:rPr>
                <w:b/>
              </w:rPr>
            </w:pPr>
          </w:p>
          <w:p w:rsidR="00F356BF" w:rsidRDefault="00F356BF">
            <w:pPr>
              <w:pStyle w:val="Standard"/>
              <w:keepNext/>
            </w:pPr>
          </w:p>
          <w:p w:rsidR="00F356BF" w:rsidRDefault="00F356BF">
            <w:pPr>
              <w:pStyle w:val="Standard"/>
              <w:keepNext/>
            </w:pPr>
          </w:p>
          <w:p w:rsidR="00F356BF" w:rsidRDefault="00340D01">
            <w:pPr>
              <w:pStyle w:val="Standard"/>
              <w:keepNext/>
            </w:pPr>
            <w:r>
              <w:t>à :</w:t>
            </w:r>
          </w:p>
          <w:p w:rsidR="00F356BF" w:rsidRDefault="00340D01">
            <w:pPr>
              <w:pStyle w:val="Standard"/>
              <w:keepNext/>
            </w:pPr>
            <w:r>
              <w:t>le :</w:t>
            </w:r>
          </w:p>
          <w:p w:rsidR="00F356BF" w:rsidRDefault="00F356BF">
            <w:pPr>
              <w:pStyle w:val="Standard"/>
              <w:keepNext/>
            </w:pPr>
          </w:p>
          <w:p w:rsidR="00F356BF" w:rsidRDefault="00F356BF">
            <w:pPr>
              <w:pStyle w:val="Standard"/>
              <w:keepNext/>
            </w:pPr>
          </w:p>
          <w:p w:rsidR="00F356BF" w:rsidRDefault="00F356BF">
            <w:pPr>
              <w:pStyle w:val="Standard"/>
              <w:keepNext/>
            </w:pPr>
          </w:p>
          <w:p w:rsidR="00F356BF" w:rsidRDefault="00F356BF">
            <w:pPr>
              <w:pStyle w:val="Standard"/>
              <w:keepNext/>
            </w:pPr>
          </w:p>
          <w:p w:rsidR="00F356BF" w:rsidRDefault="00F356BF">
            <w:pPr>
              <w:pStyle w:val="Standard"/>
              <w:keepNext/>
            </w:pPr>
          </w:p>
          <w:p w:rsidR="00F356BF" w:rsidRDefault="00F356BF">
            <w:pPr>
              <w:pStyle w:val="Standard"/>
              <w:keepNext/>
            </w:pPr>
          </w:p>
          <w:p w:rsidR="00F356BF" w:rsidRDefault="00F356BF">
            <w:pPr>
              <w:pStyle w:val="Standard"/>
              <w:keepNext/>
            </w:pPr>
          </w:p>
          <w:p w:rsidR="00F356BF" w:rsidRDefault="00F356BF">
            <w:pPr>
              <w:pStyle w:val="Standard"/>
              <w:keepNext/>
            </w:pPr>
          </w:p>
          <w:p w:rsidR="00F356BF" w:rsidRDefault="00F356BF">
            <w:pPr>
              <w:pStyle w:val="Standard"/>
              <w:keepNext/>
            </w:pPr>
          </w:p>
          <w:p w:rsidR="00F356BF" w:rsidRDefault="00F356BF">
            <w:pPr>
              <w:pStyle w:val="Standard"/>
              <w:keepNext/>
            </w:pPr>
          </w:p>
        </w:tc>
        <w:tc>
          <w:tcPr>
            <w:tcW w:w="4723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340D01">
            <w:pPr>
              <w:pStyle w:val="Standard"/>
              <w:keepNext/>
              <w:snapToGrid w:val="0"/>
            </w:pPr>
            <w:r>
              <w:t>Avis de l'autorité chargée du contrôle budgétaire  régional</w:t>
            </w:r>
          </w:p>
          <w:p w:rsidR="00F356BF" w:rsidRDefault="00F356BF">
            <w:pPr>
              <w:pStyle w:val="Standard"/>
              <w:keepNext/>
            </w:pPr>
          </w:p>
          <w:p w:rsidR="00F356BF" w:rsidRDefault="00340D01">
            <w:pPr>
              <w:pStyle w:val="Standard"/>
              <w:keepNext/>
            </w:pPr>
            <w:r>
              <w:t>Avis :</w:t>
            </w:r>
          </w:p>
          <w:p w:rsidR="00F356BF" w:rsidRDefault="00F356BF">
            <w:pPr>
              <w:pStyle w:val="Standard"/>
              <w:keepNext/>
            </w:pPr>
          </w:p>
          <w:p w:rsidR="00F356BF" w:rsidRDefault="00F356BF">
            <w:pPr>
              <w:pStyle w:val="Standard"/>
              <w:keepNext/>
            </w:pPr>
          </w:p>
          <w:p w:rsidR="00F356BF" w:rsidRDefault="00F356BF">
            <w:pPr>
              <w:pStyle w:val="Standard"/>
              <w:keepNext/>
            </w:pPr>
          </w:p>
          <w:p w:rsidR="00F356BF" w:rsidRDefault="00F356BF">
            <w:pPr>
              <w:pStyle w:val="Standard"/>
              <w:keepNext/>
            </w:pPr>
          </w:p>
          <w:p w:rsidR="00F356BF" w:rsidRDefault="00340D01">
            <w:pPr>
              <w:pStyle w:val="Standard"/>
              <w:keepNext/>
            </w:pPr>
            <w:r>
              <w:t>à :</w:t>
            </w:r>
          </w:p>
          <w:p w:rsidR="00F356BF" w:rsidRDefault="00340D01">
            <w:pPr>
              <w:pStyle w:val="Standard"/>
              <w:keepNext/>
            </w:pPr>
            <w:r>
              <w:t>le :</w:t>
            </w:r>
          </w:p>
          <w:p w:rsidR="00F356BF" w:rsidRDefault="00F356BF">
            <w:pPr>
              <w:pStyle w:val="Standard"/>
              <w:keepNext/>
              <w:tabs>
                <w:tab w:val="left" w:pos="3901"/>
              </w:tabs>
            </w:pPr>
          </w:p>
          <w:p w:rsidR="00F356BF" w:rsidRDefault="00F356BF">
            <w:pPr>
              <w:pStyle w:val="Standard"/>
              <w:keepNext/>
            </w:pPr>
          </w:p>
          <w:p w:rsidR="00F356BF" w:rsidRDefault="00F356BF">
            <w:pPr>
              <w:pStyle w:val="Standard"/>
              <w:keepNext/>
            </w:pPr>
          </w:p>
          <w:p w:rsidR="00F356BF" w:rsidRDefault="00F356BF">
            <w:pPr>
              <w:pStyle w:val="Standard"/>
              <w:keepNext/>
            </w:pPr>
          </w:p>
          <w:p w:rsidR="00F356BF" w:rsidRDefault="00F356BF">
            <w:pPr>
              <w:pStyle w:val="Standard"/>
              <w:keepNext/>
            </w:pPr>
          </w:p>
        </w:tc>
      </w:tr>
    </w:tbl>
    <w:p w:rsidR="00F356BF" w:rsidRDefault="00F356BF">
      <w:pPr>
        <w:pStyle w:val="Standard"/>
        <w:rPr>
          <w:sz w:val="6"/>
        </w:rPr>
      </w:pPr>
    </w:p>
    <w:tbl>
      <w:tblPr>
        <w:tblW w:w="9401" w:type="dxa"/>
        <w:tblInd w:w="71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462"/>
        <w:gridCol w:w="4939"/>
      </w:tblGrid>
      <w:tr w:rsidR="00F356BF"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340D01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Acceptation de l'offre</w:t>
            </w:r>
          </w:p>
        </w:tc>
      </w:tr>
      <w:tr w:rsidR="00F356BF">
        <w:trPr>
          <w:trHeight w:hRule="exact" w:val="400"/>
        </w:trPr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340D01">
            <w:pPr>
              <w:pStyle w:val="Standard"/>
              <w:keepNext/>
              <w:keepLines/>
              <w:snapToGrid w:val="0"/>
            </w:pPr>
            <w:r>
              <w:t>Est acceptée la présente offre pour valoir acte d'engagement.</w:t>
            </w:r>
          </w:p>
        </w:tc>
      </w:tr>
      <w:tr w:rsidR="00F356BF">
        <w:tc>
          <w:tcPr>
            <w:tcW w:w="9401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340D01">
            <w:pPr>
              <w:pStyle w:val="Standard"/>
              <w:keepNext/>
              <w:keepLines/>
              <w:snapToGrid w:val="0"/>
            </w:pPr>
            <w:r>
              <w:t>Le représentant du pouvoir adjudicateur</w:t>
            </w:r>
          </w:p>
        </w:tc>
      </w:tr>
      <w:tr w:rsidR="00F356BF">
        <w:trPr>
          <w:trHeight w:val="2000"/>
        </w:trPr>
        <w:tc>
          <w:tcPr>
            <w:tcW w:w="4462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356BF" w:rsidRDefault="00340D01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493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356BF" w:rsidRDefault="00340D01">
            <w:pPr>
              <w:pStyle w:val="Standard"/>
              <w:keepNext/>
              <w:keepLines/>
              <w:snapToGrid w:val="0"/>
            </w:pPr>
            <w:r>
              <w:t>le :</w:t>
            </w:r>
          </w:p>
          <w:p w:rsidR="00F356BF" w:rsidRDefault="00F356BF">
            <w:pPr>
              <w:pStyle w:val="Standard"/>
              <w:keepNext/>
              <w:keepLines/>
            </w:pPr>
          </w:p>
          <w:p w:rsidR="00F356BF" w:rsidRDefault="00F356BF">
            <w:pPr>
              <w:pStyle w:val="Standard"/>
              <w:keepNext/>
              <w:keepLines/>
            </w:pPr>
          </w:p>
          <w:p w:rsidR="00F356BF" w:rsidRDefault="00F356BF">
            <w:pPr>
              <w:pStyle w:val="Standard"/>
              <w:keepNext/>
              <w:keepLines/>
            </w:pPr>
          </w:p>
          <w:p w:rsidR="00F356BF" w:rsidRDefault="00F356BF">
            <w:pPr>
              <w:pStyle w:val="Standard"/>
              <w:keepNext/>
              <w:keepLines/>
            </w:pPr>
          </w:p>
          <w:p w:rsidR="00F356BF" w:rsidRDefault="00F356BF">
            <w:pPr>
              <w:pStyle w:val="Standard"/>
              <w:keepNext/>
              <w:keepLines/>
            </w:pPr>
          </w:p>
          <w:p w:rsidR="00F356BF" w:rsidRDefault="00F356BF">
            <w:pPr>
              <w:pStyle w:val="Standard"/>
              <w:keepNext/>
              <w:keepLines/>
            </w:pPr>
          </w:p>
        </w:tc>
      </w:tr>
    </w:tbl>
    <w:p w:rsidR="00F356BF" w:rsidRDefault="00F356BF">
      <w:pPr>
        <w:pStyle w:val="Standard"/>
        <w:rPr>
          <w:sz w:val="2"/>
        </w:rPr>
      </w:pPr>
    </w:p>
    <w:p w:rsidR="00F356BF" w:rsidRDefault="00F356BF">
      <w:pPr>
        <w:pStyle w:val="Standard"/>
        <w:rPr>
          <w:sz w:val="2"/>
        </w:rPr>
      </w:pPr>
    </w:p>
    <w:p w:rsidR="00F356BF" w:rsidRDefault="00F356BF">
      <w:pPr>
        <w:pStyle w:val="Standard"/>
        <w:rPr>
          <w:sz w:val="6"/>
        </w:rPr>
      </w:pPr>
    </w:p>
    <w:tbl>
      <w:tblPr>
        <w:tblW w:w="9448" w:type="dxa"/>
        <w:tblInd w:w="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273"/>
        <w:gridCol w:w="218"/>
        <w:gridCol w:w="429"/>
        <w:gridCol w:w="1096"/>
        <w:gridCol w:w="923"/>
        <w:gridCol w:w="3235"/>
        <w:gridCol w:w="219"/>
        <w:gridCol w:w="30"/>
        <w:gridCol w:w="25"/>
      </w:tblGrid>
      <w:tr w:rsidR="00F356BF">
        <w:tc>
          <w:tcPr>
            <w:tcW w:w="944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keepNext/>
              <w:keepLines/>
              <w:snapToGrid w:val="0"/>
              <w:ind w:firstLine="142"/>
              <w:jc w:val="center"/>
              <w:rPr>
                <w:b/>
              </w:rPr>
            </w:pPr>
            <w:r>
              <w:rPr>
                <w:b/>
              </w:rPr>
              <w:lastRenderedPageBreak/>
              <w:t>Date d'effet du marché</w:t>
            </w:r>
          </w:p>
        </w:tc>
      </w:tr>
      <w:tr w:rsidR="00F356BF">
        <w:trPr>
          <w:trHeight w:hRule="exact" w:val="40"/>
        </w:trPr>
        <w:tc>
          <w:tcPr>
            <w:tcW w:w="9400" w:type="dxa"/>
            <w:gridSpan w:val="7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" w:type="dxa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</w:pPr>
          </w:p>
        </w:tc>
        <w:tc>
          <w:tcPr>
            <w:tcW w:w="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</w:pPr>
          </w:p>
        </w:tc>
      </w:tr>
      <w:tr w:rsidR="00F356BF">
        <w:tc>
          <w:tcPr>
            <w:tcW w:w="3494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keepNext/>
              <w:keepLines/>
              <w:snapToGrid w:val="0"/>
              <w:ind w:left="74"/>
            </w:pPr>
            <w:r>
              <w:t>Reçu notification du marché le :</w:t>
            </w:r>
          </w:p>
        </w:tc>
        <w:tc>
          <w:tcPr>
            <w:tcW w:w="56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snapToGrid w:val="0"/>
            </w:pPr>
          </w:p>
        </w:tc>
        <w:tc>
          <w:tcPr>
            <w:tcW w:w="267" w:type="dxa"/>
            <w:gridSpan w:val="3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snapToGrid w:val="0"/>
            </w:pPr>
          </w:p>
        </w:tc>
      </w:tr>
      <w:tr w:rsidR="00F356BF">
        <w:trPr>
          <w:trHeight w:hRule="exact" w:val="40"/>
        </w:trPr>
        <w:tc>
          <w:tcPr>
            <w:tcW w:w="5020" w:type="dxa"/>
            <w:gridSpan w:val="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snapToGrid w:val="0"/>
            </w:pPr>
          </w:p>
        </w:tc>
        <w:tc>
          <w:tcPr>
            <w:tcW w:w="23" w:type="dxa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</w:pPr>
          </w:p>
        </w:tc>
        <w:tc>
          <w:tcPr>
            <w:tcW w:w="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snapToGrid w:val="0"/>
            </w:pPr>
          </w:p>
        </w:tc>
      </w:tr>
      <w:tr w:rsidR="00F356BF">
        <w:tc>
          <w:tcPr>
            <w:tcW w:w="5020" w:type="dxa"/>
            <w:gridSpan w:val="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keepNext/>
              <w:keepLines/>
              <w:snapToGrid w:val="0"/>
              <w:ind w:left="74"/>
            </w:pPr>
            <w:r>
              <w:t xml:space="preserve">Le </w:t>
            </w:r>
            <w:r>
              <w:rPr>
                <w:b/>
                <w:u w:val="single"/>
              </w:rPr>
              <w:t>titulaire</w:t>
            </w:r>
            <w:r>
              <w:rPr>
                <w:b/>
                <w:sz w:val="28"/>
              </w:rPr>
              <w:t> / </w:t>
            </w:r>
            <w:r>
              <w:rPr>
                <w:b/>
                <w:u w:val="single"/>
              </w:rPr>
              <w:t>mandataire du groupement</w:t>
            </w:r>
            <w:r>
              <w:t> :</w:t>
            </w:r>
          </w:p>
        </w:tc>
        <w:tc>
          <w:tcPr>
            <w:tcW w:w="4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snapToGrid w:val="0"/>
            </w:pPr>
          </w:p>
          <w:p w:rsidR="00F356BF" w:rsidRDefault="00F356BF">
            <w:pPr>
              <w:pStyle w:val="Standard"/>
              <w:keepNext/>
            </w:pPr>
          </w:p>
        </w:tc>
        <w:tc>
          <w:tcPr>
            <w:tcW w:w="267" w:type="dxa"/>
            <w:gridSpan w:val="3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snapToGrid w:val="0"/>
            </w:pPr>
          </w:p>
        </w:tc>
      </w:tr>
      <w:tr w:rsidR="00F356BF">
        <w:tc>
          <w:tcPr>
            <w:tcW w:w="9448" w:type="dxa"/>
            <w:gridSpan w:val="9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>
        <w:tc>
          <w:tcPr>
            <w:tcW w:w="327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keepNext/>
              <w:keepLines/>
              <w:snapToGrid w:val="0"/>
              <w:ind w:left="74"/>
            </w:pPr>
            <w:r>
              <w:t>Reçu le</w:t>
            </w:r>
          </w:p>
        </w:tc>
        <w:tc>
          <w:tcPr>
            <w:tcW w:w="6172" w:type="dxa"/>
            <w:gridSpan w:val="8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keepNext/>
              <w:snapToGrid w:val="0"/>
            </w:pPr>
            <w:r>
              <w:t>l'accusé de réception de la notification du marché</w:t>
            </w:r>
          </w:p>
        </w:tc>
      </w:tr>
      <w:tr w:rsidR="00F356BF">
        <w:tc>
          <w:tcPr>
            <w:tcW w:w="9448" w:type="dxa"/>
            <w:gridSpan w:val="9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keepNext/>
              <w:keepLines/>
              <w:snapToGrid w:val="0"/>
              <w:ind w:left="74"/>
            </w:pPr>
            <w:r>
              <w:t>du</w:t>
            </w:r>
            <w:r>
              <w:rPr>
                <w:b/>
              </w:rPr>
              <w:t xml:space="preserve"> </w:t>
            </w:r>
            <w:r>
              <w:rPr>
                <w:b/>
                <w:u w:val="single"/>
              </w:rPr>
              <w:t>titulaire</w:t>
            </w:r>
            <w:r>
              <w:t> / </w:t>
            </w:r>
            <w:r>
              <w:rPr>
                <w:b/>
                <w:u w:val="single"/>
              </w:rPr>
              <w:t>mandataire du groupement</w:t>
            </w:r>
            <w:r>
              <w:t xml:space="preserve"> destinataire.</w:t>
            </w:r>
          </w:p>
          <w:p w:rsidR="00F356BF" w:rsidRDefault="00F356BF">
            <w:pPr>
              <w:pStyle w:val="Standard"/>
              <w:keepNext/>
              <w:keepLines/>
              <w:tabs>
                <w:tab w:val="left" w:pos="-7016"/>
              </w:tabs>
              <w:ind w:left="74"/>
            </w:pPr>
          </w:p>
          <w:p w:rsidR="00F356BF" w:rsidRDefault="00340D01">
            <w:pPr>
              <w:pStyle w:val="Standard"/>
              <w:keepNext/>
              <w:keepLines/>
              <w:tabs>
                <w:tab w:val="left" w:pos="-6942"/>
              </w:tabs>
              <w:ind w:left="74"/>
            </w:pPr>
            <w:r>
              <w:t>Pour le représentant du pouvoir adjudicateur,</w:t>
            </w:r>
          </w:p>
        </w:tc>
      </w:tr>
      <w:tr w:rsidR="00F356BF">
        <w:trPr>
          <w:trHeight w:val="2474"/>
        </w:trPr>
        <w:tc>
          <w:tcPr>
            <w:tcW w:w="3923" w:type="dxa"/>
            <w:gridSpan w:val="3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keepNext/>
              <w:keepLines/>
              <w:tabs>
                <w:tab w:val="left" w:pos="-7016"/>
              </w:tabs>
              <w:snapToGrid w:val="0"/>
              <w:ind w:left="74"/>
            </w:pPr>
            <w:r>
              <w:t>à :</w:t>
            </w:r>
          </w:p>
          <w:p w:rsidR="00F356BF" w:rsidRDefault="00F356BF">
            <w:pPr>
              <w:pStyle w:val="Standard"/>
              <w:keepNext/>
              <w:keepLines/>
              <w:tabs>
                <w:tab w:val="left" w:pos="-7016"/>
              </w:tabs>
              <w:ind w:left="74"/>
            </w:pPr>
          </w:p>
          <w:p w:rsidR="00F356BF" w:rsidRDefault="00F356BF">
            <w:pPr>
              <w:pStyle w:val="Standard"/>
              <w:keepNext/>
              <w:keepLines/>
              <w:tabs>
                <w:tab w:val="left" w:pos="-7016"/>
              </w:tabs>
              <w:ind w:left="74"/>
            </w:pPr>
          </w:p>
          <w:p w:rsidR="00F356BF" w:rsidRDefault="00F356BF">
            <w:pPr>
              <w:pStyle w:val="Standard"/>
              <w:keepNext/>
              <w:keepLines/>
              <w:tabs>
                <w:tab w:val="left" w:pos="-7016"/>
              </w:tabs>
              <w:ind w:left="74"/>
            </w:pPr>
          </w:p>
          <w:p w:rsidR="00F356BF" w:rsidRDefault="00F356BF">
            <w:pPr>
              <w:pStyle w:val="Standard"/>
              <w:keepNext/>
              <w:keepLines/>
              <w:tabs>
                <w:tab w:val="left" w:pos="-7016"/>
              </w:tabs>
              <w:ind w:left="74"/>
            </w:pPr>
          </w:p>
          <w:p w:rsidR="00F356BF" w:rsidRDefault="00F356BF">
            <w:pPr>
              <w:pStyle w:val="Standard"/>
              <w:keepNext/>
              <w:keepLines/>
              <w:tabs>
                <w:tab w:val="left" w:pos="-7016"/>
              </w:tabs>
              <w:ind w:left="74"/>
            </w:pPr>
          </w:p>
        </w:tc>
        <w:tc>
          <w:tcPr>
            <w:tcW w:w="2021" w:type="dxa"/>
            <w:gridSpan w:val="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keepNext/>
              <w:tabs>
                <w:tab w:val="left" w:pos="-7016"/>
              </w:tabs>
              <w:snapToGrid w:val="0"/>
            </w:pPr>
            <w:r>
              <w:t>le :</w:t>
            </w:r>
          </w:p>
        </w:tc>
        <w:tc>
          <w:tcPr>
            <w:tcW w:w="3504" w:type="dxa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6BF" w:rsidRDefault="00340D01">
            <w:pPr>
              <w:pStyle w:val="Standard"/>
              <w:keepNext/>
              <w:tabs>
                <w:tab w:val="left" w:pos="-7016"/>
              </w:tabs>
              <w:snapToGrid w:val="0"/>
              <w:jc w:val="right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</w:tr>
    </w:tbl>
    <w:p w:rsidR="00F356BF" w:rsidRDefault="00F356BF">
      <w:pPr>
        <w:pStyle w:val="Standard"/>
      </w:pPr>
    </w:p>
    <w:p w:rsidR="00F356BF" w:rsidRDefault="00F356BF">
      <w:pPr>
        <w:pStyle w:val="Standard"/>
        <w:pageBreakBefore/>
      </w:pPr>
    </w:p>
    <w:p w:rsidR="00F356BF" w:rsidRDefault="00340D01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left"/>
      </w:pPr>
      <w:r>
        <w:rPr>
          <w:rFonts w:ascii="Wingdings, Symbol" w:hAnsi="Wingdings, Symbol"/>
          <w:sz w:val="36"/>
        </w:rPr>
        <w:t></w:t>
      </w:r>
      <w:r>
        <w:t xml:space="preserve"> </w:t>
      </w:r>
      <w:r>
        <w:rPr>
          <w:b/>
          <w:sz w:val="32"/>
        </w:rPr>
        <w:t>ANNEXE N°___ A L'ACTE D'ENGAGEMENT EN CAS DE</w:t>
      </w:r>
    </w:p>
    <w:p w:rsidR="00F356BF" w:rsidRDefault="00340D01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center"/>
        <w:rPr>
          <w:b/>
          <w:sz w:val="32"/>
        </w:rPr>
      </w:pPr>
      <w:r>
        <w:rPr>
          <w:b/>
          <w:sz w:val="32"/>
        </w:rPr>
        <w:t>GROUPEMENT CONJOINT</w:t>
      </w:r>
    </w:p>
    <w:p w:rsidR="00F356BF" w:rsidRDefault="00340D01">
      <w:pPr>
        <w:pStyle w:val="Paragraphe"/>
        <w:spacing w:before="240"/>
        <w:jc w:val="center"/>
        <w:rPr>
          <w:b/>
          <w:sz w:val="28"/>
        </w:rPr>
      </w:pPr>
      <w:r>
        <w:rPr>
          <w:b/>
          <w:sz w:val="28"/>
        </w:rPr>
        <w:t>Détail des prestations exécutées par chacun des cotraitants</w:t>
      </w:r>
    </w:p>
    <w:p w:rsidR="00F356BF" w:rsidRDefault="00340D01">
      <w:pPr>
        <w:pStyle w:val="Paragraphe"/>
        <w:spacing w:after="240"/>
        <w:jc w:val="center"/>
        <w:rPr>
          <w:b/>
          <w:sz w:val="28"/>
        </w:rPr>
      </w:pPr>
      <w:r>
        <w:rPr>
          <w:b/>
          <w:sz w:val="28"/>
        </w:rPr>
        <w:t>Répartition de la rémunération correspondante</w:t>
      </w:r>
    </w:p>
    <w:p w:rsidR="00F356BF" w:rsidRDefault="00340D01">
      <w:pPr>
        <w:pStyle w:val="Paradouble"/>
        <w:keepNext/>
        <w:rPr>
          <w:b/>
          <w:sz w:val="28"/>
          <w:u w:val="single"/>
        </w:rPr>
      </w:pPr>
      <w:r>
        <w:rPr>
          <w:b/>
          <w:sz w:val="28"/>
          <w:u w:val="single"/>
        </w:rPr>
        <w:t>1. Détail des prestations :</w:t>
      </w:r>
    </w:p>
    <w:tbl>
      <w:tblPr>
        <w:tblW w:w="9371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499"/>
        <w:gridCol w:w="4246"/>
        <w:gridCol w:w="4626"/>
      </w:tblGrid>
      <w:tr w:rsidR="00F356BF">
        <w:trPr>
          <w:tblHeader/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340D01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Nom du mandataire</w:t>
            </w:r>
          </w:p>
          <w:p w:rsidR="00F356BF" w:rsidRDefault="00340D01">
            <w:pPr>
              <w:pStyle w:val="Standard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340D01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du mandataire - Poste(s) technique(s)</w:t>
            </w:r>
          </w:p>
        </w:tc>
      </w:tr>
      <w:tr w:rsidR="00F356BF">
        <w:trPr>
          <w:tblHeader/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F356BF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</w:tc>
      </w:tr>
      <w:tr w:rsidR="00F356BF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F356BF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340D01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Autres cotraitants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340D01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des autres cotraitants - Poste(s) technique(s)</w:t>
            </w:r>
          </w:p>
        </w:tc>
      </w:tr>
      <w:tr w:rsidR="00F356BF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F356BF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340D01">
            <w:pPr>
              <w:pStyle w:val="Standard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N°2</w:t>
            </w:r>
          </w:p>
          <w:p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</w:tc>
      </w:tr>
      <w:tr w:rsidR="00F356BF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F356BF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340D01">
            <w:pPr>
              <w:pStyle w:val="Standard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N°3</w:t>
            </w:r>
          </w:p>
          <w:p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</w:tc>
      </w:tr>
      <w:tr w:rsidR="00F356BF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F356BF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340D01">
            <w:pPr>
              <w:pStyle w:val="Standard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N°4</w:t>
            </w:r>
          </w:p>
          <w:p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</w:tc>
      </w:tr>
      <w:tr w:rsidR="00F356BF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F356BF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340D01">
            <w:pPr>
              <w:pStyle w:val="Standard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N°5</w:t>
            </w:r>
          </w:p>
          <w:p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:rsidR="00F356BF" w:rsidRDefault="00F356BF">
            <w:pPr>
              <w:pStyle w:val="Standard"/>
              <w:shd w:val="clear" w:color="auto" w:fill="F2F2F2"/>
              <w:jc w:val="left"/>
              <w:rPr>
                <w:b/>
                <w:sz w:val="20"/>
              </w:rPr>
            </w:pPr>
          </w:p>
          <w:p w:rsidR="00F356BF" w:rsidRDefault="00F356BF">
            <w:pPr>
              <w:pStyle w:val="Standard"/>
              <w:shd w:val="clear" w:color="auto" w:fill="F2F2F2"/>
              <w:jc w:val="left"/>
              <w:rPr>
                <w:b/>
                <w:sz w:val="20"/>
              </w:rPr>
            </w:pPr>
          </w:p>
          <w:p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</w:tc>
      </w:tr>
    </w:tbl>
    <w:p w:rsidR="0097664C" w:rsidRDefault="0097664C">
      <w:pPr>
        <w:pStyle w:val="Standard"/>
        <w:spacing w:before="240" w:after="240"/>
        <w:rPr>
          <w:b/>
          <w:sz w:val="28"/>
          <w:u w:val="single"/>
        </w:rPr>
      </w:pPr>
    </w:p>
    <w:p w:rsidR="0097664C" w:rsidRDefault="0097664C">
      <w:pPr>
        <w:pStyle w:val="Standard"/>
        <w:spacing w:before="240" w:after="240"/>
        <w:rPr>
          <w:b/>
          <w:sz w:val="28"/>
          <w:u w:val="single"/>
        </w:rPr>
      </w:pPr>
    </w:p>
    <w:p w:rsidR="00F356BF" w:rsidRDefault="00340D01">
      <w:pPr>
        <w:pStyle w:val="Standard"/>
        <w:spacing w:before="240" w:after="240"/>
        <w:rPr>
          <w:b/>
          <w:sz w:val="28"/>
          <w:u w:val="single"/>
        </w:rPr>
      </w:pPr>
      <w:r>
        <w:rPr>
          <w:b/>
          <w:sz w:val="28"/>
          <w:u w:val="single"/>
        </w:rPr>
        <w:lastRenderedPageBreak/>
        <w:t>2. Répartition de la rémunération</w:t>
      </w:r>
    </w:p>
    <w:tbl>
      <w:tblPr>
        <w:tblW w:w="9449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32"/>
      </w:tblGrid>
      <w:tr w:rsidR="00F356BF">
        <w:trPr>
          <w:tblHeader/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340D01">
            <w:pPr>
              <w:pStyle w:val="Standard"/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340D01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340D01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340D01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F356BF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340D01">
            <w:pPr>
              <w:pStyle w:val="Standard"/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  <w:p w:rsidR="00F356BF" w:rsidRDefault="00F356BF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F356BF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340D01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340D01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  <w:p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356BF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keepNext/>
              <w:snapToGrid w:val="0"/>
              <w:ind w:left="110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snapToGrid w:val="0"/>
              <w:jc w:val="left"/>
              <w:rPr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snapToGrid w:val="0"/>
              <w:jc w:val="left"/>
              <w:rPr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snapToGrid w:val="0"/>
              <w:jc w:val="left"/>
              <w:rPr>
                <w:sz w:val="6"/>
              </w:rPr>
            </w:pPr>
          </w:p>
        </w:tc>
      </w:tr>
      <w:tr w:rsidR="00F356BF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340D01">
            <w:pPr>
              <w:pStyle w:val="Standard"/>
              <w:keepNext/>
              <w:snapToGrid w:val="0"/>
              <w:ind w:left="110" w:right="110"/>
              <w:jc w:val="left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snapToGrid w:val="0"/>
              <w:jc w:val="left"/>
              <w:rPr>
                <w:sz w:val="22"/>
              </w:rPr>
            </w:pPr>
          </w:p>
          <w:p w:rsidR="00F356BF" w:rsidRDefault="00F356BF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</w:tr>
      <w:tr w:rsidR="00F356BF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keepNext/>
              <w:snapToGrid w:val="0"/>
              <w:jc w:val="left"/>
              <w:rPr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F356BF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340D01">
            <w:pPr>
              <w:pStyle w:val="Standard"/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  <w:p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356BF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340D01">
            <w:pPr>
              <w:pStyle w:val="Standard"/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Autres cotraitant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  <w:p w:rsidR="00F356BF" w:rsidRDefault="00F356BF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F356BF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340D01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340D01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340D01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340D01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  <w:p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356BF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</w:tr>
      <w:tr w:rsidR="00F356BF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340D01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340D01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340D01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340D01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  <w:p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356BF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</w:tr>
      <w:tr w:rsidR="00F356BF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340D01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340D01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340D01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340D01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  <w:p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356BF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</w:tr>
      <w:tr w:rsidR="00F356BF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340D01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340D01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340D01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340D01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  <w:p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356BF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</w:tr>
    </w:tbl>
    <w:p w:rsidR="00F356BF" w:rsidRDefault="00F356BF">
      <w:pPr>
        <w:pStyle w:val="Standard"/>
      </w:pPr>
    </w:p>
    <w:tbl>
      <w:tblPr>
        <w:tblW w:w="9449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3056"/>
        <w:gridCol w:w="2126"/>
        <w:gridCol w:w="1835"/>
        <w:gridCol w:w="2432"/>
      </w:tblGrid>
      <w:tr w:rsidR="00F356BF">
        <w:trPr>
          <w:jc w:val="center"/>
        </w:trPr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340D01">
            <w:pPr>
              <w:pStyle w:val="Standard"/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autres cotraitants</w:t>
            </w:r>
            <w:r>
              <w:rPr>
                <w:sz w:val="22"/>
              </w:rPr>
              <w:t xml:space="preserve"> (II)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keepNext/>
              <w:snapToGrid w:val="0"/>
              <w:jc w:val="left"/>
              <w:rPr>
                <w:b/>
                <w:sz w:val="22"/>
              </w:rPr>
            </w:pPr>
          </w:p>
          <w:p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keepNext/>
              <w:snapToGrid w:val="0"/>
              <w:jc w:val="left"/>
              <w:rPr>
                <w:b/>
                <w:sz w:val="22"/>
              </w:rPr>
            </w:pPr>
          </w:p>
        </w:tc>
      </w:tr>
      <w:tr w:rsidR="00F356BF">
        <w:trPr>
          <w:jc w:val="center"/>
        </w:trPr>
        <w:tc>
          <w:tcPr>
            <w:tcW w:w="305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340D01">
            <w:pPr>
              <w:pStyle w:val="Standard"/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du marché</w:t>
            </w:r>
            <w:r>
              <w:rPr>
                <w:sz w:val="22"/>
              </w:rPr>
              <w:t xml:space="preserve"> (I) + (II)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  <w:p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</w:tbl>
    <w:p w:rsidR="00F356BF" w:rsidRDefault="00F356BF">
      <w:pPr>
        <w:pStyle w:val="Standard"/>
        <w:keepNext/>
        <w:keepLines/>
        <w:spacing w:before="240" w:after="240"/>
        <w:rPr>
          <w:lang w:val="en-GB"/>
        </w:rPr>
      </w:pPr>
      <w:bookmarkStart w:id="9" w:name="MacroEffectuee"/>
      <w:bookmarkEnd w:id="9"/>
    </w:p>
    <w:sectPr w:rsidR="00F356BF" w:rsidSect="00290A7F">
      <w:headerReference w:type="even" r:id="rId7"/>
      <w:pgSz w:w="11906" w:h="16838"/>
      <w:pgMar w:top="1230" w:right="1134" w:bottom="1230" w:left="1417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14FE" w:rsidRDefault="001F14FE">
      <w:r>
        <w:separator/>
      </w:r>
    </w:p>
  </w:endnote>
  <w:endnote w:type="continuationSeparator" w:id="0">
    <w:p w:rsidR="001F14FE" w:rsidRDefault="001F14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S LineDraw">
    <w:altName w:val="Courier New"/>
    <w:charset w:val="02"/>
    <w:family w:val="modern"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tarSymbol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vant Garde">
    <w:altName w:val="Century Gothic"/>
    <w:charset w:val="00"/>
    <w:family w:val="auto"/>
    <w:pitch w:val="variable"/>
    <w:sig w:usb0="03000000" w:usb1="00000000" w:usb2="00000000" w:usb3="00000000" w:csb0="00000001" w:csb1="00000000"/>
  </w:font>
  <w:font w:name="Wingdings, Symbol">
    <w:charset w:val="02"/>
    <w:family w:val="auto"/>
    <w:pitch w:val="variable"/>
    <w:sig w:usb0="00000000" w:usb1="00000000" w:usb2="00000000" w:usb3="00000000" w:csb0="00000000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14FE" w:rsidRDefault="001F14FE">
      <w:r>
        <w:rPr>
          <w:color w:val="000000"/>
        </w:rPr>
        <w:ptab w:relativeTo="margin" w:alignment="center" w:leader="none"/>
      </w:r>
    </w:p>
  </w:footnote>
  <w:footnote w:type="continuationSeparator" w:id="0">
    <w:p w:rsidR="001F14FE" w:rsidRDefault="001F14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14FE" w:rsidRDefault="001F14FE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lvl w:ilvl="0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MS LineDraw" w:hAnsi="MS LineDraw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2800C37"/>
    <w:multiLevelType w:val="multilevel"/>
    <w:tmpl w:val="BC2EC750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2">
    <w:nsid w:val="067C6D94"/>
    <w:multiLevelType w:val="multilevel"/>
    <w:tmpl w:val="10481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CC51B2"/>
    <w:multiLevelType w:val="multilevel"/>
    <w:tmpl w:val="ADECA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AE23E1"/>
    <w:multiLevelType w:val="multilevel"/>
    <w:tmpl w:val="30244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2C323FA"/>
    <w:multiLevelType w:val="multilevel"/>
    <w:tmpl w:val="AC70F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0054C15"/>
    <w:multiLevelType w:val="multilevel"/>
    <w:tmpl w:val="23327814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7">
    <w:nsid w:val="40D325B3"/>
    <w:multiLevelType w:val="multilevel"/>
    <w:tmpl w:val="F516E72A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8">
    <w:nsid w:val="5B023022"/>
    <w:multiLevelType w:val="multilevel"/>
    <w:tmpl w:val="B04CBF72"/>
    <w:lvl w:ilvl="0">
      <w:numFmt w:val="bullet"/>
      <w:lvlText w:val="-"/>
      <w:lvlJc w:val="left"/>
      <w:pPr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>
    <w:nsid w:val="6B8645FE"/>
    <w:multiLevelType w:val="multilevel"/>
    <w:tmpl w:val="AD0C1732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num w:numId="1">
    <w:abstractNumId w:val="8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6"/>
  </w:num>
  <w:num w:numId="5">
    <w:abstractNumId w:val="9"/>
  </w:num>
  <w:num w:numId="6">
    <w:abstractNumId w:val="7"/>
  </w:num>
  <w:num w:numId="7">
    <w:abstractNumId w:val="0"/>
  </w:num>
  <w:num w:numId="8">
    <w:abstractNumId w:val="4"/>
  </w:num>
  <w:num w:numId="9">
    <w:abstractNumId w:val="5"/>
  </w:num>
  <w:num w:numId="10">
    <w:abstractNumId w:val="3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autoHyphenation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F356BF"/>
    <w:rsid w:val="00071C48"/>
    <w:rsid w:val="00080968"/>
    <w:rsid w:val="001B211C"/>
    <w:rsid w:val="001E7AC0"/>
    <w:rsid w:val="001F14FE"/>
    <w:rsid w:val="001F73BF"/>
    <w:rsid w:val="002054C3"/>
    <w:rsid w:val="0023789A"/>
    <w:rsid w:val="00241AFE"/>
    <w:rsid w:val="00290A7F"/>
    <w:rsid w:val="00340D01"/>
    <w:rsid w:val="00362C3E"/>
    <w:rsid w:val="003A3668"/>
    <w:rsid w:val="003B37CC"/>
    <w:rsid w:val="003B42FD"/>
    <w:rsid w:val="003D10F8"/>
    <w:rsid w:val="00475B0C"/>
    <w:rsid w:val="004A087E"/>
    <w:rsid w:val="004C25E2"/>
    <w:rsid w:val="005C5EC6"/>
    <w:rsid w:val="005F68B2"/>
    <w:rsid w:val="00677277"/>
    <w:rsid w:val="006E687C"/>
    <w:rsid w:val="006F3D95"/>
    <w:rsid w:val="00763552"/>
    <w:rsid w:val="00794C56"/>
    <w:rsid w:val="007D16F1"/>
    <w:rsid w:val="007E3660"/>
    <w:rsid w:val="008238B3"/>
    <w:rsid w:val="00833751"/>
    <w:rsid w:val="00877A9A"/>
    <w:rsid w:val="00911232"/>
    <w:rsid w:val="00920EA1"/>
    <w:rsid w:val="0095533F"/>
    <w:rsid w:val="0097664C"/>
    <w:rsid w:val="00983F00"/>
    <w:rsid w:val="00990AA1"/>
    <w:rsid w:val="009956EB"/>
    <w:rsid w:val="009C53AE"/>
    <w:rsid w:val="009F0D8D"/>
    <w:rsid w:val="00A05EED"/>
    <w:rsid w:val="00A57383"/>
    <w:rsid w:val="00A96E00"/>
    <w:rsid w:val="00AE2B79"/>
    <w:rsid w:val="00AF7AA3"/>
    <w:rsid w:val="00B34532"/>
    <w:rsid w:val="00BB44E7"/>
    <w:rsid w:val="00C84495"/>
    <w:rsid w:val="00CB69C9"/>
    <w:rsid w:val="00CE2CA6"/>
    <w:rsid w:val="00D13D1E"/>
    <w:rsid w:val="00D368A1"/>
    <w:rsid w:val="00E70D49"/>
    <w:rsid w:val="00E70FCA"/>
    <w:rsid w:val="00E7307E"/>
    <w:rsid w:val="00F356BF"/>
    <w:rsid w:val="00F5507B"/>
    <w:rsid w:val="00FB5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ahoma"/>
        <w:kern w:val="3"/>
        <w:sz w:val="24"/>
        <w:szCs w:val="24"/>
        <w:lang w:val="fr-FR" w:eastAsia="fr-FR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14FE"/>
  </w:style>
  <w:style w:type="paragraph" w:styleId="Titre1">
    <w:name w:val="heading 1"/>
    <w:basedOn w:val="Standard"/>
    <w:next w:val="Standard"/>
    <w:rsid w:val="00290A7F"/>
    <w:pPr>
      <w:keepNext/>
      <w:widowControl/>
      <w:shd w:val="clear" w:color="auto" w:fill="CCCCCC"/>
      <w:spacing w:before="601" w:after="238"/>
      <w:ind w:hanging="283"/>
      <w:outlineLvl w:val="0"/>
    </w:pPr>
    <w:rPr>
      <w:b/>
      <w:bCs/>
      <w:sz w:val="28"/>
      <w:u w:val="single"/>
    </w:rPr>
  </w:style>
  <w:style w:type="paragraph" w:styleId="Titre2">
    <w:name w:val="heading 2"/>
    <w:basedOn w:val="Standard"/>
    <w:next w:val="Standard"/>
    <w:rsid w:val="00290A7F"/>
    <w:pPr>
      <w:keepNext/>
      <w:widowControl/>
      <w:spacing w:before="238" w:after="238"/>
      <w:ind w:hanging="283"/>
      <w:outlineLvl w:val="1"/>
    </w:pPr>
    <w:rPr>
      <w:b/>
      <w:bCs/>
      <w:i/>
      <w:iCs/>
      <w:sz w:val="28"/>
      <w:szCs w:val="28"/>
      <w:u w:val="single"/>
    </w:rPr>
  </w:style>
  <w:style w:type="paragraph" w:styleId="Titre3">
    <w:name w:val="heading 3"/>
    <w:basedOn w:val="Standard"/>
    <w:next w:val="Standard"/>
    <w:rsid w:val="00290A7F"/>
    <w:pPr>
      <w:keepNext/>
      <w:widowControl/>
      <w:spacing w:before="238" w:after="119"/>
      <w:ind w:hanging="283"/>
      <w:outlineLvl w:val="2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290A7F"/>
    <w:pPr>
      <w:jc w:val="both"/>
    </w:pPr>
  </w:style>
  <w:style w:type="paragraph" w:customStyle="1" w:styleId="Textbody">
    <w:name w:val="Text body"/>
    <w:basedOn w:val="Standard"/>
    <w:rsid w:val="00290A7F"/>
    <w:pPr>
      <w:spacing w:after="120"/>
    </w:pPr>
  </w:style>
  <w:style w:type="paragraph" w:customStyle="1" w:styleId="Heading">
    <w:name w:val="Heading"/>
    <w:basedOn w:val="Standard"/>
    <w:next w:val="Textbody"/>
    <w:rsid w:val="00290A7F"/>
    <w:pPr>
      <w:keepNext/>
      <w:spacing w:before="240" w:after="120"/>
    </w:pPr>
    <w:rPr>
      <w:rFonts w:ascii="Arial" w:hAnsi="Arial"/>
      <w:sz w:val="28"/>
      <w:szCs w:val="28"/>
    </w:rPr>
  </w:style>
  <w:style w:type="paragraph" w:styleId="Liste">
    <w:name w:val="List"/>
    <w:basedOn w:val="Textbody"/>
    <w:rsid w:val="00290A7F"/>
  </w:style>
  <w:style w:type="paragraph" w:styleId="En-tte">
    <w:name w:val="header"/>
    <w:basedOn w:val="Standard"/>
    <w:rsid w:val="00290A7F"/>
    <w:pPr>
      <w:suppressLineNumbers/>
      <w:tabs>
        <w:tab w:val="center" w:pos="4818"/>
        <w:tab w:val="right" w:pos="9637"/>
      </w:tabs>
    </w:pPr>
  </w:style>
  <w:style w:type="paragraph" w:styleId="Pieddepage">
    <w:name w:val="footer"/>
    <w:basedOn w:val="Standard"/>
    <w:rsid w:val="00290A7F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Standard"/>
    <w:rsid w:val="00290A7F"/>
    <w:pPr>
      <w:suppressLineNumbers/>
    </w:pPr>
  </w:style>
  <w:style w:type="paragraph" w:customStyle="1" w:styleId="TableHeading">
    <w:name w:val="Table Heading"/>
    <w:basedOn w:val="TableContents"/>
    <w:rsid w:val="00290A7F"/>
    <w:pPr>
      <w:jc w:val="center"/>
    </w:pPr>
    <w:rPr>
      <w:b/>
      <w:bCs/>
      <w:i/>
      <w:iCs/>
    </w:rPr>
  </w:style>
  <w:style w:type="paragraph" w:styleId="Lgende">
    <w:name w:val="caption"/>
    <w:basedOn w:val="Standard"/>
    <w:rsid w:val="00290A7F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ndex">
    <w:name w:val="Index"/>
    <w:basedOn w:val="Standard"/>
    <w:rsid w:val="00290A7F"/>
    <w:pPr>
      <w:suppressLineNumbers/>
    </w:pPr>
  </w:style>
  <w:style w:type="paragraph" w:customStyle="1" w:styleId="Contents1">
    <w:name w:val="Contents 1"/>
    <w:basedOn w:val="Index"/>
    <w:rsid w:val="00290A7F"/>
    <w:pPr>
      <w:tabs>
        <w:tab w:val="right" w:leader="dot" w:pos="9637"/>
      </w:tabs>
      <w:spacing w:before="170"/>
    </w:pPr>
  </w:style>
  <w:style w:type="paragraph" w:customStyle="1" w:styleId="Contents2">
    <w:name w:val="Contents 2"/>
    <w:basedOn w:val="Index"/>
    <w:rsid w:val="00290A7F"/>
    <w:pPr>
      <w:tabs>
        <w:tab w:val="right" w:leader="dot" w:pos="9637"/>
      </w:tabs>
      <w:ind w:left="283"/>
    </w:pPr>
  </w:style>
  <w:style w:type="paragraph" w:customStyle="1" w:styleId="Contents3">
    <w:name w:val="Contents 3"/>
    <w:basedOn w:val="Index"/>
    <w:rsid w:val="00290A7F"/>
    <w:pPr>
      <w:tabs>
        <w:tab w:val="right" w:leader="dot" w:pos="9637"/>
      </w:tabs>
      <w:spacing w:before="170"/>
      <w:ind w:left="566"/>
    </w:pPr>
  </w:style>
  <w:style w:type="paragraph" w:customStyle="1" w:styleId="Contents4">
    <w:name w:val="Contents 4"/>
    <w:basedOn w:val="Index"/>
    <w:rsid w:val="00290A7F"/>
    <w:pPr>
      <w:tabs>
        <w:tab w:val="right" w:leader="dot" w:pos="9637"/>
      </w:tabs>
      <w:spacing w:before="170"/>
      <w:ind w:left="849"/>
    </w:pPr>
  </w:style>
  <w:style w:type="paragraph" w:customStyle="1" w:styleId="Contents5">
    <w:name w:val="Contents 5"/>
    <w:basedOn w:val="Index"/>
    <w:rsid w:val="00290A7F"/>
    <w:pPr>
      <w:tabs>
        <w:tab w:val="right" w:leader="dot" w:pos="9637"/>
      </w:tabs>
      <w:spacing w:before="170"/>
      <w:ind w:left="1132"/>
    </w:pPr>
  </w:style>
  <w:style w:type="paragraph" w:customStyle="1" w:styleId="Contents6">
    <w:name w:val="Contents 6"/>
    <w:basedOn w:val="Index"/>
    <w:rsid w:val="00290A7F"/>
    <w:pPr>
      <w:tabs>
        <w:tab w:val="right" w:leader="dot" w:pos="9637"/>
      </w:tabs>
      <w:spacing w:before="170"/>
      <w:ind w:left="1415"/>
    </w:pPr>
  </w:style>
  <w:style w:type="paragraph" w:customStyle="1" w:styleId="Trame">
    <w:name w:val="Trame"/>
    <w:basedOn w:val="Standard"/>
    <w:rsid w:val="00290A7F"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Standard"/>
    <w:rsid w:val="00290A7F"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/>
    </w:pPr>
  </w:style>
  <w:style w:type="paragraph" w:customStyle="1" w:styleId="Paragraphe">
    <w:name w:val="Paragraphe"/>
    <w:basedOn w:val="Standard"/>
    <w:rsid w:val="00290A7F"/>
    <w:pPr>
      <w:spacing w:before="120"/>
    </w:pPr>
  </w:style>
  <w:style w:type="paragraph" w:customStyle="1" w:styleId="Paradouble">
    <w:name w:val="Para_double"/>
    <w:basedOn w:val="Paragraphe"/>
    <w:rsid w:val="00290A7F"/>
    <w:pPr>
      <w:spacing w:after="240"/>
    </w:pPr>
  </w:style>
  <w:style w:type="paragraph" w:customStyle="1" w:styleId="Parareponse">
    <w:name w:val="Para_reponse"/>
    <w:basedOn w:val="Standard"/>
    <w:rsid w:val="00290A7F"/>
    <w:pPr>
      <w:spacing w:before="120" w:after="120"/>
    </w:pPr>
  </w:style>
  <w:style w:type="paragraph" w:customStyle="1" w:styleId="Reponse">
    <w:name w:val="Reponse"/>
    <w:basedOn w:val="Standard"/>
    <w:rsid w:val="00290A7F"/>
    <w:pPr>
      <w:ind w:left="567" w:right="567"/>
    </w:pPr>
  </w:style>
  <w:style w:type="paragraph" w:styleId="Liste3">
    <w:name w:val="List 3"/>
    <w:basedOn w:val="Liste"/>
    <w:rsid w:val="00290A7F"/>
    <w:pPr>
      <w:ind w:left="1080" w:hanging="360"/>
    </w:pPr>
  </w:style>
  <w:style w:type="character" w:customStyle="1" w:styleId="NumberingSymbols">
    <w:name w:val="Numbering Symbols"/>
    <w:rsid w:val="00290A7F"/>
  </w:style>
  <w:style w:type="character" w:customStyle="1" w:styleId="Internetlink">
    <w:name w:val="Internet link"/>
    <w:rsid w:val="00290A7F"/>
    <w:rPr>
      <w:color w:val="000080"/>
      <w:u w:val="single"/>
    </w:rPr>
  </w:style>
  <w:style w:type="character" w:customStyle="1" w:styleId="Bullet20Symbols">
    <w:name w:val="Bullet_20_Symbols"/>
    <w:rsid w:val="00290A7F"/>
  </w:style>
  <w:style w:type="paragraph" w:styleId="Textedebulles">
    <w:name w:val="Balloon Text"/>
    <w:basedOn w:val="Normal"/>
    <w:link w:val="TextedebullesCar"/>
    <w:uiPriority w:val="99"/>
    <w:semiHidden/>
    <w:unhideWhenUsed/>
    <w:rsid w:val="0097664C"/>
    <w:rPr>
      <w:rFonts w:ascii="Tahoma" w:hAnsi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7664C"/>
    <w:rPr>
      <w:rFonts w:ascii="Tahoma" w:hAnsi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97664C"/>
    <w:pPr>
      <w:widowControl/>
      <w:suppressAutoHyphens w:val="0"/>
      <w:autoSpaceDN/>
      <w:ind w:left="720"/>
      <w:textAlignment w:val="auto"/>
    </w:pPr>
    <w:rPr>
      <w:rFonts w:ascii="Calibri" w:eastAsiaTheme="minorHAnsi" w:hAnsi="Calibri" w:cs="Calibri"/>
      <w:kern w:val="0"/>
      <w:sz w:val="22"/>
      <w:szCs w:val="22"/>
      <w:lang w:eastAsia="en-US"/>
    </w:rPr>
  </w:style>
  <w:style w:type="paragraph" w:customStyle="1" w:styleId="Retrait">
    <w:name w:val="Retrait"/>
    <w:basedOn w:val="Normal"/>
    <w:rsid w:val="00F5507B"/>
    <w:pPr>
      <w:widowControl/>
      <w:suppressAutoHyphens w:val="0"/>
      <w:autoSpaceDN/>
      <w:ind w:left="560" w:hanging="540"/>
      <w:jc w:val="both"/>
      <w:textAlignment w:val="auto"/>
    </w:pPr>
    <w:rPr>
      <w:rFonts w:ascii="Avant Garde" w:eastAsia="Times New Roman" w:hAnsi="Avant Garde" w:cs="Times New Roman"/>
      <w:noProof/>
      <w:kern w:val="0"/>
      <w:sz w:val="20"/>
      <w:szCs w:val="20"/>
    </w:rPr>
  </w:style>
  <w:style w:type="paragraph" w:styleId="NormalWeb">
    <w:name w:val="Normal (Web)"/>
    <w:basedOn w:val="Normal"/>
    <w:uiPriority w:val="99"/>
    <w:unhideWhenUsed/>
    <w:rsid w:val="00920EA1"/>
    <w:pPr>
      <w:widowControl/>
      <w:suppressAutoHyphens w:val="0"/>
      <w:autoSpaceDN/>
      <w:spacing w:before="100" w:beforeAutospacing="1" w:after="119"/>
      <w:textAlignment w:val="auto"/>
    </w:pPr>
    <w:rPr>
      <w:rFonts w:eastAsia="Times New Roman" w:cs="Times New Roman"/>
      <w:kern w:val="0"/>
    </w:rPr>
  </w:style>
  <w:style w:type="paragraph" w:customStyle="1" w:styleId="western">
    <w:name w:val="western"/>
    <w:basedOn w:val="Normal"/>
    <w:rsid w:val="00920EA1"/>
    <w:pPr>
      <w:widowControl/>
      <w:suppressAutoHyphens w:val="0"/>
      <w:autoSpaceDN/>
      <w:spacing w:before="100" w:beforeAutospacing="1" w:after="119"/>
      <w:textAlignment w:val="auto"/>
    </w:pPr>
    <w:rPr>
      <w:rFonts w:ascii="Arial" w:eastAsia="Times New Roman" w:hAnsi="Arial" w:cs="Arial"/>
      <w:kern w:val="0"/>
    </w:rPr>
  </w:style>
  <w:style w:type="paragraph" w:styleId="Corpsdetexte">
    <w:name w:val="Body Text"/>
    <w:basedOn w:val="Normal"/>
    <w:link w:val="CorpsdetexteCar"/>
    <w:uiPriority w:val="1"/>
    <w:qFormat/>
    <w:rsid w:val="00990AA1"/>
    <w:pPr>
      <w:suppressAutoHyphens w:val="0"/>
      <w:autoSpaceDE w:val="0"/>
      <w:ind w:left="418"/>
      <w:textAlignment w:val="auto"/>
    </w:pPr>
    <w:rPr>
      <w:rFonts w:eastAsia="Times New Roman" w:cs="Times New Roman"/>
      <w:kern w:val="0"/>
      <w:lang w:eastAsia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990AA1"/>
    <w:rPr>
      <w:rFonts w:eastAsia="Times New Roman" w:cs="Times New Roman"/>
      <w:kern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93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17</Pages>
  <Words>3028</Words>
  <Characters>16659</Characters>
  <Application>Microsoft Office Word</Application>
  <DocSecurity>0</DocSecurity>
  <Lines>138</Lines>
  <Paragraphs>39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Justice</Company>
  <LinksUpToDate>false</LinksUpToDate>
  <CharactersWithSpaces>19648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VITALIS Christian</dc:creator>
  <cp:lastModifiedBy>deveze sandrine</cp:lastModifiedBy>
  <cp:revision>5</cp:revision>
  <cp:lastPrinted>2022-05-11T13:51:00Z</cp:lastPrinted>
  <dcterms:created xsi:type="dcterms:W3CDTF">2025-06-06T14:15:00Z</dcterms:created>
  <dcterms:modified xsi:type="dcterms:W3CDTF">2025-06-10T08:28:00Z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