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9FC90" w14:textId="77777777" w:rsidR="00B52C45" w:rsidRDefault="00B52C45"/>
    <w:p w14:paraId="631B1AF8" w14:textId="77777777" w:rsidR="00B52C45" w:rsidRDefault="00B52C45"/>
    <w:p w14:paraId="21E68346" w14:textId="77777777" w:rsidR="00B52C45" w:rsidRPr="00211832" w:rsidRDefault="00B52C45" w:rsidP="00B52C45">
      <w:pPr>
        <w:jc w:val="both"/>
        <w:rPr>
          <w:rFonts w:ascii="Arial" w:hAnsi="Arial" w:cs="Arial"/>
          <w:b/>
          <w:sz w:val="20"/>
        </w:rPr>
      </w:pPr>
      <w:r w:rsidRPr="00211832">
        <w:rPr>
          <w:rFonts w:ascii="Arial" w:hAnsi="Arial" w:cs="Arial"/>
          <w:b/>
          <w:sz w:val="20"/>
        </w:rPr>
        <w:t xml:space="preserve">Le présent Cadre de réponse </w:t>
      </w:r>
      <w:r w:rsidRPr="00A24F9E">
        <w:rPr>
          <w:rFonts w:ascii="Arial" w:hAnsi="Arial" w:cs="Arial"/>
          <w:b/>
          <w:sz w:val="20"/>
          <w:u w:val="single"/>
        </w:rPr>
        <w:t>complété</w:t>
      </w:r>
      <w:r w:rsidRPr="00211832">
        <w:rPr>
          <w:rFonts w:ascii="Arial" w:hAnsi="Arial" w:cs="Arial"/>
          <w:b/>
          <w:sz w:val="20"/>
        </w:rPr>
        <w:t xml:space="preserve"> par le candidat constitue sa réponse technique. </w:t>
      </w:r>
    </w:p>
    <w:p w14:paraId="2346CC7A" w14:textId="77777777" w:rsidR="00B52C45" w:rsidRPr="00211832" w:rsidRDefault="00B52C45" w:rsidP="00B52C45">
      <w:pPr>
        <w:jc w:val="both"/>
        <w:rPr>
          <w:rFonts w:ascii="Arial" w:hAnsi="Arial" w:cs="Arial"/>
          <w:b/>
          <w:sz w:val="20"/>
        </w:rPr>
      </w:pPr>
    </w:p>
    <w:p w14:paraId="6E1F3910" w14:textId="77777777" w:rsidR="00B52C45" w:rsidRPr="00211832" w:rsidRDefault="00B52C45" w:rsidP="00B52C45">
      <w:pPr>
        <w:jc w:val="both"/>
        <w:rPr>
          <w:rFonts w:ascii="Arial" w:hAnsi="Arial" w:cs="Arial"/>
          <w:b/>
          <w:sz w:val="20"/>
        </w:rPr>
      </w:pPr>
      <w:r w:rsidRPr="00211832">
        <w:rPr>
          <w:rFonts w:ascii="Arial" w:hAnsi="Arial" w:cs="Arial"/>
          <w:b/>
          <w:sz w:val="20"/>
        </w:rPr>
        <w:t>Ce Cadre est exhaustif : toutes les fiches et rubriques doivent être renseignées par le candidat qui n’a pas à produire d’autres informations que celles étant expressément sollicitées dans le présent Cadre de réponse.</w:t>
      </w:r>
    </w:p>
    <w:p w14:paraId="3EDD055C" w14:textId="77777777" w:rsidR="00442D67" w:rsidRPr="00211832" w:rsidRDefault="00442D67" w:rsidP="00B52C45">
      <w:pPr>
        <w:jc w:val="both"/>
        <w:rPr>
          <w:rFonts w:ascii="Arial" w:hAnsi="Arial" w:cs="Arial"/>
          <w:b/>
          <w:sz w:val="20"/>
        </w:rPr>
      </w:pPr>
    </w:p>
    <w:p w14:paraId="40237FA6" w14:textId="77777777" w:rsidR="00442D67" w:rsidRPr="00211832" w:rsidRDefault="00442D67" w:rsidP="00B52C45">
      <w:pPr>
        <w:jc w:val="both"/>
        <w:rPr>
          <w:rFonts w:ascii="Arial" w:hAnsi="Arial" w:cs="Arial"/>
          <w:b/>
          <w:sz w:val="20"/>
          <w:u w:val="single"/>
        </w:rPr>
      </w:pPr>
      <w:r w:rsidRPr="00211832">
        <w:rPr>
          <w:rFonts w:ascii="Arial" w:hAnsi="Arial" w:cs="Arial"/>
          <w:b/>
          <w:sz w:val="20"/>
          <w:u w:val="single"/>
        </w:rPr>
        <w:t>Le présent Cadre de réponse est à compléter pour chaque lot.</w:t>
      </w:r>
    </w:p>
    <w:p w14:paraId="2CE4EC5B" w14:textId="77777777" w:rsidR="00B52C45" w:rsidRDefault="00B52C45"/>
    <w:tbl>
      <w:tblPr>
        <w:tblpPr w:leftFromText="180" w:rightFromText="180" w:vertAnchor="page" w:horzAnchor="margin" w:tblpY="3016"/>
        <w:tblW w:w="9923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shd w:val="clear" w:color="auto" w:fill="365F9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9F3356" w14:paraId="731849BA" w14:textId="77777777" w:rsidTr="00F33DCA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365F91"/>
          </w:tcPr>
          <w:p w14:paraId="654C2BDC" w14:textId="77777777" w:rsidR="00B52C45" w:rsidRPr="00F33DCA" w:rsidRDefault="00B52C45" w:rsidP="009F3356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color w:val="FFFFFF"/>
                <w:sz w:val="28"/>
                <w:u w:val="single"/>
              </w:rPr>
            </w:pPr>
            <w:r w:rsidRPr="00F33DCA">
              <w:rPr>
                <w:caps/>
                <w:color w:val="FFFFFF"/>
                <w:sz w:val="28"/>
                <w:u w:val="single"/>
              </w:rPr>
              <w:t>CADRE de reponse</w:t>
            </w:r>
          </w:p>
          <w:p w14:paraId="363B77BB" w14:textId="77777777" w:rsidR="00211832" w:rsidRDefault="00211832" w:rsidP="00F33DCA">
            <w:pPr>
              <w:pStyle w:val="Titre1"/>
              <w:shd w:val="clear" w:color="auto" w:fill="365F91"/>
              <w:rPr>
                <w:rFonts w:cs="Arial"/>
                <w:color w:val="FFFFFF"/>
                <w:sz w:val="22"/>
                <w:szCs w:val="22"/>
              </w:rPr>
            </w:pPr>
          </w:p>
          <w:p w14:paraId="226D0E7D" w14:textId="06CD7036" w:rsidR="00F52D0A" w:rsidRPr="00F33DCA" w:rsidRDefault="00F52D0A" w:rsidP="00F33DCA">
            <w:pPr>
              <w:pStyle w:val="Titre1"/>
              <w:shd w:val="clear" w:color="auto" w:fill="365F91"/>
              <w:rPr>
                <w:rFonts w:cs="Arial"/>
                <w:color w:val="FFFFFF"/>
                <w:sz w:val="22"/>
                <w:szCs w:val="22"/>
              </w:rPr>
            </w:pPr>
            <w:r w:rsidRPr="00F33DCA">
              <w:rPr>
                <w:rFonts w:cs="Arial"/>
                <w:color w:val="FFFFFF"/>
                <w:sz w:val="22"/>
                <w:szCs w:val="22"/>
              </w:rPr>
              <w:t>MARCHE DE Services</w:t>
            </w:r>
            <w:r w:rsidR="00C654D4">
              <w:rPr>
                <w:rFonts w:cs="Arial"/>
                <w:color w:val="FFFFFF"/>
                <w:sz w:val="22"/>
                <w:szCs w:val="22"/>
              </w:rPr>
              <w:t xml:space="preserve"> sociaux</w:t>
            </w:r>
            <w:r w:rsidRPr="00F33DCA">
              <w:rPr>
                <w:rFonts w:cs="Arial"/>
                <w:color w:val="FFFFFF"/>
                <w:sz w:val="22"/>
                <w:szCs w:val="22"/>
              </w:rPr>
              <w:t xml:space="preserve"> DE MISE EN ŒUVRE DU PROGRAMME EUROPEEN </w:t>
            </w:r>
          </w:p>
          <w:p w14:paraId="4CD184CF" w14:textId="24F6970B" w:rsidR="00F52D0A" w:rsidRPr="00F33DCA" w:rsidRDefault="00F52D0A" w:rsidP="00F33DCA">
            <w:pPr>
              <w:pStyle w:val="Titre1"/>
              <w:shd w:val="clear" w:color="auto" w:fill="365F91"/>
              <w:spacing w:before="0" w:after="0"/>
              <w:rPr>
                <w:rFonts w:cs="Arial"/>
                <w:color w:val="FFFFFF"/>
                <w:sz w:val="22"/>
                <w:szCs w:val="22"/>
              </w:rPr>
            </w:pPr>
            <w:r w:rsidRPr="00F33DCA">
              <w:rPr>
                <w:rFonts w:cs="Arial"/>
                <w:color w:val="FFFFFF"/>
                <w:sz w:val="22"/>
                <w:szCs w:val="22"/>
              </w:rPr>
              <w:t>ERASMUS+</w:t>
            </w:r>
            <w:r w:rsidR="00A24F9E">
              <w:rPr>
                <w:rFonts w:cs="Arial"/>
                <w:color w:val="FFFFFF"/>
                <w:sz w:val="22"/>
                <w:szCs w:val="22"/>
              </w:rPr>
              <w:t xml:space="preserve"> Education des adultes</w:t>
            </w:r>
          </w:p>
          <w:p w14:paraId="1CE0EA45" w14:textId="77777777" w:rsidR="00F52D0A" w:rsidRPr="00F33DCA" w:rsidRDefault="00F52D0A" w:rsidP="00F33DCA">
            <w:pPr>
              <w:pStyle w:val="Titre1"/>
              <w:shd w:val="clear" w:color="auto" w:fill="365F91"/>
              <w:tabs>
                <w:tab w:val="left" w:pos="6615"/>
              </w:tabs>
              <w:spacing w:before="0" w:after="0"/>
              <w:jc w:val="left"/>
              <w:rPr>
                <w:rFonts w:cs="Arial"/>
                <w:b w:val="0"/>
                <w:caps w:val="0"/>
                <w:color w:val="FFFFFF"/>
                <w:sz w:val="10"/>
                <w:szCs w:val="10"/>
              </w:rPr>
            </w:pPr>
          </w:p>
          <w:p w14:paraId="7B881036" w14:textId="6FA2A2FF" w:rsidR="00DE0BD2" w:rsidRPr="00211832" w:rsidRDefault="00211832" w:rsidP="00F33DCA">
            <w:pPr>
              <w:pStyle w:val="Titre1"/>
              <w:shd w:val="clear" w:color="auto" w:fill="365F91"/>
              <w:spacing w:before="0" w:after="0"/>
              <w:rPr>
                <w:rFonts w:cs="Arial"/>
                <w:b w:val="0"/>
                <w:caps w:val="0"/>
                <w:color w:val="FFFFFF"/>
                <w:sz w:val="20"/>
                <w:szCs w:val="20"/>
              </w:rPr>
            </w:pPr>
            <w:r w:rsidRPr="00211832">
              <w:rPr>
                <w:rFonts w:cs="Arial"/>
                <w:b w:val="0"/>
                <w:caps w:val="0"/>
                <w:color w:val="FFFFFF"/>
                <w:sz w:val="20"/>
                <w:szCs w:val="20"/>
              </w:rPr>
              <w:t xml:space="preserve">Procédure </w:t>
            </w:r>
            <w:r w:rsidRPr="00A24F9E">
              <w:rPr>
                <w:rFonts w:cs="Arial"/>
                <w:b w:val="0"/>
                <w:caps w:val="0"/>
                <w:color w:val="FFFFFF" w:themeColor="background1"/>
                <w:sz w:val="20"/>
                <w:szCs w:val="20"/>
              </w:rPr>
              <w:t>prévue à l’article L. 212</w:t>
            </w:r>
            <w:r w:rsidR="00C654D4">
              <w:rPr>
                <w:rFonts w:cs="Arial"/>
                <w:b w:val="0"/>
                <w:caps w:val="0"/>
                <w:color w:val="FFFFFF" w:themeColor="background1"/>
                <w:sz w:val="20"/>
                <w:szCs w:val="20"/>
              </w:rPr>
              <w:t>3</w:t>
            </w:r>
            <w:r w:rsidRPr="00A24F9E">
              <w:rPr>
                <w:rFonts w:cs="Arial"/>
                <w:b w:val="0"/>
                <w:caps w:val="0"/>
                <w:color w:val="FFFFFF" w:themeColor="background1"/>
                <w:sz w:val="20"/>
                <w:szCs w:val="20"/>
              </w:rPr>
              <w:t>-</w:t>
            </w:r>
            <w:r w:rsidR="00B93BE2">
              <w:rPr>
                <w:rFonts w:cs="Arial"/>
                <w:b w:val="0"/>
                <w:caps w:val="0"/>
                <w:color w:val="FFFFFF" w:themeColor="background1"/>
                <w:sz w:val="20"/>
                <w:szCs w:val="20"/>
              </w:rPr>
              <w:t>1</w:t>
            </w:r>
            <w:r w:rsidRPr="00A24F9E">
              <w:rPr>
                <w:rFonts w:cs="Arial"/>
                <w:b w:val="0"/>
                <w:caps w:val="0"/>
                <w:color w:val="FFFFFF" w:themeColor="background1"/>
                <w:sz w:val="20"/>
                <w:szCs w:val="20"/>
              </w:rPr>
              <w:t xml:space="preserve"> du </w:t>
            </w:r>
            <w:r w:rsidRPr="00E54BDE">
              <w:rPr>
                <w:rFonts w:cs="Arial"/>
                <w:b w:val="0"/>
                <w:caps w:val="0"/>
                <w:color w:val="FFFFFF"/>
                <w:sz w:val="20"/>
                <w:szCs w:val="20"/>
              </w:rPr>
              <w:t>code de la commande publique</w:t>
            </w:r>
          </w:p>
          <w:p w14:paraId="2DE2DBD5" w14:textId="77777777" w:rsidR="00211832" w:rsidRPr="00B52C45" w:rsidRDefault="00211832" w:rsidP="00F33DCA">
            <w:pPr>
              <w:pStyle w:val="Titre1"/>
              <w:shd w:val="clear" w:color="auto" w:fill="365F91"/>
              <w:spacing w:before="0" w:after="0"/>
              <w:rPr>
                <w:rFonts w:cs="Arial"/>
                <w:b w:val="0"/>
                <w:caps w:val="0"/>
                <w:sz w:val="22"/>
                <w:szCs w:val="22"/>
              </w:rPr>
            </w:pPr>
          </w:p>
        </w:tc>
      </w:tr>
    </w:tbl>
    <w:p w14:paraId="05D14C20" w14:textId="77777777" w:rsidR="00B52C45" w:rsidRDefault="00B52C45" w:rsidP="00B52C45">
      <w:pPr>
        <w:rPr>
          <w:rFonts w:ascii="Arial" w:hAnsi="Arial" w:cs="Arial"/>
          <w:b/>
          <w:bCs/>
        </w:rPr>
      </w:pPr>
    </w:p>
    <w:tbl>
      <w:tblPr>
        <w:tblW w:w="9781" w:type="dxa"/>
        <w:tblInd w:w="71" w:type="dxa"/>
        <w:shd w:val="clear" w:color="auto" w:fill="365F9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709"/>
      </w:tblGrid>
      <w:tr w:rsidR="00B52C45" w14:paraId="00AAA48B" w14:textId="77777777" w:rsidTr="00F33DCA">
        <w:trPr>
          <w:trHeight w:val="364"/>
        </w:trPr>
        <w:tc>
          <w:tcPr>
            <w:tcW w:w="9072" w:type="dxa"/>
            <w:shd w:val="clear" w:color="auto" w:fill="365F91"/>
            <w:vAlign w:val="center"/>
          </w:tcPr>
          <w:p w14:paraId="49621C4D" w14:textId="77777777" w:rsidR="00B52C45" w:rsidRPr="0013620F" w:rsidRDefault="00B52C45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t>Identification du candidat</w:t>
            </w:r>
          </w:p>
        </w:tc>
        <w:tc>
          <w:tcPr>
            <w:tcW w:w="709" w:type="dxa"/>
            <w:shd w:val="clear" w:color="auto" w:fill="365F91"/>
            <w:vAlign w:val="center"/>
          </w:tcPr>
          <w:p w14:paraId="53E4840C" w14:textId="77777777" w:rsidR="00B52C45" w:rsidRDefault="00B52C45" w:rsidP="00082B3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2D77165B" w14:textId="77777777" w:rsidR="00B52C45" w:rsidRDefault="00B52C45" w:rsidP="00B52C45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4CA15AD4" w14:textId="77777777" w:rsidR="00B52C45" w:rsidRPr="00F31215" w:rsidRDefault="00B52C45" w:rsidP="00B52C4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31215">
        <w:rPr>
          <w:rFonts w:ascii="Arial" w:hAnsi="Arial" w:cs="Arial"/>
          <w:sz w:val="20"/>
        </w:rPr>
        <w:t>Raison ou dénomination sociale et adresse du candidat (ou du mandataire en cas de groupement constitué en application de</w:t>
      </w:r>
      <w:r w:rsidR="00F31215" w:rsidRPr="00F31215">
        <w:rPr>
          <w:rFonts w:ascii="Arial" w:hAnsi="Arial" w:cs="Arial"/>
          <w:sz w:val="20"/>
        </w:rPr>
        <w:t>s</w:t>
      </w:r>
      <w:r w:rsidRPr="00F31215">
        <w:rPr>
          <w:rFonts w:ascii="Arial" w:hAnsi="Arial" w:cs="Arial"/>
          <w:sz w:val="20"/>
        </w:rPr>
        <w:t xml:space="preserve"> </w:t>
      </w:r>
      <w:r w:rsidR="00F31215" w:rsidRPr="00F31215">
        <w:rPr>
          <w:rFonts w:ascii="Arial" w:hAnsi="Arial" w:cs="Arial"/>
          <w:sz w:val="20"/>
        </w:rPr>
        <w:t>articles R. 2142-19 à R. 2142-27 du code de la commande publique</w:t>
      </w:r>
      <w:r w:rsidRPr="00F31215">
        <w:rPr>
          <w:rFonts w:ascii="Arial" w:hAnsi="Arial" w:cs="Arial"/>
          <w:sz w:val="20"/>
        </w:rPr>
        <w:t xml:space="preserve">) : </w:t>
      </w:r>
    </w:p>
    <w:p w14:paraId="65265E14" w14:textId="77777777" w:rsidR="00B52C45" w:rsidRDefault="00B52C45" w:rsidP="00B52C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BF40C5F" w14:textId="77777777" w:rsidR="00B52C45" w:rsidRPr="007149FC" w:rsidRDefault="00B52C45" w:rsidP="00B52C45">
      <w:pPr>
        <w:tabs>
          <w:tab w:val="left" w:pos="1980"/>
        </w:tabs>
        <w:jc w:val="center"/>
        <w:rPr>
          <w:rFonts w:ascii="Arial" w:hAnsi="Arial" w:cs="Arial"/>
          <w:b/>
          <w:bCs/>
          <w:sz w:val="22"/>
        </w:rPr>
      </w:pPr>
      <w:r w:rsidRPr="007149FC">
        <w:rPr>
          <w:rFonts w:ascii="Arial" w:hAnsi="Arial" w:cs="Arial"/>
          <w:b/>
          <w:bCs/>
          <w:sz w:val="22"/>
        </w:rPr>
        <w:t>A COMPLETER PAR LE CANDIDAT</w:t>
      </w:r>
    </w:p>
    <w:p w14:paraId="2C8B4997" w14:textId="77777777" w:rsidR="00B52C45" w:rsidRPr="007149FC" w:rsidRDefault="00B52C45" w:rsidP="00B52C45">
      <w:pPr>
        <w:tabs>
          <w:tab w:val="left" w:pos="1980"/>
        </w:tabs>
        <w:rPr>
          <w:rFonts w:ascii="Arial" w:hAnsi="Arial" w:cs="Arial"/>
          <w:sz w:val="22"/>
        </w:rPr>
      </w:pPr>
    </w:p>
    <w:p w14:paraId="7692FEB8" w14:textId="77777777" w:rsidR="00B52C45" w:rsidRPr="007149FC" w:rsidRDefault="00B52C45" w:rsidP="00B52C45">
      <w:pPr>
        <w:tabs>
          <w:tab w:val="left" w:pos="1980"/>
        </w:tabs>
        <w:rPr>
          <w:rFonts w:ascii="Arial" w:hAnsi="Arial" w:cs="Arial"/>
          <w:sz w:val="22"/>
        </w:rPr>
      </w:pPr>
    </w:p>
    <w:p w14:paraId="0042C305" w14:textId="77777777" w:rsidR="00B52C45" w:rsidRPr="00211832" w:rsidRDefault="00B52C45" w:rsidP="00B52C45">
      <w:pPr>
        <w:numPr>
          <w:ilvl w:val="0"/>
          <w:numId w:val="25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1C405921" w14:textId="77777777" w:rsidR="00B52C45" w:rsidRPr="00211832" w:rsidRDefault="00B52C45" w:rsidP="00B52C45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6BA8174F" w14:textId="77777777" w:rsidR="00B52C45" w:rsidRPr="00211832" w:rsidRDefault="00B52C45" w:rsidP="00B52C45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2A933580" w14:textId="77777777" w:rsidR="00B52C45" w:rsidRPr="00211832" w:rsidRDefault="00B52C45" w:rsidP="00B52C45">
      <w:pPr>
        <w:numPr>
          <w:ilvl w:val="0"/>
          <w:numId w:val="25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>Adresse :</w:t>
      </w:r>
    </w:p>
    <w:p w14:paraId="6C783674" w14:textId="77777777" w:rsidR="00B52C45" w:rsidRPr="00211832" w:rsidRDefault="00B52C45" w:rsidP="00B52C45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5ACE00DE" w14:textId="77777777" w:rsidR="00B52C45" w:rsidRPr="00211832" w:rsidRDefault="00B52C45" w:rsidP="00B52C45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2C0420E3" w14:textId="77777777" w:rsidR="00B52C45" w:rsidRPr="00211832" w:rsidRDefault="00B52C45" w:rsidP="00B52C45">
      <w:pPr>
        <w:numPr>
          <w:ilvl w:val="0"/>
          <w:numId w:val="25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>Téléphone :</w:t>
      </w:r>
    </w:p>
    <w:p w14:paraId="356E6EF2" w14:textId="77777777" w:rsidR="00B52C45" w:rsidRPr="00211832" w:rsidRDefault="00B52C45" w:rsidP="00B52C45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68A30284" w14:textId="77777777" w:rsidR="00B52C45" w:rsidRPr="00211832" w:rsidRDefault="00B52C45" w:rsidP="00B52C45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50A48288" w14:textId="77777777" w:rsidR="00B52C45" w:rsidRPr="00211832" w:rsidRDefault="00B52C45" w:rsidP="00B52C45">
      <w:pPr>
        <w:numPr>
          <w:ilvl w:val="0"/>
          <w:numId w:val="25"/>
        </w:numPr>
        <w:tabs>
          <w:tab w:val="left" w:pos="1980"/>
        </w:tabs>
        <w:rPr>
          <w:rFonts w:ascii="Arial" w:hAnsi="Arial" w:cs="Arial"/>
          <w:b/>
          <w:sz w:val="20"/>
          <w:szCs w:val="20"/>
        </w:rPr>
      </w:pPr>
      <w:r w:rsidRPr="00211832">
        <w:rPr>
          <w:rFonts w:ascii="Arial" w:hAnsi="Arial" w:cs="Arial"/>
          <w:b/>
          <w:sz w:val="20"/>
          <w:szCs w:val="20"/>
        </w:rPr>
        <w:t>Personne à contacter dans le cadre de la présente consultation et notamment pour les opérations de négociation :</w:t>
      </w:r>
    </w:p>
    <w:p w14:paraId="5230698E" w14:textId="77777777" w:rsidR="00B52C45" w:rsidRPr="00211832" w:rsidRDefault="00B52C45" w:rsidP="00B52C45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264E57BC" w14:textId="77777777" w:rsidR="00B52C45" w:rsidRPr="00211832" w:rsidRDefault="00B52C45" w:rsidP="00B52C45">
      <w:pPr>
        <w:tabs>
          <w:tab w:val="left" w:pos="1980"/>
        </w:tabs>
        <w:ind w:left="709"/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>Nom et fonction :</w:t>
      </w:r>
    </w:p>
    <w:p w14:paraId="26889766" w14:textId="108B2393" w:rsidR="00B52C45" w:rsidRPr="00211832" w:rsidRDefault="00B52C45" w:rsidP="00B52C45">
      <w:pPr>
        <w:tabs>
          <w:tab w:val="left" w:pos="1980"/>
        </w:tabs>
        <w:ind w:left="709"/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>Tel</w:t>
      </w:r>
      <w:r w:rsidR="00BB74B3">
        <w:rPr>
          <w:rFonts w:ascii="Arial" w:hAnsi="Arial" w:cs="Arial"/>
          <w:sz w:val="20"/>
          <w:szCs w:val="20"/>
        </w:rPr>
        <w:t xml:space="preserve"> </w:t>
      </w:r>
      <w:r w:rsidRPr="00211832">
        <w:rPr>
          <w:rFonts w:ascii="Arial" w:hAnsi="Arial" w:cs="Arial"/>
          <w:sz w:val="20"/>
          <w:szCs w:val="20"/>
        </w:rPr>
        <w:t>:</w:t>
      </w:r>
    </w:p>
    <w:p w14:paraId="6124DE33" w14:textId="77777777" w:rsidR="00B52C45" w:rsidRPr="00211832" w:rsidRDefault="00B52C45" w:rsidP="00B52C45">
      <w:pPr>
        <w:tabs>
          <w:tab w:val="left" w:pos="1980"/>
        </w:tabs>
        <w:ind w:left="709"/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>Mail :</w:t>
      </w:r>
    </w:p>
    <w:p w14:paraId="5E6D2291" w14:textId="5B176BE8" w:rsidR="007149FC" w:rsidRPr="00211832" w:rsidRDefault="00E208E2" w:rsidP="007149F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noProof/>
          <w:sz w:val="20"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B86052" wp14:editId="6CCBA21F">
                <wp:simplePos x="0" y="0"/>
                <wp:positionH relativeFrom="column">
                  <wp:posOffset>4958080</wp:posOffset>
                </wp:positionH>
                <wp:positionV relativeFrom="paragraph">
                  <wp:posOffset>11430</wp:posOffset>
                </wp:positionV>
                <wp:extent cx="1222375" cy="635635"/>
                <wp:effectExtent l="10795" t="8890" r="14605" b="12700"/>
                <wp:wrapNone/>
                <wp:docPr id="7864595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3C298" w14:textId="77777777" w:rsidR="00442D67" w:rsidRDefault="00442D67" w:rsidP="00442D67">
                            <w:pPr>
                              <w:jc w:val="center"/>
                            </w:pPr>
                          </w:p>
                          <w:p w14:paraId="4A1CF5AB" w14:textId="77777777" w:rsidR="00442D67" w:rsidRPr="009D111F" w:rsidRDefault="00442D67" w:rsidP="00442D67">
                            <w:pPr>
                              <w:jc w:val="center"/>
                              <w:rPr>
                                <w:color w:val="365F91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860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.4pt;margin-top:.9pt;width:96.25pt;height:5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" strokecolor="#365f91" strokeweight="1pt">
                <v:textbox>
                  <w:txbxContent>
                    <w:p w14:paraId="0D13C298" w14:textId="77777777" w:rsidR="00442D67" w:rsidRDefault="00442D67" w:rsidP="00442D67">
                      <w:pPr>
                        <w:jc w:val="center"/>
                      </w:pPr>
                    </w:p>
                    <w:p w14:paraId="4A1CF5AB" w14:textId="77777777" w:rsidR="00442D67" w:rsidRPr="009D111F" w:rsidRDefault="00442D67" w:rsidP="00442D67">
                      <w:pPr>
                        <w:jc w:val="center"/>
                        <w:rPr>
                          <w:color w:val="365F91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D3FEED" w14:textId="77777777" w:rsidR="007149FC" w:rsidRPr="00211832" w:rsidRDefault="007149FC" w:rsidP="007149F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EE7934E" w14:textId="77777777" w:rsidR="007149FC" w:rsidRPr="00211832" w:rsidRDefault="007149FC" w:rsidP="007149F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 xml:space="preserve">Le présent cadre de réponse est établi dans le cadre du lot suivant de la consultation :    </w:t>
      </w:r>
    </w:p>
    <w:p w14:paraId="050ADC93" w14:textId="77777777" w:rsidR="007149FC" w:rsidRPr="007149FC" w:rsidRDefault="007149FC" w:rsidP="007149F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BCA096" w14:textId="77777777" w:rsidR="007149FC" w:rsidRPr="007149FC" w:rsidRDefault="007149FC" w:rsidP="007149FC">
      <w:pPr>
        <w:rPr>
          <w:rFonts w:ascii="Arial" w:hAnsi="Arial" w:cs="Arial"/>
          <w:sz w:val="20"/>
          <w:szCs w:val="20"/>
        </w:rPr>
      </w:pPr>
    </w:p>
    <w:p w14:paraId="3B696246" w14:textId="77777777" w:rsidR="007149FC" w:rsidRPr="007149FC" w:rsidRDefault="007149FC" w:rsidP="00B52C45">
      <w:pPr>
        <w:tabs>
          <w:tab w:val="left" w:pos="1980"/>
        </w:tabs>
        <w:ind w:left="709"/>
        <w:rPr>
          <w:rFonts w:ascii="Arial" w:hAnsi="Arial" w:cs="Arial"/>
          <w:sz w:val="22"/>
        </w:rPr>
      </w:pPr>
    </w:p>
    <w:tbl>
      <w:tblPr>
        <w:tblW w:w="9923" w:type="dxa"/>
        <w:tblInd w:w="-71" w:type="dxa"/>
        <w:shd w:val="clear" w:color="auto" w:fill="365F9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DE0BD2" w:rsidRPr="00F33DCA" w14:paraId="7AA4F4F6" w14:textId="77777777" w:rsidTr="00F33DCA">
        <w:trPr>
          <w:trHeight w:val="698"/>
        </w:trPr>
        <w:tc>
          <w:tcPr>
            <w:tcW w:w="9923" w:type="dxa"/>
            <w:shd w:val="clear" w:color="auto" w:fill="365F91"/>
            <w:vAlign w:val="center"/>
          </w:tcPr>
          <w:p w14:paraId="54EBF1B8" w14:textId="77777777" w:rsidR="00B52C45" w:rsidRPr="00F33DCA" w:rsidRDefault="00B52C45" w:rsidP="00F11C68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F33DCA">
              <w:rPr>
                <w:color w:val="FFFFFF"/>
              </w:rPr>
              <w:lastRenderedPageBreak/>
              <w:br w:type="page"/>
            </w:r>
            <w:r w:rsidRPr="00F33DCA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Pr="00F33DCA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F11C68" w:rsidRPr="00F33DCA">
              <w:rPr>
                <w:rFonts w:ascii="Arial" w:hAnsi="Arial" w:cs="Arial"/>
                <w:b/>
                <w:bCs/>
                <w:color w:val="FFFFFF"/>
              </w:rPr>
              <w:t>I.</w:t>
            </w:r>
            <w:r w:rsidRPr="00F33DCA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="00C0789C" w:rsidRPr="00F33DCA">
              <w:rPr>
                <w:rFonts w:ascii="Arial" w:hAnsi="Arial" w:cs="Arial"/>
                <w:b/>
                <w:bCs/>
                <w:color w:val="FFFFFF"/>
              </w:rPr>
              <w:t>OFFRE TECHNIQUE</w:t>
            </w:r>
          </w:p>
        </w:tc>
      </w:tr>
    </w:tbl>
    <w:p w14:paraId="25566865" w14:textId="77777777" w:rsidR="00B52C45" w:rsidRDefault="00B52C45" w:rsidP="00C7761C">
      <w:pPr>
        <w:rPr>
          <w:rFonts w:ascii="Arial" w:hAnsi="Arial" w:cs="Arial"/>
          <w:sz w:val="20"/>
          <w:szCs w:val="20"/>
        </w:rPr>
      </w:pPr>
    </w:p>
    <w:p w14:paraId="7EEFBB3C" w14:textId="77777777" w:rsidR="00B52C45" w:rsidRDefault="00B52C45" w:rsidP="00C7761C">
      <w:pPr>
        <w:rPr>
          <w:rFonts w:ascii="Arial" w:hAnsi="Arial" w:cs="Arial"/>
          <w:sz w:val="20"/>
          <w:szCs w:val="20"/>
        </w:rPr>
      </w:pPr>
    </w:p>
    <w:p w14:paraId="4DEEF71D" w14:textId="77777777" w:rsidR="00D83EFB" w:rsidRPr="00211832" w:rsidRDefault="00D83EFB" w:rsidP="00D83EFB">
      <w:pPr>
        <w:tabs>
          <w:tab w:val="left" w:pos="640"/>
          <w:tab w:val="left" w:pos="7268"/>
        </w:tabs>
        <w:autoSpaceDE w:val="0"/>
        <w:autoSpaceDN w:val="0"/>
        <w:adjustRightInd w:val="0"/>
        <w:jc w:val="both"/>
        <w:rPr>
          <w:rFonts w:ascii="Arial" w:hAnsi="Arial"/>
          <w:b/>
          <w:sz w:val="20"/>
          <w:u w:val="single"/>
        </w:rPr>
      </w:pPr>
      <w:r w:rsidRPr="00211832">
        <w:rPr>
          <w:rFonts w:ascii="Arial" w:hAnsi="Arial"/>
          <w:b/>
          <w:sz w:val="20"/>
          <w:u w:val="single"/>
        </w:rPr>
        <w:t>NB : L’ensemble des cadres ci-dessous sont à redimensionner et/ou à dupliquer autant que de besoins</w:t>
      </w:r>
    </w:p>
    <w:p w14:paraId="638AF95C" w14:textId="77777777" w:rsidR="00C0789C" w:rsidRPr="00211832" w:rsidRDefault="00C0789C" w:rsidP="00D83EFB">
      <w:pPr>
        <w:rPr>
          <w:rFonts w:ascii="Arial" w:hAnsi="Arial" w:cs="Arial"/>
          <w:sz w:val="20"/>
        </w:rPr>
      </w:pPr>
    </w:p>
    <w:tbl>
      <w:tblPr>
        <w:tblW w:w="0" w:type="auto"/>
        <w:tblInd w:w="71" w:type="dxa"/>
        <w:shd w:val="clear" w:color="0000FF" w:fill="CCCCCC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D83EFB" w:rsidRPr="00211832" w14:paraId="75CAFBC1" w14:textId="77777777" w:rsidTr="00A033E1">
        <w:trPr>
          <w:trHeight w:val="364"/>
        </w:trPr>
        <w:tc>
          <w:tcPr>
            <w:tcW w:w="9923" w:type="dxa"/>
            <w:shd w:val="clear" w:color="0000FF" w:fill="CCCCCC"/>
            <w:vAlign w:val="center"/>
          </w:tcPr>
          <w:p w14:paraId="658D38DA" w14:textId="77777777" w:rsidR="00D83EFB" w:rsidRPr="00211832" w:rsidRDefault="00D83EFB" w:rsidP="00F52D0A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211832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211832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211832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211832">
              <w:rPr>
                <w:rFonts w:ascii="Arial" w:hAnsi="Arial" w:cs="Arial"/>
                <w:b/>
                <w:bCs/>
                <w:sz w:val="20"/>
                <w:shd w:val="clear" w:color="auto" w:fill="CCCCCC"/>
              </w:rPr>
              <w:t xml:space="preserve"> </w:t>
            </w:r>
            <w:r w:rsidR="00C1473C" w:rsidRPr="00211832">
              <w:rPr>
                <w:rFonts w:ascii="Arial" w:hAnsi="Arial" w:cs="Arial"/>
                <w:b/>
                <w:bCs/>
                <w:sz w:val="20"/>
              </w:rPr>
              <w:t>1</w:t>
            </w:r>
            <w:r w:rsidR="00C0789C" w:rsidRPr="00211832">
              <w:rPr>
                <w:rFonts w:ascii="Arial" w:hAnsi="Arial" w:cs="Arial"/>
                <w:b/>
                <w:bCs/>
                <w:sz w:val="20"/>
              </w:rPr>
              <w:t>.1</w:t>
            </w:r>
            <w:r w:rsidRPr="00211832">
              <w:rPr>
                <w:rFonts w:ascii="Arial" w:hAnsi="Arial" w:cs="Arial"/>
                <w:b/>
                <w:bCs/>
                <w:sz w:val="20"/>
              </w:rPr>
              <w:t xml:space="preserve"> – </w:t>
            </w:r>
            <w:r w:rsidR="00F52D0A" w:rsidRPr="00211832">
              <w:rPr>
                <w:rFonts w:ascii="Arial" w:hAnsi="Arial" w:cs="Arial"/>
                <w:b/>
                <w:bCs/>
                <w:sz w:val="20"/>
              </w:rPr>
              <w:t>Présentation de l’organisme, du prestataire d’accueil et du r</w:t>
            </w:r>
            <w:r w:rsidR="00C1473C" w:rsidRPr="00211832">
              <w:rPr>
                <w:rFonts w:ascii="Arial" w:hAnsi="Arial" w:cs="Arial"/>
                <w:b/>
                <w:bCs/>
                <w:sz w:val="20"/>
              </w:rPr>
              <w:t xml:space="preserve">éseau professionnels pouvant être mobilisés </w:t>
            </w:r>
          </w:p>
        </w:tc>
      </w:tr>
    </w:tbl>
    <w:p w14:paraId="0728FEEC" w14:textId="77777777" w:rsidR="00D83EFB" w:rsidRPr="00211832" w:rsidRDefault="00D83EFB" w:rsidP="00D83EFB">
      <w:pPr>
        <w:rPr>
          <w:rFonts w:ascii="Arial" w:hAnsi="Arial" w:cs="Arial"/>
          <w:b/>
          <w:bCs/>
          <w:sz w:val="20"/>
        </w:rPr>
      </w:pPr>
    </w:p>
    <w:p w14:paraId="4AC8551D" w14:textId="77777777" w:rsidR="00F52D0A" w:rsidRPr="00211832" w:rsidRDefault="00F52D0A" w:rsidP="00287340">
      <w:pPr>
        <w:numPr>
          <w:ilvl w:val="2"/>
          <w:numId w:val="26"/>
        </w:numPr>
        <w:rPr>
          <w:rFonts w:ascii="Arial" w:hAnsi="Arial" w:cs="Arial"/>
          <w:b/>
          <w:bCs/>
          <w:sz w:val="20"/>
        </w:rPr>
      </w:pPr>
      <w:r w:rsidRPr="00211832">
        <w:rPr>
          <w:rFonts w:ascii="Arial" w:hAnsi="Arial" w:cs="Arial"/>
          <w:b/>
          <w:bCs/>
          <w:sz w:val="20"/>
        </w:rPr>
        <w:t>Présentation de l’organisme</w:t>
      </w:r>
    </w:p>
    <w:p w14:paraId="027607EA" w14:textId="77777777" w:rsidR="00F52D0A" w:rsidRPr="00211832" w:rsidRDefault="00F52D0A" w:rsidP="00F52D0A">
      <w:pPr>
        <w:ind w:left="720"/>
        <w:rPr>
          <w:rFonts w:ascii="Arial" w:hAnsi="Arial" w:cs="Arial"/>
          <w:b/>
          <w:bCs/>
          <w:sz w:val="20"/>
        </w:rPr>
      </w:pPr>
    </w:p>
    <w:p w14:paraId="051A4F56" w14:textId="5FEBA478" w:rsidR="00F52D0A" w:rsidRDefault="00F52D0A" w:rsidP="00211832">
      <w:pPr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>Le candidat présente son organisme : sa localisation, son expérience, n</w:t>
      </w:r>
      <w:r w:rsidR="009231AD">
        <w:rPr>
          <w:rFonts w:ascii="Arial" w:hAnsi="Arial" w:cs="Arial"/>
          <w:sz w:val="20"/>
        </w:rPr>
        <w:t>ombre de salarié, organigramme</w:t>
      </w:r>
      <w:r w:rsidR="00C71918">
        <w:rPr>
          <w:rFonts w:ascii="Arial" w:hAnsi="Arial" w:cs="Arial"/>
          <w:sz w:val="20"/>
        </w:rPr>
        <w:t>….</w:t>
      </w:r>
      <w:r w:rsidR="009231AD">
        <w:rPr>
          <w:rFonts w:ascii="Arial" w:hAnsi="Arial" w:cs="Arial"/>
          <w:sz w:val="20"/>
        </w:rPr>
        <w:t xml:space="preserve"> </w:t>
      </w:r>
      <w:r w:rsidRPr="00211832">
        <w:rPr>
          <w:rFonts w:ascii="Arial" w:hAnsi="Arial" w:cs="Arial"/>
          <w:sz w:val="20"/>
        </w:rPr>
        <w:t>Il présente également les ressources humaines affectées à l’exécution du marché et à son encadrement. Il précise également leur niveau d’expérience et de qualification.</w:t>
      </w:r>
    </w:p>
    <w:p w14:paraId="5D6259FA" w14:textId="77777777" w:rsidR="00211832" w:rsidRPr="00211832" w:rsidRDefault="00211832" w:rsidP="00211832">
      <w:pPr>
        <w:jc w:val="both"/>
        <w:rPr>
          <w:rFonts w:ascii="Arial" w:hAnsi="Arial" w:cs="Arial"/>
          <w:sz w:val="20"/>
        </w:rPr>
      </w:pPr>
    </w:p>
    <w:p w14:paraId="2122C473" w14:textId="4F927194" w:rsidR="00F52D0A" w:rsidRPr="00BE3492" w:rsidRDefault="00F52D0A" w:rsidP="00211832">
      <w:pPr>
        <w:jc w:val="both"/>
        <w:rPr>
          <w:rFonts w:ascii="Arial" w:hAnsi="Arial" w:cs="Arial"/>
          <w:color w:val="FF0000"/>
          <w:sz w:val="20"/>
        </w:rPr>
      </w:pPr>
      <w:r w:rsidRPr="00211832">
        <w:rPr>
          <w:rFonts w:ascii="Arial" w:hAnsi="Arial" w:cs="Arial"/>
          <w:sz w:val="20"/>
        </w:rPr>
        <w:t xml:space="preserve">Il indique pour finir l’interlocuteur unique qui sera en relation avec </w:t>
      </w:r>
      <w:r w:rsidR="00BB74B3">
        <w:rPr>
          <w:rFonts w:ascii="Arial" w:hAnsi="Arial" w:cs="Arial"/>
          <w:sz w:val="20"/>
        </w:rPr>
        <w:t>France Travail</w:t>
      </w:r>
      <w:r w:rsidRPr="00211832">
        <w:rPr>
          <w:rFonts w:ascii="Arial" w:hAnsi="Arial" w:cs="Arial"/>
          <w:sz w:val="20"/>
        </w:rPr>
        <w:t xml:space="preserve"> Occitanie.</w:t>
      </w:r>
    </w:p>
    <w:p w14:paraId="4DD724E7" w14:textId="77777777" w:rsidR="00F52D0A" w:rsidRDefault="00F52D0A" w:rsidP="00F52D0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F52D0A" w:rsidRPr="002E78D5" w14:paraId="59AF8F85" w14:textId="77777777" w:rsidTr="00033560">
        <w:trPr>
          <w:trHeight w:val="5366"/>
        </w:trPr>
        <w:tc>
          <w:tcPr>
            <w:tcW w:w="9907" w:type="dxa"/>
            <w:shd w:val="clear" w:color="auto" w:fill="auto"/>
          </w:tcPr>
          <w:p w14:paraId="51AF8370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525181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0D9854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E99BFE1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B631420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307CCFE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4FFD0C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0AB87DC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F87B5DF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5919A2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9392BCD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22A0C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3C848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C7354B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544E7F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542638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4B0225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E0A13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F5636E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F43559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F6EA0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3BB0E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9BD423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62A91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BCD39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3CE7A9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902412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C4B309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153AB6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7A14CF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7D27FB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73BFC4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90BE83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E96841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15616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6066FA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5B6E9F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21BF47" w14:textId="77777777" w:rsidR="00F52D0A" w:rsidRPr="00211832" w:rsidRDefault="00F52D0A" w:rsidP="00287340">
      <w:pPr>
        <w:numPr>
          <w:ilvl w:val="2"/>
          <w:numId w:val="26"/>
        </w:numPr>
        <w:rPr>
          <w:rFonts w:ascii="Arial" w:hAnsi="Arial" w:cs="Arial"/>
          <w:b/>
          <w:bCs/>
          <w:sz w:val="20"/>
        </w:rPr>
      </w:pPr>
      <w:r w:rsidRPr="00211832">
        <w:rPr>
          <w:rFonts w:ascii="Arial" w:hAnsi="Arial" w:cs="Arial"/>
          <w:b/>
          <w:bCs/>
          <w:sz w:val="20"/>
        </w:rPr>
        <w:lastRenderedPageBreak/>
        <w:t>Présentation du prestataire d’accueil</w:t>
      </w:r>
    </w:p>
    <w:p w14:paraId="0CB3D818" w14:textId="77777777" w:rsidR="00F52D0A" w:rsidRPr="00211832" w:rsidRDefault="00F52D0A" w:rsidP="00F52D0A">
      <w:pPr>
        <w:rPr>
          <w:rFonts w:ascii="Arial" w:hAnsi="Arial" w:cs="Arial"/>
          <w:b/>
          <w:bCs/>
          <w:sz w:val="20"/>
        </w:rPr>
      </w:pPr>
    </w:p>
    <w:p w14:paraId="6A75C744" w14:textId="4DE101F6" w:rsidR="00AD75F7" w:rsidRPr="00BE3492" w:rsidRDefault="00F52D0A" w:rsidP="00211832">
      <w:pPr>
        <w:jc w:val="both"/>
        <w:rPr>
          <w:rFonts w:ascii="Arial" w:hAnsi="Arial" w:cs="Arial"/>
          <w:color w:val="FF0000"/>
        </w:rPr>
      </w:pPr>
      <w:r w:rsidRPr="00211832">
        <w:rPr>
          <w:rFonts w:ascii="Arial" w:hAnsi="Arial" w:cs="Arial"/>
          <w:sz w:val="20"/>
        </w:rPr>
        <w:t xml:space="preserve">Le candidat présente l’organisme d’accueil avec lequel il va travailler dans le pays de </w:t>
      </w:r>
      <w:r w:rsidR="00C71918" w:rsidRPr="00211832">
        <w:rPr>
          <w:rFonts w:ascii="Arial" w:hAnsi="Arial" w:cs="Arial"/>
          <w:sz w:val="20"/>
        </w:rPr>
        <w:t>destination :</w:t>
      </w:r>
      <w:r w:rsidRPr="00211832">
        <w:rPr>
          <w:rFonts w:ascii="Arial" w:hAnsi="Arial" w:cs="Arial"/>
          <w:sz w:val="20"/>
        </w:rPr>
        <w:t xml:space="preserve"> sa localisation, son expérience, nombre de salarié, organigramme, ancienneté du partenaria</w:t>
      </w:r>
      <w:r w:rsidR="00AD75F7" w:rsidRPr="00211832">
        <w:rPr>
          <w:rFonts w:ascii="Arial" w:hAnsi="Arial" w:cs="Arial"/>
          <w:sz w:val="20"/>
        </w:rPr>
        <w:t>t et ressources humaines mobilisables dans le pays de destination du lot concerné.</w:t>
      </w:r>
    </w:p>
    <w:p w14:paraId="436A5E89" w14:textId="77777777" w:rsidR="00F52D0A" w:rsidRDefault="00F52D0A" w:rsidP="00F52D0A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F52D0A" w:rsidRPr="002E78D5" w14:paraId="1972339E" w14:textId="77777777" w:rsidTr="00F52D0A">
        <w:trPr>
          <w:trHeight w:val="5431"/>
        </w:trPr>
        <w:tc>
          <w:tcPr>
            <w:tcW w:w="9907" w:type="dxa"/>
            <w:shd w:val="clear" w:color="auto" w:fill="auto"/>
          </w:tcPr>
          <w:p w14:paraId="62B977A6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02FF8E5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6C17A6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CD40676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D08A5D9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FCF4C87" w14:textId="77777777" w:rsidR="00F52D0A" w:rsidRPr="00082B3A" w:rsidRDefault="00F52D0A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B79097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32B784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B70171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BF38A0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EC242C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3481DA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66682D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B77A69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DFF5ED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EA282A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13AD65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FE93C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D39238" w14:textId="77777777" w:rsidR="00F52D0A" w:rsidRDefault="00F52D0A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9D25A4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9E05D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13D2F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4EF0B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350F7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C5E7A6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54B5EE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D43137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710F4D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64F4C8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0F8782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CE3A73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A53EC5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65E21D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A01E24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B14058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FE2DB5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2C6C5F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46367A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A4C87B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ABC85C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325BAC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F39EB1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1BB189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6A850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23F335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6128B" w14:textId="77777777" w:rsidR="00F21703" w:rsidRPr="00082B3A" w:rsidRDefault="00F21703" w:rsidP="000335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32F510" w14:textId="77777777" w:rsidR="00F52D0A" w:rsidRDefault="00F52D0A" w:rsidP="00F52D0A">
      <w:pPr>
        <w:rPr>
          <w:rFonts w:ascii="Arial" w:hAnsi="Arial" w:cs="Arial"/>
          <w:b/>
          <w:bCs/>
        </w:rPr>
      </w:pPr>
    </w:p>
    <w:p w14:paraId="36F03749" w14:textId="77777777" w:rsidR="00F52D0A" w:rsidRDefault="00F52D0A" w:rsidP="00F52D0A">
      <w:pPr>
        <w:rPr>
          <w:rFonts w:ascii="Arial" w:hAnsi="Arial" w:cs="Arial"/>
          <w:b/>
          <w:bCs/>
        </w:rPr>
      </w:pPr>
    </w:p>
    <w:p w14:paraId="3885C882" w14:textId="77777777" w:rsidR="00287340" w:rsidRPr="00211832" w:rsidRDefault="00287340" w:rsidP="00287340">
      <w:pPr>
        <w:numPr>
          <w:ilvl w:val="2"/>
          <w:numId w:val="26"/>
        </w:numPr>
        <w:rPr>
          <w:rFonts w:ascii="Arial" w:hAnsi="Arial" w:cs="Arial"/>
          <w:b/>
          <w:bCs/>
          <w:sz w:val="20"/>
        </w:rPr>
      </w:pPr>
      <w:r w:rsidRPr="00211832">
        <w:rPr>
          <w:rFonts w:ascii="Arial" w:hAnsi="Arial" w:cs="Arial"/>
          <w:b/>
          <w:bCs/>
          <w:sz w:val="20"/>
        </w:rPr>
        <w:lastRenderedPageBreak/>
        <w:t xml:space="preserve">Réseaux d’entreprises </w:t>
      </w:r>
      <w:r w:rsidR="00F52D0A" w:rsidRPr="00211832">
        <w:rPr>
          <w:rFonts w:ascii="Arial" w:hAnsi="Arial" w:cs="Arial"/>
          <w:b/>
          <w:bCs/>
          <w:sz w:val="20"/>
        </w:rPr>
        <w:t>à même d’être activés</w:t>
      </w:r>
    </w:p>
    <w:p w14:paraId="7F69E6A9" w14:textId="77777777" w:rsidR="00287340" w:rsidRPr="00211832" w:rsidRDefault="00287340" w:rsidP="00287340">
      <w:pPr>
        <w:rPr>
          <w:rFonts w:ascii="Arial" w:hAnsi="Arial" w:cs="Arial"/>
          <w:b/>
          <w:bCs/>
          <w:sz w:val="20"/>
        </w:rPr>
      </w:pPr>
    </w:p>
    <w:p w14:paraId="1CC2CD85" w14:textId="3FBCDEBD" w:rsidR="00287340" w:rsidRPr="00211832" w:rsidRDefault="00287340" w:rsidP="00407D9D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 xml:space="preserve">Le candidat présente </w:t>
      </w:r>
      <w:r w:rsidR="00F52D0A" w:rsidRPr="00211832">
        <w:rPr>
          <w:rFonts w:ascii="Arial" w:hAnsi="Arial" w:cs="Arial"/>
          <w:sz w:val="20"/>
        </w:rPr>
        <w:t xml:space="preserve">très clairement </w:t>
      </w:r>
      <w:r w:rsidRPr="00211832">
        <w:rPr>
          <w:rFonts w:ascii="Arial" w:hAnsi="Arial" w:cs="Arial"/>
          <w:sz w:val="20"/>
        </w:rPr>
        <w:t xml:space="preserve">dans le cadre ci-dessous les réseaux d’entreprises avec lesquels il est en lien et sa capacité </w:t>
      </w:r>
      <w:r w:rsidR="00C71918" w:rsidRPr="00211832">
        <w:rPr>
          <w:rFonts w:ascii="Arial" w:hAnsi="Arial" w:cs="Arial"/>
          <w:sz w:val="20"/>
        </w:rPr>
        <w:t>à les</w:t>
      </w:r>
      <w:r w:rsidRPr="00211832">
        <w:rPr>
          <w:rFonts w:ascii="Arial" w:hAnsi="Arial" w:cs="Arial"/>
          <w:sz w:val="20"/>
        </w:rPr>
        <w:t xml:space="preserve"> mobiliser dans le cadre de l'exécution de la prestation ERASMUS+</w:t>
      </w:r>
      <w:r w:rsidR="00BB74B3">
        <w:rPr>
          <w:rFonts w:ascii="Arial" w:hAnsi="Arial" w:cs="Arial"/>
          <w:sz w:val="20"/>
        </w:rPr>
        <w:t xml:space="preserve"> Education des Adultes                                pour les mobilités de groupe et les mobilités individuelles</w:t>
      </w:r>
      <w:r w:rsidRPr="00211832">
        <w:rPr>
          <w:rFonts w:ascii="Arial" w:hAnsi="Arial" w:cs="Arial"/>
          <w:sz w:val="20"/>
        </w:rPr>
        <w:t>.</w:t>
      </w:r>
    </w:p>
    <w:p w14:paraId="78531EFC" w14:textId="77777777" w:rsidR="00287340" w:rsidRPr="00211832" w:rsidRDefault="00287340" w:rsidP="00407D9D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27D8A82D" w14:textId="77777777" w:rsidR="00287340" w:rsidRPr="00211832" w:rsidRDefault="00287340" w:rsidP="00407D9D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 xml:space="preserve">Pour chacun des réseaux identifiés, il précise : </w:t>
      </w:r>
    </w:p>
    <w:p w14:paraId="3DB89F4A" w14:textId="77777777" w:rsidR="00287340" w:rsidRPr="00211832" w:rsidRDefault="00287340" w:rsidP="00407D9D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6EC3A4A9" w14:textId="38391793" w:rsidR="00287340" w:rsidRPr="00211832" w:rsidRDefault="00287340" w:rsidP="00407D9D">
      <w:pPr>
        <w:pStyle w:val="En-tte"/>
        <w:numPr>
          <w:ilvl w:val="0"/>
          <w:numId w:val="27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>Le type et la nature du réseau</w:t>
      </w:r>
      <w:r w:rsidR="00F52D0A" w:rsidRPr="00211832">
        <w:rPr>
          <w:rFonts w:ascii="Arial" w:hAnsi="Arial" w:cs="Arial"/>
          <w:sz w:val="20"/>
        </w:rPr>
        <w:t xml:space="preserve"> (secteurs d’activité)</w:t>
      </w:r>
      <w:r w:rsidR="00BB74B3">
        <w:rPr>
          <w:rFonts w:ascii="Arial" w:hAnsi="Arial" w:cs="Arial"/>
          <w:sz w:val="20"/>
        </w:rPr>
        <w:t xml:space="preserve"> </w:t>
      </w:r>
      <w:r w:rsidR="005A5907" w:rsidRPr="00211832">
        <w:rPr>
          <w:rFonts w:ascii="Arial" w:hAnsi="Arial" w:cs="Arial"/>
          <w:sz w:val="20"/>
        </w:rPr>
        <w:t>;</w:t>
      </w:r>
    </w:p>
    <w:p w14:paraId="6290CBDF" w14:textId="77777777" w:rsidR="00287340" w:rsidRPr="00211832" w:rsidRDefault="00287340" w:rsidP="00407D9D">
      <w:pPr>
        <w:pStyle w:val="En-tte"/>
        <w:numPr>
          <w:ilvl w:val="0"/>
          <w:numId w:val="27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 xml:space="preserve">Le potentiel de recrutement en stage </w:t>
      </w:r>
      <w:r w:rsidR="005A5907" w:rsidRPr="00211832">
        <w:rPr>
          <w:rFonts w:ascii="Arial" w:hAnsi="Arial" w:cs="Arial"/>
          <w:sz w:val="20"/>
        </w:rPr>
        <w:t>des entreprises du réseau ;</w:t>
      </w:r>
    </w:p>
    <w:p w14:paraId="67EA1A2D" w14:textId="77777777" w:rsidR="00F52D0A" w:rsidRPr="00211832" w:rsidRDefault="00F52D0A" w:rsidP="0028734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1AFB2D55" w14:textId="77777777" w:rsidR="00287340" w:rsidRDefault="00F52D0A" w:rsidP="0028734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 xml:space="preserve">Il indique également dans quel secteur d’activité </w:t>
      </w:r>
      <w:r w:rsidR="00AD75F7" w:rsidRPr="00211832">
        <w:rPr>
          <w:rFonts w:ascii="Arial" w:hAnsi="Arial" w:cs="Arial"/>
          <w:sz w:val="20"/>
        </w:rPr>
        <w:t>il ne pourra pas trouver de stage en entreprise dans le pays d’accueil.</w:t>
      </w:r>
    </w:p>
    <w:p w14:paraId="3106C875" w14:textId="77777777" w:rsidR="00F21703" w:rsidRPr="00211832" w:rsidRDefault="00F21703" w:rsidP="0028734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287340" w:rsidRPr="002E78D5" w14:paraId="0FFCCFBD" w14:textId="77777777" w:rsidTr="00082B3A">
        <w:trPr>
          <w:trHeight w:val="5366"/>
        </w:trPr>
        <w:tc>
          <w:tcPr>
            <w:tcW w:w="9907" w:type="dxa"/>
            <w:shd w:val="clear" w:color="auto" w:fill="auto"/>
          </w:tcPr>
          <w:p w14:paraId="6C44FB48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D68DDA3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B0B8005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33B166E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CD87944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7B0F08E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096309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52915E1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43928C3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DD9A60" w14:textId="77777777" w:rsidR="00287340" w:rsidRPr="00082B3A" w:rsidRDefault="00287340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3785766" w14:textId="77777777" w:rsidR="00287340" w:rsidRDefault="00287340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BDCE13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97B002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47EEED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A5EEC3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581A2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B190A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C71C4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3563F1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47D237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5874A1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7F0680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293750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3BD798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CAD2C3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0455EF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619C85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BE8D55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40C8C0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2438B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C60482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A7E756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2AE9A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D1140D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FB02D9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A92DA6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92BF2" w14:textId="77777777" w:rsidR="00F21703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27B94E" w14:textId="77777777" w:rsidR="00F21703" w:rsidRPr="00082B3A" w:rsidRDefault="00F21703" w:rsidP="00082B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BA3670" w14:textId="77777777" w:rsidR="005A5907" w:rsidRDefault="005A5907" w:rsidP="00287340">
      <w:pPr>
        <w:rPr>
          <w:rFonts w:ascii="Arial" w:hAnsi="Arial" w:cs="Arial"/>
          <w:b/>
          <w:bCs/>
        </w:rPr>
      </w:pPr>
    </w:p>
    <w:p w14:paraId="22705C71" w14:textId="77777777" w:rsidR="00AD75F7" w:rsidRPr="00211832" w:rsidRDefault="00AD75F7" w:rsidP="00287340">
      <w:pPr>
        <w:rPr>
          <w:rFonts w:ascii="Arial" w:hAnsi="Arial" w:cs="Arial"/>
          <w:b/>
          <w:bCs/>
          <w:sz w:val="20"/>
        </w:rPr>
      </w:pPr>
    </w:p>
    <w:tbl>
      <w:tblPr>
        <w:tblW w:w="0" w:type="auto"/>
        <w:tblInd w:w="71" w:type="dxa"/>
        <w:shd w:val="clear" w:color="0000FF" w:fill="CCCCCC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50"/>
      </w:tblGrid>
      <w:tr w:rsidR="00BB1724" w:rsidRPr="00211832" w14:paraId="012893C6" w14:textId="77777777" w:rsidTr="00AD75F7">
        <w:trPr>
          <w:trHeight w:val="364"/>
        </w:trPr>
        <w:tc>
          <w:tcPr>
            <w:tcW w:w="9923" w:type="dxa"/>
            <w:shd w:val="clear" w:color="0000FF" w:fill="CCCCCC"/>
            <w:vAlign w:val="center"/>
          </w:tcPr>
          <w:p w14:paraId="4B9729BA" w14:textId="77777777" w:rsidR="00BB1724" w:rsidRPr="00211832" w:rsidRDefault="00BB1724" w:rsidP="00211832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211832">
              <w:rPr>
                <w:rFonts w:ascii="Arial" w:hAnsi="Arial" w:cs="Arial"/>
                <w:b/>
                <w:bCs/>
                <w:sz w:val="20"/>
              </w:rPr>
              <w:lastRenderedPageBreak/>
              <w:br w:type="page"/>
            </w:r>
            <w:r w:rsidRPr="00211832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211832">
              <w:rPr>
                <w:rFonts w:ascii="Arial" w:hAnsi="Arial" w:cs="Arial"/>
                <w:b/>
                <w:bCs/>
                <w:sz w:val="20"/>
              </w:rPr>
              <w:br w:type="page"/>
              <w:t xml:space="preserve">1.2 – Moyens </w:t>
            </w:r>
            <w:r w:rsidR="00211832">
              <w:rPr>
                <w:rFonts w:ascii="Arial" w:hAnsi="Arial" w:cs="Arial"/>
                <w:b/>
                <w:bCs/>
                <w:sz w:val="20"/>
              </w:rPr>
              <w:t>et capacités logistiques</w:t>
            </w:r>
          </w:p>
        </w:tc>
      </w:tr>
    </w:tbl>
    <w:p w14:paraId="0CB9C62F" w14:textId="77777777" w:rsidR="00287340" w:rsidRPr="00211832" w:rsidRDefault="00287340" w:rsidP="00D83EFB">
      <w:pPr>
        <w:rPr>
          <w:rFonts w:ascii="Arial" w:hAnsi="Arial" w:cs="Arial"/>
          <w:b/>
          <w:bCs/>
          <w:sz w:val="16"/>
          <w:szCs w:val="20"/>
        </w:rPr>
      </w:pPr>
    </w:p>
    <w:p w14:paraId="4DF4B5D7" w14:textId="77777777" w:rsidR="00AD75F7" w:rsidRPr="00211832" w:rsidRDefault="00AD75F7" w:rsidP="00BB1724">
      <w:pPr>
        <w:rPr>
          <w:rFonts w:ascii="Arial" w:hAnsi="Arial" w:cs="Arial"/>
          <w:b/>
          <w:bCs/>
          <w:sz w:val="20"/>
        </w:rPr>
      </w:pPr>
    </w:p>
    <w:p w14:paraId="3FF0EA5C" w14:textId="77777777" w:rsidR="00AD75F7" w:rsidRPr="00211832" w:rsidRDefault="00AD75F7" w:rsidP="00BB1724">
      <w:pPr>
        <w:rPr>
          <w:rFonts w:ascii="Arial" w:hAnsi="Arial" w:cs="Arial"/>
          <w:b/>
          <w:bCs/>
          <w:sz w:val="20"/>
        </w:rPr>
      </w:pPr>
      <w:r w:rsidRPr="00211832">
        <w:rPr>
          <w:rFonts w:ascii="Arial" w:hAnsi="Arial" w:cs="Arial"/>
          <w:b/>
          <w:bCs/>
          <w:sz w:val="20"/>
        </w:rPr>
        <w:t>1.2.1 Gestion des départs</w:t>
      </w:r>
    </w:p>
    <w:p w14:paraId="185BA723" w14:textId="77777777" w:rsidR="00AD75F7" w:rsidRPr="00211832" w:rsidRDefault="00AD75F7" w:rsidP="00BB1724">
      <w:pPr>
        <w:rPr>
          <w:rFonts w:ascii="Arial" w:hAnsi="Arial" w:cs="Arial"/>
          <w:b/>
          <w:bCs/>
          <w:sz w:val="20"/>
        </w:rPr>
      </w:pPr>
    </w:p>
    <w:p w14:paraId="0F27A9C8" w14:textId="19A94111" w:rsidR="00AD75F7" w:rsidRPr="00211832" w:rsidRDefault="00AD75F7" w:rsidP="00562A6D">
      <w:pPr>
        <w:jc w:val="both"/>
        <w:rPr>
          <w:rFonts w:ascii="Arial" w:hAnsi="Arial" w:cs="Arial"/>
          <w:bCs/>
          <w:sz w:val="20"/>
        </w:rPr>
      </w:pPr>
      <w:r w:rsidRPr="00211832">
        <w:rPr>
          <w:rFonts w:ascii="Arial" w:hAnsi="Arial" w:cs="Arial"/>
          <w:bCs/>
          <w:sz w:val="20"/>
        </w:rPr>
        <w:t xml:space="preserve">Le candidat indique ses modalités de mise en œuvre de départs échelonnés </w:t>
      </w:r>
      <w:r w:rsidR="00BB74B3">
        <w:rPr>
          <w:rFonts w:ascii="Arial" w:hAnsi="Arial" w:cs="Arial"/>
          <w:bCs/>
          <w:sz w:val="20"/>
        </w:rPr>
        <w:t xml:space="preserve">pour </w:t>
      </w:r>
      <w:r w:rsidR="00BB74B3" w:rsidRPr="00A24F9E">
        <w:rPr>
          <w:rFonts w:ascii="Arial" w:hAnsi="Arial" w:cs="Arial"/>
          <w:bCs/>
          <w:sz w:val="20"/>
          <w:u w:val="single"/>
        </w:rPr>
        <w:t>les mobilités de groupe</w:t>
      </w:r>
      <w:r w:rsidRPr="00211832">
        <w:rPr>
          <w:rFonts w:ascii="Arial" w:hAnsi="Arial" w:cs="Arial"/>
          <w:bCs/>
          <w:sz w:val="20"/>
        </w:rPr>
        <w:t xml:space="preserve"> ainsi que le </w:t>
      </w:r>
      <w:r w:rsidRPr="002F56D2">
        <w:rPr>
          <w:rFonts w:ascii="Arial" w:hAnsi="Arial" w:cs="Arial"/>
          <w:bCs/>
          <w:sz w:val="20"/>
        </w:rPr>
        <w:t>nombre minimum de stagiaire</w:t>
      </w:r>
      <w:r w:rsidR="001B0B8F" w:rsidRPr="002F56D2">
        <w:rPr>
          <w:rFonts w:ascii="Arial" w:hAnsi="Arial" w:cs="Arial"/>
          <w:bCs/>
          <w:sz w:val="20"/>
        </w:rPr>
        <w:t>s</w:t>
      </w:r>
      <w:r w:rsidRPr="002F56D2">
        <w:rPr>
          <w:rFonts w:ascii="Arial" w:hAnsi="Arial" w:cs="Arial"/>
          <w:bCs/>
          <w:sz w:val="20"/>
        </w:rPr>
        <w:t xml:space="preserve"> par groupe de départ qu’il peut gérer.</w:t>
      </w:r>
    </w:p>
    <w:p w14:paraId="7FA91CBE" w14:textId="77777777" w:rsidR="002A0C54" w:rsidRPr="00211832" w:rsidRDefault="002A0C54" w:rsidP="00562A6D">
      <w:pPr>
        <w:jc w:val="both"/>
        <w:rPr>
          <w:rFonts w:ascii="Arial" w:hAnsi="Arial" w:cs="Arial"/>
          <w:bCs/>
          <w:sz w:val="20"/>
        </w:rPr>
      </w:pPr>
    </w:p>
    <w:p w14:paraId="15C0A2FB" w14:textId="3581E832" w:rsidR="002A0C54" w:rsidRPr="00211832" w:rsidRDefault="002A0C54" w:rsidP="00562A6D">
      <w:pPr>
        <w:jc w:val="both"/>
        <w:rPr>
          <w:rFonts w:ascii="Arial" w:hAnsi="Arial" w:cs="Arial"/>
          <w:bCs/>
          <w:sz w:val="20"/>
        </w:rPr>
      </w:pPr>
      <w:r w:rsidRPr="00211832">
        <w:rPr>
          <w:rFonts w:ascii="Arial" w:hAnsi="Arial" w:cs="Arial"/>
          <w:bCs/>
          <w:sz w:val="20"/>
        </w:rPr>
        <w:t xml:space="preserve">Le candidat indique </w:t>
      </w:r>
      <w:r w:rsidR="00BB74B3">
        <w:rPr>
          <w:rFonts w:ascii="Arial" w:hAnsi="Arial" w:cs="Arial"/>
          <w:bCs/>
          <w:sz w:val="20"/>
        </w:rPr>
        <w:t xml:space="preserve">ses modalités de mise en œuvre de départs échelonnés pour </w:t>
      </w:r>
      <w:r w:rsidR="00BB74B3" w:rsidRPr="00A24F9E">
        <w:rPr>
          <w:rFonts w:ascii="Arial" w:hAnsi="Arial" w:cs="Arial"/>
          <w:bCs/>
          <w:sz w:val="20"/>
          <w:u w:val="single"/>
        </w:rPr>
        <w:t>les mobilités</w:t>
      </w:r>
      <w:r w:rsidRPr="00A24F9E">
        <w:rPr>
          <w:rFonts w:ascii="Arial" w:hAnsi="Arial" w:cs="Arial"/>
          <w:bCs/>
          <w:sz w:val="20"/>
          <w:u w:val="single"/>
        </w:rPr>
        <w:t xml:space="preserve"> individuel</w:t>
      </w:r>
      <w:r w:rsidR="00BB74B3" w:rsidRPr="00A24F9E">
        <w:rPr>
          <w:rFonts w:ascii="Arial" w:hAnsi="Arial" w:cs="Arial"/>
          <w:bCs/>
          <w:sz w:val="20"/>
          <w:u w:val="single"/>
        </w:rPr>
        <w:t>les</w:t>
      </w:r>
      <w:r w:rsidR="002B0C49" w:rsidRPr="00211832">
        <w:rPr>
          <w:rFonts w:ascii="Arial" w:hAnsi="Arial" w:cs="Arial"/>
          <w:bCs/>
          <w:sz w:val="20"/>
        </w:rPr>
        <w:t xml:space="preserve">, </w:t>
      </w:r>
      <w:r w:rsidRPr="00211832">
        <w:rPr>
          <w:rFonts w:ascii="Arial" w:hAnsi="Arial" w:cs="Arial"/>
          <w:bCs/>
          <w:sz w:val="20"/>
        </w:rPr>
        <w:t xml:space="preserve">et </w:t>
      </w:r>
      <w:r w:rsidR="001B0B8F">
        <w:rPr>
          <w:rFonts w:ascii="Arial" w:hAnsi="Arial" w:cs="Arial"/>
          <w:bCs/>
          <w:sz w:val="20"/>
        </w:rPr>
        <w:t>et détaille toutes les étapes du processus</w:t>
      </w:r>
      <w:r w:rsidRPr="00211832">
        <w:rPr>
          <w:rFonts w:ascii="Arial" w:hAnsi="Arial" w:cs="Arial"/>
          <w:bCs/>
          <w:sz w:val="20"/>
        </w:rPr>
        <w:t>.</w:t>
      </w:r>
    </w:p>
    <w:p w14:paraId="1A3937B3" w14:textId="77777777" w:rsidR="00AD75F7" w:rsidRDefault="00AD75F7" w:rsidP="00BB1724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AD75F7" w:rsidRPr="002E78D5" w14:paraId="425FE55F" w14:textId="77777777" w:rsidTr="00AD75F7">
        <w:trPr>
          <w:trHeight w:val="3111"/>
        </w:trPr>
        <w:tc>
          <w:tcPr>
            <w:tcW w:w="9907" w:type="dxa"/>
            <w:shd w:val="clear" w:color="auto" w:fill="auto"/>
          </w:tcPr>
          <w:p w14:paraId="201A9091" w14:textId="77777777" w:rsidR="00AD75F7" w:rsidRPr="00082B3A" w:rsidRDefault="00AD75F7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628C98B" w14:textId="77777777" w:rsidR="00AD75F7" w:rsidRPr="00082B3A" w:rsidRDefault="00AD75F7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C89C2E" w14:textId="77777777" w:rsidR="00AD75F7" w:rsidRDefault="00AD75F7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C1C83E1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CFC092F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BF91DA0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EF25CE4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E26189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1C47BEB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9D2B43A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358D4FD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EF9F10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0B608A5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27687FF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84C0465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75190D3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F2DCB57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DE9688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41B5A7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E27DC4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AFFA797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CD0819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0BC826B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AE42CD3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9847FC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30E6443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A2956C1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EF1D9B1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F394240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2AF8144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1FEFCC0" w14:textId="77777777" w:rsidR="00F21703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E330C92" w14:textId="77777777" w:rsidR="00F21703" w:rsidRPr="00082B3A" w:rsidRDefault="00F21703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7760711" w14:textId="77777777" w:rsidR="00AD75F7" w:rsidRPr="00082B3A" w:rsidRDefault="00AD75F7" w:rsidP="000335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5FA19B4" w14:textId="77777777" w:rsidR="00AD75F7" w:rsidRDefault="00AD75F7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B8D20D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5F1762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11028F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9C20BC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A09EA4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F2EB51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3A784A" w14:textId="77777777" w:rsidR="00211832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57E02" w14:textId="77777777" w:rsidR="00211832" w:rsidRPr="00082B3A" w:rsidRDefault="00211832" w:rsidP="000335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F54C3" w14:textId="77777777" w:rsidR="00AD75F7" w:rsidRDefault="00AD75F7" w:rsidP="00BB1724">
      <w:pPr>
        <w:rPr>
          <w:rFonts w:ascii="Arial" w:hAnsi="Arial" w:cs="Arial"/>
          <w:b/>
          <w:bCs/>
        </w:rPr>
      </w:pPr>
    </w:p>
    <w:p w14:paraId="3F93A238" w14:textId="77777777" w:rsidR="00287340" w:rsidRPr="00211832" w:rsidRDefault="00BB1724" w:rsidP="00BB1724">
      <w:pPr>
        <w:rPr>
          <w:rFonts w:ascii="Arial" w:hAnsi="Arial" w:cs="Arial"/>
          <w:b/>
          <w:bCs/>
          <w:sz w:val="20"/>
        </w:rPr>
      </w:pPr>
      <w:r w:rsidRPr="00211832">
        <w:rPr>
          <w:rFonts w:ascii="Arial" w:hAnsi="Arial" w:cs="Arial"/>
          <w:b/>
          <w:bCs/>
          <w:sz w:val="20"/>
        </w:rPr>
        <w:lastRenderedPageBreak/>
        <w:t>1.2.</w:t>
      </w:r>
      <w:r w:rsidR="00F0333D" w:rsidRPr="00211832">
        <w:rPr>
          <w:rFonts w:ascii="Arial" w:hAnsi="Arial" w:cs="Arial"/>
          <w:b/>
          <w:bCs/>
          <w:sz w:val="20"/>
        </w:rPr>
        <w:t>2</w:t>
      </w:r>
      <w:r w:rsidRPr="00211832">
        <w:rPr>
          <w:rFonts w:ascii="Arial" w:hAnsi="Arial" w:cs="Arial"/>
          <w:b/>
          <w:bCs/>
          <w:sz w:val="20"/>
        </w:rPr>
        <w:t xml:space="preserve"> Hébergement</w:t>
      </w:r>
    </w:p>
    <w:p w14:paraId="1DC30F0B" w14:textId="77777777" w:rsidR="00BB1724" w:rsidRPr="00211832" w:rsidRDefault="00BB1724" w:rsidP="00BB1724">
      <w:pPr>
        <w:rPr>
          <w:rFonts w:ascii="Arial" w:hAnsi="Arial" w:cs="Arial"/>
          <w:b/>
          <w:bCs/>
          <w:sz w:val="20"/>
        </w:rPr>
      </w:pPr>
    </w:p>
    <w:p w14:paraId="5F24E486" w14:textId="42A8530E" w:rsidR="00DB3DC9" w:rsidRPr="00211832" w:rsidRDefault="00BB1724" w:rsidP="00407D9D">
      <w:pPr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 xml:space="preserve">Le candidat </w:t>
      </w:r>
      <w:r w:rsidR="00DB3DC9" w:rsidRPr="00211832">
        <w:rPr>
          <w:rFonts w:ascii="Arial" w:hAnsi="Arial" w:cs="Arial"/>
          <w:sz w:val="20"/>
        </w:rPr>
        <w:t>décrit</w:t>
      </w:r>
      <w:r w:rsidRPr="00211832">
        <w:rPr>
          <w:rFonts w:ascii="Arial" w:hAnsi="Arial" w:cs="Arial"/>
          <w:sz w:val="20"/>
        </w:rPr>
        <w:t xml:space="preserve"> les solutions d’hébergement </w:t>
      </w:r>
      <w:r w:rsidR="00F21703">
        <w:rPr>
          <w:rFonts w:ascii="Arial" w:hAnsi="Arial" w:cs="Arial"/>
          <w:sz w:val="20"/>
        </w:rPr>
        <w:t xml:space="preserve">ainsi que le potentiel d’hébergement sur place </w:t>
      </w:r>
      <w:r w:rsidR="00414A1D">
        <w:rPr>
          <w:rFonts w:ascii="Arial" w:hAnsi="Arial" w:cs="Arial"/>
          <w:sz w:val="20"/>
        </w:rPr>
        <w:t>qu’il propose.</w:t>
      </w:r>
      <w:r w:rsidR="00211832">
        <w:rPr>
          <w:rFonts w:ascii="Arial" w:hAnsi="Arial" w:cs="Arial"/>
          <w:sz w:val="20"/>
        </w:rPr>
        <w:t xml:space="preserve"> </w:t>
      </w:r>
      <w:r w:rsidR="00414A1D">
        <w:rPr>
          <w:rFonts w:ascii="Arial" w:hAnsi="Arial" w:cs="Arial"/>
          <w:sz w:val="20"/>
        </w:rPr>
        <w:t xml:space="preserve">Il explique également </w:t>
      </w:r>
      <w:r w:rsidR="00211832">
        <w:rPr>
          <w:rFonts w:ascii="Arial" w:hAnsi="Arial" w:cs="Arial"/>
          <w:sz w:val="20"/>
        </w:rPr>
        <w:t xml:space="preserve">comment il </w:t>
      </w:r>
      <w:r w:rsidR="00F21703">
        <w:rPr>
          <w:rFonts w:ascii="Arial" w:hAnsi="Arial" w:cs="Arial"/>
          <w:sz w:val="20"/>
        </w:rPr>
        <w:t xml:space="preserve">en </w:t>
      </w:r>
      <w:r w:rsidR="00211832">
        <w:rPr>
          <w:rFonts w:ascii="Arial" w:hAnsi="Arial" w:cs="Arial"/>
          <w:sz w:val="20"/>
        </w:rPr>
        <w:t>assure le suivi</w:t>
      </w:r>
      <w:r w:rsidR="00BB74B3">
        <w:rPr>
          <w:rFonts w:ascii="Arial" w:hAnsi="Arial" w:cs="Arial"/>
          <w:sz w:val="20"/>
        </w:rPr>
        <w:t xml:space="preserve"> pour les </w:t>
      </w:r>
      <w:r w:rsidR="00BB74B3" w:rsidRPr="00A24F9E">
        <w:rPr>
          <w:rFonts w:ascii="Arial" w:hAnsi="Arial" w:cs="Arial"/>
          <w:sz w:val="20"/>
          <w:u w:val="single"/>
        </w:rPr>
        <w:t>mobilités de groupe</w:t>
      </w:r>
      <w:r w:rsidR="00BB74B3">
        <w:rPr>
          <w:rFonts w:ascii="Arial" w:hAnsi="Arial" w:cs="Arial"/>
          <w:sz w:val="20"/>
        </w:rPr>
        <w:t xml:space="preserve"> et les </w:t>
      </w:r>
      <w:r w:rsidR="00BB74B3" w:rsidRPr="00A24F9E">
        <w:rPr>
          <w:rFonts w:ascii="Arial" w:hAnsi="Arial" w:cs="Arial"/>
          <w:sz w:val="20"/>
          <w:u w:val="single"/>
        </w:rPr>
        <w:t>mobilités individuelles</w:t>
      </w:r>
      <w:r w:rsidR="00211832">
        <w:rPr>
          <w:rFonts w:ascii="Arial" w:hAnsi="Arial" w:cs="Arial"/>
          <w:sz w:val="20"/>
        </w:rPr>
        <w:t>.</w:t>
      </w:r>
      <w:r w:rsidR="00B614A1">
        <w:rPr>
          <w:rFonts w:ascii="Arial" w:hAnsi="Arial" w:cs="Arial"/>
          <w:sz w:val="20"/>
        </w:rPr>
        <w:t xml:space="preserve"> </w:t>
      </w:r>
    </w:p>
    <w:p w14:paraId="255FC61E" w14:textId="77777777" w:rsidR="00DB3DC9" w:rsidRPr="00211832" w:rsidRDefault="00DB3DC9" w:rsidP="00407D9D">
      <w:pPr>
        <w:jc w:val="both"/>
        <w:rPr>
          <w:rFonts w:ascii="Arial" w:hAnsi="Arial" w:cs="Arial"/>
          <w:sz w:val="20"/>
        </w:rPr>
      </w:pPr>
    </w:p>
    <w:p w14:paraId="664033C7" w14:textId="77777777" w:rsidR="00BB1724" w:rsidRPr="00211832" w:rsidRDefault="00BB1724" w:rsidP="00407D9D">
      <w:pPr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>Il indique aussi les solutions de ré-hébergement en cas d</w:t>
      </w:r>
      <w:r w:rsidR="00F34FE1" w:rsidRPr="00211832">
        <w:rPr>
          <w:rFonts w:ascii="Arial" w:hAnsi="Arial" w:cs="Arial"/>
          <w:sz w:val="20"/>
        </w:rPr>
        <w:t>e problème ainsi que les délais de mise en œuvre.</w:t>
      </w:r>
    </w:p>
    <w:p w14:paraId="480F530D" w14:textId="77777777" w:rsidR="00DB3DC9" w:rsidRPr="00211832" w:rsidRDefault="00DB3DC9" w:rsidP="00407D9D">
      <w:pPr>
        <w:jc w:val="both"/>
        <w:rPr>
          <w:rFonts w:ascii="Arial" w:hAnsi="Arial" w:cs="Arial"/>
          <w:sz w:val="20"/>
        </w:rPr>
      </w:pPr>
    </w:p>
    <w:p w14:paraId="0EF1F9EF" w14:textId="77777777" w:rsidR="00287340" w:rsidRDefault="00F34FE1" w:rsidP="00F21703">
      <w:pPr>
        <w:jc w:val="both"/>
        <w:rPr>
          <w:rFonts w:ascii="Arial" w:hAnsi="Arial" w:cs="Arial"/>
          <w:sz w:val="20"/>
        </w:rPr>
      </w:pPr>
      <w:r w:rsidRPr="00211832">
        <w:rPr>
          <w:rFonts w:ascii="Arial" w:hAnsi="Arial" w:cs="Arial"/>
          <w:sz w:val="20"/>
        </w:rPr>
        <w:t>Il illustrera par un exemple concret ce qu’il a pu mettre en œuvre par le passé.</w:t>
      </w:r>
    </w:p>
    <w:p w14:paraId="740E01FD" w14:textId="77777777" w:rsidR="00F21703" w:rsidRDefault="00F21703" w:rsidP="00F21703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  <w:gridCol w:w="695"/>
      </w:tblGrid>
      <w:tr w:rsidR="00BB1724" w:rsidRPr="002E78D5" w14:paraId="343426B5" w14:textId="77777777" w:rsidTr="00A00914">
        <w:trPr>
          <w:trHeight w:val="4266"/>
        </w:trPr>
        <w:tc>
          <w:tcPr>
            <w:tcW w:w="9907" w:type="dxa"/>
            <w:gridSpan w:val="2"/>
            <w:shd w:val="clear" w:color="auto" w:fill="auto"/>
          </w:tcPr>
          <w:p w14:paraId="586F41A4" w14:textId="77777777" w:rsidR="00BB1724" w:rsidRPr="00082B3A" w:rsidRDefault="00BB1724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F361ECC" w14:textId="77777777" w:rsidR="00BB1724" w:rsidRPr="00082B3A" w:rsidRDefault="00BB1724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A48595E" w14:textId="77777777" w:rsidR="00BB1724" w:rsidRPr="00082B3A" w:rsidRDefault="00BB1724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4993C25" w14:textId="77777777" w:rsidR="00BB1724" w:rsidRPr="00082B3A" w:rsidRDefault="00BB1724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5A53ED7" w14:textId="77777777" w:rsidR="00BB1724" w:rsidRPr="00082B3A" w:rsidRDefault="00BB1724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F68B16C" w14:textId="77777777" w:rsidR="00BB1724" w:rsidRPr="00082B3A" w:rsidRDefault="00BB1724" w:rsidP="00082B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6B449E" w14:textId="77777777" w:rsidR="00BB1724" w:rsidRPr="00082B3A" w:rsidRDefault="00BB1724" w:rsidP="00082B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3EFB" w:rsidRPr="00211832" w14:paraId="5113343C" w14:textId="77777777" w:rsidTr="00082B3A">
        <w:trPr>
          <w:gridAfter w:val="1"/>
          <w:wAfter w:w="695" w:type="dxa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DC844" w14:textId="77777777" w:rsidR="00AD75F7" w:rsidRPr="00211832" w:rsidRDefault="00AD75F7" w:rsidP="00A033E1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3EB8C2BA" w14:textId="77777777" w:rsidR="00D83EFB" w:rsidRPr="00211832" w:rsidRDefault="00920FD0" w:rsidP="00F0333D">
            <w:pPr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11832">
              <w:rPr>
                <w:rFonts w:ascii="Arial" w:hAnsi="Arial" w:cs="Arial"/>
                <w:b/>
                <w:bCs/>
                <w:sz w:val="20"/>
              </w:rPr>
              <w:t>1.2.</w:t>
            </w:r>
            <w:r w:rsidR="00F0333D" w:rsidRPr="00211832">
              <w:rPr>
                <w:rFonts w:ascii="Arial" w:hAnsi="Arial" w:cs="Arial"/>
                <w:b/>
                <w:bCs/>
                <w:sz w:val="20"/>
              </w:rPr>
              <w:t>3</w:t>
            </w:r>
            <w:r w:rsidRPr="00211832">
              <w:rPr>
                <w:rFonts w:ascii="Arial" w:hAnsi="Arial" w:cs="Arial"/>
                <w:b/>
                <w:bCs/>
                <w:sz w:val="20"/>
              </w:rPr>
              <w:t xml:space="preserve"> Réactivité du candidat</w:t>
            </w:r>
          </w:p>
        </w:tc>
      </w:tr>
    </w:tbl>
    <w:p w14:paraId="68C7B364" w14:textId="77777777" w:rsidR="00D83EFB" w:rsidRPr="00211832" w:rsidRDefault="00D83EFB" w:rsidP="00D83EFB">
      <w:pPr>
        <w:rPr>
          <w:rFonts w:ascii="Arial" w:hAnsi="Arial" w:cs="Arial"/>
          <w:b/>
          <w:bCs/>
          <w:sz w:val="16"/>
          <w:szCs w:val="20"/>
        </w:rPr>
      </w:pPr>
    </w:p>
    <w:p w14:paraId="5039FC1D" w14:textId="65B6206B" w:rsidR="00D83EFB" w:rsidRPr="007D7FC4" w:rsidRDefault="00D83EFB" w:rsidP="00C1473C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 xml:space="preserve">Le candidat </w:t>
      </w:r>
      <w:r w:rsidR="00430E1C" w:rsidRPr="00211832">
        <w:rPr>
          <w:rFonts w:ascii="Arial" w:hAnsi="Arial" w:cs="Arial"/>
          <w:sz w:val="20"/>
          <w:szCs w:val="20"/>
        </w:rPr>
        <w:t>indique</w:t>
      </w:r>
      <w:r w:rsidRPr="00211832">
        <w:rPr>
          <w:rFonts w:ascii="Arial" w:hAnsi="Arial" w:cs="Arial"/>
          <w:sz w:val="20"/>
          <w:szCs w:val="20"/>
        </w:rPr>
        <w:t xml:space="preserve"> dans le cadre ci-dessous, </w:t>
      </w:r>
      <w:r w:rsidR="00430E1C" w:rsidRPr="00211832">
        <w:rPr>
          <w:rFonts w:ascii="Arial" w:hAnsi="Arial" w:cs="Arial"/>
          <w:sz w:val="20"/>
          <w:szCs w:val="20"/>
        </w:rPr>
        <w:t>sous quels délais il est capable de mettre en place la prestation</w:t>
      </w:r>
      <w:r w:rsidR="005D75F3" w:rsidRPr="00211832">
        <w:rPr>
          <w:rFonts w:ascii="Arial" w:hAnsi="Arial" w:cs="Arial"/>
          <w:sz w:val="20"/>
        </w:rPr>
        <w:t xml:space="preserve"> ERASMUS+</w:t>
      </w:r>
      <w:r w:rsidR="005D75F3">
        <w:rPr>
          <w:rFonts w:ascii="Arial" w:hAnsi="Arial" w:cs="Arial"/>
          <w:sz w:val="20"/>
        </w:rPr>
        <w:t xml:space="preserve"> Education des Adultes</w:t>
      </w:r>
      <w:r w:rsidR="004B769D">
        <w:rPr>
          <w:rFonts w:ascii="Arial" w:hAnsi="Arial" w:cs="Arial"/>
          <w:sz w:val="20"/>
          <w:szCs w:val="20"/>
        </w:rPr>
        <w:t xml:space="preserve"> pour </w:t>
      </w:r>
      <w:r w:rsidR="004B769D" w:rsidRPr="005D75F3">
        <w:rPr>
          <w:rFonts w:ascii="Arial" w:hAnsi="Arial" w:cs="Arial"/>
          <w:sz w:val="20"/>
          <w:szCs w:val="20"/>
          <w:u w:val="single"/>
        </w:rPr>
        <w:t>les mobilités de groupe</w:t>
      </w:r>
      <w:r w:rsidR="004B769D">
        <w:rPr>
          <w:rFonts w:ascii="Arial" w:hAnsi="Arial" w:cs="Arial"/>
          <w:sz w:val="20"/>
          <w:szCs w:val="20"/>
        </w:rPr>
        <w:t xml:space="preserve"> et les </w:t>
      </w:r>
      <w:r w:rsidR="004B769D" w:rsidRPr="005D75F3">
        <w:rPr>
          <w:rFonts w:ascii="Arial" w:hAnsi="Arial" w:cs="Arial"/>
          <w:sz w:val="20"/>
          <w:szCs w:val="20"/>
          <w:u w:val="single"/>
        </w:rPr>
        <w:t>mo</w:t>
      </w:r>
      <w:r w:rsidR="005D75F3" w:rsidRPr="005D75F3">
        <w:rPr>
          <w:rFonts w:ascii="Arial" w:hAnsi="Arial" w:cs="Arial"/>
          <w:sz w:val="20"/>
          <w:szCs w:val="20"/>
          <w:u w:val="single"/>
        </w:rPr>
        <w:t>bi</w:t>
      </w:r>
      <w:r w:rsidR="004B769D" w:rsidRPr="005D75F3">
        <w:rPr>
          <w:rFonts w:ascii="Arial" w:hAnsi="Arial" w:cs="Arial"/>
          <w:sz w:val="20"/>
          <w:szCs w:val="20"/>
          <w:u w:val="single"/>
        </w:rPr>
        <w:t>lités individuelles</w:t>
      </w:r>
      <w:r w:rsidR="00414A1D">
        <w:rPr>
          <w:rFonts w:ascii="Arial" w:hAnsi="Arial" w:cs="Arial"/>
          <w:sz w:val="20"/>
          <w:szCs w:val="20"/>
        </w:rPr>
        <w:t>. Il explique comment il organise</w:t>
      </w:r>
      <w:r w:rsidR="00430E1C" w:rsidRPr="00211832">
        <w:rPr>
          <w:rFonts w:ascii="Arial" w:hAnsi="Arial" w:cs="Arial"/>
          <w:sz w:val="20"/>
          <w:szCs w:val="20"/>
        </w:rPr>
        <w:t xml:space="preserve"> les réunions </w:t>
      </w:r>
      <w:r w:rsidR="00A74F15" w:rsidRPr="00211832">
        <w:rPr>
          <w:rFonts w:ascii="Arial" w:hAnsi="Arial" w:cs="Arial"/>
          <w:sz w:val="20"/>
          <w:szCs w:val="20"/>
        </w:rPr>
        <w:t>de sélection</w:t>
      </w:r>
      <w:r w:rsidR="00430E1C" w:rsidRPr="00211832">
        <w:rPr>
          <w:rFonts w:ascii="Arial" w:hAnsi="Arial" w:cs="Arial"/>
          <w:sz w:val="20"/>
          <w:szCs w:val="20"/>
        </w:rPr>
        <w:t xml:space="preserve">, </w:t>
      </w:r>
      <w:r w:rsidR="00414A1D">
        <w:rPr>
          <w:rFonts w:ascii="Arial" w:hAnsi="Arial" w:cs="Arial"/>
          <w:sz w:val="20"/>
          <w:szCs w:val="20"/>
        </w:rPr>
        <w:t>l’</w:t>
      </w:r>
      <w:r w:rsidR="00430E1C" w:rsidRPr="00211832">
        <w:rPr>
          <w:rFonts w:ascii="Arial" w:hAnsi="Arial" w:cs="Arial"/>
          <w:sz w:val="20"/>
          <w:szCs w:val="20"/>
        </w:rPr>
        <w:t>organis</w:t>
      </w:r>
      <w:r w:rsidR="00414A1D">
        <w:rPr>
          <w:rFonts w:ascii="Arial" w:hAnsi="Arial" w:cs="Arial"/>
          <w:sz w:val="20"/>
          <w:szCs w:val="20"/>
        </w:rPr>
        <w:t>ation</w:t>
      </w:r>
      <w:r w:rsidR="00430E1C" w:rsidRPr="00211832">
        <w:rPr>
          <w:rFonts w:ascii="Arial" w:hAnsi="Arial" w:cs="Arial"/>
          <w:sz w:val="20"/>
          <w:szCs w:val="20"/>
        </w:rPr>
        <w:t xml:space="preserve">le </w:t>
      </w:r>
      <w:r w:rsidR="00414A1D">
        <w:rPr>
          <w:rFonts w:ascii="Arial" w:hAnsi="Arial" w:cs="Arial"/>
          <w:sz w:val="20"/>
          <w:szCs w:val="20"/>
        </w:rPr>
        <w:t xml:space="preserve">du </w:t>
      </w:r>
      <w:r w:rsidR="00430E1C" w:rsidRPr="00211832">
        <w:rPr>
          <w:rFonts w:ascii="Arial" w:hAnsi="Arial" w:cs="Arial"/>
          <w:sz w:val="20"/>
          <w:szCs w:val="20"/>
        </w:rPr>
        <w:t xml:space="preserve">voyage et </w:t>
      </w:r>
      <w:r w:rsidR="00414A1D">
        <w:rPr>
          <w:rFonts w:ascii="Arial" w:hAnsi="Arial" w:cs="Arial"/>
          <w:sz w:val="20"/>
          <w:szCs w:val="20"/>
        </w:rPr>
        <w:t>les modalités de recherche d’</w:t>
      </w:r>
      <w:r w:rsidR="00430E1C" w:rsidRPr="00211832">
        <w:rPr>
          <w:rFonts w:ascii="Arial" w:hAnsi="Arial" w:cs="Arial"/>
          <w:sz w:val="20"/>
          <w:szCs w:val="20"/>
        </w:rPr>
        <w:t>une entreprise dans le pays de destination.</w:t>
      </w:r>
      <w:r w:rsidR="00AD75F7" w:rsidRPr="00211832">
        <w:rPr>
          <w:rFonts w:ascii="Arial" w:hAnsi="Arial" w:cs="Arial"/>
          <w:sz w:val="20"/>
          <w:szCs w:val="20"/>
        </w:rPr>
        <w:t xml:space="preserve"> (À détailler pour chaque étape</w:t>
      </w:r>
      <w:r w:rsidR="004B769D">
        <w:rPr>
          <w:rFonts w:ascii="Arial" w:hAnsi="Arial" w:cs="Arial"/>
          <w:sz w:val="20"/>
          <w:szCs w:val="20"/>
        </w:rPr>
        <w:t xml:space="preserve"> et pour les </w:t>
      </w:r>
      <w:r w:rsidR="004B769D" w:rsidRPr="00A24F9E">
        <w:rPr>
          <w:rFonts w:ascii="Arial" w:hAnsi="Arial" w:cs="Arial"/>
          <w:sz w:val="20"/>
          <w:szCs w:val="20"/>
          <w:u w:val="single"/>
        </w:rPr>
        <w:t>deux types de mobilités</w:t>
      </w:r>
      <w:r w:rsidR="00AD75F7" w:rsidRPr="00211832">
        <w:rPr>
          <w:rFonts w:ascii="Arial" w:hAnsi="Arial" w:cs="Arial"/>
          <w:sz w:val="20"/>
          <w:szCs w:val="20"/>
        </w:rPr>
        <w:t>)</w:t>
      </w:r>
      <w:r w:rsidR="00414A1D">
        <w:rPr>
          <w:rFonts w:ascii="Arial" w:hAnsi="Arial" w:cs="Arial"/>
          <w:sz w:val="20"/>
          <w:szCs w:val="20"/>
        </w:rPr>
        <w:t>.</w:t>
      </w:r>
    </w:p>
    <w:p w14:paraId="5B89B6E1" w14:textId="77777777" w:rsidR="00A00914" w:rsidRPr="00A00914" w:rsidRDefault="00A00914" w:rsidP="00C1473C">
      <w:pPr>
        <w:jc w:val="both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1"/>
      </w:tblGrid>
      <w:tr w:rsidR="00D83EFB" w:rsidRPr="00EF0B44" w14:paraId="446B7B64" w14:textId="77777777" w:rsidTr="00A00914">
        <w:trPr>
          <w:trHeight w:val="3536"/>
        </w:trPr>
        <w:tc>
          <w:tcPr>
            <w:tcW w:w="10032" w:type="dxa"/>
            <w:shd w:val="clear" w:color="auto" w:fill="auto"/>
          </w:tcPr>
          <w:p w14:paraId="4D39C77B" w14:textId="77777777" w:rsidR="00D83EFB" w:rsidRPr="00082B3A" w:rsidRDefault="00D83EFB" w:rsidP="00082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A6892F" w14:textId="77777777" w:rsidR="00C1473C" w:rsidRPr="00082B3A" w:rsidRDefault="00C1473C" w:rsidP="00082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E99F32" w14:textId="77777777" w:rsidR="00C1473C" w:rsidRPr="00082B3A" w:rsidRDefault="00C1473C" w:rsidP="00082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8D3A2D" w14:textId="77777777" w:rsidR="00C1473C" w:rsidRPr="00082B3A" w:rsidRDefault="00C1473C" w:rsidP="00082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D913C" w14:textId="77777777" w:rsidR="00C1473C" w:rsidRPr="00082B3A" w:rsidRDefault="00C1473C" w:rsidP="00082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B9902C" w14:textId="77777777" w:rsidR="00C1473C" w:rsidRPr="00082B3A" w:rsidRDefault="00C1473C" w:rsidP="00082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DCDEF9" w14:textId="77777777" w:rsidR="00C1473C" w:rsidRPr="00082B3A" w:rsidRDefault="00C1473C" w:rsidP="00082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62BB05" w14:textId="77777777" w:rsidR="00D83EFB" w:rsidRPr="00082B3A" w:rsidRDefault="00D83EFB" w:rsidP="00082B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AD6A02" w14:textId="77777777" w:rsidR="00D83EFB" w:rsidRPr="00082B3A" w:rsidRDefault="00D83EFB" w:rsidP="00A033E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0C8BB9A" w14:textId="77777777" w:rsidR="00D83EFB" w:rsidRPr="00082B3A" w:rsidRDefault="00D83EFB" w:rsidP="00A033E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FD1B393" w14:textId="77777777" w:rsidR="00D83EFB" w:rsidRPr="00082B3A" w:rsidRDefault="00D83EFB" w:rsidP="00A033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E2E3D3" w14:textId="77777777" w:rsidR="00D83EFB" w:rsidRDefault="00D83EFB" w:rsidP="00A033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4AD755" w14:textId="77777777" w:rsidR="00A00914" w:rsidRDefault="00A00914" w:rsidP="00A033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338028" w14:textId="77777777" w:rsidR="00A00914" w:rsidRDefault="00A00914" w:rsidP="00A033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C83710" w14:textId="77777777" w:rsidR="00A00914" w:rsidRDefault="00A00914" w:rsidP="00A033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F54FAC" w14:textId="77777777" w:rsidR="00A00914" w:rsidRDefault="00A00914" w:rsidP="00A033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FE3607" w14:textId="77777777" w:rsidR="00A00914" w:rsidRPr="00082B3A" w:rsidRDefault="00A00914" w:rsidP="00A033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6984CA" w14:textId="77777777" w:rsidR="00D83EFB" w:rsidRDefault="00D83EFB" w:rsidP="00D83EFB">
      <w:pPr>
        <w:rPr>
          <w:rFonts w:ascii="Arial" w:hAnsi="Arial" w:cs="Arial"/>
          <w:b/>
          <w:bCs/>
          <w:sz w:val="20"/>
          <w:szCs w:val="20"/>
        </w:rPr>
      </w:pPr>
    </w:p>
    <w:p w14:paraId="54B3C92E" w14:textId="77777777" w:rsidR="00AD75F7" w:rsidRDefault="00AD75F7" w:rsidP="00D83EFB">
      <w:pPr>
        <w:rPr>
          <w:rFonts w:ascii="Arial" w:hAnsi="Arial" w:cs="Arial"/>
          <w:b/>
          <w:bCs/>
          <w:sz w:val="20"/>
          <w:szCs w:val="20"/>
        </w:rPr>
      </w:pPr>
    </w:p>
    <w:p w14:paraId="1039DC6E" w14:textId="7E9C409D" w:rsidR="00D83EFB" w:rsidRPr="00211832" w:rsidRDefault="00D83EFB" w:rsidP="00941D13">
      <w:pPr>
        <w:rPr>
          <w:rFonts w:ascii="Arial" w:hAnsi="Arial" w:cs="Arial"/>
          <w:b/>
          <w:bCs/>
          <w:sz w:val="20"/>
          <w:szCs w:val="20"/>
        </w:rPr>
      </w:pPr>
      <w:r w:rsidRPr="00211832">
        <w:rPr>
          <w:rFonts w:ascii="Arial" w:hAnsi="Arial" w:cs="Arial"/>
          <w:b/>
          <w:bCs/>
          <w:sz w:val="20"/>
          <w:szCs w:val="20"/>
        </w:rPr>
        <w:lastRenderedPageBreak/>
        <w:t>1.2</w:t>
      </w:r>
      <w:r w:rsidR="00F0333D" w:rsidRPr="00211832">
        <w:rPr>
          <w:rFonts w:ascii="Arial" w:hAnsi="Arial" w:cs="Arial"/>
          <w:b/>
          <w:bCs/>
          <w:sz w:val="20"/>
          <w:szCs w:val="20"/>
        </w:rPr>
        <w:t>.4</w:t>
      </w:r>
      <w:r w:rsidRPr="00211832">
        <w:rPr>
          <w:rFonts w:ascii="Arial" w:hAnsi="Arial" w:cs="Arial"/>
          <w:b/>
          <w:bCs/>
          <w:sz w:val="20"/>
          <w:szCs w:val="20"/>
        </w:rPr>
        <w:t xml:space="preserve"> </w:t>
      </w:r>
      <w:r w:rsidR="00430E1C" w:rsidRPr="00211832">
        <w:rPr>
          <w:rFonts w:ascii="Arial" w:hAnsi="Arial" w:cs="Arial"/>
          <w:b/>
          <w:bCs/>
          <w:sz w:val="20"/>
          <w:szCs w:val="20"/>
        </w:rPr>
        <w:t xml:space="preserve">Informations </w:t>
      </w:r>
      <w:r w:rsidR="00431402">
        <w:rPr>
          <w:rFonts w:ascii="Arial" w:hAnsi="Arial" w:cs="Arial"/>
          <w:b/>
          <w:bCs/>
          <w:sz w:val="20"/>
          <w:szCs w:val="20"/>
        </w:rPr>
        <w:t xml:space="preserve">pré-départ </w:t>
      </w:r>
      <w:r w:rsidR="00430E1C" w:rsidRPr="00211832">
        <w:rPr>
          <w:rFonts w:ascii="Arial" w:hAnsi="Arial" w:cs="Arial"/>
          <w:b/>
          <w:bCs/>
          <w:sz w:val="20"/>
          <w:szCs w:val="20"/>
        </w:rPr>
        <w:t>à destination des stagiaires</w:t>
      </w:r>
    </w:p>
    <w:p w14:paraId="16CA1EF6" w14:textId="77777777" w:rsidR="00430E1C" w:rsidRPr="00211832" w:rsidRDefault="00430E1C" w:rsidP="00941D13">
      <w:pPr>
        <w:rPr>
          <w:rFonts w:ascii="Arial" w:hAnsi="Arial" w:cs="Arial"/>
          <w:bCs/>
          <w:sz w:val="16"/>
          <w:szCs w:val="20"/>
        </w:rPr>
      </w:pPr>
    </w:p>
    <w:p w14:paraId="63128347" w14:textId="4C7E4841" w:rsidR="00DB3DC9" w:rsidRPr="00211832" w:rsidRDefault="00430E1C" w:rsidP="00407D9D">
      <w:pPr>
        <w:jc w:val="both"/>
        <w:rPr>
          <w:rFonts w:ascii="Arial" w:hAnsi="Arial" w:cs="Arial"/>
          <w:bCs/>
          <w:sz w:val="20"/>
          <w:szCs w:val="20"/>
        </w:rPr>
      </w:pPr>
      <w:r w:rsidRPr="00211832">
        <w:rPr>
          <w:rFonts w:ascii="Arial" w:hAnsi="Arial" w:cs="Arial"/>
          <w:bCs/>
          <w:sz w:val="20"/>
          <w:szCs w:val="20"/>
        </w:rPr>
        <w:t xml:space="preserve">Le candidat </w:t>
      </w:r>
      <w:r w:rsidR="00AD75F7" w:rsidRPr="00211832">
        <w:rPr>
          <w:rFonts w:ascii="Arial" w:hAnsi="Arial" w:cs="Arial"/>
          <w:bCs/>
          <w:sz w:val="20"/>
          <w:szCs w:val="20"/>
        </w:rPr>
        <w:t>présente précisément</w:t>
      </w:r>
      <w:r w:rsidRPr="00211832">
        <w:rPr>
          <w:rFonts w:ascii="Arial" w:hAnsi="Arial" w:cs="Arial"/>
          <w:bCs/>
          <w:sz w:val="20"/>
          <w:szCs w:val="20"/>
        </w:rPr>
        <w:t xml:space="preserve"> dans le cadre ci-dessous les informations qui seront communiqué</w:t>
      </w:r>
      <w:r w:rsidR="00A74F15" w:rsidRPr="00211832">
        <w:rPr>
          <w:rFonts w:ascii="Arial" w:hAnsi="Arial" w:cs="Arial"/>
          <w:bCs/>
          <w:sz w:val="20"/>
          <w:szCs w:val="20"/>
        </w:rPr>
        <w:t>es</w:t>
      </w:r>
      <w:r w:rsidRPr="00211832">
        <w:rPr>
          <w:rFonts w:ascii="Arial" w:hAnsi="Arial" w:cs="Arial"/>
          <w:bCs/>
          <w:sz w:val="20"/>
          <w:szCs w:val="20"/>
        </w:rPr>
        <w:t xml:space="preserve"> aux stagiaires avant leur départ</w:t>
      </w:r>
      <w:r w:rsidR="00414A1D">
        <w:rPr>
          <w:rFonts w:ascii="Arial" w:hAnsi="Arial" w:cs="Arial"/>
          <w:bCs/>
          <w:sz w:val="20"/>
          <w:szCs w:val="20"/>
        </w:rPr>
        <w:t>.</w:t>
      </w:r>
      <w:r w:rsidR="00DB3DC9" w:rsidRPr="00211832">
        <w:rPr>
          <w:rFonts w:ascii="Arial" w:hAnsi="Arial" w:cs="Arial"/>
          <w:bCs/>
          <w:sz w:val="20"/>
          <w:szCs w:val="20"/>
        </w:rPr>
        <w:t xml:space="preserve"> </w:t>
      </w:r>
      <w:r w:rsidR="00414A1D">
        <w:rPr>
          <w:rFonts w:ascii="Arial" w:hAnsi="Arial" w:cs="Arial"/>
          <w:bCs/>
          <w:sz w:val="20"/>
          <w:szCs w:val="20"/>
        </w:rPr>
        <w:t>Il précisera par</w:t>
      </w:r>
      <w:r w:rsidR="00DB3DC9" w:rsidRPr="00211832">
        <w:rPr>
          <w:rFonts w:ascii="Arial" w:hAnsi="Arial" w:cs="Arial"/>
          <w:bCs/>
          <w:sz w:val="20"/>
          <w:szCs w:val="20"/>
        </w:rPr>
        <w:t xml:space="preserve"> </w:t>
      </w:r>
      <w:r w:rsidR="00414A1D">
        <w:rPr>
          <w:rFonts w:ascii="Arial" w:hAnsi="Arial" w:cs="Arial"/>
          <w:bCs/>
          <w:sz w:val="20"/>
          <w:szCs w:val="20"/>
        </w:rPr>
        <w:t>quels moyens de communication il formera les stagiaire</w:t>
      </w:r>
      <w:r w:rsidR="009162CF">
        <w:rPr>
          <w:rFonts w:ascii="Arial" w:hAnsi="Arial" w:cs="Arial"/>
          <w:bCs/>
          <w:sz w:val="20"/>
          <w:szCs w:val="20"/>
        </w:rPr>
        <w:t>s</w:t>
      </w:r>
      <w:r w:rsidR="00414A1D">
        <w:rPr>
          <w:rFonts w:ascii="Arial" w:hAnsi="Arial" w:cs="Arial"/>
          <w:bCs/>
          <w:sz w:val="20"/>
          <w:szCs w:val="20"/>
        </w:rPr>
        <w:t xml:space="preserve"> de ces modalités.</w:t>
      </w:r>
    </w:p>
    <w:p w14:paraId="584338AC" w14:textId="77777777" w:rsidR="00DB3DC9" w:rsidRDefault="00DB3DC9" w:rsidP="00407D9D">
      <w:pPr>
        <w:jc w:val="both"/>
        <w:rPr>
          <w:rFonts w:ascii="Arial" w:hAnsi="Arial" w:cs="Arial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1"/>
      </w:tblGrid>
      <w:tr w:rsidR="00A00914" w:rsidRPr="00EF0B44" w14:paraId="0545AAB2" w14:textId="77777777" w:rsidTr="00905468">
        <w:trPr>
          <w:trHeight w:val="3536"/>
        </w:trPr>
        <w:tc>
          <w:tcPr>
            <w:tcW w:w="10032" w:type="dxa"/>
            <w:shd w:val="clear" w:color="auto" w:fill="auto"/>
          </w:tcPr>
          <w:p w14:paraId="25E1FE52" w14:textId="77777777" w:rsidR="00A00914" w:rsidRPr="00082B3A" w:rsidRDefault="00A00914" w:rsidP="009054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E64F7A" w14:textId="77777777" w:rsidR="00A00914" w:rsidRPr="00082B3A" w:rsidRDefault="00A00914" w:rsidP="009054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83E44C" w14:textId="77777777" w:rsidR="00A00914" w:rsidRPr="00082B3A" w:rsidRDefault="00A00914" w:rsidP="009054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D9FD72" w14:textId="77777777" w:rsidR="00A00914" w:rsidRPr="00082B3A" w:rsidRDefault="00A00914" w:rsidP="009054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DCBCFC" w14:textId="77777777" w:rsidR="00A00914" w:rsidRPr="00082B3A" w:rsidRDefault="00A00914" w:rsidP="009054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4AB65C" w14:textId="77777777" w:rsidR="00A00914" w:rsidRPr="00082B3A" w:rsidRDefault="00A00914" w:rsidP="009054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2C4B6" w14:textId="77777777" w:rsidR="00A00914" w:rsidRPr="00082B3A" w:rsidRDefault="00A00914" w:rsidP="009054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813311" w14:textId="77777777" w:rsidR="00A00914" w:rsidRPr="00082B3A" w:rsidRDefault="00A00914" w:rsidP="009054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90C873" w14:textId="77777777" w:rsidR="00A00914" w:rsidRPr="00082B3A" w:rsidRDefault="00A00914" w:rsidP="0090546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266C33C" w14:textId="77777777" w:rsidR="00A00914" w:rsidRPr="00082B3A" w:rsidRDefault="00A00914" w:rsidP="0090546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B5CBE5E" w14:textId="77777777" w:rsidR="00A00914" w:rsidRPr="00082B3A" w:rsidRDefault="00A00914" w:rsidP="009054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0019CD" w14:textId="77777777" w:rsidR="00A00914" w:rsidRDefault="00A00914" w:rsidP="009054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EABED6" w14:textId="77777777" w:rsidR="00A00914" w:rsidRDefault="00A00914" w:rsidP="009054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A81121" w14:textId="77777777" w:rsidR="00A00914" w:rsidRDefault="00A00914" w:rsidP="009054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5DC5A" w14:textId="77777777" w:rsidR="00A00914" w:rsidRDefault="00A00914" w:rsidP="009054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35FD5" w14:textId="77777777" w:rsidR="00A00914" w:rsidRDefault="00A00914" w:rsidP="009054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8040E0" w14:textId="77777777" w:rsidR="00A00914" w:rsidRPr="00082B3A" w:rsidRDefault="00A00914" w:rsidP="009054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B20F8E" w14:textId="77777777" w:rsidR="00A00914" w:rsidRDefault="00A00914" w:rsidP="00941D13">
      <w:pPr>
        <w:rPr>
          <w:rFonts w:ascii="Arial" w:hAnsi="Arial" w:cs="Arial"/>
          <w:bCs/>
          <w:szCs w:val="20"/>
        </w:rPr>
      </w:pPr>
    </w:p>
    <w:p w14:paraId="360BB0D3" w14:textId="77777777" w:rsidR="00442D67" w:rsidRPr="00211832" w:rsidRDefault="00442D67" w:rsidP="00941D13">
      <w:pPr>
        <w:rPr>
          <w:rFonts w:ascii="Arial" w:hAnsi="Arial" w:cs="Arial"/>
          <w:bCs/>
          <w:sz w:val="20"/>
          <w:szCs w:val="20"/>
        </w:rPr>
      </w:pPr>
    </w:p>
    <w:p w14:paraId="798B5A40" w14:textId="77777777" w:rsidR="00442D67" w:rsidRPr="00211832" w:rsidRDefault="00442D67" w:rsidP="00941D13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71" w:type="dxa"/>
        <w:shd w:val="clear" w:color="0000FF" w:fill="CCCCCC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A00914" w:rsidRPr="00211832" w14:paraId="442E0694" w14:textId="77777777" w:rsidTr="00905468">
        <w:trPr>
          <w:trHeight w:val="364"/>
        </w:trPr>
        <w:tc>
          <w:tcPr>
            <w:tcW w:w="9923" w:type="dxa"/>
            <w:shd w:val="clear" w:color="0000FF" w:fill="CCCCCC"/>
            <w:vAlign w:val="center"/>
          </w:tcPr>
          <w:p w14:paraId="72125404" w14:textId="77777777" w:rsidR="00A00914" w:rsidRPr="00211832" w:rsidRDefault="00A00914" w:rsidP="00A00914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211832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211832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211832">
              <w:rPr>
                <w:rFonts w:ascii="Arial" w:hAnsi="Arial" w:cs="Arial"/>
                <w:b/>
                <w:bCs/>
                <w:sz w:val="20"/>
                <w:shd w:val="clear" w:color="auto" w:fill="CCCCCC"/>
              </w:rPr>
              <w:t xml:space="preserve"> </w:t>
            </w:r>
            <w:r w:rsidRPr="00211832">
              <w:rPr>
                <w:rFonts w:ascii="Arial" w:hAnsi="Arial" w:cs="Arial"/>
                <w:b/>
                <w:bCs/>
                <w:sz w:val="20"/>
              </w:rPr>
              <w:t xml:space="preserve">1.3 – Contrôle qualité </w:t>
            </w:r>
          </w:p>
        </w:tc>
      </w:tr>
    </w:tbl>
    <w:p w14:paraId="34BF2F9D" w14:textId="77777777" w:rsidR="00A00914" w:rsidRPr="00211832" w:rsidRDefault="00A00914" w:rsidP="00D83EFB">
      <w:pPr>
        <w:rPr>
          <w:rFonts w:ascii="Arial" w:hAnsi="Arial" w:cs="Arial"/>
          <w:b/>
          <w:bCs/>
          <w:sz w:val="16"/>
          <w:szCs w:val="20"/>
        </w:rPr>
      </w:pPr>
    </w:p>
    <w:p w14:paraId="25925754" w14:textId="77777777" w:rsidR="00D83EFB" w:rsidRPr="00211832" w:rsidRDefault="00D83EFB" w:rsidP="00D83EFB">
      <w:pPr>
        <w:rPr>
          <w:rFonts w:ascii="Arial" w:hAnsi="Arial" w:cs="Arial"/>
          <w:sz w:val="16"/>
          <w:szCs w:val="20"/>
        </w:rPr>
      </w:pPr>
    </w:p>
    <w:p w14:paraId="7A2CFB51" w14:textId="77777777" w:rsidR="00430E1C" w:rsidRPr="00211832" w:rsidRDefault="00430E1C" w:rsidP="00D83EFB">
      <w:pPr>
        <w:rPr>
          <w:rFonts w:ascii="Arial" w:hAnsi="Arial" w:cs="Arial"/>
          <w:b/>
          <w:bCs/>
          <w:sz w:val="20"/>
          <w:szCs w:val="20"/>
        </w:rPr>
      </w:pPr>
      <w:r w:rsidRPr="00211832">
        <w:rPr>
          <w:rFonts w:ascii="Arial" w:hAnsi="Arial" w:cs="Arial"/>
          <w:b/>
          <w:bCs/>
          <w:sz w:val="20"/>
          <w:szCs w:val="20"/>
        </w:rPr>
        <w:t>1.3.1 Tutorat et suivi dans la prestation</w:t>
      </w:r>
    </w:p>
    <w:p w14:paraId="2AB24F68" w14:textId="77777777" w:rsidR="00430E1C" w:rsidRPr="00211832" w:rsidRDefault="00430E1C" w:rsidP="00D83EFB">
      <w:pPr>
        <w:rPr>
          <w:rFonts w:ascii="Arial" w:hAnsi="Arial" w:cs="Arial"/>
          <w:sz w:val="16"/>
          <w:szCs w:val="20"/>
        </w:rPr>
      </w:pPr>
    </w:p>
    <w:p w14:paraId="159D21B9" w14:textId="4F7F9611" w:rsidR="00A00914" w:rsidRPr="002F56D2" w:rsidRDefault="00A00914" w:rsidP="00407D9D">
      <w:pPr>
        <w:jc w:val="both"/>
        <w:rPr>
          <w:rFonts w:ascii="Arial" w:hAnsi="Arial" w:cs="Arial"/>
          <w:sz w:val="20"/>
          <w:szCs w:val="20"/>
          <w:u w:val="single"/>
        </w:rPr>
      </w:pPr>
      <w:r w:rsidRPr="00211832">
        <w:rPr>
          <w:rFonts w:ascii="Arial" w:hAnsi="Arial" w:cs="Arial"/>
          <w:sz w:val="20"/>
          <w:szCs w:val="20"/>
        </w:rPr>
        <w:t xml:space="preserve">Le candidat précise ci-dessous les opérations de contrôle qualité qu’il prévoit d’effectuer </w:t>
      </w:r>
      <w:r w:rsidR="00F34FE1" w:rsidRPr="00211832">
        <w:rPr>
          <w:rFonts w:ascii="Arial" w:hAnsi="Arial" w:cs="Arial"/>
          <w:sz w:val="20"/>
          <w:szCs w:val="20"/>
        </w:rPr>
        <w:t xml:space="preserve">sur la période en entreprise du </w:t>
      </w:r>
      <w:r w:rsidR="00F34FE1" w:rsidRPr="002F56D2">
        <w:rPr>
          <w:rFonts w:ascii="Arial" w:hAnsi="Arial" w:cs="Arial"/>
          <w:sz w:val="20"/>
          <w:szCs w:val="20"/>
        </w:rPr>
        <w:t xml:space="preserve">stagiaire </w:t>
      </w:r>
      <w:r w:rsidRPr="002F56D2">
        <w:rPr>
          <w:rFonts w:ascii="Arial" w:hAnsi="Arial" w:cs="Arial"/>
          <w:sz w:val="20"/>
          <w:szCs w:val="20"/>
        </w:rPr>
        <w:t>pour s’assurer de la bonne exécution des prestations et garantir u</w:t>
      </w:r>
      <w:r w:rsidR="002A0C54" w:rsidRPr="002F56D2">
        <w:rPr>
          <w:rFonts w:ascii="Arial" w:hAnsi="Arial" w:cs="Arial"/>
          <w:sz w:val="20"/>
          <w:szCs w:val="20"/>
        </w:rPr>
        <w:t>n niveau de performance optimal tout au long de la prestation</w:t>
      </w:r>
      <w:r w:rsidR="005D75F3" w:rsidRPr="002F56D2">
        <w:rPr>
          <w:rFonts w:ascii="Arial" w:hAnsi="Arial" w:cs="Arial"/>
          <w:sz w:val="20"/>
        </w:rPr>
        <w:t xml:space="preserve"> ERASMUS+ Education des Adultes</w:t>
      </w:r>
      <w:r w:rsidR="004B769D" w:rsidRPr="002F56D2">
        <w:rPr>
          <w:rFonts w:ascii="Arial" w:hAnsi="Arial" w:cs="Arial"/>
          <w:sz w:val="20"/>
          <w:szCs w:val="20"/>
        </w:rPr>
        <w:t xml:space="preserve"> (</w:t>
      </w:r>
      <w:r w:rsidR="004B769D" w:rsidRPr="002F56D2">
        <w:rPr>
          <w:rFonts w:ascii="Arial" w:hAnsi="Arial" w:cs="Arial"/>
          <w:sz w:val="20"/>
          <w:szCs w:val="20"/>
          <w:u w:val="single"/>
        </w:rPr>
        <w:t>mobilités de groupe</w:t>
      </w:r>
      <w:r w:rsidR="004B769D" w:rsidRPr="002F56D2">
        <w:rPr>
          <w:rFonts w:ascii="Arial" w:hAnsi="Arial" w:cs="Arial"/>
          <w:sz w:val="20"/>
          <w:szCs w:val="20"/>
        </w:rPr>
        <w:t xml:space="preserve"> et </w:t>
      </w:r>
      <w:r w:rsidR="004B769D" w:rsidRPr="002F56D2">
        <w:rPr>
          <w:rFonts w:ascii="Arial" w:hAnsi="Arial" w:cs="Arial"/>
          <w:sz w:val="20"/>
          <w:szCs w:val="20"/>
          <w:u w:val="single"/>
        </w:rPr>
        <w:t>mobilités individuelles).</w:t>
      </w:r>
    </w:p>
    <w:p w14:paraId="482380FC" w14:textId="77777777" w:rsidR="00A00914" w:rsidRPr="002F56D2" w:rsidRDefault="00A00914" w:rsidP="00407D9D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5182807" w14:textId="2FDC849C" w:rsidR="00A00914" w:rsidRPr="007D7FC4" w:rsidRDefault="00A00914" w:rsidP="00407D9D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2F56D2">
        <w:rPr>
          <w:rFonts w:ascii="Arial" w:hAnsi="Arial" w:cs="Arial"/>
          <w:sz w:val="20"/>
          <w:szCs w:val="20"/>
        </w:rPr>
        <w:t>Le candidat décrit comment, par qui et à quelle fréquence c</w:t>
      </w:r>
      <w:r w:rsidR="00F34FE1" w:rsidRPr="002F56D2">
        <w:rPr>
          <w:rFonts w:ascii="Arial" w:hAnsi="Arial" w:cs="Arial"/>
          <w:sz w:val="20"/>
          <w:szCs w:val="20"/>
        </w:rPr>
        <w:t xml:space="preserve">es opérations seront effectuées </w:t>
      </w:r>
      <w:r w:rsidRPr="002F56D2">
        <w:rPr>
          <w:rFonts w:ascii="Arial" w:hAnsi="Arial" w:cs="Arial"/>
          <w:sz w:val="20"/>
          <w:szCs w:val="20"/>
        </w:rPr>
        <w:t>dans le cadre du tutorat</w:t>
      </w:r>
      <w:r w:rsidR="00F34FE1" w:rsidRPr="002F56D2">
        <w:rPr>
          <w:rFonts w:ascii="Arial" w:hAnsi="Arial" w:cs="Arial"/>
          <w:sz w:val="20"/>
          <w:szCs w:val="20"/>
        </w:rPr>
        <w:t xml:space="preserve"> pendant le stage</w:t>
      </w:r>
      <w:r w:rsidR="00F34FE1" w:rsidRPr="00211832">
        <w:rPr>
          <w:rFonts w:ascii="Arial" w:hAnsi="Arial" w:cs="Arial"/>
          <w:sz w:val="20"/>
          <w:szCs w:val="20"/>
        </w:rPr>
        <w:t xml:space="preserve"> en entreprise et comment </w:t>
      </w:r>
      <w:r w:rsidR="00051560">
        <w:rPr>
          <w:rFonts w:ascii="Arial" w:hAnsi="Arial" w:cs="Arial"/>
          <w:sz w:val="20"/>
          <w:szCs w:val="20"/>
        </w:rPr>
        <w:t xml:space="preserve">et par quel moyen </w:t>
      </w:r>
      <w:r w:rsidR="00F34FE1" w:rsidRPr="00211832">
        <w:rPr>
          <w:rFonts w:ascii="Arial" w:hAnsi="Arial" w:cs="Arial"/>
          <w:sz w:val="20"/>
          <w:szCs w:val="20"/>
        </w:rPr>
        <w:t xml:space="preserve">il en rend compte à </w:t>
      </w:r>
      <w:r w:rsidR="00BB74B3">
        <w:rPr>
          <w:rFonts w:ascii="Arial" w:hAnsi="Arial" w:cs="Arial"/>
          <w:sz w:val="20"/>
          <w:szCs w:val="20"/>
        </w:rPr>
        <w:t>France Travail</w:t>
      </w:r>
      <w:r w:rsidR="004B769D">
        <w:rPr>
          <w:rFonts w:ascii="Arial" w:hAnsi="Arial" w:cs="Arial"/>
          <w:sz w:val="20"/>
          <w:szCs w:val="20"/>
        </w:rPr>
        <w:t xml:space="preserve"> Occitanie</w:t>
      </w:r>
      <w:r w:rsidR="00F34FE1" w:rsidRPr="00211832">
        <w:rPr>
          <w:rFonts w:ascii="Arial" w:hAnsi="Arial" w:cs="Arial"/>
          <w:sz w:val="20"/>
          <w:szCs w:val="20"/>
        </w:rPr>
        <w:t>.</w:t>
      </w:r>
    </w:p>
    <w:p w14:paraId="5AC45E45" w14:textId="77777777" w:rsidR="00430E1C" w:rsidRPr="00EF0B44" w:rsidRDefault="00430E1C" w:rsidP="00D83EF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1"/>
      </w:tblGrid>
      <w:tr w:rsidR="00D83EFB" w:rsidRPr="00EF0B44" w14:paraId="65B44E21" w14:textId="77777777" w:rsidTr="00082B3A">
        <w:tc>
          <w:tcPr>
            <w:tcW w:w="10062" w:type="dxa"/>
            <w:shd w:val="clear" w:color="auto" w:fill="auto"/>
          </w:tcPr>
          <w:p w14:paraId="3A617314" w14:textId="77777777" w:rsidR="00D83EFB" w:rsidRPr="00082B3A" w:rsidRDefault="00D83EFB" w:rsidP="00A033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88A354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5FEE97EB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5F46FA5F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40FFECD9" w14:textId="77777777" w:rsidR="00D83EFB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352E0E9C" w14:textId="77777777" w:rsidR="00A00914" w:rsidRDefault="00A00914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42F33EFA" w14:textId="77777777" w:rsidR="00A00914" w:rsidRDefault="00A00914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08C3E187" w14:textId="77777777" w:rsidR="00A00914" w:rsidRDefault="00A00914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5DAFB050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380BD6B6" w14:textId="77777777" w:rsidR="00D83EFB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3938E24E" w14:textId="77777777" w:rsidR="00211832" w:rsidRDefault="00211832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564E8A2C" w14:textId="77777777" w:rsidR="00211832" w:rsidRDefault="00211832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1E17B0E6" w14:textId="77777777" w:rsidR="00211832" w:rsidRPr="00082B3A" w:rsidRDefault="00211832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0DEA2526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</w:p>
          <w:p w14:paraId="6A9FE21E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B28566" w14:textId="77777777" w:rsidR="00D83EFB" w:rsidRPr="00082B3A" w:rsidRDefault="00D83EFB" w:rsidP="00A033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262B0B" w14:textId="77777777" w:rsidR="002D3FCA" w:rsidRDefault="002D3FCA" w:rsidP="00D83EFB">
      <w:pPr>
        <w:rPr>
          <w:rFonts w:ascii="Arial" w:hAnsi="Arial" w:cs="Arial"/>
          <w:b/>
          <w:bCs/>
          <w:szCs w:val="20"/>
        </w:rPr>
      </w:pPr>
    </w:p>
    <w:p w14:paraId="404E23C8" w14:textId="77777777" w:rsidR="00D83EFB" w:rsidRPr="00211832" w:rsidRDefault="00A00914" w:rsidP="00D83EFB">
      <w:pPr>
        <w:rPr>
          <w:rFonts w:ascii="Arial" w:hAnsi="Arial" w:cs="Arial"/>
          <w:b/>
          <w:bCs/>
          <w:sz w:val="20"/>
          <w:szCs w:val="20"/>
        </w:rPr>
      </w:pPr>
      <w:r w:rsidRPr="00211832">
        <w:rPr>
          <w:rFonts w:ascii="Arial" w:hAnsi="Arial" w:cs="Arial"/>
          <w:b/>
          <w:bCs/>
          <w:sz w:val="20"/>
          <w:szCs w:val="20"/>
        </w:rPr>
        <w:t>1.3.2 Livrables</w:t>
      </w:r>
    </w:p>
    <w:p w14:paraId="10BF80E2" w14:textId="77777777" w:rsidR="00D83EFB" w:rsidRPr="00211832" w:rsidRDefault="00D83EFB" w:rsidP="00D83EFB">
      <w:pPr>
        <w:rPr>
          <w:rFonts w:ascii="Arial" w:hAnsi="Arial" w:cs="Arial"/>
          <w:b/>
          <w:bCs/>
          <w:sz w:val="16"/>
          <w:szCs w:val="20"/>
        </w:rPr>
      </w:pPr>
    </w:p>
    <w:p w14:paraId="1DC00DAF" w14:textId="65171635" w:rsidR="00F11C68" w:rsidRPr="00211832" w:rsidRDefault="00D83EFB" w:rsidP="00D83EFB">
      <w:pPr>
        <w:jc w:val="both"/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 xml:space="preserve">Le candidat fournit dans le cadre ci-dessous, </w:t>
      </w:r>
      <w:r w:rsidR="00F11C68" w:rsidRPr="00211832">
        <w:rPr>
          <w:rFonts w:ascii="Arial" w:hAnsi="Arial" w:cs="Arial"/>
          <w:sz w:val="20"/>
          <w:szCs w:val="20"/>
        </w:rPr>
        <w:t xml:space="preserve">un exemple de livrable qu’il fournira à </w:t>
      </w:r>
      <w:r w:rsidR="00BB74B3">
        <w:rPr>
          <w:rFonts w:ascii="Arial" w:hAnsi="Arial" w:cs="Arial"/>
          <w:sz w:val="20"/>
          <w:szCs w:val="20"/>
        </w:rPr>
        <w:t>France Travail</w:t>
      </w:r>
      <w:r w:rsidR="004B769D">
        <w:rPr>
          <w:rFonts w:ascii="Arial" w:hAnsi="Arial" w:cs="Arial"/>
          <w:sz w:val="20"/>
          <w:szCs w:val="20"/>
        </w:rPr>
        <w:t xml:space="preserve"> Occitanie</w:t>
      </w:r>
      <w:r w:rsidR="00F11C68" w:rsidRPr="00211832">
        <w:rPr>
          <w:rFonts w:ascii="Arial" w:hAnsi="Arial" w:cs="Arial"/>
          <w:sz w:val="20"/>
          <w:szCs w:val="20"/>
        </w:rPr>
        <w:t xml:space="preserve"> en fin de prestation</w:t>
      </w:r>
      <w:r w:rsidR="005D75F3" w:rsidRPr="00211832">
        <w:rPr>
          <w:rFonts w:ascii="Arial" w:hAnsi="Arial" w:cs="Arial"/>
          <w:sz w:val="20"/>
        </w:rPr>
        <w:t xml:space="preserve"> ERASMUS+</w:t>
      </w:r>
      <w:r w:rsidR="005D75F3">
        <w:rPr>
          <w:rFonts w:ascii="Arial" w:hAnsi="Arial" w:cs="Arial"/>
          <w:sz w:val="20"/>
        </w:rPr>
        <w:t xml:space="preserve"> Education des Adultes</w:t>
      </w:r>
      <w:r w:rsidR="005D75F3">
        <w:rPr>
          <w:rFonts w:ascii="Arial" w:hAnsi="Arial" w:cs="Arial"/>
          <w:sz w:val="20"/>
          <w:szCs w:val="20"/>
        </w:rPr>
        <w:t>.</w:t>
      </w:r>
    </w:p>
    <w:p w14:paraId="6BD9B329" w14:textId="77777777" w:rsidR="00F11C68" w:rsidRPr="00211832" w:rsidRDefault="00F11C68" w:rsidP="00D83EFB">
      <w:pPr>
        <w:jc w:val="both"/>
        <w:rPr>
          <w:rFonts w:ascii="Arial" w:hAnsi="Arial" w:cs="Arial"/>
          <w:sz w:val="20"/>
          <w:szCs w:val="20"/>
        </w:rPr>
      </w:pPr>
    </w:p>
    <w:p w14:paraId="19BB1BC4" w14:textId="77777777" w:rsidR="00D83EFB" w:rsidRPr="00211832" w:rsidRDefault="00F11C68" w:rsidP="00D83EFB">
      <w:pPr>
        <w:jc w:val="both"/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>Il indique également les délais de transmission qu’il s’engage à respecter.</w:t>
      </w:r>
    </w:p>
    <w:p w14:paraId="3A24E906" w14:textId="77777777" w:rsidR="00D83EFB" w:rsidRPr="00EF0B44" w:rsidRDefault="00D83EFB" w:rsidP="00D83EFB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1"/>
      </w:tblGrid>
      <w:tr w:rsidR="00D83EFB" w:rsidRPr="00EF0B44" w14:paraId="653E1D4D" w14:textId="77777777" w:rsidTr="002A0C54">
        <w:trPr>
          <w:trHeight w:val="3818"/>
        </w:trPr>
        <w:tc>
          <w:tcPr>
            <w:tcW w:w="10062" w:type="dxa"/>
            <w:shd w:val="clear" w:color="auto" w:fill="auto"/>
          </w:tcPr>
          <w:p w14:paraId="350C5536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2DBDC7" w14:textId="77777777" w:rsidR="00D83EFB" w:rsidRPr="00082B3A" w:rsidRDefault="00F11C68" w:rsidP="00F11C68">
            <w:pPr>
              <w:tabs>
                <w:tab w:val="left" w:pos="-142"/>
                <w:tab w:val="left" w:pos="850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36D647DF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9001EA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A647ED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220160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9B9524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B57B0A" w14:textId="77777777" w:rsidR="00D83EFB" w:rsidRPr="00082B3A" w:rsidRDefault="00D83EFB" w:rsidP="00082B3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F6F7C1" w14:textId="77777777" w:rsidR="00D83EFB" w:rsidRDefault="00D83EFB" w:rsidP="00D83EFB">
      <w:pPr>
        <w:rPr>
          <w:rFonts w:ascii="Arial" w:hAnsi="Arial" w:cs="Arial"/>
          <w:sz w:val="20"/>
          <w:szCs w:val="20"/>
        </w:rPr>
      </w:pPr>
    </w:p>
    <w:p w14:paraId="0F8B665B" w14:textId="77777777" w:rsidR="002A0C54" w:rsidRDefault="002A0C54" w:rsidP="00D83EFB">
      <w:pPr>
        <w:rPr>
          <w:rFonts w:ascii="Arial" w:hAnsi="Arial" w:cs="Arial"/>
          <w:sz w:val="20"/>
          <w:szCs w:val="20"/>
        </w:rPr>
      </w:pPr>
    </w:p>
    <w:p w14:paraId="71E27038" w14:textId="77777777" w:rsidR="002A0C54" w:rsidRPr="00211832" w:rsidRDefault="002A0C54" w:rsidP="00D83EFB">
      <w:pPr>
        <w:rPr>
          <w:rFonts w:ascii="Arial" w:hAnsi="Arial" w:cs="Arial"/>
          <w:b/>
          <w:bCs/>
          <w:sz w:val="20"/>
          <w:szCs w:val="20"/>
        </w:rPr>
      </w:pPr>
      <w:r w:rsidRPr="00211832">
        <w:rPr>
          <w:rFonts w:ascii="Arial" w:hAnsi="Arial" w:cs="Arial"/>
          <w:b/>
          <w:bCs/>
          <w:sz w:val="20"/>
          <w:szCs w:val="20"/>
        </w:rPr>
        <w:t>1.3.3 Gestion administrative</w:t>
      </w:r>
    </w:p>
    <w:p w14:paraId="16F81945" w14:textId="77777777" w:rsidR="002D3FCA" w:rsidRPr="00211832" w:rsidRDefault="002D3FCA" w:rsidP="00D83EFB">
      <w:pPr>
        <w:rPr>
          <w:rFonts w:ascii="Arial" w:hAnsi="Arial" w:cs="Arial"/>
          <w:sz w:val="20"/>
          <w:szCs w:val="20"/>
        </w:rPr>
      </w:pPr>
    </w:p>
    <w:p w14:paraId="46EE2889" w14:textId="66C5C6E1" w:rsidR="002A0C54" w:rsidRPr="00F21703" w:rsidRDefault="002A0C54" w:rsidP="002A0C54">
      <w:pPr>
        <w:jc w:val="both"/>
        <w:rPr>
          <w:rFonts w:ascii="Arial" w:hAnsi="Arial" w:cs="Arial"/>
          <w:sz w:val="20"/>
          <w:szCs w:val="20"/>
        </w:rPr>
      </w:pPr>
      <w:r w:rsidRPr="00211832">
        <w:rPr>
          <w:rFonts w:ascii="Arial" w:hAnsi="Arial" w:cs="Arial"/>
          <w:sz w:val="20"/>
          <w:szCs w:val="20"/>
        </w:rPr>
        <w:t xml:space="preserve">Le candidat décrit </w:t>
      </w:r>
      <w:r w:rsidR="00AA1624">
        <w:rPr>
          <w:rFonts w:ascii="Arial" w:hAnsi="Arial" w:cs="Arial"/>
          <w:sz w:val="20"/>
          <w:szCs w:val="20"/>
        </w:rPr>
        <w:t>s</w:t>
      </w:r>
      <w:r w:rsidRPr="00211832">
        <w:rPr>
          <w:rFonts w:ascii="Arial" w:hAnsi="Arial" w:cs="Arial"/>
          <w:sz w:val="20"/>
          <w:szCs w:val="20"/>
        </w:rPr>
        <w:t xml:space="preserve">es ressources qui seront en charge de la partie administrative du marché : saisie des </w:t>
      </w:r>
      <w:r w:rsidRPr="00F21703">
        <w:rPr>
          <w:rFonts w:ascii="Arial" w:hAnsi="Arial" w:cs="Arial"/>
          <w:sz w:val="20"/>
          <w:szCs w:val="20"/>
        </w:rPr>
        <w:t>attestations de stage dans KAIROS, saisie des livrables, contrat financier</w:t>
      </w:r>
      <w:r w:rsidR="00BE3492" w:rsidRPr="00F21703">
        <w:rPr>
          <w:rFonts w:ascii="Arial" w:hAnsi="Arial" w:cs="Arial"/>
          <w:sz w:val="20"/>
          <w:szCs w:val="20"/>
        </w:rPr>
        <w:t xml:space="preserve">, factures, suivi administratif, demande </w:t>
      </w:r>
      <w:r w:rsidR="00C71918" w:rsidRPr="00F21703">
        <w:rPr>
          <w:rFonts w:ascii="Arial" w:hAnsi="Arial" w:cs="Arial"/>
          <w:sz w:val="20"/>
          <w:szCs w:val="20"/>
        </w:rPr>
        <w:t>d’Europass</w:t>
      </w:r>
      <w:r w:rsidR="00BE3492" w:rsidRPr="00F21703">
        <w:rPr>
          <w:rFonts w:ascii="Arial" w:hAnsi="Arial" w:cs="Arial"/>
          <w:sz w:val="20"/>
          <w:szCs w:val="20"/>
        </w:rPr>
        <w:t xml:space="preserve"> pour le candidat</w:t>
      </w:r>
      <w:r w:rsidR="00F21703">
        <w:rPr>
          <w:rFonts w:ascii="Arial" w:hAnsi="Arial" w:cs="Arial"/>
          <w:sz w:val="20"/>
          <w:szCs w:val="20"/>
        </w:rPr>
        <w:t>.</w:t>
      </w:r>
    </w:p>
    <w:p w14:paraId="3995D9A6" w14:textId="77777777" w:rsidR="002A0C54" w:rsidRDefault="002A0C54" w:rsidP="00D83EFB">
      <w:pPr>
        <w:rPr>
          <w:rFonts w:ascii="Arial" w:hAnsi="Arial" w:cs="Arial"/>
          <w:sz w:val="20"/>
          <w:szCs w:val="20"/>
        </w:rPr>
      </w:pPr>
    </w:p>
    <w:p w14:paraId="44CB92E4" w14:textId="77777777" w:rsidR="002A0C54" w:rsidRDefault="002A0C54" w:rsidP="00D83EF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1"/>
      </w:tblGrid>
      <w:tr w:rsidR="002A0C54" w:rsidRPr="00EF0B44" w14:paraId="62C62196" w14:textId="77777777" w:rsidTr="002A0C54">
        <w:trPr>
          <w:trHeight w:val="3962"/>
        </w:trPr>
        <w:tc>
          <w:tcPr>
            <w:tcW w:w="10062" w:type="dxa"/>
            <w:shd w:val="clear" w:color="auto" w:fill="auto"/>
          </w:tcPr>
          <w:p w14:paraId="50CF09A5" w14:textId="77777777" w:rsidR="002A0C54" w:rsidRPr="00082B3A" w:rsidRDefault="002A0C54" w:rsidP="0003356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B1F075" w14:textId="77777777" w:rsidR="002A0C54" w:rsidRPr="00082B3A" w:rsidRDefault="002A0C54" w:rsidP="00033560">
            <w:pPr>
              <w:tabs>
                <w:tab w:val="left" w:pos="-142"/>
                <w:tab w:val="left" w:pos="850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12629977" w14:textId="77777777" w:rsidR="002A0C54" w:rsidRPr="00082B3A" w:rsidRDefault="002A0C54" w:rsidP="0003356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A61F5A" w14:textId="77777777" w:rsidR="002A0C54" w:rsidRPr="00082B3A" w:rsidRDefault="002A0C54" w:rsidP="0003356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0DB794" w14:textId="77777777" w:rsidR="002A0C54" w:rsidRPr="00082B3A" w:rsidRDefault="002A0C54" w:rsidP="0003356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489A95" w14:textId="77777777" w:rsidR="002A0C54" w:rsidRPr="00082B3A" w:rsidRDefault="002A0C54" w:rsidP="0003356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5F1C98" w14:textId="77777777" w:rsidR="002A0C54" w:rsidRPr="00082B3A" w:rsidRDefault="002A0C54" w:rsidP="0003356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D8E495" w14:textId="77777777" w:rsidR="002A0C54" w:rsidRPr="00082B3A" w:rsidRDefault="002A0C54" w:rsidP="0003356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36243" w14:textId="77777777" w:rsidR="002A0C54" w:rsidRDefault="002A0C54" w:rsidP="00D83EFB">
      <w:pPr>
        <w:rPr>
          <w:rFonts w:ascii="Arial" w:hAnsi="Arial" w:cs="Arial"/>
          <w:sz w:val="20"/>
          <w:szCs w:val="20"/>
        </w:rPr>
      </w:pPr>
    </w:p>
    <w:p w14:paraId="2ADD9E53" w14:textId="77777777" w:rsidR="002A0C54" w:rsidRDefault="002A0C54" w:rsidP="00D83EFB">
      <w:pPr>
        <w:rPr>
          <w:rFonts w:ascii="Arial" w:hAnsi="Arial" w:cs="Arial"/>
          <w:sz w:val="20"/>
          <w:szCs w:val="20"/>
        </w:rPr>
      </w:pPr>
    </w:p>
    <w:p w14:paraId="130FA4E8" w14:textId="77777777" w:rsidR="00211832" w:rsidRDefault="00211832" w:rsidP="00D83EFB">
      <w:pPr>
        <w:rPr>
          <w:rFonts w:ascii="Arial" w:hAnsi="Arial" w:cs="Arial"/>
          <w:sz w:val="20"/>
          <w:szCs w:val="20"/>
        </w:rPr>
      </w:pPr>
    </w:p>
    <w:p w14:paraId="5A360816" w14:textId="77777777" w:rsidR="00211832" w:rsidRDefault="00211832" w:rsidP="00D83EFB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71" w:type="dxa"/>
        <w:shd w:val="clear" w:color="auto" w:fill="365F9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DE0BD2" w:rsidRPr="00F33DCA" w14:paraId="0535BD8E" w14:textId="77777777" w:rsidTr="00F33DCA">
        <w:trPr>
          <w:trHeight w:val="698"/>
        </w:trPr>
        <w:tc>
          <w:tcPr>
            <w:tcW w:w="9923" w:type="dxa"/>
            <w:shd w:val="clear" w:color="auto" w:fill="365F91"/>
            <w:vAlign w:val="center"/>
          </w:tcPr>
          <w:p w14:paraId="65E1097C" w14:textId="77777777" w:rsidR="00F11C68" w:rsidRPr="00F33DCA" w:rsidRDefault="00F11C68" w:rsidP="00F11C68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F33DCA">
              <w:rPr>
                <w:color w:val="FFFFFF"/>
              </w:rPr>
              <w:lastRenderedPageBreak/>
              <w:br w:type="page"/>
            </w:r>
            <w:r w:rsidRPr="00F33DCA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Pr="00F33DCA">
              <w:rPr>
                <w:rFonts w:ascii="Arial" w:hAnsi="Arial" w:cs="Arial"/>
                <w:b/>
                <w:bCs/>
                <w:color w:val="FFFFFF"/>
              </w:rPr>
              <w:br w:type="page"/>
              <w:t>II. DATE ET SIGNATURE</w:t>
            </w:r>
          </w:p>
        </w:tc>
      </w:tr>
    </w:tbl>
    <w:p w14:paraId="79B5AC73" w14:textId="77777777" w:rsidR="00F11C68" w:rsidRDefault="00F11C68" w:rsidP="00D83EFB">
      <w:pPr>
        <w:rPr>
          <w:rFonts w:ascii="Arial" w:hAnsi="Arial" w:cs="Arial"/>
          <w:sz w:val="20"/>
          <w:szCs w:val="20"/>
        </w:rPr>
      </w:pPr>
    </w:p>
    <w:p w14:paraId="49A5BD00" w14:textId="77777777" w:rsidR="00C7761C" w:rsidRPr="000F6057" w:rsidRDefault="00C7761C" w:rsidP="00C7761C">
      <w:pPr>
        <w:rPr>
          <w:rFonts w:ascii="Arial" w:hAnsi="Arial" w:cs="Arial"/>
          <w:sz w:val="20"/>
          <w:szCs w:val="20"/>
        </w:rPr>
      </w:pPr>
    </w:p>
    <w:p w14:paraId="76508156" w14:textId="77777777" w:rsidR="00C7761C" w:rsidRPr="000F6057" w:rsidRDefault="00C7761C" w:rsidP="00C7761C">
      <w:pPr>
        <w:rPr>
          <w:rFonts w:ascii="Arial" w:hAnsi="Arial" w:cs="Arial"/>
          <w:sz w:val="20"/>
          <w:szCs w:val="20"/>
        </w:rPr>
      </w:pPr>
      <w:r w:rsidRPr="000F6057">
        <w:rPr>
          <w:rFonts w:ascii="Arial" w:hAnsi="Arial" w:cs="Arial"/>
          <w:sz w:val="20"/>
          <w:szCs w:val="20"/>
        </w:rPr>
        <w:t>Fai</w:t>
      </w:r>
      <w:r>
        <w:rPr>
          <w:rFonts w:ascii="Arial" w:hAnsi="Arial" w:cs="Arial"/>
          <w:sz w:val="20"/>
          <w:szCs w:val="20"/>
        </w:rPr>
        <w:t xml:space="preserve">t à </w:t>
      </w:r>
      <w:r w:rsidRPr="000F6057">
        <w:rPr>
          <w:rFonts w:ascii="Arial" w:hAnsi="Arial" w:cs="Arial"/>
          <w:sz w:val="20"/>
          <w:szCs w:val="20"/>
          <w:u w:val="dotted"/>
        </w:rPr>
        <w:t>                       </w:t>
      </w:r>
      <w:r w:rsidRPr="000F6057">
        <w:rPr>
          <w:rFonts w:ascii="Arial" w:hAnsi="Arial" w:cs="Arial"/>
          <w:sz w:val="20"/>
          <w:szCs w:val="20"/>
        </w:rPr>
        <w:t xml:space="preserve">, le </w:t>
      </w:r>
      <w:r w:rsidRPr="000F6057">
        <w:rPr>
          <w:rFonts w:ascii="Arial" w:hAnsi="Arial" w:cs="Arial"/>
          <w:sz w:val="20"/>
          <w:szCs w:val="20"/>
          <w:u w:val="dotted"/>
        </w:rPr>
        <w:t>                                        </w:t>
      </w:r>
      <w:r w:rsidRPr="000F6057">
        <w:rPr>
          <w:rFonts w:ascii="Arial" w:hAnsi="Arial" w:cs="Arial"/>
          <w:sz w:val="20"/>
          <w:szCs w:val="20"/>
        </w:rPr>
        <w:t xml:space="preserve"> : </w:t>
      </w:r>
    </w:p>
    <w:p w14:paraId="097EC65E" w14:textId="77777777" w:rsidR="00C7761C" w:rsidRDefault="00C7761C" w:rsidP="00C7761C">
      <w:pPr>
        <w:rPr>
          <w:rFonts w:ascii="Arial" w:hAnsi="Arial" w:cs="Arial"/>
          <w:sz w:val="20"/>
          <w:szCs w:val="20"/>
        </w:rPr>
      </w:pPr>
    </w:p>
    <w:p w14:paraId="5F8CBD04" w14:textId="77777777" w:rsidR="00C7761C" w:rsidRPr="00CC058F" w:rsidRDefault="00C7761C" w:rsidP="00C7761C">
      <w:pPr>
        <w:rPr>
          <w:rFonts w:ascii="Arial" w:hAnsi="Arial" w:cs="Arial"/>
          <w:sz w:val="14"/>
          <w:szCs w:val="14"/>
        </w:rPr>
      </w:pPr>
      <w:r w:rsidRPr="00CC058F">
        <w:rPr>
          <w:rFonts w:ascii="Arial" w:hAnsi="Arial" w:cs="Arial"/>
          <w:sz w:val="14"/>
          <w:szCs w:val="14"/>
        </w:rPr>
        <w:t>En cas de groupement momentané d’opérateurs économiques, et dans le cas où le mandataire est habilité par les autres membres du groupement à signer le Dossier de réponse du groupement, la présente rubrique est signée par le seul le mandataire du groupement ; dans le cas où le mandataire n’est pas habilité par les autres membres du groupement à signer le Dossier de réponse du groupement, l’ensemble des membres du groupement, y compris le mandataire, signe la présente rubrique.</w:t>
      </w:r>
    </w:p>
    <w:p w14:paraId="353C3D7D" w14:textId="77777777" w:rsidR="00C7761C" w:rsidRDefault="00C7761C" w:rsidP="00C7761C">
      <w:pPr>
        <w:rPr>
          <w:rFonts w:ascii="Arial" w:hAnsi="Arial" w:cs="Arial"/>
          <w:sz w:val="14"/>
          <w:szCs w:val="14"/>
        </w:rPr>
      </w:pPr>
    </w:p>
    <w:p w14:paraId="630FA1A0" w14:textId="77777777" w:rsidR="00D83EFB" w:rsidRPr="000F6057" w:rsidRDefault="00C7761C" w:rsidP="007C4159">
      <w:r>
        <w:rPr>
          <w:rFonts w:ascii="Arial" w:hAnsi="Arial" w:cs="Arial"/>
          <w:sz w:val="14"/>
          <w:szCs w:val="14"/>
        </w:rPr>
        <w:t>En toute hypothèse, p</w:t>
      </w:r>
      <w:r w:rsidRPr="000F6057">
        <w:rPr>
          <w:rFonts w:ascii="Arial" w:hAnsi="Arial" w:cs="Arial"/>
          <w:sz w:val="14"/>
          <w:szCs w:val="14"/>
        </w:rPr>
        <w:t xml:space="preserve">réciser les noms, prénom et qualité du </w:t>
      </w:r>
      <w:r>
        <w:rPr>
          <w:rFonts w:ascii="Arial" w:hAnsi="Arial" w:cs="Arial"/>
          <w:sz w:val="14"/>
          <w:szCs w:val="14"/>
        </w:rPr>
        <w:t xml:space="preserve">ou des </w:t>
      </w:r>
      <w:r w:rsidRPr="000F6057">
        <w:rPr>
          <w:rFonts w:ascii="Arial" w:hAnsi="Arial" w:cs="Arial"/>
          <w:sz w:val="14"/>
          <w:szCs w:val="14"/>
        </w:rPr>
        <w:t>signataire</w:t>
      </w:r>
      <w:r>
        <w:rPr>
          <w:rFonts w:ascii="Arial" w:hAnsi="Arial" w:cs="Arial"/>
          <w:sz w:val="14"/>
          <w:szCs w:val="14"/>
        </w:rPr>
        <w:t>s</w:t>
      </w:r>
      <w:r w:rsidRPr="000F6057">
        <w:rPr>
          <w:rFonts w:ascii="Arial" w:hAnsi="Arial" w:cs="Arial"/>
          <w:sz w:val="14"/>
          <w:szCs w:val="14"/>
        </w:rPr>
        <w:t xml:space="preserve">. </w:t>
      </w:r>
      <w:r>
        <w:rPr>
          <w:rFonts w:ascii="Arial" w:hAnsi="Arial" w:cs="Arial"/>
          <w:sz w:val="14"/>
          <w:szCs w:val="14"/>
        </w:rPr>
        <w:t xml:space="preserve">Ajouter le cachet de l’opérateur économique. </w:t>
      </w:r>
    </w:p>
    <w:sectPr w:rsidR="00D83EFB" w:rsidRPr="000F6057" w:rsidSect="00C7761C">
      <w:headerReference w:type="default" r:id="rId8"/>
      <w:footerReference w:type="default" r:id="rId9"/>
      <w:pgSz w:w="11906" w:h="16838" w:code="9"/>
      <w:pgMar w:top="2835" w:right="851" w:bottom="124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2E9EC" w14:textId="77777777" w:rsidR="00E54BDE" w:rsidRDefault="00E54BDE">
      <w:r>
        <w:separator/>
      </w:r>
    </w:p>
  </w:endnote>
  <w:endnote w:type="continuationSeparator" w:id="0">
    <w:p w14:paraId="0729F3B1" w14:textId="77777777" w:rsidR="00E54BDE" w:rsidRDefault="00E5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Roman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7489" w14:textId="77777777" w:rsidR="009F3356" w:rsidRPr="007D7A99" w:rsidRDefault="009F3356" w:rsidP="00A76EC8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Cadre de réponse</w:t>
    </w:r>
    <w:r w:rsidR="00C44CA5">
      <w:rPr>
        <w:rFonts w:ascii="Arial" w:hAnsi="Arial" w:cs="Arial"/>
        <w:sz w:val="16"/>
        <w:szCs w:val="16"/>
      </w:rPr>
      <w:t xml:space="preserve"> </w:t>
    </w:r>
    <w:r w:rsidRPr="007D7A99">
      <w:rPr>
        <w:rFonts w:ascii="Arial" w:hAnsi="Arial" w:cs="Arial"/>
        <w:sz w:val="16"/>
        <w:szCs w:val="16"/>
      </w:rPr>
      <w:t xml:space="preserve">- </w:t>
    </w:r>
    <w:r w:rsidR="00BB1A0C">
      <w:rPr>
        <w:rStyle w:val="Numrodepage"/>
        <w:rFonts w:ascii="Arial" w:hAnsi="Arial" w:cs="Arial"/>
        <w:sz w:val="16"/>
        <w:szCs w:val="16"/>
      </w:rPr>
      <w:fldChar w:fldCharType="begin"/>
    </w:r>
    <w:r>
      <w:rPr>
        <w:rStyle w:val="Numrodepage"/>
        <w:rFonts w:ascii="Arial" w:hAnsi="Arial" w:cs="Arial"/>
        <w:sz w:val="16"/>
        <w:szCs w:val="16"/>
      </w:rPr>
      <w:instrText xml:space="preserve"> PAGE  </w:instrText>
    </w:r>
    <w:r w:rsidR="00BB1A0C">
      <w:rPr>
        <w:rStyle w:val="Numrodepage"/>
        <w:rFonts w:ascii="Arial" w:hAnsi="Arial" w:cs="Arial"/>
        <w:sz w:val="16"/>
        <w:szCs w:val="16"/>
      </w:rPr>
      <w:fldChar w:fldCharType="separate"/>
    </w:r>
    <w:r w:rsidR="009231AD">
      <w:rPr>
        <w:rStyle w:val="Numrodepage"/>
        <w:rFonts w:ascii="Arial" w:hAnsi="Arial" w:cs="Arial"/>
        <w:noProof/>
        <w:sz w:val="16"/>
        <w:szCs w:val="16"/>
      </w:rPr>
      <w:t>9</w:t>
    </w:r>
    <w:r w:rsidR="00BB1A0C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="00BB1A0C"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BB1A0C"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9231AD">
      <w:rPr>
        <w:rStyle w:val="Numrodepage"/>
        <w:rFonts w:ascii="Arial" w:hAnsi="Arial" w:cs="Arial"/>
        <w:noProof/>
        <w:sz w:val="16"/>
        <w:szCs w:val="16"/>
      </w:rPr>
      <w:t>9</w:t>
    </w:r>
    <w:r w:rsidR="00BB1A0C"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E4564" w14:textId="77777777" w:rsidR="00E54BDE" w:rsidRDefault="00E54BDE">
      <w:r>
        <w:separator/>
      </w:r>
    </w:p>
  </w:footnote>
  <w:footnote w:type="continuationSeparator" w:id="0">
    <w:p w14:paraId="298E4012" w14:textId="77777777" w:rsidR="00E54BDE" w:rsidRDefault="00E54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1FB8F" w14:textId="40833A26" w:rsidR="009F3356" w:rsidRDefault="00BB74B3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55A9555" wp14:editId="11AB3FB4">
          <wp:simplePos x="0" y="0"/>
          <wp:positionH relativeFrom="column">
            <wp:posOffset>-156754</wp:posOffset>
          </wp:positionH>
          <wp:positionV relativeFrom="paragraph">
            <wp:posOffset>-816</wp:posOffset>
          </wp:positionV>
          <wp:extent cx="2171700" cy="723900"/>
          <wp:effectExtent l="0" t="0" r="0" b="0"/>
          <wp:wrapSquare wrapText="bothSides"/>
          <wp:docPr id="99353607" name="Image 79" descr="Bloc_Marque_RF_France_Travail_CMJN_Horizontal_Coul_Posi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9" descr="Bloc_Marque_RF_France_Travail_CMJN_Horizontal_Coul_Posi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1921">
      <w:rPr>
        <w:rFonts w:ascii="Arial" w:hAnsi="Arial" w:cs="Arial"/>
        <w:b/>
        <w:bCs/>
        <w:sz w:val="22"/>
        <w:szCs w:val="22"/>
      </w:rPr>
      <w:tab/>
    </w:r>
    <w:r w:rsidR="00E208E2">
      <w:rPr>
        <w:noProof/>
      </w:rPr>
      <w:drawing>
        <wp:inline distT="0" distB="0" distL="0" distR="0" wp14:anchorId="2A4751A4" wp14:editId="300F38F5">
          <wp:extent cx="3474720" cy="539750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20F6C"/>
    <w:multiLevelType w:val="hybridMultilevel"/>
    <w:tmpl w:val="BAE6BCEC"/>
    <w:lvl w:ilvl="0" w:tplc="3F00739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Palatino Roman" w:hAnsi="Palatino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B76407"/>
    <w:multiLevelType w:val="multilevel"/>
    <w:tmpl w:val="35E6394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363D8"/>
    <w:multiLevelType w:val="multilevel"/>
    <w:tmpl w:val="5BF4324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4E79A9"/>
    <w:multiLevelType w:val="singleLevel"/>
    <w:tmpl w:val="AE660D02"/>
    <w:lvl w:ilvl="0">
      <w:start w:val="1"/>
      <w:numFmt w:val="bullet"/>
      <w:pStyle w:val="Liste3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9106A"/>
    <w:multiLevelType w:val="hybridMultilevel"/>
    <w:tmpl w:val="D3D897FC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107B28"/>
    <w:multiLevelType w:val="multilevel"/>
    <w:tmpl w:val="BC721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846878"/>
    <w:multiLevelType w:val="multilevel"/>
    <w:tmpl w:val="F2C02EC0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color w:val="00008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44467"/>
    <w:multiLevelType w:val="hybridMultilevel"/>
    <w:tmpl w:val="AFC6D5C6"/>
    <w:lvl w:ilvl="0" w:tplc="DC4AA64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6986F76"/>
    <w:multiLevelType w:val="hybridMultilevel"/>
    <w:tmpl w:val="A5148A72"/>
    <w:lvl w:ilvl="0" w:tplc="30742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A4015"/>
    <w:multiLevelType w:val="hybridMultilevel"/>
    <w:tmpl w:val="2BE432B0"/>
    <w:lvl w:ilvl="0" w:tplc="55F62F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00008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22820C8C"/>
    <w:multiLevelType w:val="hybridMultilevel"/>
    <w:tmpl w:val="28D245A8"/>
    <w:lvl w:ilvl="0" w:tplc="55F62F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color w:val="000080"/>
        <w:sz w:val="22"/>
        <w:szCs w:val="22"/>
      </w:rPr>
    </w:lvl>
    <w:lvl w:ilvl="1" w:tplc="A358DCD0">
      <w:numFmt w:val="bullet"/>
      <w:lvlText w:val=""/>
      <w:lvlJc w:val="left"/>
      <w:pPr>
        <w:tabs>
          <w:tab w:val="num" w:pos="1364"/>
        </w:tabs>
        <w:ind w:left="1364" w:hanging="360"/>
      </w:pPr>
      <w:rPr>
        <w:rFonts w:ascii="Wingdings" w:eastAsia="Times New Roman" w:hAnsi="Wingdings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3F95224"/>
    <w:multiLevelType w:val="hybridMultilevel"/>
    <w:tmpl w:val="F2C02EC0"/>
    <w:lvl w:ilvl="0" w:tplc="55F62F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color w:val="00008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D4BB7"/>
    <w:multiLevelType w:val="hybridMultilevel"/>
    <w:tmpl w:val="E6FE5D2E"/>
    <w:lvl w:ilvl="0" w:tplc="7B083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34601"/>
    <w:multiLevelType w:val="hybridMultilevel"/>
    <w:tmpl w:val="E70EB080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AC3733"/>
    <w:multiLevelType w:val="hybridMultilevel"/>
    <w:tmpl w:val="BC721C0A"/>
    <w:lvl w:ilvl="0" w:tplc="30742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03518B3"/>
    <w:multiLevelType w:val="hybridMultilevel"/>
    <w:tmpl w:val="602C1018"/>
    <w:lvl w:ilvl="0" w:tplc="55F62F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color w:val="00008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A23E5"/>
    <w:multiLevelType w:val="hybridMultilevel"/>
    <w:tmpl w:val="90A6B76A"/>
    <w:lvl w:ilvl="0" w:tplc="3F00739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Palatino Roman" w:hAnsi="Palatino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F0570"/>
    <w:multiLevelType w:val="hybridMultilevel"/>
    <w:tmpl w:val="D5D03BA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C60E84"/>
    <w:multiLevelType w:val="hybridMultilevel"/>
    <w:tmpl w:val="304C1C6A"/>
    <w:lvl w:ilvl="0" w:tplc="55F62F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color w:val="00008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22BF3"/>
    <w:multiLevelType w:val="hybridMultilevel"/>
    <w:tmpl w:val="70F27A42"/>
    <w:lvl w:ilvl="0" w:tplc="30742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95847"/>
    <w:multiLevelType w:val="hybridMultilevel"/>
    <w:tmpl w:val="A440BB5E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CF96CF0"/>
    <w:multiLevelType w:val="hybridMultilevel"/>
    <w:tmpl w:val="F11C54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A052C"/>
    <w:multiLevelType w:val="hybridMultilevel"/>
    <w:tmpl w:val="4D32D4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565AC"/>
    <w:multiLevelType w:val="hybridMultilevel"/>
    <w:tmpl w:val="A5705EF4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5405D06"/>
    <w:multiLevelType w:val="hybridMultilevel"/>
    <w:tmpl w:val="CDAE1FE6"/>
    <w:lvl w:ilvl="0" w:tplc="55F62F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00008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7AE612DE"/>
    <w:multiLevelType w:val="hybridMultilevel"/>
    <w:tmpl w:val="0270D30E"/>
    <w:lvl w:ilvl="0" w:tplc="07C0CF56">
      <w:start w:val="1"/>
      <w:numFmt w:val="bullet"/>
      <w:lvlText w:val=""/>
      <w:lvlJc w:val="left"/>
      <w:pPr>
        <w:tabs>
          <w:tab w:val="num" w:pos="1416"/>
        </w:tabs>
        <w:ind w:left="1416" w:firstLine="207"/>
      </w:pPr>
      <w:rPr>
        <w:rFonts w:ascii="Wingdings" w:hAnsi="Wingdings" w:hint="default"/>
        <w:color w:val="3366FF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7C6D38D2"/>
    <w:multiLevelType w:val="hybridMultilevel"/>
    <w:tmpl w:val="10C0DB3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6645415">
    <w:abstractNumId w:val="27"/>
  </w:num>
  <w:num w:numId="2" w16cid:durableId="137037821">
    <w:abstractNumId w:val="7"/>
  </w:num>
  <w:num w:numId="3" w16cid:durableId="844587666">
    <w:abstractNumId w:val="11"/>
  </w:num>
  <w:num w:numId="4" w16cid:durableId="1243879350">
    <w:abstractNumId w:val="21"/>
  </w:num>
  <w:num w:numId="5" w16cid:durableId="1131436475">
    <w:abstractNumId w:val="14"/>
  </w:num>
  <w:num w:numId="6" w16cid:durableId="325018798">
    <w:abstractNumId w:val="3"/>
  </w:num>
  <w:num w:numId="7" w16cid:durableId="1074086908">
    <w:abstractNumId w:val="4"/>
  </w:num>
  <w:num w:numId="8" w16cid:durableId="1479615388">
    <w:abstractNumId w:val="8"/>
  </w:num>
  <w:num w:numId="9" w16cid:durableId="1185438872">
    <w:abstractNumId w:val="15"/>
  </w:num>
  <w:num w:numId="10" w16cid:durableId="1796410287">
    <w:abstractNumId w:val="20"/>
  </w:num>
  <w:num w:numId="11" w16cid:durableId="2011717970">
    <w:abstractNumId w:val="26"/>
  </w:num>
  <w:num w:numId="12" w16cid:durableId="1452243691">
    <w:abstractNumId w:val="18"/>
  </w:num>
  <w:num w:numId="13" w16cid:durableId="1733429838">
    <w:abstractNumId w:val="16"/>
  </w:num>
  <w:num w:numId="14" w16cid:durableId="226309061">
    <w:abstractNumId w:val="24"/>
  </w:num>
  <w:num w:numId="15" w16cid:durableId="1388453792">
    <w:abstractNumId w:val="19"/>
  </w:num>
  <w:num w:numId="16" w16cid:durableId="2097774">
    <w:abstractNumId w:val="25"/>
  </w:num>
  <w:num w:numId="17" w16cid:durableId="1671255464">
    <w:abstractNumId w:val="10"/>
  </w:num>
  <w:num w:numId="18" w16cid:durableId="1576743215">
    <w:abstractNumId w:val="23"/>
  </w:num>
  <w:num w:numId="19" w16cid:durableId="605771107">
    <w:abstractNumId w:val="5"/>
  </w:num>
  <w:num w:numId="20" w16cid:durableId="2125070584">
    <w:abstractNumId w:val="0"/>
  </w:num>
  <w:num w:numId="21" w16cid:durableId="1494369005">
    <w:abstractNumId w:val="17"/>
  </w:num>
  <w:num w:numId="22" w16cid:durableId="1294478246">
    <w:abstractNumId w:val="22"/>
  </w:num>
  <w:num w:numId="23" w16cid:durableId="898054836">
    <w:abstractNumId w:val="12"/>
  </w:num>
  <w:num w:numId="24" w16cid:durableId="1199854207">
    <w:abstractNumId w:val="6"/>
  </w:num>
  <w:num w:numId="25" w16cid:durableId="709955188">
    <w:abstractNumId w:val="9"/>
  </w:num>
  <w:num w:numId="26" w16cid:durableId="488180642">
    <w:abstractNumId w:val="1"/>
  </w:num>
  <w:num w:numId="27" w16cid:durableId="2135129401">
    <w:abstractNumId w:val="13"/>
  </w:num>
  <w:num w:numId="28" w16cid:durableId="1325694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9F"/>
    <w:rsid w:val="000001E4"/>
    <w:rsid w:val="000002F1"/>
    <w:rsid w:val="0000093E"/>
    <w:rsid w:val="00001170"/>
    <w:rsid w:val="0000392A"/>
    <w:rsid w:val="00012F3F"/>
    <w:rsid w:val="0001689A"/>
    <w:rsid w:val="000177B7"/>
    <w:rsid w:val="0002156D"/>
    <w:rsid w:val="000263E0"/>
    <w:rsid w:val="000268DC"/>
    <w:rsid w:val="00026F72"/>
    <w:rsid w:val="0003288A"/>
    <w:rsid w:val="00032A9A"/>
    <w:rsid w:val="00032B53"/>
    <w:rsid w:val="00033560"/>
    <w:rsid w:val="0003446C"/>
    <w:rsid w:val="00036EDB"/>
    <w:rsid w:val="00037E22"/>
    <w:rsid w:val="00045C55"/>
    <w:rsid w:val="0004649C"/>
    <w:rsid w:val="00047175"/>
    <w:rsid w:val="0004786C"/>
    <w:rsid w:val="00050B67"/>
    <w:rsid w:val="00051560"/>
    <w:rsid w:val="00051BD8"/>
    <w:rsid w:val="0005292C"/>
    <w:rsid w:val="00055ECA"/>
    <w:rsid w:val="00066104"/>
    <w:rsid w:val="00066F23"/>
    <w:rsid w:val="000739E9"/>
    <w:rsid w:val="000747C4"/>
    <w:rsid w:val="00075B75"/>
    <w:rsid w:val="000764AB"/>
    <w:rsid w:val="00077C4F"/>
    <w:rsid w:val="00082B3A"/>
    <w:rsid w:val="00084AF9"/>
    <w:rsid w:val="00085408"/>
    <w:rsid w:val="000906D2"/>
    <w:rsid w:val="00094E3F"/>
    <w:rsid w:val="000A0094"/>
    <w:rsid w:val="000A09D5"/>
    <w:rsid w:val="000A3297"/>
    <w:rsid w:val="000B2A30"/>
    <w:rsid w:val="000B2D50"/>
    <w:rsid w:val="000B2E9B"/>
    <w:rsid w:val="000B2F63"/>
    <w:rsid w:val="000B358F"/>
    <w:rsid w:val="000B48D5"/>
    <w:rsid w:val="000B6CE2"/>
    <w:rsid w:val="000B6F4F"/>
    <w:rsid w:val="000C1BC2"/>
    <w:rsid w:val="000C4DF2"/>
    <w:rsid w:val="000C65B2"/>
    <w:rsid w:val="000D1264"/>
    <w:rsid w:val="000D6B98"/>
    <w:rsid w:val="000E3D15"/>
    <w:rsid w:val="000E4811"/>
    <w:rsid w:val="000F2AFF"/>
    <w:rsid w:val="000F456D"/>
    <w:rsid w:val="000F6057"/>
    <w:rsid w:val="001023BC"/>
    <w:rsid w:val="001026F4"/>
    <w:rsid w:val="00105B59"/>
    <w:rsid w:val="00114576"/>
    <w:rsid w:val="001160AE"/>
    <w:rsid w:val="001172B0"/>
    <w:rsid w:val="001213F5"/>
    <w:rsid w:val="00124A8D"/>
    <w:rsid w:val="00124D1F"/>
    <w:rsid w:val="00131671"/>
    <w:rsid w:val="0013211B"/>
    <w:rsid w:val="00133ABF"/>
    <w:rsid w:val="00135CD5"/>
    <w:rsid w:val="00140F19"/>
    <w:rsid w:val="001422A1"/>
    <w:rsid w:val="001471D4"/>
    <w:rsid w:val="0015314D"/>
    <w:rsid w:val="00153B11"/>
    <w:rsid w:val="00156EC2"/>
    <w:rsid w:val="00157D68"/>
    <w:rsid w:val="00163500"/>
    <w:rsid w:val="0016509E"/>
    <w:rsid w:val="0017027B"/>
    <w:rsid w:val="00171EFF"/>
    <w:rsid w:val="001741AE"/>
    <w:rsid w:val="00174F0F"/>
    <w:rsid w:val="00175F0D"/>
    <w:rsid w:val="00176A62"/>
    <w:rsid w:val="0018382A"/>
    <w:rsid w:val="00185D10"/>
    <w:rsid w:val="00187A8C"/>
    <w:rsid w:val="00187AE3"/>
    <w:rsid w:val="001921BE"/>
    <w:rsid w:val="0019245C"/>
    <w:rsid w:val="00192F9B"/>
    <w:rsid w:val="001A0CE8"/>
    <w:rsid w:val="001A4F5A"/>
    <w:rsid w:val="001A558A"/>
    <w:rsid w:val="001A57B7"/>
    <w:rsid w:val="001B0B8F"/>
    <w:rsid w:val="001B14D1"/>
    <w:rsid w:val="001C6AC0"/>
    <w:rsid w:val="001C72AC"/>
    <w:rsid w:val="001C7A4D"/>
    <w:rsid w:val="001D01D3"/>
    <w:rsid w:val="001D10BB"/>
    <w:rsid w:val="001D3697"/>
    <w:rsid w:val="001D42F7"/>
    <w:rsid w:val="001D5473"/>
    <w:rsid w:val="001D6794"/>
    <w:rsid w:val="001D7658"/>
    <w:rsid w:val="001E306D"/>
    <w:rsid w:val="001E6B77"/>
    <w:rsid w:val="001F24AE"/>
    <w:rsid w:val="001F37F1"/>
    <w:rsid w:val="001F6361"/>
    <w:rsid w:val="00201109"/>
    <w:rsid w:val="002102F9"/>
    <w:rsid w:val="002108B5"/>
    <w:rsid w:val="00211832"/>
    <w:rsid w:val="00211B59"/>
    <w:rsid w:val="00213800"/>
    <w:rsid w:val="00214156"/>
    <w:rsid w:val="0021566B"/>
    <w:rsid w:val="0021778C"/>
    <w:rsid w:val="00227382"/>
    <w:rsid w:val="0023001D"/>
    <w:rsid w:val="002301EB"/>
    <w:rsid w:val="00232939"/>
    <w:rsid w:val="00233200"/>
    <w:rsid w:val="00234973"/>
    <w:rsid w:val="002370CE"/>
    <w:rsid w:val="00237779"/>
    <w:rsid w:val="002405E1"/>
    <w:rsid w:val="0024216B"/>
    <w:rsid w:val="002425E5"/>
    <w:rsid w:val="00242662"/>
    <w:rsid w:val="002475CB"/>
    <w:rsid w:val="002530B2"/>
    <w:rsid w:val="0025379F"/>
    <w:rsid w:val="00253CDD"/>
    <w:rsid w:val="0025716B"/>
    <w:rsid w:val="0026162B"/>
    <w:rsid w:val="0026587E"/>
    <w:rsid w:val="00265A7D"/>
    <w:rsid w:val="00265F7B"/>
    <w:rsid w:val="0026720C"/>
    <w:rsid w:val="00270FD5"/>
    <w:rsid w:val="0027290A"/>
    <w:rsid w:val="00275793"/>
    <w:rsid w:val="00277248"/>
    <w:rsid w:val="00280223"/>
    <w:rsid w:val="00281115"/>
    <w:rsid w:val="00281B1E"/>
    <w:rsid w:val="00283D70"/>
    <w:rsid w:val="00287340"/>
    <w:rsid w:val="002928D3"/>
    <w:rsid w:val="00293880"/>
    <w:rsid w:val="00293E6D"/>
    <w:rsid w:val="00293E84"/>
    <w:rsid w:val="00297140"/>
    <w:rsid w:val="002A0C54"/>
    <w:rsid w:val="002A14EC"/>
    <w:rsid w:val="002A1D4D"/>
    <w:rsid w:val="002A356C"/>
    <w:rsid w:val="002A3AD5"/>
    <w:rsid w:val="002A7294"/>
    <w:rsid w:val="002B0C49"/>
    <w:rsid w:val="002B256F"/>
    <w:rsid w:val="002B33EC"/>
    <w:rsid w:val="002B4281"/>
    <w:rsid w:val="002B4A10"/>
    <w:rsid w:val="002B7025"/>
    <w:rsid w:val="002B741B"/>
    <w:rsid w:val="002C46DC"/>
    <w:rsid w:val="002C4A5B"/>
    <w:rsid w:val="002C5C2B"/>
    <w:rsid w:val="002D02B1"/>
    <w:rsid w:val="002D0D03"/>
    <w:rsid w:val="002D2ED6"/>
    <w:rsid w:val="002D3FCA"/>
    <w:rsid w:val="002D6154"/>
    <w:rsid w:val="002D6352"/>
    <w:rsid w:val="002E22A3"/>
    <w:rsid w:val="002E22F2"/>
    <w:rsid w:val="002E501D"/>
    <w:rsid w:val="002E661F"/>
    <w:rsid w:val="002E736A"/>
    <w:rsid w:val="002F0812"/>
    <w:rsid w:val="002F5208"/>
    <w:rsid w:val="002F52CE"/>
    <w:rsid w:val="002F56D2"/>
    <w:rsid w:val="002F6C74"/>
    <w:rsid w:val="002F743E"/>
    <w:rsid w:val="002F769C"/>
    <w:rsid w:val="002F7B9C"/>
    <w:rsid w:val="0030144A"/>
    <w:rsid w:val="00301917"/>
    <w:rsid w:val="003022FE"/>
    <w:rsid w:val="00304ECF"/>
    <w:rsid w:val="0031002D"/>
    <w:rsid w:val="0031070F"/>
    <w:rsid w:val="003111EF"/>
    <w:rsid w:val="00313E15"/>
    <w:rsid w:val="0031516A"/>
    <w:rsid w:val="00316036"/>
    <w:rsid w:val="00324F8E"/>
    <w:rsid w:val="0032686F"/>
    <w:rsid w:val="00326933"/>
    <w:rsid w:val="003336FE"/>
    <w:rsid w:val="00341991"/>
    <w:rsid w:val="00342728"/>
    <w:rsid w:val="00345285"/>
    <w:rsid w:val="00345540"/>
    <w:rsid w:val="003459BA"/>
    <w:rsid w:val="00345E1A"/>
    <w:rsid w:val="0034659B"/>
    <w:rsid w:val="00346CAD"/>
    <w:rsid w:val="00352078"/>
    <w:rsid w:val="00354FE9"/>
    <w:rsid w:val="00355578"/>
    <w:rsid w:val="00360D00"/>
    <w:rsid w:val="00361EA9"/>
    <w:rsid w:val="0036525C"/>
    <w:rsid w:val="00367EBD"/>
    <w:rsid w:val="00371137"/>
    <w:rsid w:val="00373011"/>
    <w:rsid w:val="00373093"/>
    <w:rsid w:val="003733C1"/>
    <w:rsid w:val="00373CAA"/>
    <w:rsid w:val="003751AD"/>
    <w:rsid w:val="003816C8"/>
    <w:rsid w:val="00382BEC"/>
    <w:rsid w:val="00383725"/>
    <w:rsid w:val="00383DD6"/>
    <w:rsid w:val="00387C36"/>
    <w:rsid w:val="00396F6F"/>
    <w:rsid w:val="003A1588"/>
    <w:rsid w:val="003A313D"/>
    <w:rsid w:val="003A4183"/>
    <w:rsid w:val="003A6C38"/>
    <w:rsid w:val="003A7A44"/>
    <w:rsid w:val="003B0AAB"/>
    <w:rsid w:val="003B1172"/>
    <w:rsid w:val="003B3EC0"/>
    <w:rsid w:val="003C06F3"/>
    <w:rsid w:val="003C740E"/>
    <w:rsid w:val="003C7B27"/>
    <w:rsid w:val="003D0259"/>
    <w:rsid w:val="003D2F98"/>
    <w:rsid w:val="003D3CC5"/>
    <w:rsid w:val="003E17E0"/>
    <w:rsid w:val="003E376A"/>
    <w:rsid w:val="003E3FB7"/>
    <w:rsid w:val="003E7138"/>
    <w:rsid w:val="003E7BBF"/>
    <w:rsid w:val="003F4B9B"/>
    <w:rsid w:val="003F7F55"/>
    <w:rsid w:val="00401B9A"/>
    <w:rsid w:val="00401CDB"/>
    <w:rsid w:val="00405EA3"/>
    <w:rsid w:val="00407D9D"/>
    <w:rsid w:val="00413A43"/>
    <w:rsid w:val="00414A1D"/>
    <w:rsid w:val="00415B08"/>
    <w:rsid w:val="00417393"/>
    <w:rsid w:val="004219C9"/>
    <w:rsid w:val="00424822"/>
    <w:rsid w:val="00424FD5"/>
    <w:rsid w:val="00425615"/>
    <w:rsid w:val="00427663"/>
    <w:rsid w:val="00430E1C"/>
    <w:rsid w:val="00431402"/>
    <w:rsid w:val="00431BF9"/>
    <w:rsid w:val="00433DBD"/>
    <w:rsid w:val="00435CA7"/>
    <w:rsid w:val="00440792"/>
    <w:rsid w:val="00440E56"/>
    <w:rsid w:val="0044169A"/>
    <w:rsid w:val="00442D67"/>
    <w:rsid w:val="004432B4"/>
    <w:rsid w:val="00443FD8"/>
    <w:rsid w:val="004468F5"/>
    <w:rsid w:val="00447AAE"/>
    <w:rsid w:val="004522E7"/>
    <w:rsid w:val="00452869"/>
    <w:rsid w:val="00453686"/>
    <w:rsid w:val="00455115"/>
    <w:rsid w:val="00462522"/>
    <w:rsid w:val="00463EAF"/>
    <w:rsid w:val="00465841"/>
    <w:rsid w:val="004677A5"/>
    <w:rsid w:val="00467B3E"/>
    <w:rsid w:val="004726B2"/>
    <w:rsid w:val="0047398A"/>
    <w:rsid w:val="00474641"/>
    <w:rsid w:val="00475211"/>
    <w:rsid w:val="00482278"/>
    <w:rsid w:val="0048258E"/>
    <w:rsid w:val="00482D77"/>
    <w:rsid w:val="00483420"/>
    <w:rsid w:val="00484BC7"/>
    <w:rsid w:val="00485AD7"/>
    <w:rsid w:val="004874DB"/>
    <w:rsid w:val="004916A9"/>
    <w:rsid w:val="00497337"/>
    <w:rsid w:val="00497E26"/>
    <w:rsid w:val="004A0FBC"/>
    <w:rsid w:val="004A422A"/>
    <w:rsid w:val="004A5602"/>
    <w:rsid w:val="004A6C49"/>
    <w:rsid w:val="004B101F"/>
    <w:rsid w:val="004B6B6D"/>
    <w:rsid w:val="004B769D"/>
    <w:rsid w:val="004C0A1C"/>
    <w:rsid w:val="004C187E"/>
    <w:rsid w:val="004C3E1C"/>
    <w:rsid w:val="004C501E"/>
    <w:rsid w:val="004C63A6"/>
    <w:rsid w:val="004C6D18"/>
    <w:rsid w:val="004C6EDF"/>
    <w:rsid w:val="004D1517"/>
    <w:rsid w:val="004D17A8"/>
    <w:rsid w:val="004D267F"/>
    <w:rsid w:val="004D2AE7"/>
    <w:rsid w:val="004E21B7"/>
    <w:rsid w:val="004E3DA4"/>
    <w:rsid w:val="004E595F"/>
    <w:rsid w:val="004E6A27"/>
    <w:rsid w:val="004E7CD9"/>
    <w:rsid w:val="004F046F"/>
    <w:rsid w:val="004F1DF3"/>
    <w:rsid w:val="004F2EEE"/>
    <w:rsid w:val="004F2F74"/>
    <w:rsid w:val="004F549F"/>
    <w:rsid w:val="004F7E9E"/>
    <w:rsid w:val="005003B5"/>
    <w:rsid w:val="00503579"/>
    <w:rsid w:val="005043AC"/>
    <w:rsid w:val="00504A4A"/>
    <w:rsid w:val="00505414"/>
    <w:rsid w:val="00507DBF"/>
    <w:rsid w:val="00510CDB"/>
    <w:rsid w:val="0051652A"/>
    <w:rsid w:val="00522FEB"/>
    <w:rsid w:val="00523A85"/>
    <w:rsid w:val="00524ACE"/>
    <w:rsid w:val="00526DFE"/>
    <w:rsid w:val="0052736F"/>
    <w:rsid w:val="0052747F"/>
    <w:rsid w:val="00527E1F"/>
    <w:rsid w:val="00531313"/>
    <w:rsid w:val="0053262D"/>
    <w:rsid w:val="00535B21"/>
    <w:rsid w:val="005361C6"/>
    <w:rsid w:val="00540D9B"/>
    <w:rsid w:val="00541894"/>
    <w:rsid w:val="0054204F"/>
    <w:rsid w:val="00546610"/>
    <w:rsid w:val="00547AC0"/>
    <w:rsid w:val="00547C3E"/>
    <w:rsid w:val="00550CF4"/>
    <w:rsid w:val="00551AA9"/>
    <w:rsid w:val="00552485"/>
    <w:rsid w:val="00552A5A"/>
    <w:rsid w:val="00554809"/>
    <w:rsid w:val="005553C2"/>
    <w:rsid w:val="005555C1"/>
    <w:rsid w:val="005561DF"/>
    <w:rsid w:val="00560C4C"/>
    <w:rsid w:val="005623B4"/>
    <w:rsid w:val="00562A6D"/>
    <w:rsid w:val="00562BB9"/>
    <w:rsid w:val="00564171"/>
    <w:rsid w:val="00565954"/>
    <w:rsid w:val="00565F2D"/>
    <w:rsid w:val="00570325"/>
    <w:rsid w:val="00570CE7"/>
    <w:rsid w:val="00572719"/>
    <w:rsid w:val="00573712"/>
    <w:rsid w:val="005771F3"/>
    <w:rsid w:val="005773E5"/>
    <w:rsid w:val="00577592"/>
    <w:rsid w:val="00581A04"/>
    <w:rsid w:val="00582F7B"/>
    <w:rsid w:val="00591559"/>
    <w:rsid w:val="005939F2"/>
    <w:rsid w:val="00594A88"/>
    <w:rsid w:val="00595A0C"/>
    <w:rsid w:val="005A5907"/>
    <w:rsid w:val="005A5D81"/>
    <w:rsid w:val="005B6E3D"/>
    <w:rsid w:val="005B7139"/>
    <w:rsid w:val="005B79B5"/>
    <w:rsid w:val="005C0557"/>
    <w:rsid w:val="005C2AF7"/>
    <w:rsid w:val="005C49BC"/>
    <w:rsid w:val="005D12C0"/>
    <w:rsid w:val="005D1F01"/>
    <w:rsid w:val="005D32B8"/>
    <w:rsid w:val="005D4F46"/>
    <w:rsid w:val="005D5698"/>
    <w:rsid w:val="005D5FAD"/>
    <w:rsid w:val="005D75F3"/>
    <w:rsid w:val="005E36FB"/>
    <w:rsid w:val="005E401B"/>
    <w:rsid w:val="005E4914"/>
    <w:rsid w:val="005E514B"/>
    <w:rsid w:val="005E52E0"/>
    <w:rsid w:val="005E5BBD"/>
    <w:rsid w:val="005E64C5"/>
    <w:rsid w:val="005F1C82"/>
    <w:rsid w:val="005F265B"/>
    <w:rsid w:val="005F3FBC"/>
    <w:rsid w:val="005F5F02"/>
    <w:rsid w:val="0060236A"/>
    <w:rsid w:val="00604D6A"/>
    <w:rsid w:val="0061052D"/>
    <w:rsid w:val="0061522F"/>
    <w:rsid w:val="00617118"/>
    <w:rsid w:val="00621B44"/>
    <w:rsid w:val="006247F5"/>
    <w:rsid w:val="00627981"/>
    <w:rsid w:val="00627DCC"/>
    <w:rsid w:val="006352FF"/>
    <w:rsid w:val="00641632"/>
    <w:rsid w:val="00641A58"/>
    <w:rsid w:val="0064204D"/>
    <w:rsid w:val="00642FFD"/>
    <w:rsid w:val="006439BC"/>
    <w:rsid w:val="00643BAE"/>
    <w:rsid w:val="00644C2C"/>
    <w:rsid w:val="00650176"/>
    <w:rsid w:val="0065346D"/>
    <w:rsid w:val="0065518E"/>
    <w:rsid w:val="006555C6"/>
    <w:rsid w:val="00665D31"/>
    <w:rsid w:val="00672807"/>
    <w:rsid w:val="00675CA6"/>
    <w:rsid w:val="00680766"/>
    <w:rsid w:val="006809C6"/>
    <w:rsid w:val="00680F89"/>
    <w:rsid w:val="00683756"/>
    <w:rsid w:val="00685174"/>
    <w:rsid w:val="00691D0B"/>
    <w:rsid w:val="0069509B"/>
    <w:rsid w:val="00696B77"/>
    <w:rsid w:val="006A102F"/>
    <w:rsid w:val="006A1446"/>
    <w:rsid w:val="006A1FB6"/>
    <w:rsid w:val="006A267C"/>
    <w:rsid w:val="006A2D2F"/>
    <w:rsid w:val="006A3E2F"/>
    <w:rsid w:val="006A59E7"/>
    <w:rsid w:val="006A622E"/>
    <w:rsid w:val="006A7A75"/>
    <w:rsid w:val="006A7CC8"/>
    <w:rsid w:val="006B3EF1"/>
    <w:rsid w:val="006B43BC"/>
    <w:rsid w:val="006B458F"/>
    <w:rsid w:val="006B461C"/>
    <w:rsid w:val="006B738C"/>
    <w:rsid w:val="006B73DC"/>
    <w:rsid w:val="006C21E6"/>
    <w:rsid w:val="006C2AC9"/>
    <w:rsid w:val="006C3AC1"/>
    <w:rsid w:val="006C408B"/>
    <w:rsid w:val="006C4B0D"/>
    <w:rsid w:val="006C4DC0"/>
    <w:rsid w:val="006C77D7"/>
    <w:rsid w:val="006D45F1"/>
    <w:rsid w:val="006D60A6"/>
    <w:rsid w:val="006D7AA6"/>
    <w:rsid w:val="006E1B89"/>
    <w:rsid w:val="006E2D10"/>
    <w:rsid w:val="006E3673"/>
    <w:rsid w:val="006E3F0C"/>
    <w:rsid w:val="006E6184"/>
    <w:rsid w:val="006E6554"/>
    <w:rsid w:val="006E75D6"/>
    <w:rsid w:val="006E7658"/>
    <w:rsid w:val="006E77AB"/>
    <w:rsid w:val="006F0123"/>
    <w:rsid w:val="006F1890"/>
    <w:rsid w:val="006F4199"/>
    <w:rsid w:val="006F424E"/>
    <w:rsid w:val="006F6150"/>
    <w:rsid w:val="006F7426"/>
    <w:rsid w:val="007007F9"/>
    <w:rsid w:val="00701B76"/>
    <w:rsid w:val="0070389D"/>
    <w:rsid w:val="00705D49"/>
    <w:rsid w:val="0070618D"/>
    <w:rsid w:val="00707EB9"/>
    <w:rsid w:val="007114CE"/>
    <w:rsid w:val="007121DF"/>
    <w:rsid w:val="007135A0"/>
    <w:rsid w:val="007148BB"/>
    <w:rsid w:val="007149FC"/>
    <w:rsid w:val="007201A9"/>
    <w:rsid w:val="00720462"/>
    <w:rsid w:val="00720EF8"/>
    <w:rsid w:val="00721366"/>
    <w:rsid w:val="00721A65"/>
    <w:rsid w:val="00724D69"/>
    <w:rsid w:val="00726271"/>
    <w:rsid w:val="00732161"/>
    <w:rsid w:val="00735173"/>
    <w:rsid w:val="00737B68"/>
    <w:rsid w:val="00743FA6"/>
    <w:rsid w:val="00750927"/>
    <w:rsid w:val="00751029"/>
    <w:rsid w:val="007529CB"/>
    <w:rsid w:val="0075324B"/>
    <w:rsid w:val="00755886"/>
    <w:rsid w:val="00762A29"/>
    <w:rsid w:val="007640DA"/>
    <w:rsid w:val="007640FB"/>
    <w:rsid w:val="00764CBD"/>
    <w:rsid w:val="0076598F"/>
    <w:rsid w:val="00766240"/>
    <w:rsid w:val="007718B5"/>
    <w:rsid w:val="0077203D"/>
    <w:rsid w:val="00776B74"/>
    <w:rsid w:val="00777E90"/>
    <w:rsid w:val="007831EE"/>
    <w:rsid w:val="00783559"/>
    <w:rsid w:val="00783D99"/>
    <w:rsid w:val="00785637"/>
    <w:rsid w:val="00787EB3"/>
    <w:rsid w:val="00791BEE"/>
    <w:rsid w:val="007921E7"/>
    <w:rsid w:val="00795B05"/>
    <w:rsid w:val="00796E3F"/>
    <w:rsid w:val="007A62FD"/>
    <w:rsid w:val="007B0F3B"/>
    <w:rsid w:val="007B1E34"/>
    <w:rsid w:val="007B40EE"/>
    <w:rsid w:val="007B4ED3"/>
    <w:rsid w:val="007C0D3F"/>
    <w:rsid w:val="007C29A5"/>
    <w:rsid w:val="007C4159"/>
    <w:rsid w:val="007C5955"/>
    <w:rsid w:val="007C6B42"/>
    <w:rsid w:val="007C6D63"/>
    <w:rsid w:val="007D08B1"/>
    <w:rsid w:val="007D3E87"/>
    <w:rsid w:val="007D5796"/>
    <w:rsid w:val="007D5C37"/>
    <w:rsid w:val="007D7FC4"/>
    <w:rsid w:val="007E07B4"/>
    <w:rsid w:val="007E24FD"/>
    <w:rsid w:val="007E4E03"/>
    <w:rsid w:val="007E61B4"/>
    <w:rsid w:val="007F017B"/>
    <w:rsid w:val="007F1747"/>
    <w:rsid w:val="007F2239"/>
    <w:rsid w:val="007F5503"/>
    <w:rsid w:val="007F722A"/>
    <w:rsid w:val="007F7FB8"/>
    <w:rsid w:val="00800B14"/>
    <w:rsid w:val="00807CEA"/>
    <w:rsid w:val="008171FF"/>
    <w:rsid w:val="008179FC"/>
    <w:rsid w:val="00824F20"/>
    <w:rsid w:val="008260EB"/>
    <w:rsid w:val="00830353"/>
    <w:rsid w:val="00832C1D"/>
    <w:rsid w:val="00832F41"/>
    <w:rsid w:val="008330B8"/>
    <w:rsid w:val="00833610"/>
    <w:rsid w:val="00833CEE"/>
    <w:rsid w:val="00834DA1"/>
    <w:rsid w:val="008373A5"/>
    <w:rsid w:val="00840D5F"/>
    <w:rsid w:val="0084214E"/>
    <w:rsid w:val="008437CF"/>
    <w:rsid w:val="00844D10"/>
    <w:rsid w:val="00847CAD"/>
    <w:rsid w:val="00847CF5"/>
    <w:rsid w:val="00847D49"/>
    <w:rsid w:val="008500C3"/>
    <w:rsid w:val="00855E2E"/>
    <w:rsid w:val="00861223"/>
    <w:rsid w:val="00861E2C"/>
    <w:rsid w:val="00867894"/>
    <w:rsid w:val="008718B3"/>
    <w:rsid w:val="008732B1"/>
    <w:rsid w:val="008733BF"/>
    <w:rsid w:val="00873BBB"/>
    <w:rsid w:val="00875310"/>
    <w:rsid w:val="00875A29"/>
    <w:rsid w:val="00877E9A"/>
    <w:rsid w:val="00880D93"/>
    <w:rsid w:val="008919C5"/>
    <w:rsid w:val="008941F4"/>
    <w:rsid w:val="00894370"/>
    <w:rsid w:val="0089529D"/>
    <w:rsid w:val="008954E1"/>
    <w:rsid w:val="00895D11"/>
    <w:rsid w:val="00896E2E"/>
    <w:rsid w:val="00897D54"/>
    <w:rsid w:val="008A0758"/>
    <w:rsid w:val="008A1926"/>
    <w:rsid w:val="008A1CC1"/>
    <w:rsid w:val="008A249C"/>
    <w:rsid w:val="008A4D5B"/>
    <w:rsid w:val="008A7F5F"/>
    <w:rsid w:val="008B1486"/>
    <w:rsid w:val="008B1ACC"/>
    <w:rsid w:val="008B1C3D"/>
    <w:rsid w:val="008B1CC1"/>
    <w:rsid w:val="008B5993"/>
    <w:rsid w:val="008B6C3A"/>
    <w:rsid w:val="008C016C"/>
    <w:rsid w:val="008C1B6F"/>
    <w:rsid w:val="008C218C"/>
    <w:rsid w:val="008C3563"/>
    <w:rsid w:val="008C4434"/>
    <w:rsid w:val="008C491E"/>
    <w:rsid w:val="008C659E"/>
    <w:rsid w:val="008C6F25"/>
    <w:rsid w:val="008D191E"/>
    <w:rsid w:val="008D4D3F"/>
    <w:rsid w:val="008D66AD"/>
    <w:rsid w:val="008D72E3"/>
    <w:rsid w:val="008D7547"/>
    <w:rsid w:val="008D785C"/>
    <w:rsid w:val="008E06B7"/>
    <w:rsid w:val="008E1711"/>
    <w:rsid w:val="008E2D94"/>
    <w:rsid w:val="008E2E4C"/>
    <w:rsid w:val="008E41DE"/>
    <w:rsid w:val="008E4DF6"/>
    <w:rsid w:val="008F0286"/>
    <w:rsid w:val="008F1240"/>
    <w:rsid w:val="008F268B"/>
    <w:rsid w:val="00901A54"/>
    <w:rsid w:val="00904B23"/>
    <w:rsid w:val="00905468"/>
    <w:rsid w:val="00907211"/>
    <w:rsid w:val="00910B59"/>
    <w:rsid w:val="0091189D"/>
    <w:rsid w:val="009162CF"/>
    <w:rsid w:val="00920FD0"/>
    <w:rsid w:val="00922A4F"/>
    <w:rsid w:val="009231AD"/>
    <w:rsid w:val="00925FB3"/>
    <w:rsid w:val="00927E85"/>
    <w:rsid w:val="009300F8"/>
    <w:rsid w:val="00931B52"/>
    <w:rsid w:val="00932463"/>
    <w:rsid w:val="00937439"/>
    <w:rsid w:val="00940C7F"/>
    <w:rsid w:val="00941D13"/>
    <w:rsid w:val="00942EB1"/>
    <w:rsid w:val="00944BEF"/>
    <w:rsid w:val="00945D52"/>
    <w:rsid w:val="00955CF3"/>
    <w:rsid w:val="009577E9"/>
    <w:rsid w:val="0096096E"/>
    <w:rsid w:val="00965F28"/>
    <w:rsid w:val="00966755"/>
    <w:rsid w:val="009678CB"/>
    <w:rsid w:val="009705F4"/>
    <w:rsid w:val="0097136D"/>
    <w:rsid w:val="00973248"/>
    <w:rsid w:val="0097351F"/>
    <w:rsid w:val="00974AA5"/>
    <w:rsid w:val="00974DC0"/>
    <w:rsid w:val="009750E1"/>
    <w:rsid w:val="00976AC0"/>
    <w:rsid w:val="009811CB"/>
    <w:rsid w:val="00981ED9"/>
    <w:rsid w:val="00983714"/>
    <w:rsid w:val="00984B17"/>
    <w:rsid w:val="00995879"/>
    <w:rsid w:val="00997C27"/>
    <w:rsid w:val="009A2F27"/>
    <w:rsid w:val="009A35D7"/>
    <w:rsid w:val="009A47F6"/>
    <w:rsid w:val="009B29CD"/>
    <w:rsid w:val="009B7DA1"/>
    <w:rsid w:val="009C017A"/>
    <w:rsid w:val="009C1EB7"/>
    <w:rsid w:val="009C21FF"/>
    <w:rsid w:val="009C29A6"/>
    <w:rsid w:val="009C4260"/>
    <w:rsid w:val="009C4CF2"/>
    <w:rsid w:val="009C5103"/>
    <w:rsid w:val="009C6ABF"/>
    <w:rsid w:val="009C7FB4"/>
    <w:rsid w:val="009D111F"/>
    <w:rsid w:val="009D2C33"/>
    <w:rsid w:val="009D456E"/>
    <w:rsid w:val="009E0C84"/>
    <w:rsid w:val="009E14CA"/>
    <w:rsid w:val="009E7AF2"/>
    <w:rsid w:val="009E7BFF"/>
    <w:rsid w:val="009F00F1"/>
    <w:rsid w:val="009F3356"/>
    <w:rsid w:val="009F6C69"/>
    <w:rsid w:val="009F6D15"/>
    <w:rsid w:val="00A00914"/>
    <w:rsid w:val="00A026C8"/>
    <w:rsid w:val="00A032B6"/>
    <w:rsid w:val="00A033E1"/>
    <w:rsid w:val="00A05EE6"/>
    <w:rsid w:val="00A06B67"/>
    <w:rsid w:val="00A07C16"/>
    <w:rsid w:val="00A07D95"/>
    <w:rsid w:val="00A10EF4"/>
    <w:rsid w:val="00A12637"/>
    <w:rsid w:val="00A13943"/>
    <w:rsid w:val="00A170DE"/>
    <w:rsid w:val="00A2275B"/>
    <w:rsid w:val="00A2413B"/>
    <w:rsid w:val="00A249F5"/>
    <w:rsid w:val="00A24F9E"/>
    <w:rsid w:val="00A2687B"/>
    <w:rsid w:val="00A332F9"/>
    <w:rsid w:val="00A358D5"/>
    <w:rsid w:val="00A37A07"/>
    <w:rsid w:val="00A413AE"/>
    <w:rsid w:val="00A416B2"/>
    <w:rsid w:val="00A41B8F"/>
    <w:rsid w:val="00A42EEE"/>
    <w:rsid w:val="00A44ACF"/>
    <w:rsid w:val="00A479D1"/>
    <w:rsid w:val="00A50CB2"/>
    <w:rsid w:val="00A550CD"/>
    <w:rsid w:val="00A5583E"/>
    <w:rsid w:val="00A60BFB"/>
    <w:rsid w:val="00A62799"/>
    <w:rsid w:val="00A64FA2"/>
    <w:rsid w:val="00A6695B"/>
    <w:rsid w:val="00A74F15"/>
    <w:rsid w:val="00A74F65"/>
    <w:rsid w:val="00A76EC8"/>
    <w:rsid w:val="00A77CA3"/>
    <w:rsid w:val="00A859A6"/>
    <w:rsid w:val="00A8678C"/>
    <w:rsid w:val="00A87730"/>
    <w:rsid w:val="00A93B15"/>
    <w:rsid w:val="00AA007D"/>
    <w:rsid w:val="00AA0917"/>
    <w:rsid w:val="00AA1624"/>
    <w:rsid w:val="00AA2780"/>
    <w:rsid w:val="00AB012C"/>
    <w:rsid w:val="00AB504D"/>
    <w:rsid w:val="00AB7B62"/>
    <w:rsid w:val="00AC1383"/>
    <w:rsid w:val="00AC21D9"/>
    <w:rsid w:val="00AC3942"/>
    <w:rsid w:val="00AC3C4F"/>
    <w:rsid w:val="00AC4C9D"/>
    <w:rsid w:val="00AC4E1A"/>
    <w:rsid w:val="00AC59DA"/>
    <w:rsid w:val="00AC6789"/>
    <w:rsid w:val="00AD0D8C"/>
    <w:rsid w:val="00AD0FF8"/>
    <w:rsid w:val="00AD1A57"/>
    <w:rsid w:val="00AD1D19"/>
    <w:rsid w:val="00AD75F7"/>
    <w:rsid w:val="00AE17F1"/>
    <w:rsid w:val="00AE405F"/>
    <w:rsid w:val="00AF2DD4"/>
    <w:rsid w:val="00AF2FF8"/>
    <w:rsid w:val="00AF5853"/>
    <w:rsid w:val="00AF5D6C"/>
    <w:rsid w:val="00AF5E47"/>
    <w:rsid w:val="00AF61AB"/>
    <w:rsid w:val="00B01999"/>
    <w:rsid w:val="00B0504C"/>
    <w:rsid w:val="00B063F1"/>
    <w:rsid w:val="00B12626"/>
    <w:rsid w:val="00B16091"/>
    <w:rsid w:val="00B179B6"/>
    <w:rsid w:val="00B21A7E"/>
    <w:rsid w:val="00B23D9E"/>
    <w:rsid w:val="00B30520"/>
    <w:rsid w:val="00B30892"/>
    <w:rsid w:val="00B32707"/>
    <w:rsid w:val="00B33CE3"/>
    <w:rsid w:val="00B37FDD"/>
    <w:rsid w:val="00B41FCB"/>
    <w:rsid w:val="00B42B4C"/>
    <w:rsid w:val="00B45495"/>
    <w:rsid w:val="00B507AB"/>
    <w:rsid w:val="00B50DAD"/>
    <w:rsid w:val="00B51A40"/>
    <w:rsid w:val="00B51D5F"/>
    <w:rsid w:val="00B527E0"/>
    <w:rsid w:val="00B52C45"/>
    <w:rsid w:val="00B55A8A"/>
    <w:rsid w:val="00B56FDB"/>
    <w:rsid w:val="00B614A1"/>
    <w:rsid w:val="00B6731B"/>
    <w:rsid w:val="00B673BB"/>
    <w:rsid w:val="00B701C0"/>
    <w:rsid w:val="00B702B9"/>
    <w:rsid w:val="00B7072A"/>
    <w:rsid w:val="00B70C82"/>
    <w:rsid w:val="00B72E10"/>
    <w:rsid w:val="00B7660E"/>
    <w:rsid w:val="00B77D16"/>
    <w:rsid w:val="00B80544"/>
    <w:rsid w:val="00B82C22"/>
    <w:rsid w:val="00B833F3"/>
    <w:rsid w:val="00B8421D"/>
    <w:rsid w:val="00B85E99"/>
    <w:rsid w:val="00B90AAB"/>
    <w:rsid w:val="00B93BE2"/>
    <w:rsid w:val="00B9546F"/>
    <w:rsid w:val="00B97C3A"/>
    <w:rsid w:val="00BA4E45"/>
    <w:rsid w:val="00BA583F"/>
    <w:rsid w:val="00BB0AF6"/>
    <w:rsid w:val="00BB1541"/>
    <w:rsid w:val="00BB1724"/>
    <w:rsid w:val="00BB1A0C"/>
    <w:rsid w:val="00BB1A5B"/>
    <w:rsid w:val="00BB4EE5"/>
    <w:rsid w:val="00BB6D6E"/>
    <w:rsid w:val="00BB7342"/>
    <w:rsid w:val="00BB74B3"/>
    <w:rsid w:val="00BC7FB6"/>
    <w:rsid w:val="00BD1F87"/>
    <w:rsid w:val="00BD29D1"/>
    <w:rsid w:val="00BD4686"/>
    <w:rsid w:val="00BD744F"/>
    <w:rsid w:val="00BE211D"/>
    <w:rsid w:val="00BE3492"/>
    <w:rsid w:val="00BE79C3"/>
    <w:rsid w:val="00BE7B13"/>
    <w:rsid w:val="00BF2806"/>
    <w:rsid w:val="00BF4177"/>
    <w:rsid w:val="00BF57C6"/>
    <w:rsid w:val="00BF5918"/>
    <w:rsid w:val="00BF6B38"/>
    <w:rsid w:val="00BF798C"/>
    <w:rsid w:val="00C00971"/>
    <w:rsid w:val="00C015B6"/>
    <w:rsid w:val="00C0161E"/>
    <w:rsid w:val="00C02D8D"/>
    <w:rsid w:val="00C05C6C"/>
    <w:rsid w:val="00C0789C"/>
    <w:rsid w:val="00C128DC"/>
    <w:rsid w:val="00C13B34"/>
    <w:rsid w:val="00C1473C"/>
    <w:rsid w:val="00C164E3"/>
    <w:rsid w:val="00C1774F"/>
    <w:rsid w:val="00C22D77"/>
    <w:rsid w:val="00C24E2E"/>
    <w:rsid w:val="00C25C98"/>
    <w:rsid w:val="00C308A7"/>
    <w:rsid w:val="00C32BFA"/>
    <w:rsid w:val="00C32FE9"/>
    <w:rsid w:val="00C36BFB"/>
    <w:rsid w:val="00C44CA5"/>
    <w:rsid w:val="00C51082"/>
    <w:rsid w:val="00C52389"/>
    <w:rsid w:val="00C632C3"/>
    <w:rsid w:val="00C642CF"/>
    <w:rsid w:val="00C654D4"/>
    <w:rsid w:val="00C666DE"/>
    <w:rsid w:val="00C66783"/>
    <w:rsid w:val="00C71371"/>
    <w:rsid w:val="00C713FE"/>
    <w:rsid w:val="00C71918"/>
    <w:rsid w:val="00C740F6"/>
    <w:rsid w:val="00C7761C"/>
    <w:rsid w:val="00C8136B"/>
    <w:rsid w:val="00C81B55"/>
    <w:rsid w:val="00C84317"/>
    <w:rsid w:val="00C84B25"/>
    <w:rsid w:val="00C870B9"/>
    <w:rsid w:val="00C914CC"/>
    <w:rsid w:val="00C92010"/>
    <w:rsid w:val="00C9377E"/>
    <w:rsid w:val="00CA0489"/>
    <w:rsid w:val="00CA0C1C"/>
    <w:rsid w:val="00CA5503"/>
    <w:rsid w:val="00CA63B4"/>
    <w:rsid w:val="00CA6CC9"/>
    <w:rsid w:val="00CA6FF8"/>
    <w:rsid w:val="00CB33E8"/>
    <w:rsid w:val="00CB350F"/>
    <w:rsid w:val="00CC0239"/>
    <w:rsid w:val="00CC058F"/>
    <w:rsid w:val="00CC07EC"/>
    <w:rsid w:val="00CC1019"/>
    <w:rsid w:val="00CC3C47"/>
    <w:rsid w:val="00CC3E2B"/>
    <w:rsid w:val="00CC3ED6"/>
    <w:rsid w:val="00CD3AF2"/>
    <w:rsid w:val="00CD4044"/>
    <w:rsid w:val="00CD6ACC"/>
    <w:rsid w:val="00CE1516"/>
    <w:rsid w:val="00CF57A7"/>
    <w:rsid w:val="00D02466"/>
    <w:rsid w:val="00D0397F"/>
    <w:rsid w:val="00D053D4"/>
    <w:rsid w:val="00D07A7B"/>
    <w:rsid w:val="00D11082"/>
    <w:rsid w:val="00D11921"/>
    <w:rsid w:val="00D14631"/>
    <w:rsid w:val="00D15C9F"/>
    <w:rsid w:val="00D17EF3"/>
    <w:rsid w:val="00D21773"/>
    <w:rsid w:val="00D25833"/>
    <w:rsid w:val="00D32043"/>
    <w:rsid w:val="00D359FF"/>
    <w:rsid w:val="00D366A4"/>
    <w:rsid w:val="00D373E5"/>
    <w:rsid w:val="00D41B05"/>
    <w:rsid w:val="00D43132"/>
    <w:rsid w:val="00D51599"/>
    <w:rsid w:val="00D516CA"/>
    <w:rsid w:val="00D548D2"/>
    <w:rsid w:val="00D61535"/>
    <w:rsid w:val="00D62E47"/>
    <w:rsid w:val="00D64467"/>
    <w:rsid w:val="00D701F4"/>
    <w:rsid w:val="00D71570"/>
    <w:rsid w:val="00D727D9"/>
    <w:rsid w:val="00D81518"/>
    <w:rsid w:val="00D82D56"/>
    <w:rsid w:val="00D82DBD"/>
    <w:rsid w:val="00D83909"/>
    <w:rsid w:val="00D83EFB"/>
    <w:rsid w:val="00D84E24"/>
    <w:rsid w:val="00D902DE"/>
    <w:rsid w:val="00D90B2B"/>
    <w:rsid w:val="00D914EC"/>
    <w:rsid w:val="00D9177B"/>
    <w:rsid w:val="00D921EB"/>
    <w:rsid w:val="00D9255C"/>
    <w:rsid w:val="00D93DB0"/>
    <w:rsid w:val="00D940C0"/>
    <w:rsid w:val="00D94BB2"/>
    <w:rsid w:val="00D97766"/>
    <w:rsid w:val="00D97955"/>
    <w:rsid w:val="00D97A5E"/>
    <w:rsid w:val="00DA020E"/>
    <w:rsid w:val="00DA3491"/>
    <w:rsid w:val="00DA4CB2"/>
    <w:rsid w:val="00DA5A6C"/>
    <w:rsid w:val="00DA6FDD"/>
    <w:rsid w:val="00DB09ED"/>
    <w:rsid w:val="00DB0DE3"/>
    <w:rsid w:val="00DB290A"/>
    <w:rsid w:val="00DB3DC9"/>
    <w:rsid w:val="00DB530A"/>
    <w:rsid w:val="00DB63F0"/>
    <w:rsid w:val="00DC0768"/>
    <w:rsid w:val="00DC07B5"/>
    <w:rsid w:val="00DC6FD6"/>
    <w:rsid w:val="00DD0494"/>
    <w:rsid w:val="00DD2A8C"/>
    <w:rsid w:val="00DD5A89"/>
    <w:rsid w:val="00DD6615"/>
    <w:rsid w:val="00DD7B55"/>
    <w:rsid w:val="00DE0AE9"/>
    <w:rsid w:val="00DE0BD2"/>
    <w:rsid w:val="00DE3BC4"/>
    <w:rsid w:val="00DE69EC"/>
    <w:rsid w:val="00DE77EA"/>
    <w:rsid w:val="00DF0966"/>
    <w:rsid w:val="00DF0E53"/>
    <w:rsid w:val="00DF2154"/>
    <w:rsid w:val="00DF58FA"/>
    <w:rsid w:val="00DF70CA"/>
    <w:rsid w:val="00E01621"/>
    <w:rsid w:val="00E01641"/>
    <w:rsid w:val="00E0440D"/>
    <w:rsid w:val="00E13055"/>
    <w:rsid w:val="00E130DA"/>
    <w:rsid w:val="00E144E1"/>
    <w:rsid w:val="00E1534D"/>
    <w:rsid w:val="00E155E9"/>
    <w:rsid w:val="00E16319"/>
    <w:rsid w:val="00E173C1"/>
    <w:rsid w:val="00E208E2"/>
    <w:rsid w:val="00E22707"/>
    <w:rsid w:val="00E23930"/>
    <w:rsid w:val="00E2781E"/>
    <w:rsid w:val="00E3035D"/>
    <w:rsid w:val="00E31330"/>
    <w:rsid w:val="00E32A11"/>
    <w:rsid w:val="00E32D16"/>
    <w:rsid w:val="00E37606"/>
    <w:rsid w:val="00E41358"/>
    <w:rsid w:val="00E4493B"/>
    <w:rsid w:val="00E5082A"/>
    <w:rsid w:val="00E5087A"/>
    <w:rsid w:val="00E5405B"/>
    <w:rsid w:val="00E54BDE"/>
    <w:rsid w:val="00E569DD"/>
    <w:rsid w:val="00E6056A"/>
    <w:rsid w:val="00E60726"/>
    <w:rsid w:val="00E60EA0"/>
    <w:rsid w:val="00E626A9"/>
    <w:rsid w:val="00E62D3E"/>
    <w:rsid w:val="00E63345"/>
    <w:rsid w:val="00E64E3C"/>
    <w:rsid w:val="00E65F29"/>
    <w:rsid w:val="00E70FEA"/>
    <w:rsid w:val="00E7288F"/>
    <w:rsid w:val="00E72CC4"/>
    <w:rsid w:val="00E72CF9"/>
    <w:rsid w:val="00E73B71"/>
    <w:rsid w:val="00E7733B"/>
    <w:rsid w:val="00E776A5"/>
    <w:rsid w:val="00E80BFD"/>
    <w:rsid w:val="00E825A2"/>
    <w:rsid w:val="00E84E8B"/>
    <w:rsid w:val="00E92015"/>
    <w:rsid w:val="00EA29C6"/>
    <w:rsid w:val="00EA2E27"/>
    <w:rsid w:val="00EA5944"/>
    <w:rsid w:val="00EA6596"/>
    <w:rsid w:val="00EB2C01"/>
    <w:rsid w:val="00EB34FB"/>
    <w:rsid w:val="00EB5736"/>
    <w:rsid w:val="00EB7F69"/>
    <w:rsid w:val="00EC20EC"/>
    <w:rsid w:val="00EC3AD8"/>
    <w:rsid w:val="00ED15F1"/>
    <w:rsid w:val="00ED4ACB"/>
    <w:rsid w:val="00ED5086"/>
    <w:rsid w:val="00ED5E54"/>
    <w:rsid w:val="00ED624B"/>
    <w:rsid w:val="00ED67BF"/>
    <w:rsid w:val="00EE0ECA"/>
    <w:rsid w:val="00EF370C"/>
    <w:rsid w:val="00EF496D"/>
    <w:rsid w:val="00EF5C5B"/>
    <w:rsid w:val="00EF7586"/>
    <w:rsid w:val="00F01435"/>
    <w:rsid w:val="00F0333D"/>
    <w:rsid w:val="00F0385D"/>
    <w:rsid w:val="00F065CA"/>
    <w:rsid w:val="00F07132"/>
    <w:rsid w:val="00F0725B"/>
    <w:rsid w:val="00F10914"/>
    <w:rsid w:val="00F11C68"/>
    <w:rsid w:val="00F12B20"/>
    <w:rsid w:val="00F1616E"/>
    <w:rsid w:val="00F21565"/>
    <w:rsid w:val="00F21703"/>
    <w:rsid w:val="00F23421"/>
    <w:rsid w:val="00F238A3"/>
    <w:rsid w:val="00F25CE1"/>
    <w:rsid w:val="00F26085"/>
    <w:rsid w:val="00F26BEA"/>
    <w:rsid w:val="00F26C54"/>
    <w:rsid w:val="00F27047"/>
    <w:rsid w:val="00F27C24"/>
    <w:rsid w:val="00F31215"/>
    <w:rsid w:val="00F33DCA"/>
    <w:rsid w:val="00F34FE1"/>
    <w:rsid w:val="00F35688"/>
    <w:rsid w:val="00F36B58"/>
    <w:rsid w:val="00F404DE"/>
    <w:rsid w:val="00F4394B"/>
    <w:rsid w:val="00F43CE9"/>
    <w:rsid w:val="00F43FDB"/>
    <w:rsid w:val="00F4582D"/>
    <w:rsid w:val="00F5076B"/>
    <w:rsid w:val="00F52D0A"/>
    <w:rsid w:val="00F54F5C"/>
    <w:rsid w:val="00F5540D"/>
    <w:rsid w:val="00F55F5A"/>
    <w:rsid w:val="00F57709"/>
    <w:rsid w:val="00F60F51"/>
    <w:rsid w:val="00F61288"/>
    <w:rsid w:val="00F6410E"/>
    <w:rsid w:val="00F65F61"/>
    <w:rsid w:val="00F673DE"/>
    <w:rsid w:val="00F80016"/>
    <w:rsid w:val="00F809D8"/>
    <w:rsid w:val="00F812A9"/>
    <w:rsid w:val="00F813CC"/>
    <w:rsid w:val="00F81631"/>
    <w:rsid w:val="00F81C5F"/>
    <w:rsid w:val="00F87A07"/>
    <w:rsid w:val="00F87CD6"/>
    <w:rsid w:val="00F91BDE"/>
    <w:rsid w:val="00F92087"/>
    <w:rsid w:val="00F92E78"/>
    <w:rsid w:val="00F93068"/>
    <w:rsid w:val="00F93A5A"/>
    <w:rsid w:val="00F9535F"/>
    <w:rsid w:val="00F95F80"/>
    <w:rsid w:val="00FA1E34"/>
    <w:rsid w:val="00FA223C"/>
    <w:rsid w:val="00FA2609"/>
    <w:rsid w:val="00FA3029"/>
    <w:rsid w:val="00FA4763"/>
    <w:rsid w:val="00FA61EF"/>
    <w:rsid w:val="00FA739A"/>
    <w:rsid w:val="00FB1EAB"/>
    <w:rsid w:val="00FB2778"/>
    <w:rsid w:val="00FB391A"/>
    <w:rsid w:val="00FB4A96"/>
    <w:rsid w:val="00FB57DC"/>
    <w:rsid w:val="00FC19DB"/>
    <w:rsid w:val="00FC1A4D"/>
    <w:rsid w:val="00FC1FF1"/>
    <w:rsid w:val="00FC29AD"/>
    <w:rsid w:val="00FC7495"/>
    <w:rsid w:val="00FD1667"/>
    <w:rsid w:val="00FD3852"/>
    <w:rsid w:val="00FD6785"/>
    <w:rsid w:val="00FE714B"/>
    <w:rsid w:val="00FF353A"/>
    <w:rsid w:val="00FF47E9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DD6A1D1"/>
  <w15:chartTrackingRefBased/>
  <w15:docId w15:val="{DB101A40-0CE7-41DF-B18B-47806BF9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1724"/>
    <w:rPr>
      <w:sz w:val="24"/>
      <w:szCs w:val="24"/>
    </w:rPr>
  </w:style>
  <w:style w:type="paragraph" w:styleId="Titre8">
    <w:name w:val="heading 8"/>
    <w:basedOn w:val="Normal"/>
    <w:next w:val="Normal"/>
    <w:qFormat/>
    <w:rsid w:val="00E62D3E"/>
    <w:pPr>
      <w:keepNext/>
      <w:jc w:val="center"/>
      <w:outlineLvl w:val="7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53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En-tête1,E.e"/>
    <w:basedOn w:val="Normal"/>
    <w:link w:val="En-tteCar"/>
    <w:rsid w:val="0025379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379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5379F"/>
  </w:style>
  <w:style w:type="paragraph" w:styleId="Textedebulles">
    <w:name w:val="Balloon Text"/>
    <w:basedOn w:val="Normal"/>
    <w:semiHidden/>
    <w:rsid w:val="007C29A5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al"/>
    <w:rsid w:val="00F5540D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2F5208"/>
    <w:rPr>
      <w:sz w:val="16"/>
      <w:szCs w:val="16"/>
    </w:rPr>
  </w:style>
  <w:style w:type="paragraph" w:styleId="Commentaire">
    <w:name w:val="annotation text"/>
    <w:basedOn w:val="Normal"/>
    <w:semiHidden/>
    <w:rsid w:val="002F5208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F5208"/>
    <w:rPr>
      <w:b/>
      <w:bCs/>
    </w:rPr>
  </w:style>
  <w:style w:type="paragraph" w:customStyle="1" w:styleId="CarCarCharChar">
    <w:name w:val="Car Car Char Char"/>
    <w:basedOn w:val="Normal"/>
    <w:rsid w:val="00A332F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basdepage">
    <w:name w:val="footnote text"/>
    <w:basedOn w:val="Normal"/>
    <w:semiHidden/>
    <w:rsid w:val="00133ABF"/>
    <w:rPr>
      <w:sz w:val="20"/>
      <w:szCs w:val="20"/>
    </w:rPr>
  </w:style>
  <w:style w:type="character" w:styleId="Appelnotedebasdep">
    <w:name w:val="footnote reference"/>
    <w:semiHidden/>
    <w:rsid w:val="00133ABF"/>
    <w:rPr>
      <w:vertAlign w:val="superscript"/>
    </w:rPr>
  </w:style>
  <w:style w:type="character" w:styleId="Lienhypertexte">
    <w:name w:val="Hyperlink"/>
    <w:rsid w:val="00371137"/>
    <w:rPr>
      <w:color w:val="0000FF"/>
      <w:u w:val="single"/>
    </w:rPr>
  </w:style>
  <w:style w:type="paragraph" w:customStyle="1" w:styleId="Titre1">
    <w:name w:val="Titre1"/>
    <w:basedOn w:val="Normal"/>
    <w:rsid w:val="00E7733B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lang w:eastAsia="zh-CN"/>
    </w:rPr>
  </w:style>
  <w:style w:type="paragraph" w:styleId="NormalWeb">
    <w:name w:val="Normal (Web)"/>
    <w:basedOn w:val="Normal"/>
    <w:rsid w:val="00214156"/>
    <w:pPr>
      <w:spacing w:after="15" w:line="288" w:lineRule="auto"/>
    </w:pPr>
    <w:rPr>
      <w:rFonts w:ascii="Verdana" w:hAnsi="Verdana" w:cs="Arial"/>
      <w:color w:val="000000"/>
      <w:sz w:val="20"/>
      <w:szCs w:val="20"/>
    </w:rPr>
  </w:style>
  <w:style w:type="paragraph" w:styleId="Retraitcorpsdetexte2">
    <w:name w:val="Body Text Indent 2"/>
    <w:basedOn w:val="Normal"/>
    <w:rsid w:val="00214156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Liste3">
    <w:name w:val="List 3"/>
    <w:basedOn w:val="Normal"/>
    <w:rsid w:val="00214156"/>
    <w:pPr>
      <w:numPr>
        <w:numId w:val="6"/>
      </w:numPr>
      <w:spacing w:before="60" w:after="60"/>
      <w:jc w:val="both"/>
    </w:pPr>
    <w:rPr>
      <w:rFonts w:ascii="Arial" w:hAnsi="Arial" w:cs="Arial"/>
    </w:rPr>
  </w:style>
  <w:style w:type="paragraph" w:customStyle="1" w:styleId="BlockText1">
    <w:name w:val="Block Text1"/>
    <w:basedOn w:val="Normal"/>
    <w:rsid w:val="00214156"/>
    <w:pPr>
      <w:tabs>
        <w:tab w:val="left" w:pos="567"/>
      </w:tabs>
      <w:ind w:left="567" w:right="565" w:firstLine="567"/>
      <w:jc w:val="both"/>
    </w:pPr>
    <w:rPr>
      <w:sz w:val="22"/>
      <w:szCs w:val="20"/>
    </w:rPr>
  </w:style>
  <w:style w:type="paragraph" w:styleId="Corpsdetexte">
    <w:name w:val="Body Text"/>
    <w:basedOn w:val="Normal"/>
    <w:rsid w:val="00214156"/>
    <w:pPr>
      <w:spacing w:after="120"/>
    </w:pPr>
  </w:style>
  <w:style w:type="paragraph" w:styleId="Retraitcorpsdetexte">
    <w:name w:val="Body Text Indent"/>
    <w:basedOn w:val="Normal"/>
    <w:rsid w:val="005623B4"/>
    <w:pPr>
      <w:spacing w:after="120"/>
      <w:ind w:left="283"/>
    </w:pPr>
  </w:style>
  <w:style w:type="character" w:customStyle="1" w:styleId="En-tteCar">
    <w:name w:val="En-tête Car"/>
    <w:aliases w:val="En-tête1 Car1,E.e Car"/>
    <w:link w:val="En-tte"/>
    <w:rsid w:val="00D83EFB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qFormat/>
    <w:rsid w:val="00D83EFB"/>
    <w:pPr>
      <w:ind w:left="720"/>
      <w:contextualSpacing/>
    </w:pPr>
    <w:rPr>
      <w:sz w:val="20"/>
      <w:szCs w:val="20"/>
    </w:rPr>
  </w:style>
  <w:style w:type="character" w:customStyle="1" w:styleId="CharChar2">
    <w:name w:val="Char Char2"/>
    <w:rsid w:val="009F6D1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CarCarCar">
    <w:name w:val="Car Car Car"/>
    <w:basedOn w:val="Normal"/>
    <w:rsid w:val="00E63345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n-tte1Car">
    <w:name w:val="En-tête1 Car"/>
    <w:aliases w:val="E.e Car Car"/>
    <w:rsid w:val="00B80544"/>
    <w:rPr>
      <w:sz w:val="24"/>
      <w:szCs w:val="24"/>
      <w:lang w:val="fr-FR" w:eastAsia="fr-FR" w:bidi="ar-SA"/>
    </w:rPr>
  </w:style>
  <w:style w:type="paragraph" w:styleId="Rvision">
    <w:name w:val="Revision"/>
    <w:hidden/>
    <w:uiPriority w:val="99"/>
    <w:semiHidden/>
    <w:rsid w:val="00DE69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D3D39-FD26-431C-AEBA-C380FFD4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943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- Lettre de consultation (marché de services) (marchés &lt; 193 k€ HT)</vt:lpstr>
    </vt:vector>
  </TitlesOfParts>
  <Company>Pôle Emploi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- Lettre de consultation (marché de services) (marchés &lt; 193 k€ HT)</dc:title>
  <dc:subject/>
  <dc:creator>A000801</dc:creator>
  <cp:keywords/>
  <cp:lastModifiedBy>PRIMEON Clarisse</cp:lastModifiedBy>
  <cp:revision>14</cp:revision>
  <cp:lastPrinted>2014-11-05T14:45:00Z</cp:lastPrinted>
  <dcterms:created xsi:type="dcterms:W3CDTF">2025-04-15T06:48:00Z</dcterms:created>
  <dcterms:modified xsi:type="dcterms:W3CDTF">2025-06-10T12:39:00Z</dcterms:modified>
</cp:coreProperties>
</file>