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5F7" w:rsidRDefault="008F05F7">
      <w:pPr>
        <w:pStyle w:val="Corpsdetexte"/>
        <w:rPr>
          <w:rFonts w:ascii="Times New Roman"/>
        </w:rPr>
      </w:pPr>
    </w:p>
    <w:p w:rsidR="008F05F7" w:rsidRDefault="008F05F7">
      <w:pPr>
        <w:pStyle w:val="Corpsdetexte"/>
        <w:spacing w:before="2"/>
        <w:rPr>
          <w:rFonts w:ascii="Times New Roman"/>
          <w:sz w:val="24"/>
        </w:rPr>
      </w:pPr>
    </w:p>
    <w:p w:rsidR="008F05F7" w:rsidRDefault="007B2E70">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8F05F7" w:rsidRDefault="008F05F7">
      <w:pPr>
        <w:pStyle w:val="Corpsdetexte"/>
        <w:rPr>
          <w:rFonts w:ascii="Marianne Medium"/>
        </w:rPr>
      </w:pPr>
    </w:p>
    <w:p w:rsidR="008F05F7" w:rsidRDefault="008F05F7">
      <w:pPr>
        <w:pStyle w:val="Corpsdetexte"/>
        <w:rPr>
          <w:rFonts w:ascii="Marianne Medium"/>
        </w:rPr>
      </w:pPr>
    </w:p>
    <w:p w:rsidR="008F05F7" w:rsidRDefault="008F05F7">
      <w:pPr>
        <w:pStyle w:val="Corpsdetexte"/>
        <w:rPr>
          <w:rFonts w:ascii="Marianne Medium"/>
        </w:rPr>
      </w:pPr>
    </w:p>
    <w:p w:rsidR="008F05F7" w:rsidRDefault="008F05F7">
      <w:pPr>
        <w:pStyle w:val="Corpsdetexte"/>
        <w:rPr>
          <w:rFonts w:ascii="Marianne Medium"/>
        </w:rPr>
      </w:pPr>
    </w:p>
    <w:p w:rsidR="008F05F7" w:rsidRDefault="008F05F7">
      <w:pPr>
        <w:pStyle w:val="Corpsdetexte"/>
        <w:rPr>
          <w:rFonts w:ascii="Marianne Medium"/>
        </w:rPr>
      </w:pPr>
    </w:p>
    <w:p w:rsidR="008F05F7" w:rsidRDefault="008F05F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F05F7">
        <w:trPr>
          <w:trHeight w:val="914"/>
        </w:trPr>
        <w:tc>
          <w:tcPr>
            <w:tcW w:w="7973" w:type="dxa"/>
            <w:shd w:val="clear" w:color="auto" w:fill="3557A1"/>
          </w:tcPr>
          <w:p w:rsidR="008F05F7" w:rsidRDefault="007B2E7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8F05F7" w:rsidRDefault="007B2E70">
            <w:pPr>
              <w:pStyle w:val="TableParagraph"/>
              <w:spacing w:line="277" w:lineRule="exact"/>
              <w:ind w:left="1521"/>
              <w:rPr>
                <w:b/>
                <w:sz w:val="20"/>
              </w:rPr>
            </w:pPr>
            <w:r>
              <w:rPr>
                <w:b/>
                <w:color w:val="FFFFFF"/>
                <w:spacing w:val="-5"/>
                <w:sz w:val="20"/>
              </w:rPr>
              <w:t>DC4</w:t>
            </w:r>
          </w:p>
        </w:tc>
      </w:tr>
    </w:tbl>
    <w:p w:rsidR="008F05F7" w:rsidRDefault="008F05F7">
      <w:pPr>
        <w:pStyle w:val="Corpsdetexte"/>
        <w:spacing w:before="8"/>
        <w:rPr>
          <w:rFonts w:ascii="Marianne Medium"/>
          <w:sz w:val="22"/>
        </w:rPr>
      </w:pPr>
    </w:p>
    <w:p w:rsidR="008F05F7" w:rsidRDefault="007B2E70">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8F05F7" w:rsidRDefault="008F05F7">
      <w:pPr>
        <w:pStyle w:val="Corpsdetexte"/>
        <w:rPr>
          <w:b/>
          <w:sz w:val="18"/>
        </w:rPr>
      </w:pPr>
    </w:p>
    <w:p w:rsidR="008F05F7" w:rsidRDefault="007B2E7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8F05F7" w:rsidRDefault="007B2E7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8F05F7" w:rsidRDefault="007B2E7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8F05F7" w:rsidRDefault="008F05F7">
      <w:pPr>
        <w:pStyle w:val="Corpsdetexte"/>
        <w:spacing w:before="6"/>
        <w:rPr>
          <w:b/>
          <w:sz w:val="29"/>
        </w:rPr>
      </w:pPr>
    </w:p>
    <w:p w:rsidR="008F05F7" w:rsidRDefault="007B2E7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8F05F7" w:rsidRDefault="008F05F7">
      <w:pPr>
        <w:pStyle w:val="Corpsdetexte"/>
        <w:spacing w:before="13"/>
        <w:rPr>
          <w:b/>
          <w:sz w:val="19"/>
        </w:rPr>
      </w:pPr>
    </w:p>
    <w:p w:rsidR="008F05F7" w:rsidRDefault="007B2E70">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E4206" w:rsidRDefault="007E4206">
      <w:pPr>
        <w:spacing w:line="277" w:lineRule="exact"/>
        <w:ind w:left="332"/>
        <w:rPr>
          <w:b/>
          <w:sz w:val="20"/>
        </w:rPr>
      </w:pPr>
    </w:p>
    <w:p w:rsidR="007E4206" w:rsidRPr="007E4206" w:rsidRDefault="007E4206" w:rsidP="007E4206">
      <w:pPr>
        <w:pStyle w:val="En-tte"/>
        <w:tabs>
          <w:tab w:val="clear" w:pos="4536"/>
          <w:tab w:val="clear" w:pos="9072"/>
        </w:tabs>
        <w:ind w:left="426"/>
        <w:jc w:val="both"/>
        <w:rPr>
          <w:rFonts w:ascii="Marianne" w:hAnsi="Marianne" w:cs="Calibri"/>
        </w:rPr>
      </w:pPr>
      <w:r w:rsidRPr="007E4206">
        <w:rPr>
          <w:rFonts w:ascii="Marianne" w:hAnsi="Marianne" w:cs="Calibri"/>
        </w:rPr>
        <w:t>CNRS Ile-de-France Villejuif</w:t>
      </w:r>
    </w:p>
    <w:p w:rsidR="007E4206" w:rsidRPr="007E4206" w:rsidRDefault="007E4206" w:rsidP="007E4206">
      <w:pPr>
        <w:pStyle w:val="En-tte"/>
        <w:tabs>
          <w:tab w:val="clear" w:pos="4536"/>
          <w:tab w:val="clear" w:pos="9072"/>
        </w:tabs>
        <w:ind w:left="426"/>
        <w:jc w:val="both"/>
        <w:rPr>
          <w:rFonts w:ascii="Marianne" w:hAnsi="Marianne" w:cs="Calibri"/>
        </w:rPr>
      </w:pPr>
      <w:r w:rsidRPr="007E4206">
        <w:rPr>
          <w:rFonts w:ascii="Marianne" w:hAnsi="Marianne" w:cs="Calibri"/>
        </w:rPr>
        <w:t xml:space="preserve">7 rue Guy </w:t>
      </w:r>
      <w:proofErr w:type="spellStart"/>
      <w:r w:rsidRPr="007E4206">
        <w:rPr>
          <w:rFonts w:ascii="Marianne" w:hAnsi="Marianne" w:cs="Calibri"/>
        </w:rPr>
        <w:t>Môquet</w:t>
      </w:r>
      <w:proofErr w:type="spellEnd"/>
    </w:p>
    <w:p w:rsidR="007E4206" w:rsidRPr="007E4206" w:rsidRDefault="007E4206" w:rsidP="007E4206">
      <w:pPr>
        <w:pStyle w:val="En-tte"/>
        <w:tabs>
          <w:tab w:val="clear" w:pos="4536"/>
          <w:tab w:val="clear" w:pos="9072"/>
        </w:tabs>
        <w:ind w:left="426"/>
        <w:jc w:val="both"/>
        <w:rPr>
          <w:rFonts w:ascii="Marianne" w:hAnsi="Marianne" w:cs="Calibri"/>
        </w:rPr>
      </w:pPr>
      <w:r w:rsidRPr="007E4206">
        <w:rPr>
          <w:rFonts w:ascii="Marianne" w:hAnsi="Marianne" w:cs="Calibri"/>
        </w:rPr>
        <w:t>94800 Villejuif</w:t>
      </w:r>
    </w:p>
    <w:p w:rsidR="008F05F7" w:rsidRDefault="008F05F7">
      <w:pPr>
        <w:pStyle w:val="Corpsdetexte"/>
        <w:rPr>
          <w:i/>
          <w:sz w:val="24"/>
        </w:rPr>
      </w:pPr>
    </w:p>
    <w:p w:rsidR="008F05F7" w:rsidRDefault="008F05F7">
      <w:pPr>
        <w:pStyle w:val="Corpsdetexte"/>
        <w:spacing w:before="1"/>
        <w:rPr>
          <w:i/>
          <w:sz w:val="16"/>
        </w:rPr>
      </w:pPr>
    </w:p>
    <w:p w:rsidR="008F05F7" w:rsidRDefault="007B2E7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7B2E70" w:rsidRDefault="007B2E70">
      <w:pPr>
        <w:ind w:left="332" w:right="580"/>
        <w:rPr>
          <w:i/>
          <w:sz w:val="18"/>
        </w:rPr>
      </w:pPr>
    </w:p>
    <w:p w:rsidR="007B2E70" w:rsidRPr="007B2E70" w:rsidRDefault="007B2E70" w:rsidP="007B2E70">
      <w:pPr>
        <w:pStyle w:val="Default"/>
        <w:ind w:firstLine="332"/>
        <w:rPr>
          <w:rFonts w:ascii="Marianne" w:eastAsia="Marianne" w:hAnsi="Marianne" w:cs="Calibri"/>
          <w:color w:val="auto"/>
          <w:sz w:val="20"/>
          <w:szCs w:val="20"/>
        </w:rPr>
      </w:pPr>
      <w:r w:rsidRPr="007B2E70">
        <w:rPr>
          <w:rFonts w:ascii="Marianne" w:eastAsia="Marianne" w:hAnsi="Marianne" w:cs="Calibri"/>
          <w:color w:val="auto"/>
          <w:sz w:val="20"/>
          <w:szCs w:val="20"/>
        </w:rPr>
        <w:t xml:space="preserve">Madame l’agent comptable secondaire de la Direction Régionale du CNRS d’Ile-de-France Villejuif </w:t>
      </w:r>
    </w:p>
    <w:p w:rsidR="007B2E70" w:rsidRPr="007B2E70" w:rsidRDefault="007B2E70" w:rsidP="007B2E70">
      <w:pPr>
        <w:pStyle w:val="Default"/>
        <w:ind w:firstLine="332"/>
        <w:rPr>
          <w:rFonts w:ascii="Marianne" w:eastAsia="Marianne" w:hAnsi="Marianne" w:cs="Calibri"/>
          <w:color w:val="auto"/>
          <w:sz w:val="20"/>
          <w:szCs w:val="20"/>
        </w:rPr>
      </w:pPr>
      <w:r w:rsidRPr="007B2E70">
        <w:rPr>
          <w:rFonts w:ascii="Marianne" w:eastAsia="Marianne" w:hAnsi="Marianne" w:cs="Calibri"/>
          <w:color w:val="auto"/>
          <w:sz w:val="20"/>
          <w:szCs w:val="20"/>
          <w:u w:val="single"/>
        </w:rPr>
        <w:t xml:space="preserve">Courriel </w:t>
      </w:r>
      <w:r w:rsidRPr="007B2E70">
        <w:rPr>
          <w:rFonts w:ascii="Marianne" w:eastAsia="Marianne" w:hAnsi="Marianne" w:cs="Calibri"/>
          <w:color w:val="auto"/>
          <w:sz w:val="20"/>
          <w:szCs w:val="20"/>
        </w:rPr>
        <w:t>: sophie.chevalier@cnrs.fr</w:t>
      </w:r>
    </w:p>
    <w:p w:rsidR="008F05F7" w:rsidRDefault="008F05F7">
      <w:pPr>
        <w:pStyle w:val="Corpsdetexte"/>
        <w:rPr>
          <w:i/>
        </w:rPr>
      </w:pPr>
    </w:p>
    <w:p w:rsidR="008F05F7" w:rsidRDefault="008F05F7">
      <w:pPr>
        <w:pStyle w:val="Corpsdetexte"/>
        <w:rPr>
          <w:i/>
        </w:rPr>
      </w:pPr>
    </w:p>
    <w:p w:rsidR="008F05F7" w:rsidRDefault="007B2E7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F05F7" w:rsidRDefault="007B2E70">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F05F7" w:rsidRDefault="008F05F7">
      <w:pPr>
        <w:pStyle w:val="Corpsdetexte"/>
        <w:rPr>
          <w:i/>
        </w:rPr>
      </w:pPr>
    </w:p>
    <w:p w:rsidR="007E4206" w:rsidRPr="007E4206" w:rsidRDefault="007E4206" w:rsidP="007E4206">
      <w:pPr>
        <w:spacing w:before="240"/>
        <w:ind w:left="426"/>
        <w:jc w:val="both"/>
        <w:rPr>
          <w:rFonts w:cs="Arial"/>
          <w:sz w:val="20"/>
          <w:szCs w:val="20"/>
        </w:rPr>
      </w:pPr>
      <w:r w:rsidRPr="007E4206">
        <w:rPr>
          <w:rFonts w:cs="Arial"/>
          <w:sz w:val="20"/>
          <w:szCs w:val="20"/>
        </w:rPr>
        <w:t>Prestations de maintenance multi techniques (hors CVC) et multiservices pour les campus CNRS de Villejuif et de Thiais.</w:t>
      </w:r>
    </w:p>
    <w:p w:rsidR="008F05F7" w:rsidRPr="007E4206" w:rsidRDefault="008F05F7">
      <w:pPr>
        <w:pStyle w:val="Corpsdetexte"/>
        <w:rPr>
          <w:i/>
        </w:rPr>
      </w:pPr>
    </w:p>
    <w:p w:rsidR="008F05F7" w:rsidRDefault="008F05F7">
      <w:pPr>
        <w:pStyle w:val="Corpsdetexte"/>
        <w:rPr>
          <w:i/>
        </w:rPr>
      </w:pPr>
    </w:p>
    <w:bookmarkStart w:id="0" w:name="_GoBack"/>
    <w:bookmarkEnd w:id="0"/>
    <w:p w:rsidR="008F05F7" w:rsidRDefault="007B2E70">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8F05F7" w:rsidRDefault="007B2E7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8F05F7" w:rsidRDefault="007B2E70">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541020</wp:posOffset>
                </wp:positionH>
                <wp:positionV relativeFrom="paragraph">
                  <wp:posOffset>113665</wp:posOffset>
                </wp:positionV>
                <wp:extent cx="6865620" cy="65087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650875"/>
                        </a:xfrm>
                        <a:prstGeom prst="rect">
                          <a:avLst/>
                        </a:prstGeom>
                        <a:solidFill>
                          <a:srgbClr val="3557A1"/>
                        </a:solidFill>
                      </wps:spPr>
                      <wps:txbx>
                        <w:txbxContent>
                          <w:p w:rsidR="008F05F7" w:rsidRDefault="007B2E70">
                            <w:pPr>
                              <w:tabs>
                                <w:tab w:val="left" w:pos="8716"/>
                                <w:tab w:val="left" w:pos="9592"/>
                                <w:tab w:val="left" w:pos="10046"/>
                                <w:tab w:val="left" w:pos="10468"/>
                              </w:tabs>
                              <w:spacing w:before="1" w:line="277" w:lineRule="exact"/>
                              <w:ind w:left="72"/>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p w:rsidR="007E4206" w:rsidRPr="007E4206" w:rsidRDefault="007E4206" w:rsidP="007E4206">
                            <w:pPr>
                              <w:tabs>
                                <w:tab w:val="left" w:pos="8716"/>
                                <w:tab w:val="left" w:pos="9592"/>
                                <w:tab w:val="left" w:pos="10046"/>
                                <w:tab w:val="left" w:pos="10468"/>
                              </w:tabs>
                              <w:spacing w:before="1" w:line="277" w:lineRule="exact"/>
                              <w:ind w:left="72"/>
                              <w:jc w:val="center"/>
                              <w:rPr>
                                <w:b/>
                                <w:color w:val="FFFFFF" w:themeColor="background1"/>
                                <w:spacing w:val="-10"/>
                                <w:sz w:val="20"/>
                                <w:szCs w:val="20"/>
                              </w:rPr>
                            </w:pPr>
                          </w:p>
                          <w:p w:rsidR="007E4206" w:rsidRPr="007E4206" w:rsidRDefault="007E4206" w:rsidP="007E4206">
                            <w:pPr>
                              <w:tabs>
                                <w:tab w:val="left" w:pos="8716"/>
                                <w:tab w:val="left" w:pos="9592"/>
                                <w:tab w:val="left" w:pos="10046"/>
                                <w:tab w:val="left" w:pos="10468"/>
                              </w:tabs>
                              <w:spacing w:before="1" w:line="277" w:lineRule="exact"/>
                              <w:ind w:left="72"/>
                              <w:jc w:val="center"/>
                              <w:rPr>
                                <w:b/>
                                <w:color w:val="FFFFFF" w:themeColor="background1"/>
                                <w:sz w:val="20"/>
                                <w:szCs w:val="20"/>
                              </w:rPr>
                            </w:pPr>
                            <w:r>
                              <w:rPr>
                                <w:rFonts w:cs="Arial"/>
                                <w:b/>
                                <w:i/>
                                <w:iCs/>
                                <w:color w:val="FFFFFF" w:themeColor="background1"/>
                                <w:sz w:val="20"/>
                                <w:szCs w:val="20"/>
                              </w:rPr>
                              <w:t>DC4</w:t>
                            </w:r>
                            <w:r w:rsidRPr="007E4206">
                              <w:rPr>
                                <w:rFonts w:cs="Arial"/>
                                <w:b/>
                                <w:i/>
                                <w:iCs/>
                                <w:color w:val="FFFFFF" w:themeColor="background1"/>
                                <w:sz w:val="20"/>
                                <w:szCs w:val="20"/>
                              </w:rPr>
                              <w:t>_CNRS_DR01_2025_12</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6pt;margin-top:8.95pt;width:540.6pt;height:51.25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B3DxQEAAHMDAAAOAAAAZHJzL2Uyb0RvYy54bWysU8Fu2zAMvQ/YPwi6L3ay2g2COEXXosOA&#10;YhvQ7gNkWYqFSaImKbHz96NkJw2227CLTIpPj3wkvb0bjSZH4YMC29DloqREWA6dsvuG/nh9+rCm&#10;JERmO6bBioaeRKB3u/fvtoPbiBX0oDvhCZLYsBlcQ/sY3aYoAu+FYWEBTlgMSvCGRXT9vug8G5Dd&#10;6GJVlnUxgO+cBy5CwNvHKUh3mV9KweM3KYOIRDcUa4v59Pls01nstmyz98z1is9lsH+owjBlMemF&#10;6pFFRg5e/UVlFPcQQMYFB1OAlIqLrAHVLMs/1Lz0zImsBZsT3KVN4f/R8q/H756orqE3lFhmcESv&#10;YowtjOQmNWdwYYOYF4eoOH6CEYechQb3DPxnQEhxhZkeBESnZozSm/RFmQQfYv9Pl55jEsLxsl7X&#10;Vb3CEMdYXZXr2yrlLd5eOx/iZwGGJKOhHmeaK2DH5xAn6BmSkgXQqntSWmfH79sH7cmR4fw/VtXt&#10;/XJmv4JlAVPNSUoc23FW3kJ3QuED7kdDw68D84IS/cXiANIynQ1/Ntqz4aN+gLxyqQoL94cIUuVq&#10;U4qJd24dTjbrnbcwrc61n1Fv/8ruNwAAAP//AwBQSwMEFAAGAAgAAAAhALhSW2zhAAAACgEAAA8A&#10;AABkcnMvZG93bnJldi54bWxMj0FPg0AQhe8m/ofNmHizCwQRkaXRxibGS7U1pscFpkDKzhJ2S/Hf&#10;Oz3pbWbey5vv5cvZ9GLC0XWWFISLAARSZeuOGgVfu/VdCsJ5TbXuLaGCH3SwLK6vcp3V9kyfOG19&#10;IziEXKYVtN4PmZSuatFot7ADEmsHOxrteR0bWY/6zOGml1EQJNLojvhDqwdctVgdtyejoJx30/7w&#10;ksZu/x2u0s36+P7x9qrU7c38/ATC4+z/zHDBZ3QomKm0J6qd6BWk9xE7+f7wCOKih0kSgyh5ioIY&#10;ZJHL/xWKXwAAAP//AwBQSwECLQAUAAYACAAAACEAtoM4kv4AAADhAQAAEwAAAAAAAAAAAAAAAAAA&#10;AAAAW0NvbnRlbnRfVHlwZXNdLnhtbFBLAQItABQABgAIAAAAIQA4/SH/1gAAAJQBAAALAAAAAAAA&#10;AAAAAAAAAC8BAABfcmVscy8ucmVsc1BLAQItABQABgAIAAAAIQDScB3DxQEAAHMDAAAOAAAAAAAA&#10;AAAAAAAAAC4CAABkcnMvZTJvRG9jLnhtbFBLAQItABQABgAIAAAAIQC4Ults4QAAAAoBAAAPAAAA&#10;AAAAAAAAAAAAAB8EAABkcnMvZG93bnJldi54bWxQSwUGAAAAAAQABADzAAAALQUAAAAA&#10;" fillcolor="#3557a1" stroked="f">
                <v:path arrowok="t"/>
                <v:textbox inset="0,0,0,0">
                  <w:txbxContent>
                    <w:p w:rsidR="008F05F7" w:rsidRDefault="007B2E70">
                      <w:pPr>
                        <w:tabs>
                          <w:tab w:val="left" w:pos="8716"/>
                          <w:tab w:val="left" w:pos="9592"/>
                          <w:tab w:val="left" w:pos="10046"/>
                          <w:tab w:val="left" w:pos="10468"/>
                        </w:tabs>
                        <w:spacing w:before="1" w:line="277" w:lineRule="exact"/>
                        <w:ind w:left="72"/>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p w:rsidR="007E4206" w:rsidRPr="007E4206" w:rsidRDefault="007E4206" w:rsidP="007E4206">
                      <w:pPr>
                        <w:tabs>
                          <w:tab w:val="left" w:pos="8716"/>
                          <w:tab w:val="left" w:pos="9592"/>
                          <w:tab w:val="left" w:pos="10046"/>
                          <w:tab w:val="left" w:pos="10468"/>
                        </w:tabs>
                        <w:spacing w:before="1" w:line="277" w:lineRule="exact"/>
                        <w:ind w:left="72"/>
                        <w:jc w:val="center"/>
                        <w:rPr>
                          <w:b/>
                          <w:color w:val="FFFFFF" w:themeColor="background1"/>
                          <w:spacing w:val="-10"/>
                          <w:sz w:val="20"/>
                          <w:szCs w:val="20"/>
                        </w:rPr>
                      </w:pPr>
                    </w:p>
                    <w:p w:rsidR="007E4206" w:rsidRPr="007E4206" w:rsidRDefault="007E4206" w:rsidP="007E4206">
                      <w:pPr>
                        <w:tabs>
                          <w:tab w:val="left" w:pos="8716"/>
                          <w:tab w:val="left" w:pos="9592"/>
                          <w:tab w:val="left" w:pos="10046"/>
                          <w:tab w:val="left" w:pos="10468"/>
                        </w:tabs>
                        <w:spacing w:before="1" w:line="277" w:lineRule="exact"/>
                        <w:ind w:left="72"/>
                        <w:jc w:val="center"/>
                        <w:rPr>
                          <w:b/>
                          <w:color w:val="FFFFFF" w:themeColor="background1"/>
                          <w:sz w:val="20"/>
                          <w:szCs w:val="20"/>
                        </w:rPr>
                      </w:pPr>
                      <w:r>
                        <w:rPr>
                          <w:rFonts w:cs="Arial"/>
                          <w:b/>
                          <w:i/>
                          <w:iCs/>
                          <w:color w:val="FFFFFF" w:themeColor="background1"/>
                          <w:sz w:val="20"/>
                          <w:szCs w:val="20"/>
                        </w:rPr>
                        <w:t>DC4</w:t>
                      </w:r>
                      <w:r w:rsidRPr="007E4206">
                        <w:rPr>
                          <w:rFonts w:cs="Arial"/>
                          <w:b/>
                          <w:i/>
                          <w:iCs/>
                          <w:color w:val="FFFFFF" w:themeColor="background1"/>
                          <w:sz w:val="20"/>
                          <w:szCs w:val="20"/>
                        </w:rPr>
                        <w:t>_CNRS_DR01_2025_12</w:t>
                      </w:r>
                    </w:p>
                  </w:txbxContent>
                </v:textbox>
                <w10:wrap type="topAndBottom" anchorx="page"/>
              </v:shape>
            </w:pict>
          </mc:Fallback>
        </mc:AlternateContent>
      </w:r>
    </w:p>
    <w:p w:rsidR="008F05F7" w:rsidRDefault="008F05F7">
      <w:pPr>
        <w:rPr>
          <w:rFonts w:ascii="Arial"/>
          <w:sz w:val="13"/>
        </w:rPr>
        <w:sectPr w:rsidR="008F05F7">
          <w:footerReference w:type="default" r:id="rId22"/>
          <w:type w:val="continuous"/>
          <w:pgSz w:w="11910" w:h="16850"/>
          <w:pgMar w:top="380" w:right="140" w:bottom="860" w:left="520" w:header="0" w:footer="677" w:gutter="0"/>
          <w:pgNumType w:start="1"/>
          <w:cols w:space="720"/>
        </w:sectPr>
      </w:pPr>
    </w:p>
    <w:p w:rsidR="008F05F7" w:rsidRDefault="007B2E70">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F05F7" w:rsidRDefault="008F05F7">
      <w:pPr>
        <w:pStyle w:val="Corpsdetexte"/>
        <w:rPr>
          <w:b/>
        </w:rPr>
      </w:pPr>
    </w:p>
    <w:p w:rsidR="008F05F7" w:rsidRDefault="007B2E7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F05F7" w:rsidRDefault="007B2E7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F05F7" w:rsidRDefault="007B2E7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8F05F7" w:rsidRDefault="008F05F7">
      <w:pPr>
        <w:pStyle w:val="Corpsdetexte"/>
      </w:pPr>
    </w:p>
    <w:p w:rsidR="008F05F7" w:rsidRDefault="007B2E7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8F05F7" w:rsidRDefault="008F05F7">
      <w:pPr>
        <w:pStyle w:val="Corpsdetexte"/>
        <w:rPr>
          <w:i/>
        </w:rPr>
      </w:pPr>
    </w:p>
    <w:p w:rsidR="008F05F7" w:rsidRDefault="007B2E70">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8F05F7" w:rsidRDefault="008F05F7">
      <w:pPr>
        <w:pStyle w:val="Corpsdetexte"/>
        <w:spacing w:before="4"/>
        <w:rPr>
          <w:sz w:val="21"/>
        </w:rPr>
      </w:pPr>
    </w:p>
    <w:p w:rsidR="008F05F7" w:rsidRDefault="007B2E7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F05F7" w:rsidRDefault="007B2E70">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8F05F7" w:rsidRDefault="007B2E7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F05F7" w:rsidRDefault="008F05F7">
      <w:pPr>
        <w:pStyle w:val="Corpsdetexte"/>
        <w:rPr>
          <w:b/>
          <w:sz w:val="28"/>
        </w:rPr>
      </w:pPr>
    </w:p>
    <w:p w:rsidR="008F05F7" w:rsidRDefault="008F05F7">
      <w:pPr>
        <w:pStyle w:val="Corpsdetexte"/>
        <w:rPr>
          <w:b/>
          <w:sz w:val="28"/>
        </w:rPr>
      </w:pPr>
    </w:p>
    <w:p w:rsidR="008F05F7" w:rsidRDefault="008F05F7">
      <w:pPr>
        <w:pStyle w:val="Corpsdetexte"/>
        <w:spacing w:before="10"/>
        <w:rPr>
          <w:b/>
          <w:sz w:val="25"/>
        </w:rPr>
      </w:pPr>
    </w:p>
    <w:p w:rsidR="008F05F7" w:rsidRDefault="007B2E7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F05F7" w:rsidRDefault="008F05F7">
      <w:pPr>
        <w:pStyle w:val="Corpsdetexte"/>
        <w:spacing w:before="8"/>
        <w:rPr>
          <w:b/>
          <w:sz w:val="41"/>
        </w:rPr>
      </w:pPr>
    </w:p>
    <w:p w:rsidR="008F05F7" w:rsidRDefault="007B2E7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F05F7" w:rsidRDefault="008F05F7">
      <w:pPr>
        <w:pStyle w:val="Corpsdetexte"/>
        <w:spacing w:before="1"/>
        <w:rPr>
          <w:b/>
          <w:sz w:val="38"/>
        </w:rPr>
      </w:pPr>
    </w:p>
    <w:p w:rsidR="008F05F7" w:rsidRDefault="007B2E7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8F05F7" w:rsidRDefault="008F05F7">
      <w:pPr>
        <w:pStyle w:val="Corpsdetexte"/>
        <w:spacing w:before="9"/>
        <w:rPr>
          <w:b/>
          <w:sz w:val="41"/>
        </w:rPr>
      </w:pPr>
    </w:p>
    <w:p w:rsidR="008F05F7" w:rsidRDefault="007B2E7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8F05F7" w:rsidRDefault="008F05F7">
      <w:pPr>
        <w:pStyle w:val="Corpsdetexte"/>
        <w:rPr>
          <w:b/>
        </w:rPr>
      </w:pPr>
    </w:p>
    <w:p w:rsidR="008F05F7" w:rsidRDefault="008F05F7">
      <w:pPr>
        <w:pStyle w:val="Corpsdetexte"/>
        <w:spacing w:before="2"/>
        <w:rPr>
          <w:b/>
          <w:sz w:val="17"/>
        </w:rPr>
      </w:pPr>
    </w:p>
    <w:p w:rsidR="008F05F7" w:rsidRDefault="007B2E7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8F05F7" w:rsidRDefault="008F05F7">
      <w:pPr>
        <w:pStyle w:val="Corpsdetexte"/>
        <w:spacing w:before="1"/>
        <w:rPr>
          <w:b/>
          <w:sz w:val="40"/>
        </w:rPr>
      </w:pPr>
    </w:p>
    <w:p w:rsidR="008F05F7" w:rsidRDefault="007B2E7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F05F7" w:rsidRDefault="008F05F7">
      <w:pPr>
        <w:rPr>
          <w:sz w:val="20"/>
        </w:rPr>
        <w:sectPr w:rsidR="008F05F7">
          <w:footerReference w:type="default" r:id="rId25"/>
          <w:pgSz w:w="11910" w:h="16850"/>
          <w:pgMar w:top="1440" w:right="140" w:bottom="1220" w:left="520" w:header="0" w:footer="1036" w:gutter="0"/>
          <w:pgNumType w:start="2"/>
          <w:cols w:space="720"/>
        </w:sectPr>
      </w:pPr>
    </w:p>
    <w:p w:rsidR="008F05F7" w:rsidRDefault="007B2E7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F05F7" w:rsidRDefault="008F05F7">
      <w:pPr>
        <w:pStyle w:val="Corpsdetexte"/>
        <w:spacing w:before="4"/>
        <w:rPr>
          <w:b/>
          <w:sz w:val="37"/>
        </w:rPr>
      </w:pPr>
    </w:p>
    <w:p w:rsidR="008F05F7" w:rsidRDefault="007B2E7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8F05F7" w:rsidRDefault="008F05F7">
      <w:pPr>
        <w:pStyle w:val="Corpsdetexte"/>
        <w:rPr>
          <w:b/>
        </w:rPr>
      </w:pPr>
    </w:p>
    <w:p w:rsidR="008F05F7" w:rsidRDefault="008F05F7">
      <w:pPr>
        <w:pStyle w:val="Corpsdetexte"/>
        <w:spacing w:before="8"/>
        <w:rPr>
          <w:b/>
          <w:sz w:val="14"/>
        </w:rPr>
      </w:pPr>
    </w:p>
    <w:p w:rsidR="008F05F7" w:rsidRDefault="007B2E7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F05F7" w:rsidRDefault="008F05F7">
      <w:pPr>
        <w:pStyle w:val="Corpsdetexte"/>
        <w:spacing w:before="8"/>
        <w:rPr>
          <w:b/>
          <w:sz w:val="41"/>
        </w:rPr>
      </w:pPr>
    </w:p>
    <w:p w:rsidR="008F05F7" w:rsidRDefault="007B2E70">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F05F7" w:rsidRDefault="008F05F7">
      <w:pPr>
        <w:pStyle w:val="Corpsdetexte"/>
        <w:spacing w:before="8"/>
        <w:rPr>
          <w:b/>
          <w:sz w:val="41"/>
        </w:rPr>
      </w:pPr>
    </w:p>
    <w:p w:rsidR="008F05F7" w:rsidRDefault="007B2E7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F05F7" w:rsidRDefault="008F05F7">
      <w:pPr>
        <w:pStyle w:val="Corpsdetexte"/>
        <w:rPr>
          <w:b/>
          <w:sz w:val="28"/>
        </w:rPr>
      </w:pPr>
    </w:p>
    <w:p w:rsidR="008F05F7" w:rsidRDefault="008F05F7">
      <w:pPr>
        <w:pStyle w:val="Corpsdetexte"/>
        <w:spacing w:before="7"/>
        <w:rPr>
          <w:b/>
          <w:sz w:val="26"/>
        </w:rPr>
      </w:pPr>
    </w:p>
    <w:p w:rsidR="008F05F7" w:rsidRDefault="007B2E7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8F05F7" w:rsidRDefault="008F05F7">
      <w:pPr>
        <w:pStyle w:val="Corpsdetexte"/>
        <w:rPr>
          <w:b/>
          <w:sz w:val="28"/>
        </w:rPr>
      </w:pPr>
    </w:p>
    <w:p w:rsidR="008F05F7" w:rsidRDefault="008F05F7">
      <w:pPr>
        <w:pStyle w:val="Corpsdetexte"/>
        <w:spacing w:before="7"/>
        <w:rPr>
          <w:b/>
          <w:sz w:val="26"/>
        </w:rPr>
      </w:pPr>
    </w:p>
    <w:p w:rsidR="008F05F7" w:rsidRDefault="007B2E7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8F05F7" w:rsidRDefault="008F05F7">
      <w:pPr>
        <w:pStyle w:val="Corpsdetexte"/>
        <w:rPr>
          <w:b/>
        </w:rPr>
      </w:pPr>
    </w:p>
    <w:p w:rsidR="008F05F7" w:rsidRDefault="008F05F7">
      <w:pPr>
        <w:pStyle w:val="Corpsdetexte"/>
        <w:spacing w:before="5"/>
        <w:rPr>
          <w:b/>
          <w:sz w:val="17"/>
        </w:rPr>
      </w:pPr>
    </w:p>
    <w:p w:rsidR="008F05F7" w:rsidRDefault="007B2E7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8F05F7" w:rsidRDefault="008F05F7">
      <w:pPr>
        <w:pStyle w:val="Corpsdetexte"/>
        <w:spacing w:before="12"/>
        <w:rPr>
          <w:sz w:val="39"/>
        </w:rPr>
      </w:pPr>
    </w:p>
    <w:p w:rsidR="008F05F7" w:rsidRDefault="007B2E7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8F05F7" w:rsidRDefault="007B2E7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8F05F7" w:rsidRDefault="008F05F7">
      <w:pPr>
        <w:pStyle w:val="Corpsdetexte"/>
        <w:rPr>
          <w:i/>
          <w:sz w:val="24"/>
        </w:rPr>
      </w:pPr>
    </w:p>
    <w:p w:rsidR="008F05F7" w:rsidRDefault="008F05F7">
      <w:pPr>
        <w:pStyle w:val="Corpsdetexte"/>
        <w:rPr>
          <w:i/>
          <w:sz w:val="30"/>
        </w:rPr>
      </w:pPr>
    </w:p>
    <w:p w:rsidR="008F05F7" w:rsidRDefault="007B2E7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8F05F7" w:rsidRDefault="008F05F7">
      <w:pPr>
        <w:pStyle w:val="Corpsdetexte"/>
        <w:spacing w:before="12"/>
        <w:rPr>
          <w:sz w:val="12"/>
        </w:rPr>
      </w:pPr>
    </w:p>
    <w:p w:rsidR="008F05F7" w:rsidRDefault="007B2E70">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8F05F7" w:rsidRDefault="008F05F7">
      <w:pPr>
        <w:sectPr w:rsidR="008F05F7">
          <w:pgSz w:w="11910" w:h="16850"/>
          <w:pgMar w:top="1440" w:right="140" w:bottom="1220" w:left="520" w:header="0" w:footer="1036" w:gutter="0"/>
          <w:cols w:space="720"/>
        </w:sectPr>
      </w:pPr>
    </w:p>
    <w:p w:rsidR="008F05F7" w:rsidRDefault="007B2E70">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8F05F7" w:rsidRDefault="008F05F7">
      <w:pPr>
        <w:pStyle w:val="Corpsdetexte"/>
        <w:spacing w:before="11"/>
        <w:rPr>
          <w:sz w:val="12"/>
        </w:rPr>
      </w:pPr>
    </w:p>
    <w:p w:rsidR="008F05F7" w:rsidRDefault="007B2E70">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F05F7" w:rsidRDefault="008F05F7">
      <w:pPr>
        <w:pStyle w:val="Corpsdetexte"/>
      </w:pPr>
    </w:p>
    <w:p w:rsidR="008F05F7" w:rsidRDefault="008F05F7">
      <w:pPr>
        <w:pStyle w:val="Corpsdetexte"/>
        <w:spacing w:before="13"/>
        <w:rPr>
          <w:sz w:val="19"/>
        </w:rPr>
      </w:pPr>
    </w:p>
    <w:p w:rsidR="008F05F7" w:rsidRDefault="007B2E7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F05F7" w:rsidRDefault="007B2E7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8F05F7" w:rsidRDefault="008F05F7">
      <w:pPr>
        <w:pStyle w:val="Corpsdetexte"/>
        <w:rPr>
          <w:i/>
        </w:rPr>
      </w:pPr>
    </w:p>
    <w:p w:rsidR="008F05F7" w:rsidRDefault="007B2E7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8F05F7" w:rsidRDefault="008F05F7">
      <w:pPr>
        <w:pStyle w:val="Corpsdetexte"/>
        <w:spacing w:before="1"/>
        <w:rPr>
          <w:sz w:val="40"/>
        </w:rPr>
      </w:pPr>
    </w:p>
    <w:p w:rsidR="008F05F7" w:rsidRDefault="007B2E7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8F05F7" w:rsidRDefault="008F05F7">
      <w:pPr>
        <w:pStyle w:val="Corpsdetexte"/>
        <w:spacing w:before="13"/>
        <w:rPr>
          <w:sz w:val="19"/>
        </w:rPr>
      </w:pPr>
    </w:p>
    <w:p w:rsidR="008F05F7" w:rsidRDefault="007B2E70">
      <w:pPr>
        <w:ind w:left="331"/>
        <w:rPr>
          <w:sz w:val="20"/>
        </w:rPr>
      </w:pPr>
      <w:r>
        <w:rPr>
          <w:b/>
          <w:sz w:val="20"/>
        </w:rPr>
        <w:t xml:space="preserve">Le sous-traitant est autorisé à traiter les données à caractère personnel nécessaires pour fournir le ou les service(s) suivant(s) </w:t>
      </w:r>
      <w:r>
        <w:rPr>
          <w:sz w:val="20"/>
        </w:rPr>
        <w:t>: ……………</w:t>
      </w:r>
    </w:p>
    <w:p w:rsidR="008F05F7" w:rsidRDefault="008F05F7">
      <w:pPr>
        <w:pStyle w:val="Corpsdetexte"/>
        <w:spacing w:before="12"/>
        <w:rPr>
          <w:sz w:val="19"/>
        </w:rPr>
      </w:pPr>
    </w:p>
    <w:p w:rsidR="008F05F7" w:rsidRDefault="007B2E7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8F05F7" w:rsidRDefault="008F05F7">
      <w:pPr>
        <w:pStyle w:val="Corpsdetexte"/>
        <w:rPr>
          <w:sz w:val="40"/>
        </w:rPr>
      </w:pPr>
    </w:p>
    <w:p w:rsidR="008F05F7" w:rsidRDefault="007B2E7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8F05F7" w:rsidRDefault="008F05F7">
      <w:pPr>
        <w:pStyle w:val="Corpsdetexte"/>
        <w:rPr>
          <w:sz w:val="28"/>
        </w:rPr>
      </w:pPr>
    </w:p>
    <w:p w:rsidR="008F05F7" w:rsidRDefault="008F05F7">
      <w:pPr>
        <w:pStyle w:val="Corpsdetexte"/>
        <w:rPr>
          <w:sz w:val="28"/>
        </w:rPr>
      </w:pPr>
    </w:p>
    <w:p w:rsidR="008F05F7" w:rsidRDefault="008F05F7">
      <w:pPr>
        <w:pStyle w:val="Corpsdetexte"/>
        <w:spacing w:before="1"/>
        <w:rPr>
          <w:sz w:val="24"/>
        </w:rPr>
      </w:pPr>
    </w:p>
    <w:p w:rsidR="008F05F7" w:rsidRDefault="007B2E7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8F05F7" w:rsidRDefault="008F05F7">
      <w:pPr>
        <w:pStyle w:val="Corpsdetexte"/>
      </w:pPr>
    </w:p>
    <w:p w:rsidR="008F05F7" w:rsidRDefault="007B2E7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8F05F7" w:rsidRDefault="007B2E70">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8F05F7" w:rsidRDefault="008F05F7">
      <w:pPr>
        <w:pStyle w:val="Corpsdetexte"/>
        <w:spacing w:before="12"/>
        <w:rPr>
          <w:sz w:val="12"/>
        </w:rPr>
      </w:pPr>
    </w:p>
    <w:p w:rsidR="008F05F7" w:rsidRDefault="007B2E70">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8F05F7" w:rsidRDefault="008F05F7">
      <w:pPr>
        <w:pStyle w:val="Corpsdetexte"/>
        <w:spacing w:before="13"/>
        <w:rPr>
          <w:sz w:val="39"/>
        </w:rPr>
      </w:pPr>
    </w:p>
    <w:p w:rsidR="008F05F7" w:rsidRDefault="007B2E7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8F05F7" w:rsidRDefault="008F05F7">
      <w:pPr>
        <w:rPr>
          <w:sz w:val="20"/>
        </w:rPr>
        <w:sectPr w:rsidR="008F05F7">
          <w:pgSz w:w="11910" w:h="16850"/>
          <w:pgMar w:top="1160" w:right="140" w:bottom="1220" w:left="520" w:header="0" w:footer="1036" w:gutter="0"/>
          <w:cols w:space="720"/>
        </w:sectPr>
      </w:pPr>
    </w:p>
    <w:p w:rsidR="008F05F7" w:rsidRDefault="007B2E70">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F05F7" w:rsidRDefault="008F05F7">
      <w:pPr>
        <w:pStyle w:val="Corpsdetexte"/>
        <w:rPr>
          <w:b/>
        </w:rPr>
      </w:pPr>
    </w:p>
    <w:p w:rsidR="008F05F7" w:rsidRDefault="007B2E7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8F05F7" w:rsidRDefault="008F05F7">
      <w:pPr>
        <w:pStyle w:val="Corpsdetexte"/>
        <w:spacing w:before="1"/>
        <w:rPr>
          <w:sz w:val="40"/>
        </w:rPr>
      </w:pPr>
    </w:p>
    <w:p w:rsidR="008F05F7" w:rsidRDefault="007B2E70">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8F05F7" w:rsidRDefault="008F05F7">
      <w:pPr>
        <w:pStyle w:val="Corpsdetexte"/>
        <w:spacing w:before="10"/>
        <w:rPr>
          <w:sz w:val="19"/>
        </w:rPr>
      </w:pPr>
    </w:p>
    <w:p w:rsidR="008F05F7" w:rsidRDefault="007B2E7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8F05F7" w:rsidRDefault="007B2E7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8F05F7" w:rsidRDefault="007B2E7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8F05F7" w:rsidRDefault="007B2E7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8F05F7" w:rsidRDefault="008F05F7">
      <w:pPr>
        <w:pStyle w:val="Corpsdetexte"/>
        <w:spacing w:before="8"/>
        <w:rPr>
          <w:sz w:val="28"/>
        </w:rPr>
      </w:pPr>
    </w:p>
    <w:p w:rsidR="008F05F7" w:rsidRDefault="007B2E7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8F05F7" w:rsidRDefault="007B2E7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8F05F7" w:rsidRDefault="007B2E7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8F05F7" w:rsidRDefault="008F05F7">
      <w:pPr>
        <w:pStyle w:val="Corpsdetexte"/>
        <w:spacing w:before="11"/>
        <w:rPr>
          <w:sz w:val="28"/>
        </w:rPr>
      </w:pPr>
    </w:p>
    <w:p w:rsidR="008F05F7" w:rsidRDefault="007B2E7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spacing w:before="1"/>
        <w:rPr>
          <w:sz w:val="28"/>
        </w:rPr>
      </w:pPr>
    </w:p>
    <w:p w:rsidR="008F05F7" w:rsidRDefault="007B2E7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8F05F7" w:rsidRDefault="007B2E7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F05F7" w:rsidRDefault="008F05F7">
      <w:pPr>
        <w:pStyle w:val="Corpsdetexte"/>
        <w:spacing w:before="12"/>
        <w:rPr>
          <w:i/>
          <w:sz w:val="12"/>
        </w:rPr>
      </w:pPr>
    </w:p>
    <w:p w:rsidR="008F05F7" w:rsidRDefault="007B2E70">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8F05F7" w:rsidRDefault="008F05F7">
      <w:pPr>
        <w:pStyle w:val="Corpsdetexte"/>
      </w:pPr>
    </w:p>
    <w:p w:rsidR="008F05F7" w:rsidRDefault="008F05F7">
      <w:pPr>
        <w:pStyle w:val="Corpsdetexte"/>
        <w:spacing w:before="2"/>
      </w:pPr>
    </w:p>
    <w:p w:rsidR="008F05F7" w:rsidRDefault="007B2E7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8F05F7" w:rsidRDefault="008F05F7">
      <w:pPr>
        <w:pStyle w:val="Corpsdetexte"/>
        <w:spacing w:before="13"/>
        <w:rPr>
          <w:b/>
          <w:sz w:val="19"/>
        </w:rPr>
      </w:pPr>
    </w:p>
    <w:p w:rsidR="008F05F7" w:rsidRDefault="007B2E7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8F05F7" w:rsidRDefault="007B2E7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8F05F7" w:rsidRDefault="008F05F7">
      <w:pPr>
        <w:pStyle w:val="Corpsdetexte"/>
        <w:rPr>
          <w:i/>
          <w:sz w:val="24"/>
        </w:rPr>
      </w:pPr>
    </w:p>
    <w:p w:rsidR="008F05F7" w:rsidRDefault="007B2E7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8F05F7" w:rsidRDefault="008F05F7">
      <w:pPr>
        <w:spacing w:line="720" w:lineRule="auto"/>
        <w:rPr>
          <w:sz w:val="20"/>
        </w:rPr>
        <w:sectPr w:rsidR="008F05F7">
          <w:pgSz w:w="11910" w:h="16850"/>
          <w:pgMar w:top="1440" w:right="140" w:bottom="1220" w:left="520" w:header="0" w:footer="1036" w:gutter="0"/>
          <w:cols w:space="720"/>
        </w:sectPr>
      </w:pPr>
    </w:p>
    <w:p w:rsidR="008F05F7" w:rsidRDefault="007B2E70">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8F05F7" w:rsidRDefault="007B2E7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F05F7" w:rsidRDefault="008F05F7">
      <w:pPr>
        <w:pStyle w:val="Corpsdetexte"/>
        <w:spacing w:before="13"/>
        <w:rPr>
          <w:i/>
          <w:sz w:val="17"/>
        </w:rPr>
      </w:pPr>
    </w:p>
    <w:p w:rsidR="008F05F7" w:rsidRDefault="007B2E70">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F05F7" w:rsidRDefault="008F05F7">
      <w:pPr>
        <w:pStyle w:val="Corpsdetexte"/>
        <w:spacing w:before="1"/>
      </w:pPr>
    </w:p>
    <w:p w:rsidR="008F05F7" w:rsidRDefault="007B2E7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8F05F7" w:rsidRDefault="008F05F7">
      <w:pPr>
        <w:pStyle w:val="Corpsdetexte"/>
        <w:rPr>
          <w:b/>
        </w:rPr>
      </w:pPr>
    </w:p>
    <w:p w:rsidR="008F05F7" w:rsidRDefault="007B2E7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8F05F7" w:rsidRDefault="008F05F7">
      <w:pPr>
        <w:pStyle w:val="Corpsdetexte"/>
      </w:pPr>
    </w:p>
    <w:p w:rsidR="008F05F7" w:rsidRDefault="007B2E7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8F05F7" w:rsidRDefault="008F05F7">
      <w:pPr>
        <w:pStyle w:val="Corpsdetexte"/>
        <w:spacing w:before="10"/>
        <w:rPr>
          <w:sz w:val="28"/>
        </w:rPr>
      </w:pPr>
    </w:p>
    <w:p w:rsidR="008F05F7" w:rsidRDefault="007B2E7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F05F7" w:rsidRDefault="008F05F7">
      <w:pPr>
        <w:pStyle w:val="Corpsdetexte"/>
        <w:rPr>
          <w:b/>
        </w:rPr>
      </w:pPr>
    </w:p>
    <w:p w:rsidR="008F05F7" w:rsidRDefault="007B2E7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8F05F7" w:rsidRDefault="008F05F7">
      <w:pPr>
        <w:pStyle w:val="Corpsdetexte"/>
        <w:spacing w:before="13"/>
        <w:rPr>
          <w:sz w:val="19"/>
        </w:rPr>
      </w:pPr>
    </w:p>
    <w:p w:rsidR="008F05F7" w:rsidRDefault="007B2E70">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8F05F7" w:rsidRDefault="007B2E70">
      <w:pPr>
        <w:pStyle w:val="Paragraphedeliste"/>
        <w:numPr>
          <w:ilvl w:val="1"/>
          <w:numId w:val="3"/>
        </w:numPr>
        <w:tabs>
          <w:tab w:val="left" w:pos="1258"/>
        </w:tabs>
        <w:spacing w:line="276" w:lineRule="exact"/>
        <w:ind w:left="1258"/>
        <w:rPr>
          <w:sz w:val="20"/>
        </w:rPr>
      </w:pPr>
      <w:r>
        <w:rPr>
          <w:spacing w:val="-6"/>
          <w:sz w:val="20"/>
        </w:rPr>
        <w:t>……………………………………………………………………………………</w:t>
      </w:r>
    </w:p>
    <w:p w:rsidR="008F05F7" w:rsidRDefault="007B2E70">
      <w:pPr>
        <w:pStyle w:val="Paragraphedeliste"/>
        <w:numPr>
          <w:ilvl w:val="1"/>
          <w:numId w:val="3"/>
        </w:numPr>
        <w:tabs>
          <w:tab w:val="left" w:pos="1258"/>
        </w:tabs>
        <w:spacing w:before="1" w:line="277" w:lineRule="exact"/>
        <w:ind w:left="1258"/>
        <w:rPr>
          <w:sz w:val="20"/>
        </w:rPr>
      </w:pPr>
      <w:r>
        <w:rPr>
          <w:spacing w:val="-6"/>
          <w:sz w:val="20"/>
        </w:rPr>
        <w:t>……………………………………………………………………………………</w:t>
      </w:r>
    </w:p>
    <w:p w:rsidR="008F05F7" w:rsidRDefault="007B2E70">
      <w:pPr>
        <w:pStyle w:val="Paragraphedeliste"/>
        <w:numPr>
          <w:ilvl w:val="1"/>
          <w:numId w:val="3"/>
        </w:numPr>
        <w:tabs>
          <w:tab w:val="left" w:pos="1259"/>
        </w:tabs>
        <w:spacing w:line="277" w:lineRule="exact"/>
        <w:ind w:left="1259"/>
        <w:rPr>
          <w:sz w:val="20"/>
        </w:rPr>
      </w:pPr>
      <w:r>
        <w:rPr>
          <w:spacing w:val="-6"/>
          <w:sz w:val="20"/>
        </w:rPr>
        <w:t>……………………………………………………………………………………</w:t>
      </w:r>
    </w:p>
    <w:p w:rsidR="008F05F7" w:rsidRDefault="007B2E70">
      <w:pPr>
        <w:pStyle w:val="Paragraphedeliste"/>
        <w:numPr>
          <w:ilvl w:val="1"/>
          <w:numId w:val="3"/>
        </w:numPr>
        <w:tabs>
          <w:tab w:val="left" w:pos="1259"/>
        </w:tabs>
        <w:spacing w:before="1" w:line="277" w:lineRule="exact"/>
        <w:ind w:left="1259"/>
        <w:rPr>
          <w:sz w:val="20"/>
        </w:rPr>
      </w:pPr>
      <w:r>
        <w:rPr>
          <w:spacing w:val="-6"/>
          <w:sz w:val="20"/>
        </w:rPr>
        <w:t>……………………………………………………………………………………</w:t>
      </w:r>
    </w:p>
    <w:p w:rsidR="008F05F7" w:rsidRDefault="007B2E70">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8F05F7" w:rsidRDefault="008F05F7">
      <w:pPr>
        <w:pStyle w:val="Corpsdetexte"/>
        <w:rPr>
          <w:sz w:val="28"/>
        </w:rPr>
      </w:pPr>
    </w:p>
    <w:p w:rsidR="008F05F7" w:rsidRDefault="008F05F7">
      <w:pPr>
        <w:pStyle w:val="Corpsdetexte"/>
        <w:rPr>
          <w:sz w:val="28"/>
        </w:rPr>
      </w:pPr>
    </w:p>
    <w:p w:rsidR="008F05F7" w:rsidRDefault="008F05F7">
      <w:pPr>
        <w:pStyle w:val="Corpsdetexte"/>
        <w:spacing w:before="3"/>
        <w:rPr>
          <w:sz w:val="24"/>
        </w:rPr>
      </w:pPr>
    </w:p>
    <w:p w:rsidR="008F05F7" w:rsidRDefault="007B2E7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8F05F7" w:rsidRDefault="008F05F7">
      <w:pPr>
        <w:pStyle w:val="Corpsdetexte"/>
        <w:spacing w:before="12"/>
        <w:rPr>
          <w:sz w:val="39"/>
        </w:rPr>
      </w:pPr>
    </w:p>
    <w:p w:rsidR="008F05F7" w:rsidRDefault="007B2E7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F05F7" w:rsidRDefault="008F05F7">
      <w:pPr>
        <w:pStyle w:val="Corpsdetexte"/>
        <w:spacing w:before="1"/>
        <w:rPr>
          <w:b/>
          <w:sz w:val="40"/>
        </w:rPr>
      </w:pPr>
    </w:p>
    <w:p w:rsidR="008F05F7" w:rsidRDefault="007B2E7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F05F7" w:rsidRDefault="008F05F7">
      <w:pPr>
        <w:jc w:val="both"/>
        <w:rPr>
          <w:sz w:val="20"/>
        </w:rPr>
        <w:sectPr w:rsidR="008F05F7">
          <w:pgSz w:w="11910" w:h="16850"/>
          <w:pgMar w:top="1160" w:right="140" w:bottom="1220" w:left="520" w:header="0" w:footer="1036" w:gutter="0"/>
          <w:cols w:space="720"/>
        </w:sectPr>
      </w:pPr>
    </w:p>
    <w:p w:rsidR="008F05F7" w:rsidRDefault="007B2E70">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8F05F7" w:rsidRDefault="008F05F7">
      <w:pPr>
        <w:pStyle w:val="Corpsdetexte"/>
        <w:spacing w:before="12"/>
        <w:rPr>
          <w:b/>
          <w:sz w:val="19"/>
        </w:rPr>
      </w:pPr>
    </w:p>
    <w:p w:rsidR="008F05F7" w:rsidRDefault="007B2E7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8F05F7" w:rsidRDefault="007B2E7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8F05F7" w:rsidRDefault="007B2E7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8F05F7" w:rsidRDefault="008F05F7">
      <w:pPr>
        <w:pStyle w:val="Corpsdetexte"/>
        <w:spacing w:before="7"/>
        <w:rPr>
          <w:sz w:val="31"/>
        </w:rPr>
      </w:pPr>
    </w:p>
    <w:p w:rsidR="008F05F7" w:rsidRDefault="007B2E70">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8F05F7" w:rsidRDefault="008F05F7">
      <w:pPr>
        <w:pStyle w:val="Corpsdetexte"/>
        <w:spacing w:before="12"/>
        <w:rPr>
          <w:sz w:val="13"/>
        </w:rPr>
      </w:pPr>
    </w:p>
    <w:p w:rsidR="008F05F7" w:rsidRDefault="007B2E7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8F05F7" w:rsidRDefault="008F05F7">
      <w:pPr>
        <w:pStyle w:val="Corpsdetexte"/>
        <w:spacing w:before="13"/>
        <w:rPr>
          <w:i/>
          <w:sz w:val="17"/>
        </w:rPr>
      </w:pPr>
    </w:p>
    <w:p w:rsidR="008F05F7" w:rsidRDefault="007B2E70">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8F05F7" w:rsidRDefault="008F05F7">
      <w:pPr>
        <w:pStyle w:val="Corpsdetexte"/>
        <w:rPr>
          <w:i/>
          <w:sz w:val="18"/>
        </w:rPr>
      </w:pPr>
    </w:p>
    <w:p w:rsidR="008F05F7" w:rsidRDefault="007B2E7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8F05F7" w:rsidRDefault="008F05F7">
      <w:pPr>
        <w:pStyle w:val="Corpsdetexte"/>
        <w:rPr>
          <w:sz w:val="13"/>
        </w:rPr>
      </w:pPr>
    </w:p>
    <w:p w:rsidR="008F05F7" w:rsidRDefault="007B2E70">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8F05F7" w:rsidRDefault="007B2E7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8F05F7" w:rsidRDefault="008F05F7">
      <w:pPr>
        <w:pStyle w:val="Corpsdetexte"/>
        <w:spacing w:before="2"/>
        <w:rPr>
          <w:i/>
        </w:rPr>
      </w:pPr>
    </w:p>
    <w:p w:rsidR="008F05F7" w:rsidRDefault="007B2E7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F05F7" w:rsidRDefault="008F05F7">
      <w:pPr>
        <w:pStyle w:val="Corpsdetexte"/>
        <w:spacing w:before="13"/>
        <w:rPr>
          <w:b/>
          <w:sz w:val="19"/>
        </w:rPr>
      </w:pPr>
    </w:p>
    <w:p w:rsidR="008F05F7" w:rsidRDefault="007B2E7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8F05F7" w:rsidRDefault="008F05F7">
      <w:pPr>
        <w:pStyle w:val="Corpsdetexte"/>
        <w:spacing w:before="12"/>
        <w:rPr>
          <w:b/>
          <w:sz w:val="19"/>
        </w:rPr>
      </w:pPr>
    </w:p>
    <w:p w:rsidR="008F05F7" w:rsidRDefault="007B2E7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F05F7" w:rsidRDefault="007B2E7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F05F7" w:rsidRDefault="008F05F7">
      <w:pPr>
        <w:pStyle w:val="Corpsdetexte"/>
        <w:spacing w:before="5"/>
        <w:rPr>
          <w:i/>
          <w:sz w:val="17"/>
        </w:rPr>
      </w:pPr>
    </w:p>
    <w:p w:rsidR="008F05F7" w:rsidRDefault="007B2E70">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8F05F7" w:rsidRDefault="007B2E7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8F05F7" w:rsidRDefault="007B2E7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8F05F7" w:rsidRDefault="007B2E70">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8F05F7" w:rsidRDefault="007B2E70">
      <w:pPr>
        <w:pStyle w:val="Corpsdetexte"/>
        <w:spacing w:before="1"/>
        <w:ind w:left="898"/>
      </w:pPr>
      <w:proofErr w:type="gramStart"/>
      <w:r>
        <w:rPr>
          <w:spacing w:val="-5"/>
          <w:u w:val="single"/>
        </w:rPr>
        <w:t>OU</w:t>
      </w:r>
      <w:proofErr w:type="gramEnd"/>
    </w:p>
    <w:p w:rsidR="008F05F7" w:rsidRDefault="007B2E70">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8F05F7" w:rsidRDefault="008F05F7">
      <w:pPr>
        <w:sectPr w:rsidR="008F05F7">
          <w:pgSz w:w="11910" w:h="16850"/>
          <w:pgMar w:top="1440" w:right="140" w:bottom="1220" w:left="520" w:header="0" w:footer="1036" w:gutter="0"/>
          <w:cols w:space="720"/>
        </w:sectPr>
      </w:pPr>
    </w:p>
    <w:p w:rsidR="008F05F7" w:rsidRDefault="007B2E70">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8F05F7" w:rsidRDefault="007B2E70">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8F05F7" w:rsidRDefault="007B2E7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8F05F7" w:rsidRDefault="007B2E70">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8F05F7" w:rsidRDefault="008F05F7">
      <w:pPr>
        <w:sectPr w:rsidR="008F05F7">
          <w:pgSz w:w="11910" w:h="16850"/>
          <w:pgMar w:top="1520" w:right="140" w:bottom="1220" w:left="520" w:header="0" w:footer="1036" w:gutter="0"/>
          <w:cols w:num="2" w:space="720" w:equalWidth="0">
            <w:col w:w="1777" w:space="40"/>
            <w:col w:w="9433"/>
          </w:cols>
        </w:sectPr>
      </w:pPr>
    </w:p>
    <w:p w:rsidR="008F05F7" w:rsidRDefault="007B2E7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8F05F7" w:rsidRDefault="007B2E70">
      <w:pPr>
        <w:pStyle w:val="Corpsdetexte"/>
        <w:spacing w:line="277" w:lineRule="exact"/>
        <w:ind w:left="898"/>
      </w:pPr>
      <w:proofErr w:type="gramStart"/>
      <w:r>
        <w:rPr>
          <w:spacing w:val="-5"/>
          <w:u w:val="single"/>
        </w:rPr>
        <w:t>OU</w:t>
      </w:r>
      <w:proofErr w:type="gramEnd"/>
    </w:p>
    <w:p w:rsidR="008F05F7" w:rsidRDefault="007B2E70">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8F05F7" w:rsidRDefault="007B2E7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8F05F7" w:rsidRDefault="007B2E7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8F05F7" w:rsidRDefault="007B2E7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8F05F7" w:rsidRDefault="008F05F7">
      <w:pPr>
        <w:pStyle w:val="Corpsdetexte"/>
      </w:pPr>
    </w:p>
    <w:p w:rsidR="008F05F7" w:rsidRDefault="008F05F7">
      <w:pPr>
        <w:pStyle w:val="Corpsdetexte"/>
        <w:spacing w:before="4"/>
        <w:rPr>
          <w:sz w:val="21"/>
        </w:rPr>
      </w:pPr>
    </w:p>
    <w:p w:rsidR="008F05F7" w:rsidRDefault="007B2E7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8F05F7" w:rsidRDefault="008F05F7">
      <w:pPr>
        <w:pStyle w:val="Corpsdetexte"/>
        <w:spacing w:before="13"/>
        <w:rPr>
          <w:i/>
          <w:sz w:val="19"/>
        </w:rPr>
      </w:pPr>
    </w:p>
    <w:p w:rsidR="008F05F7" w:rsidRDefault="007B2E7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8F05F7" w:rsidRDefault="008F05F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F05F7">
        <w:trPr>
          <w:trHeight w:val="525"/>
        </w:trPr>
        <w:tc>
          <w:tcPr>
            <w:tcW w:w="4239" w:type="dxa"/>
          </w:tcPr>
          <w:p w:rsidR="008F05F7" w:rsidRDefault="007B2E7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8F05F7" w:rsidRDefault="007B2E7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8F05F7" w:rsidRDefault="007B2E7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8F05F7" w:rsidRDefault="007B2E7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7B2E70">
      <w:pPr>
        <w:pStyle w:val="Corpsdetexte"/>
        <w:spacing w:before="195"/>
        <w:ind w:left="332" w:right="709"/>
        <w:jc w:val="both"/>
      </w:pPr>
      <w:r>
        <w:t>Le représentant de l’acheteur, compétent pour signer le marché public, accepte le sous-traitant et agrée ses conditions de paiement.</w:t>
      </w:r>
    </w:p>
    <w:p w:rsidR="008F05F7" w:rsidRDefault="008F05F7">
      <w:pPr>
        <w:pStyle w:val="Corpsdetexte"/>
        <w:spacing w:before="13"/>
        <w:rPr>
          <w:sz w:val="19"/>
        </w:rPr>
      </w:pPr>
    </w:p>
    <w:p w:rsidR="008F05F7" w:rsidRDefault="007B2E70">
      <w:pPr>
        <w:pStyle w:val="Corpsdetexte"/>
        <w:tabs>
          <w:tab w:val="left" w:pos="2599"/>
        </w:tabs>
        <w:ind w:left="1039"/>
      </w:pPr>
      <w:r>
        <w:rPr>
          <w:spacing w:val="-10"/>
        </w:rPr>
        <w:t>A</w:t>
      </w:r>
      <w:r>
        <w:tab/>
        <w:t>,</w:t>
      </w:r>
      <w:r>
        <w:rPr>
          <w:spacing w:val="-4"/>
        </w:rPr>
        <w:t xml:space="preserve"> </w:t>
      </w:r>
      <w:r>
        <w:rPr>
          <w:spacing w:val="-5"/>
        </w:rPr>
        <w:t>le</w:t>
      </w:r>
    </w:p>
    <w:p w:rsidR="008F05F7" w:rsidRDefault="008F05F7">
      <w:pPr>
        <w:pStyle w:val="Corpsdetexte"/>
        <w:spacing w:before="13"/>
        <w:rPr>
          <w:sz w:val="19"/>
        </w:rPr>
      </w:pPr>
    </w:p>
    <w:p w:rsidR="008F05F7" w:rsidRDefault="007B2E7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8F05F7" w:rsidRDefault="008F05F7">
      <w:pPr>
        <w:sectPr w:rsidR="008F05F7">
          <w:type w:val="continuous"/>
          <w:pgSz w:w="11910" w:h="16850"/>
          <w:pgMar w:top="380" w:right="140" w:bottom="860" w:left="520" w:header="0" w:footer="1036" w:gutter="0"/>
          <w:cols w:space="720"/>
        </w:sectPr>
      </w:pPr>
    </w:p>
    <w:p w:rsidR="008F05F7" w:rsidRDefault="007B2E70">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8F05F7" w:rsidRDefault="007B2E7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spacing w:before="5"/>
                            </w:pPr>
                          </w:p>
                          <w:p w:rsidR="008F05F7" w:rsidRDefault="007B2E7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8F05F7" w:rsidRDefault="007B2E7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rPr>
                          <w:sz w:val="28"/>
                        </w:rPr>
                      </w:pPr>
                    </w:p>
                    <w:p w:rsidR="008F05F7" w:rsidRDefault="008F05F7">
                      <w:pPr>
                        <w:pStyle w:val="Corpsdetexte"/>
                        <w:spacing w:before="5"/>
                      </w:pPr>
                    </w:p>
                    <w:p w:rsidR="008F05F7" w:rsidRDefault="007B2E7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8F05F7" w:rsidRDefault="007B2E70">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8F05F7" w:rsidRDefault="007B2E7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8F05F7" w:rsidRDefault="007B2E7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8F05F7" w:rsidRDefault="007B2E7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F05F7" w:rsidRDefault="008F05F7">
                              <w:pPr>
                                <w:rPr>
                                  <w:rFonts w:ascii="Arial"/>
                                  <w:sz w:val="20"/>
                                </w:rPr>
                              </w:pPr>
                            </w:p>
                            <w:p w:rsidR="008F05F7" w:rsidRDefault="007B2E7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8F05F7" w:rsidRDefault="008F05F7">
                              <w:pPr>
                                <w:spacing w:before="1"/>
                                <w:rPr>
                                  <w:i/>
                                  <w:sz w:val="20"/>
                                </w:rPr>
                              </w:pPr>
                            </w:p>
                            <w:p w:rsidR="008F05F7" w:rsidRDefault="007B2E7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F05F7" w:rsidRDefault="007B2E7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8F05F7" w:rsidRDefault="007B2E7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8F05F7" w:rsidRDefault="007B2E7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8F05F7" w:rsidRDefault="007B2E7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F05F7" w:rsidRDefault="008F05F7">
                        <w:pPr>
                          <w:rPr>
                            <w:rFonts w:ascii="Arial"/>
                            <w:sz w:val="20"/>
                          </w:rPr>
                        </w:pPr>
                      </w:p>
                      <w:p w:rsidR="008F05F7" w:rsidRDefault="007B2E7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8F05F7" w:rsidRDefault="008F05F7">
                        <w:pPr>
                          <w:spacing w:before="1"/>
                          <w:rPr>
                            <w:i/>
                            <w:sz w:val="20"/>
                          </w:rPr>
                        </w:pPr>
                      </w:p>
                      <w:p w:rsidR="008F05F7" w:rsidRDefault="007B2E7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F05F7" w:rsidRDefault="007B2E7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8F05F7" w:rsidRDefault="008F05F7">
      <w:pPr>
        <w:pStyle w:val="Corpsdetexte"/>
        <w:rPr>
          <w:i/>
          <w:sz w:val="24"/>
        </w:rPr>
      </w:pPr>
    </w:p>
    <w:p w:rsidR="008F05F7" w:rsidRDefault="008F05F7">
      <w:pPr>
        <w:pStyle w:val="Corpsdetexte"/>
        <w:rPr>
          <w:i/>
          <w:sz w:val="23"/>
        </w:rPr>
      </w:pPr>
    </w:p>
    <w:p w:rsidR="008F05F7" w:rsidRDefault="007B2E7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F05F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5F7" w:rsidRDefault="007B2E70">
      <w:r>
        <w:separator/>
      </w:r>
    </w:p>
  </w:endnote>
  <w:endnote w:type="continuationSeparator" w:id="0">
    <w:p w:rsidR="008F05F7" w:rsidRDefault="007B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5F7" w:rsidRDefault="007B2E70">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F05F7" w:rsidRDefault="007B2E7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8F05F7" w:rsidRDefault="007B2E7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5F7" w:rsidRDefault="007B2E70">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8F05F7" w:rsidRDefault="007B2E7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8F05F7" w:rsidRDefault="007B2E7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8F05F7" w:rsidRDefault="007B2E7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8F05F7" w:rsidRDefault="007B2E7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8F05F7" w:rsidRDefault="007B2E7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8F05F7" w:rsidRDefault="007B2E7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8F05F7" w:rsidRDefault="007B2E7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8F05F7" w:rsidRDefault="007B2E70">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8F05F7" w:rsidRDefault="007B2E7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8F05F7" w:rsidRDefault="007B2E7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F05F7" w:rsidRDefault="007B2E7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8F05F7" w:rsidRDefault="007B2E7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5F7" w:rsidRDefault="007B2E70">
      <w:r>
        <w:separator/>
      </w:r>
    </w:p>
  </w:footnote>
  <w:footnote w:type="continuationSeparator" w:id="0">
    <w:p w:rsidR="008F05F7" w:rsidRDefault="007B2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F7"/>
    <w:rsid w:val="007B2E70"/>
    <w:rsid w:val="007E4206"/>
    <w:rsid w:val="008F05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154D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7E42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7E4206"/>
    <w:rPr>
      <w:rFonts w:ascii="Times New Roman" w:eastAsia="Times New Roman" w:hAnsi="Times New Roman" w:cs="Times New Roman"/>
      <w:sz w:val="20"/>
      <w:szCs w:val="20"/>
      <w:lang w:val="fr-FR" w:eastAsia="zh-CN"/>
    </w:rPr>
  </w:style>
  <w:style w:type="paragraph" w:styleId="Pieddepage">
    <w:name w:val="footer"/>
    <w:basedOn w:val="Normal"/>
    <w:link w:val="PieddepageCar"/>
    <w:uiPriority w:val="99"/>
    <w:unhideWhenUsed/>
    <w:rsid w:val="007E4206"/>
    <w:pPr>
      <w:tabs>
        <w:tab w:val="center" w:pos="4536"/>
        <w:tab w:val="right" w:pos="9072"/>
      </w:tabs>
    </w:pPr>
  </w:style>
  <w:style w:type="character" w:customStyle="1" w:styleId="PieddepageCar">
    <w:name w:val="Pied de page Car"/>
    <w:basedOn w:val="Policepardfaut"/>
    <w:link w:val="Pieddepage"/>
    <w:uiPriority w:val="99"/>
    <w:rsid w:val="007E4206"/>
    <w:rPr>
      <w:rFonts w:ascii="Marianne" w:eastAsia="Marianne" w:hAnsi="Marianne" w:cs="Marianne"/>
      <w:lang w:val="fr-FR"/>
    </w:rPr>
  </w:style>
  <w:style w:type="paragraph" w:customStyle="1" w:styleId="Default">
    <w:name w:val="Default"/>
    <w:rsid w:val="007B2E70"/>
    <w:pPr>
      <w:widowControl/>
      <w:adjustRightInd w:val="0"/>
    </w:pPr>
    <w:rPr>
      <w:rFonts w:ascii="Century Gothic" w:hAnsi="Century Gothic" w:cs="Century Gothic"/>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3714</Words>
  <Characters>20432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LAKS Valerie</cp:lastModifiedBy>
  <cp:revision>4</cp:revision>
  <dcterms:created xsi:type="dcterms:W3CDTF">2023-11-28T10:43:00Z</dcterms:created>
  <dcterms:modified xsi:type="dcterms:W3CDTF">2025-07-29T06:53:00Z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