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8C3B" w14:textId="45D0B949" w:rsidR="006A5F2F" w:rsidRPr="006A5F2F" w:rsidRDefault="006A5F2F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17"/>
          <w:szCs w:val="17"/>
        </w:rPr>
      </w:pPr>
    </w:p>
    <w:p w14:paraId="5445672A" w14:textId="7360EF79" w:rsidR="006A5F2F" w:rsidRDefault="006A5F2F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17"/>
          <w:szCs w:val="17"/>
        </w:rPr>
      </w:pPr>
      <w:r w:rsidRPr="006A5F2F">
        <w:rPr>
          <w:rFonts w:cstheme="minorHAnsi"/>
          <w:b/>
          <w:bCs/>
          <w:noProof/>
          <w:color w:val="2D2726"/>
          <w:sz w:val="17"/>
          <w:szCs w:val="17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73CCE9" wp14:editId="02364861">
                <wp:simplePos x="0" y="0"/>
                <wp:positionH relativeFrom="margin">
                  <wp:posOffset>1864995</wp:posOffset>
                </wp:positionH>
                <wp:positionV relativeFrom="paragraph">
                  <wp:posOffset>12065</wp:posOffset>
                </wp:positionV>
                <wp:extent cx="4267200" cy="1266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0BCD71" w14:textId="072B58D9" w:rsidR="006A5F2F" w:rsidRPr="006A5F2F" w:rsidRDefault="006A5F2F" w:rsidP="00DA17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</w:pP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>SERVICES TECHNIQUES GENERAUX</w:t>
                            </w:r>
                          </w:p>
                          <w:p w14:paraId="24FC4032" w14:textId="7C377CF3" w:rsidR="006A5F2F" w:rsidRPr="006A5F2F" w:rsidRDefault="006A5F2F" w:rsidP="00DA17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</w:pPr>
                          </w:p>
                          <w:p w14:paraId="77C17EB8" w14:textId="5374E0A6" w:rsidR="006A5F2F" w:rsidRPr="006A5F2F" w:rsidRDefault="006A5F2F" w:rsidP="00DA17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</w:pP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>Marché A Procédure Adaptée</w:t>
                            </w:r>
                            <w:r w:rsidR="00DA17BE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 xml:space="preserve"> (MAPA)</w:t>
                            </w:r>
                          </w:p>
                          <w:p w14:paraId="230470EA" w14:textId="7C6C95E6" w:rsidR="006A5F2F" w:rsidRPr="006A5F2F" w:rsidRDefault="006A5F2F" w:rsidP="006A5F2F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</w:pPr>
                          </w:p>
                          <w:p w14:paraId="10741C89" w14:textId="57E916BA" w:rsidR="006A5F2F" w:rsidRPr="006A5F2F" w:rsidRDefault="006A5F2F" w:rsidP="00DA17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</w:pP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>(Passés en application des articles L2123-l, R2123-1 et 5 et R2162-3</w:t>
                            </w:r>
                            <w:r w:rsidR="00DA17BE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 xml:space="preserve"> </w:t>
                            </w: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>du Code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 xml:space="preserve"> </w:t>
                            </w: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1D1718"/>
                              </w:rPr>
                              <w:t xml:space="preserve">de </w:t>
                            </w:r>
                            <w:r w:rsidRPr="006A5F2F">
                              <w:rPr>
                                <w:rFonts w:cstheme="minorHAnsi"/>
                                <w:b/>
                                <w:bCs/>
                                <w:color w:val="2D2726"/>
                              </w:rPr>
                              <w:t>la commande publique)</w:t>
                            </w:r>
                          </w:p>
                          <w:p w14:paraId="6CBF9109" w14:textId="77777777" w:rsidR="006A5F2F" w:rsidRPr="006A5F2F" w:rsidRDefault="006A5F2F" w:rsidP="00DA17B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2D2726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3CCE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6.85pt;margin-top:.95pt;width:336pt;height:9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">
                <v:textbox>
                  <w:txbxContent>
                    <w:p w14:paraId="040BCD71" w14:textId="072B58D9" w:rsidR="006A5F2F" w:rsidRPr="006A5F2F" w:rsidRDefault="006A5F2F" w:rsidP="00DA17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2D2726"/>
                        </w:rPr>
                      </w:pPr>
                      <w:r w:rsidRPr="006A5F2F">
                        <w:rPr>
                          <w:rFonts w:cstheme="minorHAnsi"/>
                          <w:b/>
                          <w:bCs/>
                          <w:color w:val="2D2726"/>
                        </w:rPr>
                        <w:t>SERVICES TECHNIQUES GENERAUX</w:t>
                      </w:r>
                    </w:p>
                    <w:p w14:paraId="24FC4032" w14:textId="7C377CF3" w:rsidR="006A5F2F" w:rsidRPr="006A5F2F" w:rsidRDefault="006A5F2F" w:rsidP="00DA17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2D2726"/>
                        </w:rPr>
                      </w:pPr>
                    </w:p>
                    <w:p w14:paraId="77C17EB8" w14:textId="5374E0A6" w:rsidR="006A5F2F" w:rsidRPr="006A5F2F" w:rsidRDefault="006A5F2F" w:rsidP="00DA17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2D2726"/>
                        </w:rPr>
                      </w:pPr>
                      <w:r w:rsidRPr="006A5F2F">
                        <w:rPr>
                          <w:rFonts w:cstheme="minorHAnsi"/>
                          <w:b/>
                          <w:bCs/>
                          <w:color w:val="2D2726"/>
                        </w:rPr>
                        <w:t>Marché A Procédure Adaptée</w:t>
                      </w:r>
                      <w:r w:rsidR="00DA17BE">
                        <w:rPr>
                          <w:rFonts w:cstheme="minorHAnsi"/>
                          <w:b/>
                          <w:bCs/>
                          <w:color w:val="2D2726"/>
                        </w:rPr>
                        <w:t xml:space="preserve"> (MAPA)</w:t>
                      </w:r>
                    </w:p>
                    <w:p w14:paraId="230470EA" w14:textId="7C6C95E6" w:rsidR="006A5F2F" w:rsidRPr="006A5F2F" w:rsidRDefault="006A5F2F" w:rsidP="006A5F2F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2D2726"/>
                        </w:rPr>
                      </w:pPr>
                    </w:p>
                    <w:p w14:paraId="10741C89" w14:textId="57E916BA" w:rsidR="006A5F2F" w:rsidRPr="006A5F2F" w:rsidRDefault="006A5F2F" w:rsidP="00DA17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2D2726"/>
                        </w:rPr>
                      </w:pPr>
                      <w:r w:rsidRPr="006A5F2F">
                        <w:rPr>
                          <w:rFonts w:cstheme="minorHAnsi"/>
                          <w:b/>
                          <w:bCs/>
                          <w:color w:val="2D2726"/>
                        </w:rPr>
                        <w:t>(Passés en application des articles L2123-l, R2123-1 et 5 et R2162-3</w:t>
                      </w:r>
                      <w:r w:rsidR="00DA17BE">
                        <w:rPr>
                          <w:rFonts w:cstheme="minorHAnsi"/>
                          <w:b/>
                          <w:bCs/>
                          <w:color w:val="2D2726"/>
                        </w:rPr>
                        <w:t xml:space="preserve"> </w:t>
                      </w:r>
                      <w:r w:rsidRPr="006A5F2F">
                        <w:rPr>
                          <w:rFonts w:cstheme="minorHAnsi"/>
                          <w:b/>
                          <w:bCs/>
                          <w:color w:val="2D2726"/>
                        </w:rPr>
                        <w:t>du Code</w:t>
                      </w:r>
                      <w:r>
                        <w:rPr>
                          <w:rFonts w:cstheme="minorHAnsi"/>
                          <w:b/>
                          <w:bCs/>
                          <w:color w:val="2D2726"/>
                        </w:rPr>
                        <w:t xml:space="preserve"> </w:t>
                      </w:r>
                      <w:r w:rsidRPr="006A5F2F">
                        <w:rPr>
                          <w:rFonts w:cstheme="minorHAnsi"/>
                          <w:b/>
                          <w:bCs/>
                          <w:color w:val="1D1718"/>
                        </w:rPr>
                        <w:t xml:space="preserve">de </w:t>
                      </w:r>
                      <w:r w:rsidRPr="006A5F2F">
                        <w:rPr>
                          <w:rFonts w:cstheme="minorHAnsi"/>
                          <w:b/>
                          <w:bCs/>
                          <w:color w:val="2D2726"/>
                        </w:rPr>
                        <w:t>la commande publique)</w:t>
                      </w:r>
                    </w:p>
                    <w:p w14:paraId="6CBF9109" w14:textId="77777777" w:rsidR="006A5F2F" w:rsidRPr="006A5F2F" w:rsidRDefault="006A5F2F" w:rsidP="00DA17B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bCs/>
                          <w:color w:val="2D2726"/>
                          <w:sz w:val="17"/>
                          <w:szCs w:val="17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ECD6072" wp14:editId="13863165">
            <wp:extent cx="171450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060" cy="122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EE5FD" w14:textId="7B5978B0" w:rsidR="006A5F2F" w:rsidRDefault="006A5F2F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17"/>
          <w:szCs w:val="17"/>
        </w:rPr>
      </w:pPr>
    </w:p>
    <w:p w14:paraId="55F26E0F" w14:textId="77777777" w:rsidR="006A5F2F" w:rsidRDefault="006A5F2F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17"/>
          <w:szCs w:val="17"/>
        </w:rPr>
      </w:pPr>
    </w:p>
    <w:p w14:paraId="3978D1C8" w14:textId="77777777" w:rsidR="006A5F2F" w:rsidRDefault="006A5F2F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17"/>
          <w:szCs w:val="17"/>
        </w:rPr>
      </w:pPr>
    </w:p>
    <w:p w14:paraId="01DA2B5E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27"/>
          <w:szCs w:val="27"/>
        </w:rPr>
      </w:pPr>
    </w:p>
    <w:p w14:paraId="0805BC36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27"/>
          <w:szCs w:val="27"/>
        </w:rPr>
      </w:pPr>
    </w:p>
    <w:p w14:paraId="519461D7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27"/>
          <w:szCs w:val="27"/>
        </w:rPr>
      </w:pPr>
    </w:p>
    <w:p w14:paraId="26C58276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27"/>
          <w:szCs w:val="27"/>
        </w:rPr>
      </w:pPr>
    </w:p>
    <w:p w14:paraId="0A54A92F" w14:textId="00B87267" w:rsidR="00BD40AF" w:rsidRDefault="00BD40AF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32"/>
          <w:szCs w:val="32"/>
        </w:rPr>
      </w:pPr>
      <w:r w:rsidRPr="00DA17BE">
        <w:rPr>
          <w:rFonts w:cstheme="minorHAnsi"/>
          <w:b/>
          <w:bCs/>
          <w:color w:val="2D2726"/>
          <w:sz w:val="32"/>
          <w:szCs w:val="32"/>
        </w:rPr>
        <w:t>MARCHES PUBLICS DE FOURNITURES COURANTES ET SERVICES</w:t>
      </w:r>
    </w:p>
    <w:p w14:paraId="3F097837" w14:textId="6955A28E" w:rsidR="00DA17BE" w:rsidRDefault="00DA17BE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32"/>
          <w:szCs w:val="32"/>
        </w:rPr>
      </w:pPr>
    </w:p>
    <w:p w14:paraId="76D72332" w14:textId="77777777" w:rsidR="00B455BB" w:rsidRPr="00B455BB" w:rsidRDefault="00B455BB" w:rsidP="00B455BB">
      <w:pPr>
        <w:spacing w:before="100" w:after="200" w:line="276" w:lineRule="auto"/>
        <w:jc w:val="center"/>
        <w:rPr>
          <w:rFonts w:eastAsia="Times New Roman" w:cstheme="minorHAnsi"/>
          <w:b/>
          <w:sz w:val="28"/>
          <w:szCs w:val="20"/>
          <w:lang w:eastAsia="fr-FR"/>
        </w:rPr>
      </w:pPr>
      <w:r w:rsidRPr="00B455BB">
        <w:rPr>
          <w:rFonts w:eastAsia="Times New Roman" w:cstheme="minorHAnsi"/>
          <w:b/>
          <w:sz w:val="28"/>
          <w:szCs w:val="20"/>
          <w:lang w:eastAsia="fr-FR"/>
        </w:rPr>
        <w:t>Nettoyage de la vitrerie Intérieure et extérieure du centre de recherche Inria de l’Université Grenoble Alpes</w:t>
      </w:r>
    </w:p>
    <w:p w14:paraId="154A1F52" w14:textId="7777777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32"/>
          <w:szCs w:val="32"/>
        </w:rPr>
      </w:pPr>
    </w:p>
    <w:p w14:paraId="14BDB574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D1718"/>
          <w:sz w:val="19"/>
          <w:szCs w:val="19"/>
        </w:rPr>
      </w:pPr>
    </w:p>
    <w:p w14:paraId="4DC74873" w14:textId="77777777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D1718"/>
          <w:sz w:val="19"/>
          <w:szCs w:val="19"/>
        </w:rPr>
      </w:pPr>
    </w:p>
    <w:p w14:paraId="6CEB1F47" w14:textId="5FFDCA85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24"/>
          <w:szCs w:val="24"/>
          <w:u w:val="single"/>
        </w:rPr>
      </w:pPr>
      <w:r w:rsidRPr="00DA17BE">
        <w:rPr>
          <w:rFonts w:cstheme="minorHAnsi"/>
          <w:b/>
          <w:bCs/>
          <w:color w:val="1D1718"/>
          <w:sz w:val="24"/>
          <w:szCs w:val="24"/>
          <w:u w:val="single"/>
        </w:rPr>
        <w:t xml:space="preserve">MARCHE </w:t>
      </w:r>
      <w:r w:rsidRPr="00DA17BE">
        <w:rPr>
          <w:rFonts w:cstheme="minorHAnsi"/>
          <w:b/>
          <w:bCs/>
          <w:color w:val="2D2726"/>
          <w:sz w:val="24"/>
          <w:szCs w:val="24"/>
          <w:u w:val="single"/>
        </w:rPr>
        <w:t>DE SER</w:t>
      </w:r>
      <w:r w:rsidR="006A5F2F" w:rsidRPr="00DA17BE">
        <w:rPr>
          <w:rFonts w:cstheme="minorHAnsi"/>
          <w:b/>
          <w:bCs/>
          <w:color w:val="2D2726"/>
          <w:sz w:val="24"/>
          <w:szCs w:val="24"/>
          <w:u w:val="single"/>
        </w:rPr>
        <w:t>VICES N°</w:t>
      </w:r>
      <w:r w:rsidR="00F466C3">
        <w:rPr>
          <w:rFonts w:cstheme="minorHAnsi"/>
          <w:b/>
          <w:bCs/>
          <w:color w:val="2D2726"/>
          <w:sz w:val="24"/>
          <w:szCs w:val="24"/>
          <w:u w:val="single"/>
        </w:rPr>
        <w:t>2025-1267</w:t>
      </w:r>
    </w:p>
    <w:p w14:paraId="58594AD7" w14:textId="74990F3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32"/>
          <w:szCs w:val="32"/>
          <w:u w:val="single"/>
        </w:rPr>
      </w:pPr>
    </w:p>
    <w:p w14:paraId="2EE9AD83" w14:textId="77777777" w:rsidR="00DA17BE" w:rsidRPr="006A5F2F" w:rsidRDefault="00DA17BE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19"/>
          <w:szCs w:val="19"/>
        </w:rPr>
      </w:pPr>
    </w:p>
    <w:p w14:paraId="131BD145" w14:textId="55B2503B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44"/>
          <w:szCs w:val="44"/>
        </w:rPr>
      </w:pPr>
      <w:r w:rsidRPr="00DA17BE">
        <w:rPr>
          <w:rFonts w:cstheme="minorHAnsi"/>
          <w:b/>
          <w:bCs/>
          <w:color w:val="2D2726"/>
          <w:sz w:val="44"/>
          <w:szCs w:val="44"/>
        </w:rPr>
        <w:t>MEMOIRE TECHNIQUE</w:t>
      </w:r>
    </w:p>
    <w:p w14:paraId="5A974664" w14:textId="787461D6" w:rsidR="00DA17BE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31"/>
          <w:szCs w:val="31"/>
        </w:rPr>
      </w:pPr>
    </w:p>
    <w:p w14:paraId="23DA4415" w14:textId="77777777" w:rsidR="00DA17BE" w:rsidRPr="006A5F2F" w:rsidRDefault="00DA17BE" w:rsidP="00BD40A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2D2726"/>
          <w:sz w:val="31"/>
          <w:szCs w:val="31"/>
        </w:rPr>
      </w:pPr>
    </w:p>
    <w:p w14:paraId="57C719AA" w14:textId="47168583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D2726"/>
          <w:sz w:val="24"/>
          <w:szCs w:val="24"/>
        </w:rPr>
      </w:pP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Ce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mémoire technique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est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un document destiné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au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jugement des offres. </w:t>
      </w:r>
      <w:r w:rsidRPr="00DA17BE">
        <w:rPr>
          <w:rFonts w:cstheme="minorHAnsi"/>
          <w:color w:val="1D1718"/>
          <w:sz w:val="24"/>
          <w:szCs w:val="24"/>
        </w:rPr>
        <w:t xml:space="preserve">Il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aura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valeur contractuelle </w:t>
      </w:r>
      <w:r w:rsidRPr="00DA17BE">
        <w:rPr>
          <w:rFonts w:cstheme="minorHAnsi"/>
          <w:b/>
          <w:bCs/>
          <w:color w:val="2D2726"/>
          <w:sz w:val="24"/>
          <w:szCs w:val="24"/>
        </w:rPr>
        <w:t>au</w:t>
      </w:r>
      <w:r w:rsidR="00DA17BE">
        <w:rPr>
          <w:rFonts w:cstheme="minorHAnsi"/>
          <w:b/>
          <w:bCs/>
          <w:color w:val="2D2726"/>
          <w:sz w:val="24"/>
          <w:szCs w:val="24"/>
        </w:rPr>
        <w:t xml:space="preserve">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titre des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pièces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particulières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du </w:t>
      </w:r>
      <w:r w:rsidRPr="00DA17BE">
        <w:rPr>
          <w:rFonts w:cstheme="minorHAnsi"/>
          <w:b/>
          <w:bCs/>
          <w:color w:val="2D2726"/>
          <w:sz w:val="24"/>
          <w:szCs w:val="24"/>
        </w:rPr>
        <w:t>marché.</w:t>
      </w:r>
    </w:p>
    <w:p w14:paraId="460CC190" w14:textId="7777777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D2726"/>
          <w:sz w:val="24"/>
          <w:szCs w:val="24"/>
        </w:rPr>
      </w:pPr>
    </w:p>
    <w:p w14:paraId="5155ADC7" w14:textId="71117361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D1718"/>
          <w:sz w:val="24"/>
          <w:szCs w:val="24"/>
        </w:rPr>
      </w:pPr>
      <w:r w:rsidRPr="00DA17BE">
        <w:rPr>
          <w:rFonts w:cstheme="minorHAnsi"/>
          <w:color w:val="1D1718"/>
          <w:sz w:val="24"/>
          <w:szCs w:val="24"/>
        </w:rPr>
        <w:t xml:space="preserve">Toute offre qui ne serait pas accompagnée de ce document dûment complété par le candidat </w:t>
      </w:r>
      <w:r w:rsidRPr="00DA17BE">
        <w:rPr>
          <w:rFonts w:cstheme="minorHAnsi"/>
          <w:b/>
          <w:bCs/>
          <w:color w:val="1D1718"/>
          <w:sz w:val="24"/>
          <w:szCs w:val="24"/>
        </w:rPr>
        <w:t>sera déclarée</w:t>
      </w:r>
      <w:r w:rsidR="00DA17BE">
        <w:rPr>
          <w:rFonts w:cstheme="minorHAnsi"/>
          <w:b/>
          <w:bCs/>
          <w:color w:val="1D1718"/>
          <w:sz w:val="24"/>
          <w:szCs w:val="24"/>
        </w:rPr>
        <w:t xml:space="preserve">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irrégulière. </w:t>
      </w:r>
      <w:r w:rsidRPr="00DA17BE">
        <w:rPr>
          <w:rFonts w:cstheme="minorHAnsi"/>
          <w:color w:val="1D1718"/>
          <w:sz w:val="24"/>
          <w:szCs w:val="24"/>
        </w:rPr>
        <w:t xml:space="preserve">Le candidat est </w:t>
      </w:r>
      <w:r w:rsidRPr="00DA17BE">
        <w:rPr>
          <w:rFonts w:cstheme="minorHAnsi"/>
          <w:color w:val="2D2726"/>
          <w:sz w:val="24"/>
          <w:szCs w:val="24"/>
        </w:rPr>
        <w:t xml:space="preserve">ainsi </w:t>
      </w:r>
      <w:r w:rsidRPr="00DA17BE">
        <w:rPr>
          <w:rFonts w:cstheme="minorHAnsi"/>
          <w:color w:val="1D1718"/>
          <w:sz w:val="24"/>
          <w:szCs w:val="24"/>
        </w:rPr>
        <w:t xml:space="preserve">invité à compléter le présent document avec le plus grand </w:t>
      </w:r>
      <w:r w:rsidRPr="00DA17BE">
        <w:rPr>
          <w:rFonts w:cstheme="minorHAnsi"/>
          <w:color w:val="2D2726"/>
          <w:sz w:val="24"/>
          <w:szCs w:val="24"/>
        </w:rPr>
        <w:t xml:space="preserve">soin. </w:t>
      </w:r>
      <w:r w:rsidRPr="00DA17BE">
        <w:rPr>
          <w:rFonts w:cstheme="minorHAnsi"/>
          <w:color w:val="1D1718"/>
          <w:sz w:val="24"/>
          <w:szCs w:val="24"/>
        </w:rPr>
        <w:t>La notation</w:t>
      </w:r>
      <w:r w:rsidR="00DA17BE">
        <w:rPr>
          <w:rFonts w:cstheme="minorHAnsi"/>
          <w:b/>
          <w:bCs/>
          <w:color w:val="1D1718"/>
          <w:sz w:val="24"/>
          <w:szCs w:val="24"/>
        </w:rPr>
        <w:t xml:space="preserve"> </w:t>
      </w:r>
      <w:r w:rsidRPr="00DA17BE">
        <w:rPr>
          <w:rFonts w:cstheme="minorHAnsi"/>
          <w:color w:val="1D1718"/>
          <w:sz w:val="24"/>
          <w:szCs w:val="24"/>
        </w:rPr>
        <w:t xml:space="preserve">des offres en fonction des critères de sélection </w:t>
      </w:r>
      <w:r w:rsidRPr="00DA17BE">
        <w:rPr>
          <w:rFonts w:cstheme="minorHAnsi"/>
          <w:color w:val="2D2726"/>
          <w:sz w:val="24"/>
          <w:szCs w:val="24"/>
        </w:rPr>
        <w:t xml:space="preserve">inscrits </w:t>
      </w:r>
      <w:r w:rsidRPr="00DA17BE">
        <w:rPr>
          <w:rFonts w:cstheme="minorHAnsi"/>
          <w:color w:val="1D1718"/>
          <w:sz w:val="24"/>
          <w:szCs w:val="24"/>
        </w:rPr>
        <w:t>dans le règlement de la Consultation se fera</w:t>
      </w:r>
      <w:r w:rsidR="00DA17BE">
        <w:rPr>
          <w:rFonts w:cstheme="minorHAnsi"/>
          <w:b/>
          <w:bCs/>
          <w:color w:val="1D1718"/>
          <w:sz w:val="24"/>
          <w:szCs w:val="24"/>
        </w:rPr>
        <w:t xml:space="preserve">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exclusivement </w:t>
      </w:r>
      <w:r w:rsidRPr="00DA17BE">
        <w:rPr>
          <w:rFonts w:cstheme="minorHAnsi"/>
          <w:color w:val="1D1718"/>
          <w:sz w:val="24"/>
          <w:szCs w:val="24"/>
        </w:rPr>
        <w:t xml:space="preserve">à partir du </w:t>
      </w:r>
      <w:r w:rsidRPr="00DA17BE">
        <w:rPr>
          <w:rFonts w:cstheme="minorHAnsi"/>
          <w:color w:val="2D2726"/>
          <w:sz w:val="24"/>
          <w:szCs w:val="24"/>
        </w:rPr>
        <w:t xml:space="preserve">présent </w:t>
      </w:r>
      <w:r w:rsidRPr="00DA17BE">
        <w:rPr>
          <w:rFonts w:cstheme="minorHAnsi"/>
          <w:color w:val="1D1718"/>
          <w:sz w:val="24"/>
          <w:szCs w:val="24"/>
        </w:rPr>
        <w:t xml:space="preserve">mémoire technique </w:t>
      </w:r>
      <w:r w:rsidRPr="00DA17BE">
        <w:rPr>
          <w:rFonts w:cstheme="minorHAnsi"/>
          <w:color w:val="2D2726"/>
          <w:sz w:val="24"/>
          <w:szCs w:val="24"/>
        </w:rPr>
        <w:t xml:space="preserve">et </w:t>
      </w:r>
      <w:r w:rsidRPr="00DA17BE">
        <w:rPr>
          <w:rFonts w:cstheme="minorHAnsi"/>
          <w:color w:val="1D1718"/>
          <w:sz w:val="24"/>
          <w:szCs w:val="24"/>
        </w:rPr>
        <w:t xml:space="preserve">des documents demandés par l'Administration </w:t>
      </w:r>
      <w:r w:rsidRPr="00DA17BE">
        <w:rPr>
          <w:rFonts w:cstheme="minorHAnsi"/>
          <w:color w:val="2D2726"/>
          <w:sz w:val="24"/>
          <w:szCs w:val="24"/>
        </w:rPr>
        <w:t>en</w:t>
      </w:r>
      <w:r w:rsidR="00DA17BE">
        <w:rPr>
          <w:rFonts w:cstheme="minorHAnsi"/>
          <w:b/>
          <w:bCs/>
          <w:color w:val="1D1718"/>
          <w:sz w:val="24"/>
          <w:szCs w:val="24"/>
        </w:rPr>
        <w:t xml:space="preserve"> </w:t>
      </w:r>
      <w:r w:rsidRPr="00DA17BE">
        <w:rPr>
          <w:rFonts w:cstheme="minorHAnsi"/>
          <w:color w:val="1D1718"/>
          <w:sz w:val="24"/>
          <w:szCs w:val="24"/>
        </w:rPr>
        <w:t xml:space="preserve">annexe à </w:t>
      </w:r>
      <w:r w:rsidRPr="00DA17BE">
        <w:rPr>
          <w:rFonts w:cstheme="minorHAnsi"/>
          <w:color w:val="2D2726"/>
          <w:sz w:val="24"/>
          <w:szCs w:val="24"/>
        </w:rPr>
        <w:t xml:space="preserve">ce </w:t>
      </w:r>
      <w:r w:rsidRPr="00DA17BE">
        <w:rPr>
          <w:rFonts w:cstheme="minorHAnsi"/>
          <w:color w:val="1D1718"/>
          <w:sz w:val="24"/>
          <w:szCs w:val="24"/>
        </w:rPr>
        <w:t>dernier.</w:t>
      </w:r>
    </w:p>
    <w:p w14:paraId="4584316C" w14:textId="7777777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1D1718"/>
          <w:sz w:val="24"/>
          <w:szCs w:val="24"/>
        </w:rPr>
      </w:pPr>
    </w:p>
    <w:p w14:paraId="0079CB1F" w14:textId="429ACBC1" w:rsidR="00BD40AF" w:rsidRDefault="00BD40AF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24"/>
          <w:szCs w:val="24"/>
        </w:rPr>
      </w:pP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TOUT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AUTRE DOCUMENT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QUI </w:t>
      </w:r>
      <w:r w:rsidRPr="00DA17BE">
        <w:rPr>
          <w:rFonts w:cstheme="minorHAnsi"/>
          <w:b/>
          <w:bCs/>
          <w:color w:val="2D2726"/>
          <w:sz w:val="24"/>
          <w:szCs w:val="24"/>
        </w:rPr>
        <w:t xml:space="preserve">POURRAIT ETRE FOURNI A </w:t>
      </w: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L'INITIATIVE </w:t>
      </w:r>
      <w:r w:rsidRPr="00DA17BE">
        <w:rPr>
          <w:rFonts w:cstheme="minorHAnsi"/>
          <w:b/>
          <w:bCs/>
          <w:color w:val="2D2726"/>
          <w:sz w:val="24"/>
          <w:szCs w:val="24"/>
        </w:rPr>
        <w:t>DU CANDIDAT NE SERA</w:t>
      </w:r>
      <w:r w:rsidR="00DA17BE">
        <w:rPr>
          <w:rFonts w:cstheme="minorHAnsi"/>
          <w:b/>
          <w:bCs/>
          <w:color w:val="2D2726"/>
          <w:sz w:val="24"/>
          <w:szCs w:val="24"/>
        </w:rPr>
        <w:t xml:space="preserve"> </w:t>
      </w:r>
      <w:r w:rsidRPr="00DA17BE">
        <w:rPr>
          <w:rFonts w:cstheme="minorHAnsi"/>
          <w:b/>
          <w:bCs/>
          <w:color w:val="2D2726"/>
          <w:sz w:val="24"/>
          <w:szCs w:val="24"/>
        </w:rPr>
        <w:t>PAS EXAMINE</w:t>
      </w:r>
    </w:p>
    <w:p w14:paraId="78EDA021" w14:textId="7777777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2D2726"/>
          <w:sz w:val="24"/>
          <w:szCs w:val="24"/>
        </w:rPr>
      </w:pPr>
    </w:p>
    <w:p w14:paraId="3B51334F" w14:textId="510FCB43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D2726"/>
          <w:sz w:val="24"/>
          <w:szCs w:val="24"/>
        </w:rPr>
      </w:pPr>
      <w:r w:rsidRPr="00DA17BE">
        <w:rPr>
          <w:rFonts w:cstheme="minorHAnsi"/>
          <w:color w:val="1D1718"/>
          <w:sz w:val="24"/>
          <w:szCs w:val="24"/>
        </w:rPr>
        <w:t xml:space="preserve">L'attention du candidat est attirée sur le fait que la note </w:t>
      </w:r>
      <w:r w:rsidRPr="00DA17BE">
        <w:rPr>
          <w:rFonts w:cstheme="minorHAnsi"/>
          <w:color w:val="2D2726"/>
          <w:sz w:val="24"/>
          <w:szCs w:val="24"/>
        </w:rPr>
        <w:t xml:space="preserve">zéro </w:t>
      </w:r>
      <w:r w:rsidRPr="00DA17BE">
        <w:rPr>
          <w:rFonts w:cstheme="minorHAnsi"/>
          <w:color w:val="1D1718"/>
          <w:sz w:val="24"/>
          <w:szCs w:val="24"/>
        </w:rPr>
        <w:t>sera attribuée à toute question à laquelle il n'aura</w:t>
      </w:r>
      <w:r w:rsidR="00DA17BE">
        <w:rPr>
          <w:rFonts w:cstheme="minorHAnsi"/>
          <w:color w:val="1D1718"/>
          <w:sz w:val="24"/>
          <w:szCs w:val="24"/>
        </w:rPr>
        <w:t xml:space="preserve"> </w:t>
      </w:r>
      <w:r w:rsidRPr="00DA17BE">
        <w:rPr>
          <w:rFonts w:cstheme="minorHAnsi"/>
          <w:color w:val="1D1718"/>
          <w:sz w:val="24"/>
          <w:szCs w:val="24"/>
        </w:rPr>
        <w:t xml:space="preserve">pas répondu. La </w:t>
      </w:r>
      <w:r w:rsidRPr="00DA17BE">
        <w:rPr>
          <w:rFonts w:cstheme="minorHAnsi"/>
          <w:color w:val="2D2726"/>
          <w:sz w:val="24"/>
          <w:szCs w:val="24"/>
        </w:rPr>
        <w:t xml:space="preserve">réponse consistant en </w:t>
      </w:r>
      <w:r w:rsidRPr="00DA17BE">
        <w:rPr>
          <w:rFonts w:cstheme="minorHAnsi"/>
          <w:color w:val="1D1718"/>
          <w:sz w:val="24"/>
          <w:szCs w:val="24"/>
        </w:rPr>
        <w:t xml:space="preserve">un </w:t>
      </w:r>
      <w:r w:rsidRPr="00DA17BE">
        <w:rPr>
          <w:rFonts w:cstheme="minorHAnsi"/>
          <w:color w:val="2D2726"/>
          <w:sz w:val="24"/>
          <w:szCs w:val="24"/>
        </w:rPr>
        <w:t xml:space="preserve">renvoi à </w:t>
      </w:r>
      <w:r w:rsidRPr="00DA17BE">
        <w:rPr>
          <w:rFonts w:cstheme="minorHAnsi"/>
          <w:color w:val="1D1718"/>
          <w:sz w:val="24"/>
          <w:szCs w:val="24"/>
        </w:rPr>
        <w:t xml:space="preserve">un </w:t>
      </w:r>
      <w:r w:rsidRPr="00DA17BE">
        <w:rPr>
          <w:rFonts w:cstheme="minorHAnsi"/>
          <w:color w:val="2D2726"/>
          <w:sz w:val="24"/>
          <w:szCs w:val="24"/>
        </w:rPr>
        <w:t xml:space="preserve">autre </w:t>
      </w:r>
      <w:r w:rsidRPr="00DA17BE">
        <w:rPr>
          <w:rFonts w:cstheme="minorHAnsi"/>
          <w:color w:val="1D1718"/>
          <w:sz w:val="24"/>
          <w:szCs w:val="24"/>
        </w:rPr>
        <w:t xml:space="preserve">document joint à </w:t>
      </w:r>
      <w:r w:rsidRPr="00DA17BE">
        <w:rPr>
          <w:rFonts w:cstheme="minorHAnsi"/>
          <w:color w:val="2D2726"/>
          <w:sz w:val="24"/>
          <w:szCs w:val="24"/>
        </w:rPr>
        <w:t xml:space="preserve">l'offre autre que </w:t>
      </w:r>
      <w:r w:rsidRPr="00DA17BE">
        <w:rPr>
          <w:rFonts w:cstheme="minorHAnsi"/>
          <w:color w:val="1D1718"/>
          <w:sz w:val="24"/>
          <w:szCs w:val="24"/>
        </w:rPr>
        <w:t>les documents</w:t>
      </w:r>
      <w:r w:rsidR="00DA17BE">
        <w:rPr>
          <w:rFonts w:cstheme="minorHAnsi"/>
          <w:color w:val="1D1718"/>
          <w:sz w:val="24"/>
          <w:szCs w:val="24"/>
        </w:rPr>
        <w:t xml:space="preserve"> </w:t>
      </w:r>
      <w:r w:rsidRPr="00DA17BE">
        <w:rPr>
          <w:rFonts w:cstheme="minorHAnsi"/>
          <w:color w:val="1D1718"/>
          <w:sz w:val="24"/>
          <w:szCs w:val="24"/>
        </w:rPr>
        <w:t xml:space="preserve">demandés en </w:t>
      </w:r>
      <w:r w:rsidRPr="00DA17BE">
        <w:rPr>
          <w:rFonts w:cstheme="minorHAnsi"/>
          <w:color w:val="2D2726"/>
          <w:sz w:val="24"/>
          <w:szCs w:val="24"/>
        </w:rPr>
        <w:t xml:space="preserve">annexe </w:t>
      </w:r>
      <w:r w:rsidRPr="00DA17BE">
        <w:rPr>
          <w:rFonts w:cstheme="minorHAnsi"/>
          <w:color w:val="1D1718"/>
          <w:sz w:val="24"/>
          <w:szCs w:val="24"/>
        </w:rPr>
        <w:t xml:space="preserve">ne </w:t>
      </w:r>
      <w:r w:rsidRPr="00DA17BE">
        <w:rPr>
          <w:rFonts w:cstheme="minorHAnsi"/>
          <w:color w:val="2D2726"/>
          <w:sz w:val="24"/>
          <w:szCs w:val="24"/>
        </w:rPr>
        <w:t xml:space="preserve">sera </w:t>
      </w:r>
      <w:r w:rsidRPr="00DA17BE">
        <w:rPr>
          <w:rFonts w:cstheme="minorHAnsi"/>
          <w:color w:val="1D1718"/>
          <w:sz w:val="24"/>
          <w:szCs w:val="24"/>
        </w:rPr>
        <w:t xml:space="preserve">pas </w:t>
      </w:r>
      <w:r w:rsidRPr="00DA17BE">
        <w:rPr>
          <w:rFonts w:cstheme="minorHAnsi"/>
          <w:color w:val="2D2726"/>
          <w:sz w:val="24"/>
          <w:szCs w:val="24"/>
        </w:rPr>
        <w:t>admise.</w:t>
      </w:r>
    </w:p>
    <w:p w14:paraId="65F5AE44" w14:textId="77777777" w:rsidR="00DA17BE" w:rsidRP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D1718"/>
          <w:sz w:val="24"/>
          <w:szCs w:val="24"/>
        </w:rPr>
      </w:pPr>
    </w:p>
    <w:p w14:paraId="6F412E99" w14:textId="149ACB2E" w:rsidR="00DA17BE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D2726"/>
          <w:sz w:val="24"/>
          <w:szCs w:val="24"/>
        </w:rPr>
      </w:pPr>
      <w:r w:rsidRPr="00DA17BE">
        <w:rPr>
          <w:rFonts w:cstheme="minorHAnsi"/>
          <w:b/>
          <w:bCs/>
          <w:color w:val="1D1718"/>
          <w:sz w:val="24"/>
          <w:szCs w:val="24"/>
        </w:rPr>
        <w:t xml:space="preserve">(Possibilité d'ajuster la </w:t>
      </w:r>
      <w:r w:rsidRPr="00DA17BE">
        <w:rPr>
          <w:rFonts w:cstheme="minorHAnsi"/>
          <w:b/>
          <w:bCs/>
          <w:color w:val="2D2726"/>
          <w:sz w:val="24"/>
          <w:szCs w:val="24"/>
        </w:rPr>
        <w:t>taille du document au contenu des réponses si nécessaire)</w:t>
      </w:r>
    </w:p>
    <w:p w14:paraId="5F0E45C0" w14:textId="77777777" w:rsid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D2726"/>
          <w:sz w:val="14"/>
          <w:szCs w:val="14"/>
        </w:rPr>
      </w:pPr>
    </w:p>
    <w:p w14:paraId="02C695A5" w14:textId="17677BB0" w:rsidR="00DA17BE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31E1E"/>
          <w:sz w:val="24"/>
          <w:szCs w:val="24"/>
        </w:rPr>
      </w:pPr>
      <w:r w:rsidRPr="00DA17BE">
        <w:rPr>
          <w:rFonts w:cstheme="minorHAnsi"/>
          <w:b/>
          <w:bCs/>
          <w:color w:val="231E1E"/>
          <w:sz w:val="24"/>
          <w:szCs w:val="24"/>
        </w:rPr>
        <w:t>PRESENTATION DU CANDIDAT</w:t>
      </w:r>
      <w:r w:rsidR="00DA17BE" w:rsidRPr="00DA17BE">
        <w:rPr>
          <w:rFonts w:cstheme="minorHAnsi"/>
          <w:b/>
          <w:bCs/>
          <w:color w:val="231E1E"/>
          <w:sz w:val="24"/>
          <w:szCs w:val="24"/>
        </w:rPr>
        <w:t xml:space="preserve"> </w:t>
      </w:r>
      <w:r w:rsidRPr="00DA17BE">
        <w:rPr>
          <w:rFonts w:cstheme="minorHAnsi"/>
          <w:b/>
          <w:bCs/>
          <w:color w:val="231E1E"/>
          <w:sz w:val="24"/>
          <w:szCs w:val="24"/>
        </w:rPr>
        <w:t>:</w:t>
      </w:r>
    </w:p>
    <w:p w14:paraId="7633C72B" w14:textId="29BF0D7C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31E1E"/>
          <w:sz w:val="23"/>
          <w:szCs w:val="23"/>
        </w:rPr>
      </w:pPr>
      <w:r w:rsidRPr="00DA17BE">
        <w:rPr>
          <w:rFonts w:cstheme="minorHAnsi"/>
          <w:color w:val="140F0F"/>
          <w:sz w:val="24"/>
          <w:szCs w:val="24"/>
        </w:rPr>
        <w:t xml:space="preserve">Il </w:t>
      </w:r>
      <w:r w:rsidRPr="00DA17BE">
        <w:rPr>
          <w:rFonts w:cstheme="minorHAnsi"/>
          <w:color w:val="231E1E"/>
          <w:sz w:val="24"/>
          <w:szCs w:val="24"/>
        </w:rPr>
        <w:t xml:space="preserve">est </w:t>
      </w:r>
      <w:r w:rsidRPr="00DA17BE">
        <w:rPr>
          <w:rFonts w:cstheme="minorHAnsi"/>
          <w:color w:val="140F0F"/>
          <w:sz w:val="24"/>
          <w:szCs w:val="24"/>
        </w:rPr>
        <w:t xml:space="preserve">demandé </w:t>
      </w:r>
      <w:r w:rsidRPr="00DA17BE">
        <w:rPr>
          <w:rFonts w:cstheme="minorHAnsi"/>
          <w:color w:val="231E1E"/>
          <w:sz w:val="24"/>
          <w:szCs w:val="24"/>
        </w:rPr>
        <w:t xml:space="preserve">au candidat </w:t>
      </w:r>
      <w:r w:rsidRPr="00DA17BE">
        <w:rPr>
          <w:rFonts w:cstheme="minorHAnsi"/>
          <w:color w:val="140F0F"/>
          <w:sz w:val="24"/>
          <w:szCs w:val="24"/>
        </w:rPr>
        <w:t xml:space="preserve">de </w:t>
      </w:r>
      <w:r w:rsidRPr="00DA17BE">
        <w:rPr>
          <w:rFonts w:cstheme="minorHAnsi"/>
          <w:color w:val="231E1E"/>
          <w:sz w:val="24"/>
          <w:szCs w:val="24"/>
        </w:rPr>
        <w:t>faire une présentation succincte de son entreprise (en cas</w:t>
      </w:r>
      <w:r w:rsidR="00DA17BE" w:rsidRPr="00DA17BE">
        <w:rPr>
          <w:rFonts w:cstheme="minorHAnsi"/>
          <w:color w:val="231E1E"/>
          <w:sz w:val="24"/>
          <w:szCs w:val="24"/>
        </w:rPr>
        <w:t xml:space="preserve"> </w:t>
      </w:r>
      <w:r w:rsidRPr="00DA17BE">
        <w:rPr>
          <w:rFonts w:cstheme="minorHAnsi"/>
          <w:color w:val="231E1E"/>
          <w:sz w:val="24"/>
          <w:szCs w:val="24"/>
        </w:rPr>
        <w:t>d'appartenance à un groupe, positionner l'entreprise au sein de ce groupe) qui mettra en</w:t>
      </w:r>
      <w:r w:rsidR="00DA17BE" w:rsidRPr="00DA17BE">
        <w:rPr>
          <w:rFonts w:cstheme="minorHAnsi"/>
          <w:color w:val="231E1E"/>
          <w:sz w:val="24"/>
          <w:szCs w:val="24"/>
        </w:rPr>
        <w:t xml:space="preserve"> </w:t>
      </w:r>
      <w:r w:rsidRPr="00DA17BE">
        <w:rPr>
          <w:rFonts w:cstheme="minorHAnsi"/>
          <w:color w:val="140F0F"/>
          <w:sz w:val="24"/>
          <w:szCs w:val="24"/>
        </w:rPr>
        <w:t xml:space="preserve">valeur les </w:t>
      </w:r>
      <w:r w:rsidRPr="00DA17BE">
        <w:rPr>
          <w:rFonts w:cstheme="minorHAnsi"/>
          <w:color w:val="231E1E"/>
          <w:sz w:val="24"/>
          <w:szCs w:val="24"/>
        </w:rPr>
        <w:t xml:space="preserve">moyens </w:t>
      </w:r>
      <w:r w:rsidRPr="00DA17BE">
        <w:rPr>
          <w:rFonts w:cstheme="minorHAnsi"/>
          <w:color w:val="140F0F"/>
          <w:sz w:val="24"/>
          <w:szCs w:val="24"/>
        </w:rPr>
        <w:t xml:space="preserve">le </w:t>
      </w:r>
      <w:r w:rsidRPr="00DA17BE">
        <w:rPr>
          <w:rFonts w:cstheme="minorHAnsi"/>
          <w:color w:val="231E1E"/>
          <w:sz w:val="24"/>
          <w:szCs w:val="24"/>
        </w:rPr>
        <w:t xml:space="preserve">qualifiant particulièrement pour répondre à </w:t>
      </w:r>
      <w:r w:rsidRPr="00DA17BE">
        <w:rPr>
          <w:rFonts w:cstheme="minorHAnsi"/>
          <w:color w:val="140F0F"/>
          <w:sz w:val="24"/>
          <w:szCs w:val="24"/>
        </w:rPr>
        <w:t xml:space="preserve">la consultation </w:t>
      </w:r>
      <w:r w:rsidRPr="00DA17BE">
        <w:rPr>
          <w:rFonts w:cstheme="minorHAnsi"/>
          <w:color w:val="231E1E"/>
          <w:sz w:val="24"/>
          <w:szCs w:val="24"/>
          <w:vertAlign w:val="superscript"/>
        </w:rPr>
        <w:t>1</w:t>
      </w:r>
      <w:r w:rsidR="00DA17BE" w:rsidRPr="00DA17BE">
        <w:rPr>
          <w:rFonts w:cstheme="minorHAnsi"/>
          <w:color w:val="231E1E"/>
          <w:sz w:val="24"/>
          <w:szCs w:val="24"/>
        </w:rPr>
        <w:t>.</w:t>
      </w:r>
    </w:p>
    <w:p w14:paraId="67CB299D" w14:textId="77777777" w:rsid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31E1E"/>
          <w:sz w:val="24"/>
          <w:szCs w:val="24"/>
        </w:rPr>
      </w:pPr>
    </w:p>
    <w:p w14:paraId="761ED27A" w14:textId="77777777" w:rsidR="00DA17BE" w:rsidRDefault="00DA17BE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31E1E"/>
          <w:sz w:val="24"/>
          <w:szCs w:val="24"/>
        </w:rPr>
      </w:pPr>
    </w:p>
    <w:p w14:paraId="2E064C6B" w14:textId="690B8197" w:rsidR="00DA17BE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23C3C"/>
          <w:sz w:val="24"/>
          <w:szCs w:val="24"/>
        </w:rPr>
      </w:pPr>
      <w:r w:rsidRPr="00DA17BE">
        <w:rPr>
          <w:rFonts w:cstheme="minorHAnsi"/>
          <w:color w:val="231E1E"/>
          <w:sz w:val="24"/>
          <w:szCs w:val="24"/>
        </w:rPr>
        <w:t>Le candidat indiquera ci</w:t>
      </w:r>
      <w:r w:rsidRPr="00DA17BE">
        <w:rPr>
          <w:rFonts w:cstheme="minorHAnsi"/>
          <w:color w:val="423C3C"/>
          <w:sz w:val="24"/>
          <w:szCs w:val="24"/>
        </w:rPr>
        <w:t>-</w:t>
      </w:r>
      <w:r w:rsidRPr="00DA17BE">
        <w:rPr>
          <w:rFonts w:cstheme="minorHAnsi"/>
          <w:color w:val="231E1E"/>
          <w:sz w:val="24"/>
          <w:szCs w:val="24"/>
        </w:rPr>
        <w:t>dessous :</w:t>
      </w:r>
      <w:r w:rsidR="00DA17BE">
        <w:rPr>
          <w:rFonts w:cstheme="minorHAnsi"/>
          <w:color w:val="231E1E"/>
          <w:sz w:val="24"/>
          <w:szCs w:val="24"/>
        </w:rPr>
        <w:t xml:space="preserve"> (</w:t>
      </w:r>
      <w:r w:rsidR="00DA17BE" w:rsidRPr="00DA17BE">
        <w:rPr>
          <w:rFonts w:cstheme="minorHAnsi"/>
          <w:color w:val="423C3C"/>
          <w:sz w:val="24"/>
          <w:szCs w:val="24"/>
        </w:rPr>
        <w:t xml:space="preserve">1 </w:t>
      </w:r>
      <w:r w:rsidR="00381A42">
        <w:rPr>
          <w:rFonts w:cstheme="minorHAnsi"/>
          <w:color w:val="423C3C"/>
          <w:sz w:val="24"/>
          <w:szCs w:val="24"/>
        </w:rPr>
        <w:t>page m</w:t>
      </w:r>
      <w:r w:rsidR="00DA17BE" w:rsidRPr="00DA17BE">
        <w:rPr>
          <w:rFonts w:cstheme="minorHAnsi"/>
          <w:color w:val="423C3C"/>
          <w:sz w:val="24"/>
          <w:szCs w:val="24"/>
        </w:rPr>
        <w:t>axi</w:t>
      </w:r>
      <w:r w:rsidR="00DA17BE" w:rsidRPr="00DA17BE">
        <w:rPr>
          <w:rFonts w:cstheme="minorHAnsi"/>
          <w:color w:val="231E1E"/>
          <w:sz w:val="24"/>
          <w:szCs w:val="24"/>
        </w:rPr>
        <w:t>m</w:t>
      </w:r>
      <w:r w:rsidR="00DA17BE" w:rsidRPr="00DA17BE">
        <w:rPr>
          <w:rFonts w:cstheme="minorHAnsi"/>
          <w:color w:val="423C3C"/>
          <w:sz w:val="24"/>
          <w:szCs w:val="24"/>
        </w:rPr>
        <w:t>u</w:t>
      </w:r>
      <w:r w:rsidR="00DA17BE" w:rsidRPr="00DA17BE">
        <w:rPr>
          <w:rFonts w:cstheme="minorHAnsi"/>
          <w:color w:val="231E1E"/>
          <w:sz w:val="24"/>
          <w:szCs w:val="24"/>
        </w:rPr>
        <w:t>m</w:t>
      </w:r>
      <w:r w:rsidR="00DA17BE">
        <w:rPr>
          <w:rFonts w:cstheme="minorHAnsi"/>
          <w:color w:val="423C3C"/>
          <w:sz w:val="24"/>
          <w:szCs w:val="24"/>
        </w:rPr>
        <w:t>)</w:t>
      </w:r>
    </w:p>
    <w:p w14:paraId="28451E1F" w14:textId="42AE610A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31E1E"/>
          <w:sz w:val="24"/>
          <w:szCs w:val="24"/>
        </w:rPr>
      </w:pPr>
    </w:p>
    <w:p w14:paraId="1A0B60D5" w14:textId="5D9C415E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  <w:r w:rsidRPr="00DA17BE">
        <w:rPr>
          <w:rFonts w:cstheme="minorHAnsi"/>
          <w:color w:val="211B1B"/>
          <w:sz w:val="24"/>
          <w:szCs w:val="24"/>
        </w:rPr>
        <w:t>Nom et coordonnées (tél, mai</w:t>
      </w:r>
      <w:r w:rsidR="00381A42">
        <w:rPr>
          <w:rFonts w:cstheme="minorHAnsi"/>
          <w:color w:val="211B1B"/>
          <w:sz w:val="24"/>
          <w:szCs w:val="24"/>
        </w:rPr>
        <w:t>l.</w:t>
      </w:r>
      <w:r w:rsidRPr="00DA17BE">
        <w:rPr>
          <w:rFonts w:cstheme="minorHAnsi"/>
          <w:color w:val="3E3836"/>
          <w:sz w:val="24"/>
          <w:szCs w:val="24"/>
        </w:rPr>
        <w:t>.</w:t>
      </w:r>
      <w:r w:rsidRPr="00DA17BE">
        <w:rPr>
          <w:rFonts w:cstheme="minorHAnsi"/>
          <w:color w:val="211B1B"/>
          <w:sz w:val="24"/>
          <w:szCs w:val="24"/>
        </w:rPr>
        <w:t>.) de(s) l'interlocuteur(s) technique et/ou commercial</w:t>
      </w:r>
      <w:r w:rsidR="00381A42">
        <w:rPr>
          <w:rFonts w:cstheme="minorHAnsi"/>
          <w:color w:val="211B1B"/>
          <w:sz w:val="24"/>
          <w:szCs w:val="24"/>
        </w:rPr>
        <w:t xml:space="preserve"> </w:t>
      </w:r>
      <w:r w:rsidRPr="00DA17BE">
        <w:rPr>
          <w:rFonts w:cstheme="minorHAnsi"/>
          <w:color w:val="211B1B"/>
          <w:sz w:val="24"/>
          <w:szCs w:val="24"/>
        </w:rPr>
        <w:t xml:space="preserve">pour la mise en </w:t>
      </w:r>
      <w:r w:rsidR="00381A42" w:rsidRPr="00DA17BE">
        <w:rPr>
          <w:rFonts w:cstheme="minorHAnsi"/>
          <w:color w:val="211B1B"/>
          <w:sz w:val="24"/>
          <w:szCs w:val="24"/>
        </w:rPr>
        <w:t>œuvre</w:t>
      </w:r>
      <w:r w:rsidRPr="00DA17BE">
        <w:rPr>
          <w:rFonts w:cstheme="minorHAnsi"/>
          <w:color w:val="211B1B"/>
          <w:sz w:val="24"/>
          <w:szCs w:val="24"/>
        </w:rPr>
        <w:t xml:space="preserve"> de ce marché</w:t>
      </w:r>
      <w:r w:rsidR="00381A42">
        <w:rPr>
          <w:rFonts w:cstheme="minorHAnsi"/>
          <w:color w:val="211B1B"/>
          <w:sz w:val="24"/>
          <w:szCs w:val="24"/>
        </w:rPr>
        <w:t xml:space="preserve"> </w:t>
      </w:r>
      <w:r w:rsidRPr="00DA17BE">
        <w:rPr>
          <w:rFonts w:cstheme="minorHAnsi"/>
          <w:color w:val="211B1B"/>
          <w:sz w:val="24"/>
          <w:szCs w:val="24"/>
        </w:rPr>
        <w:t>:</w:t>
      </w:r>
    </w:p>
    <w:p w14:paraId="06CBB45A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</w:p>
    <w:p w14:paraId="6A3A5F0D" w14:textId="2EE51CBE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  <w:r w:rsidRPr="00DA17BE">
        <w:rPr>
          <w:rFonts w:cstheme="minorHAnsi"/>
          <w:color w:val="211B1B"/>
          <w:sz w:val="24"/>
          <w:szCs w:val="24"/>
        </w:rPr>
        <w:t>Nom et coordonnées (tél</w:t>
      </w:r>
      <w:r w:rsidRPr="00DA17BE">
        <w:rPr>
          <w:rFonts w:cstheme="minorHAnsi"/>
          <w:color w:val="3E3836"/>
          <w:sz w:val="24"/>
          <w:szCs w:val="24"/>
        </w:rPr>
        <w:t xml:space="preserve">, </w:t>
      </w:r>
      <w:r w:rsidRPr="00DA17BE">
        <w:rPr>
          <w:rFonts w:cstheme="minorHAnsi"/>
          <w:color w:val="211B1B"/>
          <w:sz w:val="24"/>
          <w:szCs w:val="24"/>
        </w:rPr>
        <w:t xml:space="preserve">mail) de la personne habilitée à </w:t>
      </w:r>
      <w:r w:rsidR="00350E83" w:rsidRPr="00DA17BE">
        <w:rPr>
          <w:rFonts w:cstheme="minorHAnsi"/>
          <w:color w:val="211B1B"/>
          <w:sz w:val="24"/>
          <w:szCs w:val="24"/>
        </w:rPr>
        <w:t>négocier :</w:t>
      </w:r>
    </w:p>
    <w:p w14:paraId="52A243B9" w14:textId="31EA883F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11B1B"/>
          <w:sz w:val="24"/>
          <w:szCs w:val="24"/>
        </w:rPr>
      </w:pPr>
    </w:p>
    <w:p w14:paraId="0D79B820" w14:textId="77777777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11B1B"/>
          <w:sz w:val="24"/>
          <w:szCs w:val="24"/>
        </w:rPr>
      </w:pPr>
    </w:p>
    <w:p w14:paraId="27FA45DA" w14:textId="77777777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11B1B"/>
          <w:sz w:val="24"/>
          <w:szCs w:val="24"/>
        </w:rPr>
      </w:pPr>
    </w:p>
    <w:p w14:paraId="765155FF" w14:textId="2779961C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  <w:r w:rsidRPr="00DA17BE">
        <w:rPr>
          <w:rFonts w:cstheme="minorHAnsi"/>
          <w:b/>
          <w:bCs/>
          <w:color w:val="211B1B"/>
          <w:sz w:val="24"/>
          <w:szCs w:val="24"/>
        </w:rPr>
        <w:t>CRITERE DE SELECTION N° 1 : VALEUR TECHNIQUE (</w:t>
      </w:r>
      <w:r w:rsidR="003F626A">
        <w:rPr>
          <w:rFonts w:cstheme="minorHAnsi"/>
          <w:b/>
          <w:bCs/>
          <w:color w:val="211B1B"/>
          <w:sz w:val="24"/>
          <w:szCs w:val="24"/>
        </w:rPr>
        <w:t>6</w:t>
      </w:r>
      <w:r w:rsidRPr="00DA17BE">
        <w:rPr>
          <w:rFonts w:cstheme="minorHAnsi"/>
          <w:b/>
          <w:bCs/>
          <w:color w:val="211B1B"/>
          <w:sz w:val="24"/>
          <w:szCs w:val="24"/>
        </w:rPr>
        <w:t xml:space="preserve">0 </w:t>
      </w:r>
      <w:r w:rsidRPr="00DA17BE">
        <w:rPr>
          <w:rFonts w:cstheme="minorHAnsi"/>
          <w:color w:val="211B1B"/>
          <w:sz w:val="24"/>
          <w:szCs w:val="24"/>
        </w:rPr>
        <w:t>%)</w:t>
      </w:r>
    </w:p>
    <w:p w14:paraId="5EC114B5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</w:p>
    <w:p w14:paraId="295D0CC0" w14:textId="0959A89E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11B1B"/>
          <w:sz w:val="24"/>
          <w:szCs w:val="24"/>
        </w:rPr>
      </w:pPr>
      <w:r w:rsidRPr="00DA17BE">
        <w:rPr>
          <w:rFonts w:cstheme="minorHAnsi"/>
          <w:b/>
          <w:bCs/>
          <w:color w:val="211B1B"/>
          <w:sz w:val="24"/>
          <w:szCs w:val="24"/>
        </w:rPr>
        <w:t>Sous critère 1</w:t>
      </w:r>
      <w:r w:rsidRPr="00DA17BE">
        <w:rPr>
          <w:rFonts w:cstheme="minorHAnsi"/>
          <w:b/>
          <w:bCs/>
          <w:color w:val="3E3836"/>
          <w:sz w:val="24"/>
          <w:szCs w:val="24"/>
        </w:rPr>
        <w:t xml:space="preserve">- </w:t>
      </w:r>
      <w:r w:rsidRPr="00DA17BE">
        <w:rPr>
          <w:rFonts w:cstheme="minorHAnsi"/>
          <w:b/>
          <w:bCs/>
          <w:color w:val="211B1B"/>
          <w:sz w:val="24"/>
          <w:szCs w:val="24"/>
        </w:rPr>
        <w:t>Encadrement, méthodes de travail et planification des tâches :</w:t>
      </w:r>
      <w:r w:rsidR="00381A42">
        <w:rPr>
          <w:rFonts w:cstheme="minorHAnsi"/>
          <w:b/>
          <w:bCs/>
          <w:color w:val="211B1B"/>
          <w:sz w:val="24"/>
          <w:szCs w:val="24"/>
        </w:rPr>
        <w:t xml:space="preserve"> </w:t>
      </w:r>
      <w:r w:rsidR="003F626A">
        <w:rPr>
          <w:rFonts w:cstheme="minorHAnsi"/>
          <w:b/>
          <w:bCs/>
          <w:color w:val="211B1B"/>
          <w:sz w:val="24"/>
          <w:szCs w:val="24"/>
        </w:rPr>
        <w:t>3</w:t>
      </w:r>
      <w:r w:rsidR="00D76D0F">
        <w:rPr>
          <w:rFonts w:cstheme="minorHAnsi"/>
          <w:b/>
          <w:bCs/>
          <w:color w:val="211B1B"/>
          <w:sz w:val="24"/>
          <w:szCs w:val="24"/>
        </w:rPr>
        <w:t>0</w:t>
      </w:r>
      <w:r w:rsidRPr="00DA17BE">
        <w:rPr>
          <w:rFonts w:cstheme="minorHAnsi"/>
          <w:b/>
          <w:bCs/>
          <w:color w:val="211B1B"/>
          <w:sz w:val="24"/>
          <w:szCs w:val="24"/>
        </w:rPr>
        <w:t>%</w:t>
      </w:r>
    </w:p>
    <w:p w14:paraId="495FAF53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11B1B"/>
          <w:sz w:val="24"/>
          <w:szCs w:val="24"/>
        </w:rPr>
      </w:pPr>
    </w:p>
    <w:p w14:paraId="71BEF7FD" w14:textId="0CB4917B" w:rsidR="00BD40AF" w:rsidRPr="00381A42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D494A"/>
          <w:sz w:val="24"/>
          <w:szCs w:val="24"/>
          <w:u w:val="single"/>
        </w:rPr>
      </w:pPr>
      <w:r w:rsidRPr="00381A42">
        <w:rPr>
          <w:rFonts w:cstheme="minorHAnsi"/>
          <w:color w:val="211B1B"/>
          <w:sz w:val="24"/>
          <w:szCs w:val="24"/>
          <w:u w:val="single"/>
        </w:rPr>
        <w:t>L</w:t>
      </w:r>
      <w:r w:rsidRPr="00381A42">
        <w:rPr>
          <w:rFonts w:cstheme="minorHAnsi"/>
          <w:color w:val="3E3836"/>
          <w:sz w:val="24"/>
          <w:szCs w:val="24"/>
          <w:u w:val="single"/>
        </w:rPr>
        <w:t>'</w:t>
      </w:r>
      <w:r w:rsidRPr="00381A42">
        <w:rPr>
          <w:rFonts w:cstheme="minorHAnsi"/>
          <w:color w:val="211B1B"/>
          <w:sz w:val="24"/>
          <w:szCs w:val="24"/>
          <w:u w:val="single"/>
        </w:rPr>
        <w:t>encadr</w:t>
      </w:r>
      <w:r w:rsidRPr="00381A42">
        <w:rPr>
          <w:rFonts w:cstheme="minorHAnsi"/>
          <w:color w:val="3E3836"/>
          <w:sz w:val="24"/>
          <w:szCs w:val="24"/>
          <w:u w:val="single"/>
        </w:rPr>
        <w:t>e</w:t>
      </w:r>
      <w:r w:rsidRPr="00381A42">
        <w:rPr>
          <w:rFonts w:cstheme="minorHAnsi"/>
          <w:color w:val="211B1B"/>
          <w:sz w:val="24"/>
          <w:szCs w:val="24"/>
          <w:u w:val="single"/>
        </w:rPr>
        <w:t xml:space="preserve">ment </w:t>
      </w:r>
      <w:r w:rsidRPr="00381A42">
        <w:rPr>
          <w:rFonts w:cstheme="minorHAnsi"/>
          <w:color w:val="4D494A"/>
          <w:sz w:val="24"/>
          <w:szCs w:val="24"/>
          <w:u w:val="single"/>
        </w:rPr>
        <w:t>:</w:t>
      </w:r>
      <w:r w:rsidR="003F626A">
        <w:rPr>
          <w:rFonts w:cstheme="minorHAnsi"/>
          <w:color w:val="4D494A"/>
          <w:sz w:val="24"/>
          <w:szCs w:val="24"/>
          <w:u w:val="single"/>
        </w:rPr>
        <w:t xml:space="preserve"> 5%</w:t>
      </w:r>
    </w:p>
    <w:p w14:paraId="0577AEDB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D494A"/>
          <w:sz w:val="24"/>
          <w:szCs w:val="24"/>
        </w:rPr>
      </w:pPr>
    </w:p>
    <w:p w14:paraId="463CA7BC" w14:textId="77777777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  <w:r w:rsidRPr="00DA17BE">
        <w:rPr>
          <w:rFonts w:cstheme="minorHAnsi"/>
          <w:color w:val="211B1B"/>
          <w:sz w:val="24"/>
          <w:szCs w:val="24"/>
        </w:rPr>
        <w:t>Définir les fonctions des différents postes d'encadrement nécessaires au suivi du contrat</w:t>
      </w:r>
    </w:p>
    <w:p w14:paraId="593DE80B" w14:textId="2AC89003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  <w:r w:rsidRPr="00DA17BE">
        <w:rPr>
          <w:rFonts w:cstheme="minorHAnsi"/>
          <w:color w:val="211B1B"/>
          <w:sz w:val="24"/>
          <w:szCs w:val="24"/>
        </w:rPr>
        <w:t>(Organisation de l'encadrement sur site et agence ou siège) avec l'identification du responsable</w:t>
      </w:r>
      <w:r w:rsidR="00381A42">
        <w:rPr>
          <w:rFonts w:cstheme="minorHAnsi"/>
          <w:color w:val="211B1B"/>
          <w:sz w:val="24"/>
          <w:szCs w:val="24"/>
        </w:rPr>
        <w:t xml:space="preserve"> </w:t>
      </w:r>
      <w:r w:rsidRPr="00DA17BE">
        <w:rPr>
          <w:rFonts w:cstheme="minorHAnsi"/>
          <w:color w:val="211B1B"/>
          <w:sz w:val="24"/>
          <w:szCs w:val="24"/>
        </w:rPr>
        <w:t>technique sur site (avec coordonnées, nom, prénom, qualité, compétences) et du responsable</w:t>
      </w:r>
      <w:r w:rsidR="00381A42">
        <w:rPr>
          <w:rFonts w:cstheme="minorHAnsi"/>
          <w:color w:val="211B1B"/>
          <w:sz w:val="24"/>
          <w:szCs w:val="24"/>
        </w:rPr>
        <w:t xml:space="preserve"> </w:t>
      </w:r>
      <w:r w:rsidRPr="00DA17BE">
        <w:rPr>
          <w:rFonts w:cstheme="minorHAnsi"/>
          <w:color w:val="211B1B"/>
          <w:sz w:val="24"/>
          <w:szCs w:val="24"/>
        </w:rPr>
        <w:t xml:space="preserve">administratif (facturation, suivi marché </w:t>
      </w:r>
      <w:proofErr w:type="spellStart"/>
      <w:r w:rsidRPr="00DA17BE">
        <w:rPr>
          <w:rFonts w:cstheme="minorHAnsi"/>
          <w:color w:val="211B1B"/>
          <w:sz w:val="24"/>
          <w:szCs w:val="24"/>
        </w:rPr>
        <w:t>etc</w:t>
      </w:r>
      <w:proofErr w:type="spellEnd"/>
      <w:r w:rsidRPr="00DA17BE">
        <w:rPr>
          <w:rFonts w:cstheme="minorHAnsi"/>
          <w:color w:val="211B1B"/>
          <w:sz w:val="24"/>
          <w:szCs w:val="24"/>
        </w:rPr>
        <w:t>).</w:t>
      </w:r>
    </w:p>
    <w:p w14:paraId="00A638B1" w14:textId="77777777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11B1B"/>
          <w:sz w:val="24"/>
          <w:szCs w:val="24"/>
        </w:rPr>
      </w:pPr>
    </w:p>
    <w:p w14:paraId="1CC02F72" w14:textId="59EE4B9F" w:rsidR="00BD40AF" w:rsidRPr="00381A42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D3635"/>
          <w:sz w:val="24"/>
          <w:szCs w:val="24"/>
          <w:u w:val="single"/>
        </w:rPr>
      </w:pPr>
      <w:r w:rsidRPr="00381A42">
        <w:rPr>
          <w:rFonts w:cstheme="minorHAnsi"/>
          <w:color w:val="201A1A"/>
          <w:sz w:val="24"/>
          <w:szCs w:val="24"/>
          <w:u w:val="single"/>
        </w:rPr>
        <w:t>P</w:t>
      </w:r>
      <w:r w:rsidRPr="00381A42">
        <w:rPr>
          <w:rFonts w:cstheme="minorHAnsi"/>
          <w:color w:val="3D3635"/>
          <w:sz w:val="24"/>
          <w:szCs w:val="24"/>
          <w:u w:val="single"/>
        </w:rPr>
        <w:t>e</w:t>
      </w:r>
      <w:r w:rsidRPr="00381A42">
        <w:rPr>
          <w:rFonts w:cstheme="minorHAnsi"/>
          <w:color w:val="201A1A"/>
          <w:sz w:val="24"/>
          <w:szCs w:val="24"/>
          <w:u w:val="single"/>
        </w:rPr>
        <w:t xml:space="preserve">rsonnel intervenant </w:t>
      </w:r>
      <w:r w:rsidRPr="00381A42">
        <w:rPr>
          <w:rFonts w:cstheme="minorHAnsi"/>
          <w:color w:val="3D3635"/>
          <w:sz w:val="24"/>
          <w:szCs w:val="24"/>
          <w:u w:val="single"/>
        </w:rPr>
        <w:t>:</w:t>
      </w:r>
      <w:r w:rsidR="003F626A">
        <w:rPr>
          <w:rFonts w:cstheme="minorHAnsi"/>
          <w:color w:val="3D3635"/>
          <w:sz w:val="24"/>
          <w:szCs w:val="24"/>
          <w:u w:val="single"/>
        </w:rPr>
        <w:t xml:space="preserve"> 5%</w:t>
      </w:r>
    </w:p>
    <w:p w14:paraId="4B3EE209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D3635"/>
          <w:sz w:val="24"/>
          <w:szCs w:val="24"/>
        </w:rPr>
      </w:pPr>
    </w:p>
    <w:p w14:paraId="13E8F7D7" w14:textId="46725F0D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D3635"/>
          <w:sz w:val="24"/>
          <w:szCs w:val="24"/>
        </w:rPr>
      </w:pPr>
      <w:r w:rsidRPr="00DA17BE">
        <w:rPr>
          <w:rFonts w:cstheme="minorHAnsi"/>
          <w:color w:val="201A1A"/>
          <w:sz w:val="24"/>
          <w:szCs w:val="24"/>
        </w:rPr>
        <w:t>Préciser le profil, l'expérience, les qualifications et le nombre des agents pressentis sur ce marché</w:t>
      </w:r>
      <w:r w:rsidRPr="00DA17BE">
        <w:rPr>
          <w:rFonts w:cstheme="minorHAnsi"/>
          <w:color w:val="3D3635"/>
          <w:sz w:val="24"/>
          <w:szCs w:val="24"/>
        </w:rPr>
        <w:t>.</w:t>
      </w:r>
    </w:p>
    <w:p w14:paraId="2CB53FE7" w14:textId="77777777" w:rsidR="00381A42" w:rsidRPr="00DA17BE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D3635"/>
          <w:sz w:val="24"/>
          <w:szCs w:val="24"/>
        </w:rPr>
      </w:pPr>
    </w:p>
    <w:p w14:paraId="3F9AEAAD" w14:textId="3BD8737B" w:rsidR="00BD40AF" w:rsidRPr="00381A42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03A3A"/>
          <w:sz w:val="24"/>
          <w:szCs w:val="24"/>
          <w:u w:val="single"/>
        </w:rPr>
      </w:pPr>
      <w:r w:rsidRPr="00381A42">
        <w:rPr>
          <w:rFonts w:cstheme="minorHAnsi"/>
          <w:color w:val="221D1D"/>
          <w:sz w:val="24"/>
          <w:szCs w:val="24"/>
          <w:u w:val="single"/>
        </w:rPr>
        <w:t>D</w:t>
      </w:r>
      <w:r w:rsidRPr="00381A42">
        <w:rPr>
          <w:rFonts w:cstheme="minorHAnsi"/>
          <w:color w:val="403A3A"/>
          <w:sz w:val="24"/>
          <w:szCs w:val="24"/>
          <w:u w:val="single"/>
        </w:rPr>
        <w:t>é</w:t>
      </w:r>
      <w:r w:rsidRPr="00381A42">
        <w:rPr>
          <w:rFonts w:cstheme="minorHAnsi"/>
          <w:color w:val="221D1D"/>
          <w:sz w:val="24"/>
          <w:szCs w:val="24"/>
          <w:u w:val="single"/>
        </w:rPr>
        <w:t>t</w:t>
      </w:r>
      <w:r w:rsidRPr="00381A42">
        <w:rPr>
          <w:rFonts w:cstheme="minorHAnsi"/>
          <w:color w:val="403A3A"/>
          <w:sz w:val="24"/>
          <w:szCs w:val="24"/>
          <w:u w:val="single"/>
        </w:rPr>
        <w:t>ec</w:t>
      </w:r>
      <w:r w:rsidRPr="00381A42">
        <w:rPr>
          <w:rFonts w:cstheme="minorHAnsi"/>
          <w:color w:val="221D1D"/>
          <w:sz w:val="24"/>
          <w:szCs w:val="24"/>
          <w:u w:val="single"/>
        </w:rPr>
        <w:t>tion d</w:t>
      </w:r>
      <w:r w:rsidRPr="00381A42">
        <w:rPr>
          <w:rFonts w:cstheme="minorHAnsi"/>
          <w:color w:val="403A3A"/>
          <w:sz w:val="24"/>
          <w:szCs w:val="24"/>
          <w:u w:val="single"/>
        </w:rPr>
        <w:t xml:space="preserve">es </w:t>
      </w:r>
      <w:r w:rsidRPr="00381A42">
        <w:rPr>
          <w:rFonts w:cstheme="minorHAnsi"/>
          <w:color w:val="221D1D"/>
          <w:sz w:val="24"/>
          <w:szCs w:val="24"/>
          <w:u w:val="single"/>
        </w:rPr>
        <w:t>b</w:t>
      </w:r>
      <w:r w:rsidRPr="00381A42">
        <w:rPr>
          <w:rFonts w:cstheme="minorHAnsi"/>
          <w:color w:val="403A3A"/>
          <w:sz w:val="24"/>
          <w:szCs w:val="24"/>
          <w:u w:val="single"/>
        </w:rPr>
        <w:t>e</w:t>
      </w:r>
      <w:r w:rsidRPr="00381A42">
        <w:rPr>
          <w:rFonts w:cstheme="minorHAnsi"/>
          <w:color w:val="221D1D"/>
          <w:sz w:val="24"/>
          <w:szCs w:val="24"/>
          <w:u w:val="single"/>
        </w:rPr>
        <w:t>soin</w:t>
      </w:r>
      <w:r w:rsidRPr="00381A42">
        <w:rPr>
          <w:rFonts w:cstheme="minorHAnsi"/>
          <w:color w:val="403A3A"/>
          <w:sz w:val="24"/>
          <w:szCs w:val="24"/>
          <w:u w:val="single"/>
        </w:rPr>
        <w:t>s e</w:t>
      </w:r>
      <w:r w:rsidRPr="00381A42">
        <w:rPr>
          <w:rFonts w:cstheme="minorHAnsi"/>
          <w:color w:val="221D1D"/>
          <w:sz w:val="24"/>
          <w:szCs w:val="24"/>
          <w:u w:val="single"/>
        </w:rPr>
        <w:t xml:space="preserve">n </w:t>
      </w:r>
      <w:r w:rsidRPr="00381A42">
        <w:rPr>
          <w:rFonts w:cstheme="minorHAnsi"/>
          <w:color w:val="403A3A"/>
          <w:sz w:val="24"/>
          <w:szCs w:val="24"/>
          <w:u w:val="single"/>
        </w:rPr>
        <w:t>for</w:t>
      </w:r>
      <w:r w:rsidRPr="00381A42">
        <w:rPr>
          <w:rFonts w:cstheme="minorHAnsi"/>
          <w:color w:val="221D1D"/>
          <w:sz w:val="24"/>
          <w:szCs w:val="24"/>
          <w:u w:val="single"/>
        </w:rPr>
        <w:t>m</w:t>
      </w:r>
      <w:r w:rsidRPr="00381A42">
        <w:rPr>
          <w:rFonts w:cstheme="minorHAnsi"/>
          <w:color w:val="403A3A"/>
          <w:sz w:val="24"/>
          <w:szCs w:val="24"/>
          <w:u w:val="single"/>
        </w:rPr>
        <w:t>a</w:t>
      </w:r>
      <w:r w:rsidRPr="00381A42">
        <w:rPr>
          <w:rFonts w:cstheme="minorHAnsi"/>
          <w:color w:val="221D1D"/>
          <w:sz w:val="24"/>
          <w:szCs w:val="24"/>
          <w:u w:val="single"/>
        </w:rPr>
        <w:t>tion</w:t>
      </w:r>
      <w:r w:rsidR="00381A42">
        <w:rPr>
          <w:rFonts w:cstheme="minorHAnsi"/>
          <w:color w:val="221D1D"/>
          <w:sz w:val="24"/>
          <w:szCs w:val="24"/>
          <w:u w:val="single"/>
        </w:rPr>
        <w:t> </w:t>
      </w:r>
      <w:r w:rsidRPr="00381A42">
        <w:rPr>
          <w:rFonts w:cstheme="minorHAnsi"/>
          <w:color w:val="403A3A"/>
          <w:sz w:val="24"/>
          <w:szCs w:val="24"/>
          <w:u w:val="single"/>
        </w:rPr>
        <w:t>:</w:t>
      </w:r>
      <w:r w:rsidR="003F626A">
        <w:rPr>
          <w:rFonts w:cstheme="minorHAnsi"/>
          <w:color w:val="403A3A"/>
          <w:sz w:val="24"/>
          <w:szCs w:val="24"/>
          <w:u w:val="single"/>
        </w:rPr>
        <w:t xml:space="preserve"> 5%</w:t>
      </w:r>
    </w:p>
    <w:p w14:paraId="70E0E1C9" w14:textId="77777777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1D1D"/>
          <w:sz w:val="24"/>
          <w:szCs w:val="24"/>
        </w:rPr>
      </w:pPr>
    </w:p>
    <w:p w14:paraId="1DABE922" w14:textId="3635ACD6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1D1D"/>
          <w:sz w:val="24"/>
          <w:szCs w:val="24"/>
        </w:rPr>
      </w:pPr>
      <w:r w:rsidRPr="00DA17BE">
        <w:rPr>
          <w:rFonts w:cstheme="minorHAnsi"/>
          <w:color w:val="221D1D"/>
          <w:sz w:val="24"/>
          <w:szCs w:val="24"/>
        </w:rPr>
        <w:t xml:space="preserve">Définir les moyens mis en </w:t>
      </w:r>
      <w:r w:rsidR="00381A42" w:rsidRPr="00DA17BE">
        <w:rPr>
          <w:rFonts w:cstheme="minorHAnsi"/>
          <w:color w:val="221D1D"/>
          <w:sz w:val="24"/>
          <w:szCs w:val="24"/>
        </w:rPr>
        <w:t>œuvre</w:t>
      </w:r>
      <w:r w:rsidRPr="00DA17BE">
        <w:rPr>
          <w:rFonts w:cstheme="minorHAnsi"/>
          <w:color w:val="221D1D"/>
          <w:sz w:val="24"/>
          <w:szCs w:val="24"/>
        </w:rPr>
        <w:t xml:space="preserve"> et procédures pour la détection des besoins en formation du</w:t>
      </w:r>
      <w:r w:rsidR="00381A42">
        <w:rPr>
          <w:rFonts w:cstheme="minorHAnsi"/>
          <w:color w:val="221D1D"/>
          <w:sz w:val="24"/>
          <w:szCs w:val="24"/>
        </w:rPr>
        <w:t xml:space="preserve"> </w:t>
      </w:r>
      <w:r w:rsidRPr="00DA17BE">
        <w:rPr>
          <w:rFonts w:cstheme="minorHAnsi"/>
          <w:color w:val="221D1D"/>
          <w:sz w:val="24"/>
          <w:szCs w:val="24"/>
        </w:rPr>
        <w:t>personnel à la prise du marché (notamment en ce qui concerne le travail en hauteur).</w:t>
      </w:r>
    </w:p>
    <w:p w14:paraId="443455D3" w14:textId="77777777" w:rsidR="00381A42" w:rsidRPr="003F626A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21D1D"/>
          <w:sz w:val="24"/>
          <w:szCs w:val="24"/>
          <w:u w:val="single"/>
        </w:rPr>
      </w:pPr>
    </w:p>
    <w:p w14:paraId="164F4492" w14:textId="7C542EE4" w:rsidR="00BD40AF" w:rsidRPr="003F626A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62020"/>
          <w:sz w:val="24"/>
          <w:szCs w:val="24"/>
          <w:u w:val="single"/>
        </w:rPr>
      </w:pPr>
      <w:r w:rsidRPr="003F626A">
        <w:rPr>
          <w:rFonts w:cstheme="minorHAnsi"/>
          <w:color w:val="262020"/>
          <w:sz w:val="24"/>
          <w:szCs w:val="24"/>
          <w:u w:val="single"/>
        </w:rPr>
        <w:t>M</w:t>
      </w:r>
      <w:r w:rsidRPr="003F626A">
        <w:rPr>
          <w:rFonts w:cstheme="minorHAnsi"/>
          <w:color w:val="403C3B"/>
          <w:sz w:val="24"/>
          <w:szCs w:val="24"/>
          <w:u w:val="single"/>
        </w:rPr>
        <w:t>é</w:t>
      </w:r>
      <w:r w:rsidRPr="003F626A">
        <w:rPr>
          <w:rFonts w:cstheme="minorHAnsi"/>
          <w:color w:val="262020"/>
          <w:sz w:val="24"/>
          <w:szCs w:val="24"/>
          <w:u w:val="single"/>
        </w:rPr>
        <w:t>thodolo</w:t>
      </w:r>
      <w:r w:rsidRPr="003F626A">
        <w:rPr>
          <w:rFonts w:cstheme="minorHAnsi"/>
          <w:color w:val="403C3B"/>
          <w:sz w:val="24"/>
          <w:szCs w:val="24"/>
          <w:u w:val="single"/>
        </w:rPr>
        <w:t>g</w:t>
      </w:r>
      <w:r w:rsidRPr="003F626A">
        <w:rPr>
          <w:rFonts w:cstheme="minorHAnsi"/>
          <w:color w:val="262020"/>
          <w:sz w:val="24"/>
          <w:szCs w:val="24"/>
          <w:u w:val="single"/>
        </w:rPr>
        <w:t>i</w:t>
      </w:r>
      <w:r w:rsidRPr="003F626A">
        <w:rPr>
          <w:rFonts w:cstheme="minorHAnsi"/>
          <w:color w:val="403C3B"/>
          <w:sz w:val="24"/>
          <w:szCs w:val="24"/>
          <w:u w:val="single"/>
        </w:rPr>
        <w:t xml:space="preserve">e </w:t>
      </w:r>
      <w:r w:rsidRPr="003F626A">
        <w:rPr>
          <w:rFonts w:cstheme="minorHAnsi"/>
          <w:color w:val="262020"/>
          <w:sz w:val="24"/>
          <w:szCs w:val="24"/>
          <w:u w:val="single"/>
        </w:rPr>
        <w:t>d</w:t>
      </w:r>
      <w:r w:rsidRPr="003F626A">
        <w:rPr>
          <w:rFonts w:cstheme="minorHAnsi"/>
          <w:color w:val="403C3B"/>
          <w:sz w:val="24"/>
          <w:szCs w:val="24"/>
          <w:u w:val="single"/>
        </w:rPr>
        <w:t xml:space="preserve">e </w:t>
      </w:r>
      <w:r w:rsidRPr="003F626A">
        <w:rPr>
          <w:rFonts w:cstheme="minorHAnsi"/>
          <w:color w:val="262020"/>
          <w:sz w:val="24"/>
          <w:szCs w:val="24"/>
          <w:u w:val="single"/>
        </w:rPr>
        <w:t>t</w:t>
      </w:r>
      <w:r w:rsidRPr="003F626A">
        <w:rPr>
          <w:rFonts w:cstheme="minorHAnsi"/>
          <w:color w:val="403C3B"/>
          <w:sz w:val="24"/>
          <w:szCs w:val="24"/>
          <w:u w:val="single"/>
        </w:rPr>
        <w:t>rava</w:t>
      </w:r>
      <w:r w:rsidRPr="003F626A">
        <w:rPr>
          <w:rFonts w:cstheme="minorHAnsi"/>
          <w:color w:val="262020"/>
          <w:sz w:val="24"/>
          <w:szCs w:val="24"/>
          <w:u w:val="single"/>
        </w:rPr>
        <w:t>il :</w:t>
      </w:r>
      <w:r w:rsidR="003F626A">
        <w:rPr>
          <w:rFonts w:cstheme="minorHAnsi"/>
          <w:color w:val="262020"/>
          <w:sz w:val="24"/>
          <w:szCs w:val="24"/>
          <w:u w:val="single"/>
        </w:rPr>
        <w:t xml:space="preserve"> 15%</w:t>
      </w:r>
    </w:p>
    <w:p w14:paraId="300B583A" w14:textId="0B46C0FD" w:rsidR="008A0812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62020"/>
          <w:sz w:val="24"/>
          <w:szCs w:val="24"/>
        </w:rPr>
      </w:pPr>
      <w:r w:rsidRPr="00DA17BE">
        <w:rPr>
          <w:rFonts w:cstheme="minorHAnsi"/>
          <w:color w:val="262020"/>
          <w:sz w:val="24"/>
          <w:szCs w:val="24"/>
        </w:rPr>
        <w:t xml:space="preserve">Préciser les méthodes de travail </w:t>
      </w:r>
      <w:r w:rsidR="008A0812">
        <w:rPr>
          <w:rFonts w:cstheme="minorHAnsi"/>
          <w:color w:val="262020"/>
          <w:sz w:val="24"/>
          <w:szCs w:val="24"/>
        </w:rPr>
        <w:t>utilisées pour les différents supports en situation d’accès simple (point 3 du CCTP).</w:t>
      </w:r>
    </w:p>
    <w:p w14:paraId="7A0652DA" w14:textId="3D12BC01" w:rsidR="00BD40AF" w:rsidRPr="00DA17BE" w:rsidRDefault="008A081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62020"/>
          <w:sz w:val="24"/>
          <w:szCs w:val="24"/>
        </w:rPr>
      </w:pPr>
      <w:r w:rsidRPr="00DA17BE">
        <w:rPr>
          <w:rFonts w:cstheme="minorHAnsi"/>
          <w:color w:val="262020"/>
          <w:sz w:val="24"/>
          <w:szCs w:val="24"/>
        </w:rPr>
        <w:t xml:space="preserve">Préciser les méthodes de travail </w:t>
      </w:r>
      <w:r>
        <w:rPr>
          <w:rFonts w:cstheme="minorHAnsi"/>
          <w:color w:val="262020"/>
          <w:sz w:val="24"/>
          <w:szCs w:val="24"/>
        </w:rPr>
        <w:t xml:space="preserve">utilisées </w:t>
      </w:r>
      <w:r w:rsidR="00BD40AF" w:rsidRPr="00DA17BE">
        <w:rPr>
          <w:rFonts w:cstheme="minorHAnsi"/>
          <w:color w:val="262020"/>
          <w:sz w:val="24"/>
          <w:szCs w:val="24"/>
        </w:rPr>
        <w:t xml:space="preserve">en tenant compte des particularités </w:t>
      </w:r>
      <w:r w:rsidR="003F626A">
        <w:rPr>
          <w:rFonts w:cstheme="minorHAnsi"/>
          <w:color w:val="262020"/>
          <w:sz w:val="24"/>
          <w:szCs w:val="24"/>
        </w:rPr>
        <w:t>et</w:t>
      </w:r>
      <w:r w:rsidR="00BD40AF" w:rsidRPr="00DA17BE">
        <w:rPr>
          <w:rFonts w:cstheme="minorHAnsi"/>
          <w:color w:val="262020"/>
          <w:sz w:val="24"/>
          <w:szCs w:val="24"/>
        </w:rPr>
        <w:t xml:space="preserve"> situations </w:t>
      </w:r>
      <w:r w:rsidR="003F626A">
        <w:rPr>
          <w:rFonts w:cstheme="minorHAnsi"/>
          <w:color w:val="262020"/>
          <w:sz w:val="24"/>
          <w:szCs w:val="24"/>
        </w:rPr>
        <w:t>contraignantes du site</w:t>
      </w:r>
      <w:r>
        <w:rPr>
          <w:rFonts w:cstheme="minorHAnsi"/>
          <w:color w:val="262020"/>
          <w:sz w:val="24"/>
          <w:szCs w:val="24"/>
        </w:rPr>
        <w:t xml:space="preserve"> indiquées ci-dessous :</w:t>
      </w:r>
    </w:p>
    <w:p w14:paraId="664CDAEB" w14:textId="32912721" w:rsidR="008A0812" w:rsidRDefault="003F626A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  <w:r>
        <w:rPr>
          <w:rFonts w:cstheme="minorHAnsi"/>
          <w:b/>
          <w:bCs/>
          <w:color w:val="241F1F"/>
          <w:sz w:val="24"/>
          <w:szCs w:val="24"/>
        </w:rPr>
        <w:t>(Méthode utilisée pour</w:t>
      </w:r>
      <w:r w:rsidR="008A0812">
        <w:rPr>
          <w:rFonts w:cstheme="minorHAnsi"/>
          <w:b/>
          <w:bCs/>
          <w:color w:val="241F1F"/>
          <w:sz w:val="24"/>
          <w:szCs w:val="24"/>
        </w:rPr>
        <w:t> </w:t>
      </w:r>
      <w:r w:rsidR="008A0812" w:rsidRPr="008A0812">
        <w:rPr>
          <w:rFonts w:cstheme="minorHAnsi"/>
          <w:b/>
          <w:bCs/>
          <w:color w:val="241F1F"/>
          <w:sz w:val="24"/>
          <w:szCs w:val="24"/>
        </w:rPr>
        <w:t>le nettoyage</w:t>
      </w:r>
      <w:r w:rsidR="008A0812">
        <w:rPr>
          <w:rFonts w:cstheme="minorHAnsi"/>
          <w:b/>
          <w:bCs/>
          <w:color w:val="241F1F"/>
          <w:sz w:val="24"/>
          <w:szCs w:val="24"/>
        </w:rPr>
        <w:t xml:space="preserve"> :</w:t>
      </w:r>
    </w:p>
    <w:p w14:paraId="6752745F" w14:textId="3356B44E" w:rsidR="008A0812" w:rsidRDefault="003F626A" w:rsidP="008A081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  <w:proofErr w:type="gramStart"/>
      <w:r w:rsidRPr="008A0812">
        <w:rPr>
          <w:rFonts w:cstheme="minorHAnsi"/>
          <w:b/>
          <w:bCs/>
          <w:color w:val="241F1F"/>
          <w:sz w:val="24"/>
          <w:szCs w:val="24"/>
        </w:rPr>
        <w:t>des</w:t>
      </w:r>
      <w:proofErr w:type="gramEnd"/>
      <w:r w:rsidRPr="008A0812">
        <w:rPr>
          <w:rFonts w:cstheme="minorHAnsi"/>
          <w:b/>
          <w:bCs/>
          <w:color w:val="241F1F"/>
          <w:sz w:val="24"/>
          <w:szCs w:val="24"/>
        </w:rPr>
        <w:t xml:space="preserve"> vitres des patios, </w:t>
      </w:r>
    </w:p>
    <w:p w14:paraId="05A77416" w14:textId="77777777" w:rsidR="008A0812" w:rsidRDefault="003F626A" w:rsidP="008A081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  <w:proofErr w:type="gramStart"/>
      <w:r w:rsidRPr="008A0812">
        <w:rPr>
          <w:rFonts w:cstheme="minorHAnsi"/>
          <w:b/>
          <w:bCs/>
          <w:color w:val="241F1F"/>
          <w:sz w:val="24"/>
          <w:szCs w:val="24"/>
        </w:rPr>
        <w:t>des</w:t>
      </w:r>
      <w:proofErr w:type="gramEnd"/>
      <w:r w:rsidRPr="008A0812">
        <w:rPr>
          <w:rFonts w:cstheme="minorHAnsi"/>
          <w:b/>
          <w:bCs/>
          <w:color w:val="241F1F"/>
          <w:sz w:val="24"/>
          <w:szCs w:val="24"/>
        </w:rPr>
        <w:t xml:space="preserve"> pare-soleil et de la façade métallique de l’amphithéâtre, </w:t>
      </w:r>
    </w:p>
    <w:p w14:paraId="6A486974" w14:textId="61474178" w:rsidR="00381A42" w:rsidRPr="008A0812" w:rsidRDefault="003F626A" w:rsidP="008A081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  <w:proofErr w:type="gramStart"/>
      <w:r w:rsidRPr="008A0812">
        <w:rPr>
          <w:rFonts w:cstheme="minorHAnsi"/>
          <w:b/>
          <w:bCs/>
          <w:color w:val="241F1F"/>
          <w:sz w:val="24"/>
          <w:szCs w:val="24"/>
        </w:rPr>
        <w:t>des</w:t>
      </w:r>
      <w:proofErr w:type="gramEnd"/>
      <w:r w:rsidRPr="008A0812">
        <w:rPr>
          <w:rFonts w:cstheme="minorHAnsi"/>
          <w:b/>
          <w:bCs/>
          <w:color w:val="241F1F"/>
          <w:sz w:val="24"/>
          <w:szCs w:val="24"/>
        </w:rPr>
        <w:t xml:space="preserve"> vitres et pare-soleil derrière les passerelles entre les ailes.</w:t>
      </w:r>
    </w:p>
    <w:p w14:paraId="338B551F" w14:textId="155B4CF0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</w:p>
    <w:p w14:paraId="6AA35798" w14:textId="77777777" w:rsidR="00B455BB" w:rsidRDefault="00B455BB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</w:p>
    <w:p w14:paraId="35445D38" w14:textId="551A103A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41F1F"/>
          <w:sz w:val="24"/>
          <w:szCs w:val="24"/>
        </w:rPr>
      </w:pPr>
      <w:r w:rsidRPr="00DA17BE">
        <w:rPr>
          <w:rFonts w:cstheme="minorHAnsi"/>
          <w:b/>
          <w:bCs/>
          <w:color w:val="241F1F"/>
          <w:sz w:val="24"/>
          <w:szCs w:val="24"/>
        </w:rPr>
        <w:lastRenderedPageBreak/>
        <w:t xml:space="preserve">Sous critère </w:t>
      </w:r>
      <w:r w:rsidR="00381A42" w:rsidRPr="00381A42">
        <w:rPr>
          <w:rFonts w:cstheme="minorHAnsi"/>
          <w:b/>
          <w:bCs/>
          <w:color w:val="241F1F"/>
          <w:sz w:val="24"/>
          <w:szCs w:val="24"/>
        </w:rPr>
        <w:t>2</w:t>
      </w:r>
      <w:r w:rsidRPr="00381A42">
        <w:rPr>
          <w:rFonts w:cstheme="minorHAnsi"/>
          <w:b/>
          <w:bCs/>
          <w:color w:val="241F1F"/>
          <w:sz w:val="24"/>
          <w:szCs w:val="24"/>
        </w:rPr>
        <w:t xml:space="preserve"> </w:t>
      </w:r>
      <w:r w:rsidRPr="00DA17BE">
        <w:rPr>
          <w:rFonts w:cstheme="minorHAnsi"/>
          <w:color w:val="241F1F"/>
          <w:sz w:val="24"/>
          <w:szCs w:val="24"/>
        </w:rPr>
        <w:t xml:space="preserve">- </w:t>
      </w:r>
      <w:r w:rsidRPr="00DA17BE">
        <w:rPr>
          <w:rFonts w:cstheme="minorHAnsi"/>
          <w:b/>
          <w:bCs/>
          <w:color w:val="241F1F"/>
          <w:sz w:val="24"/>
          <w:szCs w:val="24"/>
        </w:rPr>
        <w:t xml:space="preserve">Qualité des matériels utilisés </w:t>
      </w:r>
      <w:r w:rsidR="008A0812">
        <w:rPr>
          <w:rFonts w:cstheme="minorHAnsi"/>
          <w:b/>
          <w:bCs/>
          <w:color w:val="241F1F"/>
          <w:sz w:val="24"/>
          <w:szCs w:val="24"/>
        </w:rPr>
        <w:t>15</w:t>
      </w:r>
      <w:r w:rsidRPr="00DA17BE">
        <w:rPr>
          <w:rFonts w:cstheme="minorHAnsi"/>
          <w:b/>
          <w:bCs/>
          <w:color w:val="241F1F"/>
          <w:sz w:val="24"/>
          <w:szCs w:val="24"/>
        </w:rPr>
        <w:t>%</w:t>
      </w:r>
    </w:p>
    <w:p w14:paraId="65071436" w14:textId="77777777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41F1F"/>
          <w:sz w:val="24"/>
          <w:szCs w:val="24"/>
        </w:rPr>
      </w:pPr>
    </w:p>
    <w:p w14:paraId="47750653" w14:textId="3CB774C2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41F1F"/>
          <w:sz w:val="24"/>
          <w:szCs w:val="24"/>
        </w:rPr>
      </w:pPr>
      <w:r w:rsidRPr="00DA17BE">
        <w:rPr>
          <w:rFonts w:cstheme="minorHAnsi"/>
          <w:color w:val="241F1F"/>
          <w:sz w:val="24"/>
          <w:szCs w:val="24"/>
        </w:rPr>
        <w:t>Décrire les moyens matér</w:t>
      </w:r>
      <w:r w:rsidRPr="00DA17BE">
        <w:rPr>
          <w:rFonts w:cstheme="minorHAnsi"/>
          <w:color w:val="000000"/>
          <w:sz w:val="24"/>
          <w:szCs w:val="24"/>
        </w:rPr>
        <w:t>i</w:t>
      </w:r>
      <w:r w:rsidRPr="00DA17BE">
        <w:rPr>
          <w:rFonts w:cstheme="minorHAnsi"/>
          <w:color w:val="241F1F"/>
          <w:sz w:val="24"/>
          <w:szCs w:val="24"/>
        </w:rPr>
        <w:t xml:space="preserve">els mis en </w:t>
      </w:r>
      <w:r w:rsidR="00381A42" w:rsidRPr="00DA17BE">
        <w:rPr>
          <w:rFonts w:cstheme="minorHAnsi"/>
          <w:color w:val="241F1F"/>
          <w:sz w:val="24"/>
          <w:szCs w:val="24"/>
        </w:rPr>
        <w:t>œuvre</w:t>
      </w:r>
      <w:r w:rsidRPr="00DA17BE">
        <w:rPr>
          <w:rFonts w:cstheme="minorHAnsi"/>
          <w:color w:val="241F1F"/>
          <w:sz w:val="24"/>
          <w:szCs w:val="24"/>
        </w:rPr>
        <w:t xml:space="preserve"> sur l'ensemble du site en fonction de la particularité de</w:t>
      </w:r>
      <w:r w:rsidR="00381A42">
        <w:rPr>
          <w:rFonts w:cstheme="minorHAnsi"/>
          <w:color w:val="241F1F"/>
          <w:sz w:val="24"/>
          <w:szCs w:val="24"/>
        </w:rPr>
        <w:t xml:space="preserve"> </w:t>
      </w:r>
      <w:r w:rsidRPr="00DA17BE">
        <w:rPr>
          <w:rFonts w:cstheme="minorHAnsi"/>
          <w:color w:val="241F1F"/>
          <w:sz w:val="24"/>
          <w:szCs w:val="24"/>
        </w:rPr>
        <w:t>chaque local (et annexer les notices techniques demandées dans le CCTP).</w:t>
      </w:r>
    </w:p>
    <w:p w14:paraId="4DD8667C" w14:textId="119951EF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94645"/>
          <w:sz w:val="24"/>
          <w:szCs w:val="24"/>
        </w:rPr>
      </w:pPr>
    </w:p>
    <w:p w14:paraId="41E8FB0A" w14:textId="21F397D6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94645"/>
          <w:sz w:val="24"/>
          <w:szCs w:val="24"/>
        </w:rPr>
      </w:pPr>
    </w:p>
    <w:p w14:paraId="1914A11F" w14:textId="77777777" w:rsidR="00D76D0F" w:rsidRPr="00DA17BE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494645"/>
          <w:sz w:val="24"/>
          <w:szCs w:val="24"/>
        </w:rPr>
      </w:pPr>
    </w:p>
    <w:p w14:paraId="01E07672" w14:textId="261593AD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25201F"/>
          <w:sz w:val="24"/>
          <w:szCs w:val="24"/>
        </w:rPr>
      </w:pPr>
      <w:r w:rsidRPr="00DA17BE">
        <w:rPr>
          <w:rFonts w:cstheme="minorHAnsi"/>
          <w:b/>
          <w:bCs/>
          <w:color w:val="25201F"/>
          <w:sz w:val="24"/>
          <w:szCs w:val="24"/>
        </w:rPr>
        <w:t xml:space="preserve">Sous critère </w:t>
      </w:r>
      <w:r w:rsidR="00381A42">
        <w:rPr>
          <w:rFonts w:cstheme="minorHAnsi"/>
          <w:b/>
          <w:bCs/>
          <w:color w:val="25201F"/>
          <w:sz w:val="24"/>
          <w:szCs w:val="24"/>
        </w:rPr>
        <w:t xml:space="preserve">3 </w:t>
      </w:r>
      <w:r w:rsidRPr="00DA17BE">
        <w:rPr>
          <w:rFonts w:cstheme="minorHAnsi"/>
          <w:b/>
          <w:bCs/>
          <w:color w:val="25201F"/>
          <w:sz w:val="24"/>
          <w:szCs w:val="24"/>
        </w:rPr>
        <w:t xml:space="preserve">: Description des produits utilisés et développement durable </w:t>
      </w:r>
      <w:r w:rsidR="00D76D0F">
        <w:rPr>
          <w:rFonts w:cstheme="minorHAnsi"/>
          <w:b/>
          <w:bCs/>
          <w:color w:val="25201F"/>
          <w:sz w:val="24"/>
          <w:szCs w:val="24"/>
        </w:rPr>
        <w:t>1</w:t>
      </w:r>
      <w:r w:rsidR="008A0812">
        <w:rPr>
          <w:rFonts w:cstheme="minorHAnsi"/>
          <w:b/>
          <w:bCs/>
          <w:color w:val="25201F"/>
          <w:sz w:val="24"/>
          <w:szCs w:val="24"/>
        </w:rPr>
        <w:t>5</w:t>
      </w:r>
      <w:r w:rsidRPr="00DA17BE">
        <w:rPr>
          <w:rFonts w:cstheme="minorHAnsi"/>
          <w:b/>
          <w:bCs/>
          <w:color w:val="25201F"/>
          <w:sz w:val="24"/>
          <w:szCs w:val="24"/>
        </w:rPr>
        <w:t>%</w:t>
      </w:r>
    </w:p>
    <w:p w14:paraId="0728ABCA" w14:textId="77777777" w:rsidR="00381A42" w:rsidRDefault="00381A4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25201F"/>
          <w:sz w:val="24"/>
          <w:szCs w:val="24"/>
        </w:rPr>
      </w:pPr>
    </w:p>
    <w:p w14:paraId="1B2CAD43" w14:textId="7D1C66D0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E3837"/>
          <w:sz w:val="24"/>
          <w:szCs w:val="24"/>
        </w:rPr>
      </w:pPr>
      <w:r w:rsidRPr="00DA17BE">
        <w:rPr>
          <w:rFonts w:cstheme="minorHAnsi"/>
          <w:color w:val="25201F"/>
          <w:sz w:val="24"/>
          <w:szCs w:val="24"/>
        </w:rPr>
        <w:t>Origine</w:t>
      </w:r>
      <w:r w:rsidRPr="00DA17BE">
        <w:rPr>
          <w:rFonts w:cstheme="minorHAnsi"/>
          <w:color w:val="585453"/>
          <w:sz w:val="24"/>
          <w:szCs w:val="24"/>
        </w:rPr>
        <w:t xml:space="preserve">, </w:t>
      </w:r>
      <w:r w:rsidRPr="00DA17BE">
        <w:rPr>
          <w:rFonts w:cstheme="minorHAnsi"/>
          <w:color w:val="25201F"/>
          <w:sz w:val="24"/>
          <w:szCs w:val="24"/>
        </w:rPr>
        <w:t>m</w:t>
      </w:r>
      <w:r w:rsidRPr="00DA17BE">
        <w:rPr>
          <w:rFonts w:cstheme="minorHAnsi"/>
          <w:color w:val="3E3837"/>
          <w:sz w:val="24"/>
          <w:szCs w:val="24"/>
        </w:rPr>
        <w:t>a</w:t>
      </w:r>
      <w:r w:rsidRPr="00DA17BE">
        <w:rPr>
          <w:rFonts w:cstheme="minorHAnsi"/>
          <w:color w:val="25201F"/>
          <w:sz w:val="24"/>
          <w:szCs w:val="24"/>
        </w:rPr>
        <w:t>rqu</w:t>
      </w:r>
      <w:r w:rsidRPr="00DA17BE">
        <w:rPr>
          <w:rFonts w:cstheme="minorHAnsi"/>
          <w:color w:val="3E3837"/>
          <w:sz w:val="24"/>
          <w:szCs w:val="24"/>
        </w:rPr>
        <w:t>e</w:t>
      </w:r>
      <w:r w:rsidRPr="00DA17BE">
        <w:rPr>
          <w:rFonts w:cstheme="minorHAnsi"/>
          <w:color w:val="25201F"/>
          <w:sz w:val="24"/>
          <w:szCs w:val="24"/>
        </w:rPr>
        <w:t>s</w:t>
      </w:r>
      <w:r w:rsidRPr="00DA17BE">
        <w:rPr>
          <w:rFonts w:cstheme="minorHAnsi"/>
          <w:color w:val="585453"/>
          <w:sz w:val="24"/>
          <w:szCs w:val="24"/>
        </w:rPr>
        <w:t xml:space="preserve">, </w:t>
      </w:r>
      <w:r w:rsidRPr="00DA17BE">
        <w:rPr>
          <w:rFonts w:cstheme="minorHAnsi"/>
          <w:color w:val="25201F"/>
          <w:sz w:val="24"/>
          <w:szCs w:val="24"/>
        </w:rPr>
        <w:t>descriptif</w:t>
      </w:r>
      <w:r w:rsidRPr="00DA17BE">
        <w:rPr>
          <w:rFonts w:cstheme="minorHAnsi"/>
          <w:color w:val="3E3837"/>
          <w:sz w:val="24"/>
          <w:szCs w:val="24"/>
        </w:rPr>
        <w:t xml:space="preserve">, </w:t>
      </w:r>
      <w:r w:rsidRPr="00DA17BE">
        <w:rPr>
          <w:rFonts w:cstheme="minorHAnsi"/>
          <w:color w:val="25201F"/>
          <w:sz w:val="24"/>
          <w:szCs w:val="24"/>
        </w:rPr>
        <w:t>norme</w:t>
      </w:r>
      <w:r w:rsidRPr="00DA17BE">
        <w:rPr>
          <w:rFonts w:cstheme="minorHAnsi"/>
          <w:color w:val="3E3837"/>
          <w:sz w:val="24"/>
          <w:szCs w:val="24"/>
        </w:rPr>
        <w:t>s</w:t>
      </w:r>
      <w:r w:rsidR="008A0812">
        <w:rPr>
          <w:rFonts w:cstheme="minorHAnsi"/>
          <w:color w:val="3E3837"/>
          <w:sz w:val="24"/>
          <w:szCs w:val="24"/>
        </w:rPr>
        <w:t>, fiches FDS</w:t>
      </w:r>
      <w:r w:rsidRPr="00DA17BE">
        <w:rPr>
          <w:rFonts w:cstheme="minorHAnsi"/>
          <w:color w:val="3E3837"/>
          <w:sz w:val="24"/>
          <w:szCs w:val="24"/>
        </w:rPr>
        <w:t>...</w:t>
      </w:r>
    </w:p>
    <w:p w14:paraId="45A13FAF" w14:textId="77777777" w:rsidR="008A0812" w:rsidRPr="00DA17BE" w:rsidRDefault="008A0812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E3837"/>
          <w:sz w:val="24"/>
          <w:szCs w:val="24"/>
        </w:rPr>
      </w:pPr>
    </w:p>
    <w:p w14:paraId="5002A7EC" w14:textId="27E0FA39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  <w:u w:val="single"/>
        </w:rPr>
      </w:pPr>
      <w:r w:rsidRPr="00381A42">
        <w:rPr>
          <w:rFonts w:cstheme="minorHAnsi"/>
          <w:color w:val="251F20"/>
          <w:sz w:val="24"/>
          <w:szCs w:val="24"/>
          <w:u w:val="single"/>
        </w:rPr>
        <w:t>Développement d</w:t>
      </w:r>
      <w:r w:rsidR="00381A42" w:rsidRPr="00381A42">
        <w:rPr>
          <w:rFonts w:cstheme="minorHAnsi"/>
          <w:color w:val="251F20"/>
          <w:sz w:val="24"/>
          <w:szCs w:val="24"/>
          <w:u w:val="single"/>
        </w:rPr>
        <w:t>ur</w:t>
      </w:r>
      <w:r w:rsidRPr="00381A42">
        <w:rPr>
          <w:rFonts w:cstheme="minorHAnsi"/>
          <w:color w:val="251F20"/>
          <w:sz w:val="24"/>
          <w:szCs w:val="24"/>
          <w:u w:val="single"/>
        </w:rPr>
        <w:t xml:space="preserve">able </w:t>
      </w:r>
      <w:r w:rsidRPr="00381A42">
        <w:rPr>
          <w:rFonts w:cstheme="minorHAnsi"/>
          <w:color w:val="363131"/>
          <w:sz w:val="24"/>
          <w:szCs w:val="24"/>
          <w:u w:val="single"/>
        </w:rPr>
        <w:t>:</w:t>
      </w:r>
    </w:p>
    <w:p w14:paraId="7CEC2D8D" w14:textId="77777777" w:rsidR="00D76D0F" w:rsidRPr="00381A42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  <w:u w:val="single"/>
        </w:rPr>
      </w:pPr>
    </w:p>
    <w:p w14:paraId="33324BCF" w14:textId="36F17D70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</w:rPr>
      </w:pPr>
      <w:r w:rsidRPr="00DA17BE">
        <w:rPr>
          <w:rFonts w:cstheme="minorHAnsi"/>
          <w:color w:val="251F20"/>
          <w:sz w:val="24"/>
          <w:szCs w:val="24"/>
        </w:rPr>
        <w:t>Le candidat décrira de manière préci</w:t>
      </w:r>
      <w:r w:rsidRPr="00DA17BE">
        <w:rPr>
          <w:rFonts w:cstheme="minorHAnsi"/>
          <w:color w:val="444141"/>
          <w:sz w:val="24"/>
          <w:szCs w:val="24"/>
        </w:rPr>
        <w:t xml:space="preserve">se </w:t>
      </w:r>
      <w:r w:rsidRPr="00DA17BE">
        <w:rPr>
          <w:rFonts w:cstheme="minorHAnsi"/>
          <w:color w:val="251F20"/>
          <w:sz w:val="24"/>
          <w:szCs w:val="24"/>
        </w:rPr>
        <w:t xml:space="preserve">les </w:t>
      </w:r>
      <w:r w:rsidRPr="00DA17BE">
        <w:rPr>
          <w:rFonts w:cstheme="minorHAnsi"/>
          <w:color w:val="363131"/>
          <w:sz w:val="24"/>
          <w:szCs w:val="24"/>
        </w:rPr>
        <w:t xml:space="preserve">actions </w:t>
      </w:r>
      <w:r w:rsidRPr="00DA17BE">
        <w:rPr>
          <w:rFonts w:cstheme="minorHAnsi"/>
          <w:color w:val="251F20"/>
          <w:sz w:val="24"/>
          <w:szCs w:val="24"/>
        </w:rPr>
        <w:t>qu</w:t>
      </w:r>
      <w:r w:rsidRPr="00DA17BE">
        <w:rPr>
          <w:rFonts w:cstheme="minorHAnsi"/>
          <w:color w:val="444141"/>
          <w:sz w:val="24"/>
          <w:szCs w:val="24"/>
        </w:rPr>
        <w:t>'</w:t>
      </w:r>
      <w:r w:rsidRPr="00DA17BE">
        <w:rPr>
          <w:rFonts w:cstheme="minorHAnsi"/>
          <w:color w:val="251F20"/>
          <w:sz w:val="24"/>
          <w:szCs w:val="24"/>
        </w:rPr>
        <w:t xml:space="preserve">il </w:t>
      </w:r>
      <w:r w:rsidRPr="00DA17BE">
        <w:rPr>
          <w:rFonts w:cstheme="minorHAnsi"/>
          <w:color w:val="363131"/>
          <w:sz w:val="24"/>
          <w:szCs w:val="24"/>
        </w:rPr>
        <w:t xml:space="preserve">a </w:t>
      </w:r>
      <w:r w:rsidRPr="00DA17BE">
        <w:rPr>
          <w:rFonts w:cstheme="minorHAnsi"/>
          <w:color w:val="251F20"/>
          <w:sz w:val="24"/>
          <w:szCs w:val="24"/>
        </w:rPr>
        <w:t xml:space="preserve">mises </w:t>
      </w:r>
      <w:r w:rsidRPr="00DA17BE">
        <w:rPr>
          <w:rFonts w:cstheme="minorHAnsi"/>
          <w:color w:val="363131"/>
          <w:sz w:val="24"/>
          <w:szCs w:val="24"/>
        </w:rPr>
        <w:t xml:space="preserve">en </w:t>
      </w:r>
      <w:r w:rsidRPr="00DA17BE">
        <w:rPr>
          <w:rFonts w:cstheme="minorHAnsi"/>
          <w:color w:val="251F20"/>
          <w:sz w:val="24"/>
          <w:szCs w:val="24"/>
        </w:rPr>
        <w:t>plac</w:t>
      </w:r>
      <w:r w:rsidRPr="00DA17BE">
        <w:rPr>
          <w:rFonts w:cstheme="minorHAnsi"/>
          <w:color w:val="444141"/>
          <w:sz w:val="24"/>
          <w:szCs w:val="24"/>
        </w:rPr>
        <w:t xml:space="preserve">e </w:t>
      </w:r>
      <w:r w:rsidR="00D76D0F" w:rsidRPr="00DA17BE">
        <w:rPr>
          <w:rFonts w:cstheme="minorHAnsi"/>
          <w:color w:val="251F20"/>
          <w:sz w:val="24"/>
          <w:szCs w:val="24"/>
        </w:rPr>
        <w:t>d</w:t>
      </w:r>
      <w:r w:rsidR="00D76D0F" w:rsidRPr="00DA17BE">
        <w:rPr>
          <w:rFonts w:cstheme="minorHAnsi"/>
          <w:color w:val="444141"/>
          <w:sz w:val="24"/>
          <w:szCs w:val="24"/>
        </w:rPr>
        <w:t>’une</w:t>
      </w:r>
      <w:r w:rsidRPr="00DA17BE">
        <w:rPr>
          <w:rFonts w:cstheme="minorHAnsi"/>
          <w:color w:val="251F20"/>
          <w:sz w:val="24"/>
          <w:szCs w:val="24"/>
        </w:rPr>
        <w:t xml:space="preserve"> part </w:t>
      </w:r>
      <w:r w:rsidRPr="00DA17BE">
        <w:rPr>
          <w:rFonts w:cstheme="minorHAnsi"/>
          <w:color w:val="363131"/>
          <w:sz w:val="24"/>
          <w:szCs w:val="24"/>
        </w:rPr>
        <w:t xml:space="preserve">au sein </w:t>
      </w:r>
      <w:r w:rsidRPr="00DA17BE">
        <w:rPr>
          <w:rFonts w:cstheme="minorHAnsi"/>
          <w:color w:val="251F20"/>
          <w:sz w:val="24"/>
          <w:szCs w:val="24"/>
        </w:rPr>
        <w:t xml:space="preserve">de </w:t>
      </w:r>
      <w:r w:rsidRPr="00DA17BE">
        <w:rPr>
          <w:rFonts w:cstheme="minorHAnsi"/>
          <w:color w:val="363131"/>
          <w:sz w:val="24"/>
          <w:szCs w:val="24"/>
        </w:rPr>
        <w:t>son</w:t>
      </w:r>
      <w:r w:rsidR="00D76D0F">
        <w:rPr>
          <w:rFonts w:cstheme="minorHAnsi"/>
          <w:color w:val="363131"/>
          <w:sz w:val="24"/>
          <w:szCs w:val="24"/>
        </w:rPr>
        <w:t xml:space="preserve"> </w:t>
      </w:r>
      <w:r w:rsidRPr="00DA17BE">
        <w:rPr>
          <w:rFonts w:cstheme="minorHAnsi"/>
          <w:color w:val="363131"/>
          <w:sz w:val="24"/>
          <w:szCs w:val="24"/>
        </w:rPr>
        <w:t xml:space="preserve">entreprise et </w:t>
      </w:r>
      <w:r w:rsidRPr="00DA17BE">
        <w:rPr>
          <w:rFonts w:cstheme="minorHAnsi"/>
          <w:color w:val="251F20"/>
          <w:sz w:val="24"/>
          <w:szCs w:val="24"/>
        </w:rPr>
        <w:t>d</w:t>
      </w:r>
      <w:r w:rsidRPr="00DA17BE">
        <w:rPr>
          <w:rFonts w:cstheme="minorHAnsi"/>
          <w:color w:val="555151"/>
          <w:sz w:val="24"/>
          <w:szCs w:val="24"/>
        </w:rPr>
        <w:t>'</w:t>
      </w:r>
      <w:r w:rsidRPr="00DA17BE">
        <w:rPr>
          <w:rFonts w:cstheme="minorHAnsi"/>
          <w:color w:val="363131"/>
          <w:sz w:val="24"/>
          <w:szCs w:val="24"/>
        </w:rPr>
        <w:t xml:space="preserve">autre </w:t>
      </w:r>
      <w:r w:rsidRPr="00DA17BE">
        <w:rPr>
          <w:rFonts w:cstheme="minorHAnsi"/>
          <w:color w:val="251F20"/>
          <w:sz w:val="24"/>
          <w:szCs w:val="24"/>
        </w:rPr>
        <w:t>pa</w:t>
      </w:r>
      <w:r w:rsidR="00D76D0F">
        <w:rPr>
          <w:rFonts w:cstheme="minorHAnsi"/>
          <w:color w:val="251F20"/>
          <w:sz w:val="24"/>
          <w:szCs w:val="24"/>
        </w:rPr>
        <w:t>rt</w:t>
      </w:r>
      <w:r w:rsidRPr="00DA17BE">
        <w:rPr>
          <w:rFonts w:cstheme="minorHAnsi"/>
          <w:color w:val="251F20"/>
          <w:sz w:val="24"/>
          <w:szCs w:val="24"/>
        </w:rPr>
        <w:t xml:space="preserve">, </w:t>
      </w:r>
      <w:r w:rsidR="00D76D0F" w:rsidRPr="00DA17BE">
        <w:rPr>
          <w:rFonts w:cstheme="minorHAnsi"/>
          <w:color w:val="251F20"/>
          <w:sz w:val="24"/>
          <w:szCs w:val="24"/>
        </w:rPr>
        <w:t>qu</w:t>
      </w:r>
      <w:r w:rsidR="00D76D0F" w:rsidRPr="00DA17BE">
        <w:rPr>
          <w:rFonts w:cstheme="minorHAnsi"/>
          <w:color w:val="555151"/>
          <w:sz w:val="24"/>
          <w:szCs w:val="24"/>
        </w:rPr>
        <w:t>’il</w:t>
      </w:r>
      <w:r w:rsidRPr="00DA17BE">
        <w:rPr>
          <w:rFonts w:cstheme="minorHAnsi"/>
          <w:color w:val="251F20"/>
          <w:sz w:val="24"/>
          <w:szCs w:val="24"/>
        </w:rPr>
        <w:t xml:space="preserve"> </w:t>
      </w:r>
      <w:r w:rsidRPr="00DA17BE">
        <w:rPr>
          <w:rFonts w:cstheme="minorHAnsi"/>
          <w:color w:val="363131"/>
          <w:sz w:val="24"/>
          <w:szCs w:val="24"/>
        </w:rPr>
        <w:t xml:space="preserve">compte </w:t>
      </w:r>
      <w:r w:rsidRPr="00DA17BE">
        <w:rPr>
          <w:rFonts w:cstheme="minorHAnsi"/>
          <w:color w:val="251F20"/>
          <w:sz w:val="24"/>
          <w:szCs w:val="24"/>
        </w:rPr>
        <w:t xml:space="preserve">mettre </w:t>
      </w:r>
      <w:r w:rsidRPr="00DA17BE">
        <w:rPr>
          <w:rFonts w:cstheme="minorHAnsi"/>
          <w:color w:val="363131"/>
          <w:sz w:val="24"/>
          <w:szCs w:val="24"/>
        </w:rPr>
        <w:t xml:space="preserve">en </w:t>
      </w:r>
      <w:r w:rsidRPr="00DA17BE">
        <w:rPr>
          <w:rFonts w:cstheme="minorHAnsi"/>
          <w:color w:val="251F20"/>
          <w:sz w:val="24"/>
          <w:szCs w:val="24"/>
        </w:rPr>
        <w:t xml:space="preserve">place dans le </w:t>
      </w:r>
      <w:r w:rsidRPr="00DA17BE">
        <w:rPr>
          <w:rFonts w:cstheme="minorHAnsi"/>
          <w:color w:val="363131"/>
          <w:sz w:val="24"/>
          <w:szCs w:val="24"/>
        </w:rPr>
        <w:t xml:space="preserve">cadre </w:t>
      </w:r>
      <w:r w:rsidRPr="00DA17BE">
        <w:rPr>
          <w:rFonts w:cstheme="minorHAnsi"/>
          <w:color w:val="251F20"/>
          <w:sz w:val="24"/>
          <w:szCs w:val="24"/>
        </w:rPr>
        <w:t>du march</w:t>
      </w:r>
      <w:r w:rsidRPr="00DA17BE">
        <w:rPr>
          <w:rFonts w:cstheme="minorHAnsi"/>
          <w:color w:val="444141"/>
          <w:sz w:val="24"/>
          <w:szCs w:val="24"/>
        </w:rPr>
        <w:t xml:space="preserve">é </w:t>
      </w:r>
      <w:r w:rsidRPr="00DA17BE">
        <w:rPr>
          <w:rFonts w:cstheme="minorHAnsi"/>
          <w:color w:val="363131"/>
          <w:sz w:val="24"/>
          <w:szCs w:val="24"/>
        </w:rPr>
        <w:t xml:space="preserve">en </w:t>
      </w:r>
      <w:r w:rsidRPr="00DA17BE">
        <w:rPr>
          <w:rFonts w:cstheme="minorHAnsi"/>
          <w:color w:val="251F20"/>
          <w:sz w:val="24"/>
          <w:szCs w:val="24"/>
        </w:rPr>
        <w:t xml:space="preserve">matière </w:t>
      </w:r>
      <w:r w:rsidRPr="00DA17BE">
        <w:rPr>
          <w:rFonts w:cstheme="minorHAnsi"/>
          <w:color w:val="363131"/>
          <w:sz w:val="24"/>
          <w:szCs w:val="24"/>
        </w:rPr>
        <w:t>de</w:t>
      </w:r>
      <w:r w:rsidR="00D76D0F">
        <w:rPr>
          <w:rFonts w:cstheme="minorHAnsi"/>
          <w:color w:val="363131"/>
          <w:sz w:val="24"/>
          <w:szCs w:val="24"/>
        </w:rPr>
        <w:t xml:space="preserve"> </w:t>
      </w:r>
      <w:r w:rsidRPr="00DA17BE">
        <w:rPr>
          <w:rFonts w:cstheme="minorHAnsi"/>
          <w:color w:val="251F20"/>
          <w:sz w:val="24"/>
          <w:szCs w:val="24"/>
        </w:rPr>
        <w:t>développement d</w:t>
      </w:r>
      <w:r w:rsidR="00D76D0F">
        <w:rPr>
          <w:rFonts w:cstheme="minorHAnsi"/>
          <w:color w:val="251F20"/>
          <w:sz w:val="24"/>
          <w:szCs w:val="24"/>
        </w:rPr>
        <w:t>ur</w:t>
      </w:r>
      <w:r w:rsidRPr="00DA17BE">
        <w:rPr>
          <w:rFonts w:cstheme="minorHAnsi"/>
          <w:color w:val="251F20"/>
          <w:sz w:val="24"/>
          <w:szCs w:val="24"/>
        </w:rPr>
        <w:t xml:space="preserve">able (les différents </w:t>
      </w:r>
      <w:r w:rsidRPr="00DA17BE">
        <w:rPr>
          <w:rFonts w:cstheme="minorHAnsi"/>
          <w:color w:val="363131"/>
          <w:sz w:val="24"/>
          <w:szCs w:val="24"/>
        </w:rPr>
        <w:t xml:space="preserve">aspects </w:t>
      </w:r>
      <w:r w:rsidRPr="00DA17BE">
        <w:rPr>
          <w:rFonts w:cstheme="minorHAnsi"/>
          <w:color w:val="251F20"/>
          <w:sz w:val="24"/>
          <w:szCs w:val="24"/>
        </w:rPr>
        <w:t>du développement d</w:t>
      </w:r>
      <w:r w:rsidR="00D76D0F">
        <w:rPr>
          <w:rFonts w:cstheme="minorHAnsi"/>
          <w:color w:val="251F20"/>
          <w:sz w:val="24"/>
          <w:szCs w:val="24"/>
        </w:rPr>
        <w:t>ur</w:t>
      </w:r>
      <w:r w:rsidRPr="00DA17BE">
        <w:rPr>
          <w:rFonts w:cstheme="minorHAnsi"/>
          <w:color w:val="251F20"/>
          <w:sz w:val="24"/>
          <w:szCs w:val="24"/>
        </w:rPr>
        <w:t xml:space="preserve">able </w:t>
      </w:r>
      <w:r w:rsidRPr="00DA17BE">
        <w:rPr>
          <w:rFonts w:cstheme="minorHAnsi"/>
          <w:color w:val="363131"/>
          <w:sz w:val="24"/>
          <w:szCs w:val="24"/>
        </w:rPr>
        <w:t>seront tr</w:t>
      </w:r>
      <w:r w:rsidR="00D76D0F">
        <w:rPr>
          <w:rFonts w:cstheme="minorHAnsi"/>
          <w:color w:val="363131"/>
          <w:sz w:val="24"/>
          <w:szCs w:val="24"/>
        </w:rPr>
        <w:t>ai</w:t>
      </w:r>
      <w:r w:rsidRPr="00DA17BE">
        <w:rPr>
          <w:rFonts w:cstheme="minorHAnsi"/>
          <w:color w:val="363131"/>
          <w:sz w:val="24"/>
          <w:szCs w:val="24"/>
        </w:rPr>
        <w:t xml:space="preserve">tés </w:t>
      </w:r>
      <w:r w:rsidRPr="00DA17BE">
        <w:rPr>
          <w:rFonts w:cstheme="minorHAnsi"/>
          <w:color w:val="251F20"/>
          <w:sz w:val="24"/>
          <w:szCs w:val="24"/>
        </w:rPr>
        <w:t>:</w:t>
      </w:r>
      <w:r w:rsidR="00D76D0F">
        <w:rPr>
          <w:rFonts w:cstheme="minorHAnsi"/>
          <w:color w:val="363131"/>
          <w:sz w:val="24"/>
          <w:szCs w:val="24"/>
        </w:rPr>
        <w:t xml:space="preserve"> </w:t>
      </w:r>
      <w:r w:rsidRPr="00DA17BE">
        <w:rPr>
          <w:rFonts w:cstheme="minorHAnsi"/>
          <w:color w:val="251F20"/>
          <w:sz w:val="24"/>
          <w:szCs w:val="24"/>
        </w:rPr>
        <w:t xml:space="preserve">environnementaux, </w:t>
      </w:r>
      <w:r w:rsidRPr="00DA17BE">
        <w:rPr>
          <w:rFonts w:cstheme="minorHAnsi"/>
          <w:color w:val="363131"/>
          <w:sz w:val="24"/>
          <w:szCs w:val="24"/>
        </w:rPr>
        <w:t>sociaux et économiques)</w:t>
      </w:r>
      <w:r w:rsidR="00D76D0F">
        <w:rPr>
          <w:rFonts w:cstheme="minorHAnsi"/>
          <w:color w:val="363131"/>
          <w:sz w:val="24"/>
          <w:szCs w:val="24"/>
        </w:rPr>
        <w:t>.</w:t>
      </w:r>
    </w:p>
    <w:p w14:paraId="6965FEC9" w14:textId="08EC61B4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</w:rPr>
      </w:pPr>
    </w:p>
    <w:p w14:paraId="6F6CF374" w14:textId="0B9C7A0E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</w:rPr>
      </w:pPr>
    </w:p>
    <w:p w14:paraId="0D031A12" w14:textId="4B0BD3BE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</w:rPr>
      </w:pPr>
    </w:p>
    <w:p w14:paraId="1FC70A80" w14:textId="77777777" w:rsidR="00D76D0F" w:rsidRPr="00DA17BE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363131"/>
          <w:sz w:val="24"/>
          <w:szCs w:val="24"/>
        </w:rPr>
      </w:pPr>
    </w:p>
    <w:p w14:paraId="7C04A20A" w14:textId="16484543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1C1818"/>
          <w:sz w:val="24"/>
          <w:szCs w:val="24"/>
        </w:rPr>
      </w:pPr>
      <w:r w:rsidRPr="00DA17BE">
        <w:rPr>
          <w:rFonts w:cstheme="minorHAnsi"/>
          <w:b/>
          <w:bCs/>
          <w:color w:val="1C1818"/>
          <w:sz w:val="24"/>
          <w:szCs w:val="24"/>
        </w:rPr>
        <w:t>CRITERE DE SELECTION N° 2</w:t>
      </w:r>
      <w:r w:rsidR="00D76D0F">
        <w:rPr>
          <w:rFonts w:cstheme="minorHAnsi"/>
          <w:b/>
          <w:bCs/>
          <w:color w:val="1C1818"/>
          <w:sz w:val="24"/>
          <w:szCs w:val="24"/>
        </w:rPr>
        <w:t xml:space="preserve"> : </w:t>
      </w:r>
      <w:r w:rsidRPr="00DA17BE">
        <w:rPr>
          <w:rFonts w:cstheme="minorHAnsi"/>
          <w:b/>
          <w:bCs/>
          <w:color w:val="1C1818"/>
          <w:sz w:val="24"/>
          <w:szCs w:val="24"/>
        </w:rPr>
        <w:t>P</w:t>
      </w:r>
      <w:r w:rsidR="00D76D0F">
        <w:rPr>
          <w:rFonts w:cstheme="minorHAnsi"/>
          <w:b/>
          <w:bCs/>
          <w:color w:val="1C1818"/>
          <w:sz w:val="24"/>
          <w:szCs w:val="24"/>
        </w:rPr>
        <w:t>RIX DES PRESTATIONS (</w:t>
      </w:r>
      <w:r w:rsidR="003F626A">
        <w:rPr>
          <w:rFonts w:cstheme="minorHAnsi"/>
          <w:b/>
          <w:bCs/>
          <w:color w:val="1C1818"/>
          <w:sz w:val="24"/>
          <w:szCs w:val="24"/>
        </w:rPr>
        <w:t>4</w:t>
      </w:r>
      <w:r w:rsidR="00D76D0F">
        <w:rPr>
          <w:rFonts w:cstheme="minorHAnsi"/>
          <w:b/>
          <w:bCs/>
          <w:color w:val="1C1818"/>
          <w:sz w:val="24"/>
          <w:szCs w:val="24"/>
        </w:rPr>
        <w:t>0</w:t>
      </w:r>
      <w:r w:rsidRPr="00DA17BE">
        <w:rPr>
          <w:rFonts w:cstheme="minorHAnsi"/>
          <w:b/>
          <w:bCs/>
          <w:color w:val="1C1818"/>
          <w:sz w:val="24"/>
          <w:szCs w:val="24"/>
        </w:rPr>
        <w:t>%</w:t>
      </w:r>
      <w:r w:rsidR="00D76D0F">
        <w:rPr>
          <w:rFonts w:cstheme="minorHAnsi"/>
          <w:b/>
          <w:bCs/>
          <w:color w:val="1C1818"/>
          <w:sz w:val="24"/>
          <w:szCs w:val="24"/>
        </w:rPr>
        <w:t>)</w:t>
      </w:r>
    </w:p>
    <w:p w14:paraId="30D80456" w14:textId="6A2B16A1" w:rsidR="00D76D0F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1C1818"/>
          <w:sz w:val="24"/>
          <w:szCs w:val="24"/>
        </w:rPr>
      </w:pPr>
    </w:p>
    <w:p w14:paraId="121011F5" w14:textId="77777777" w:rsidR="00D76D0F" w:rsidRPr="00DA17BE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1C1818"/>
          <w:sz w:val="24"/>
          <w:szCs w:val="24"/>
        </w:rPr>
      </w:pPr>
    </w:p>
    <w:p w14:paraId="58C94CCC" w14:textId="3E5D521A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C1818"/>
          <w:sz w:val="24"/>
          <w:szCs w:val="24"/>
        </w:rPr>
      </w:pPr>
      <w:r w:rsidRPr="00DA17BE">
        <w:rPr>
          <w:rFonts w:cstheme="minorHAnsi"/>
          <w:color w:val="1C1818"/>
          <w:sz w:val="24"/>
          <w:szCs w:val="24"/>
        </w:rPr>
        <w:t xml:space="preserve">Pour mémoire, ne </w:t>
      </w:r>
      <w:r w:rsidRPr="00DA17BE">
        <w:rPr>
          <w:rFonts w:cstheme="minorHAnsi"/>
          <w:color w:val="312B2B"/>
          <w:sz w:val="24"/>
          <w:szCs w:val="24"/>
        </w:rPr>
        <w:t xml:space="preserve">rien </w:t>
      </w:r>
      <w:r w:rsidRPr="00DA17BE">
        <w:rPr>
          <w:rFonts w:cstheme="minorHAnsi"/>
          <w:color w:val="1C1818"/>
          <w:sz w:val="24"/>
          <w:szCs w:val="24"/>
        </w:rPr>
        <w:t>inscrire ci-dessous</w:t>
      </w:r>
      <w:r w:rsidR="00D76D0F">
        <w:rPr>
          <w:rFonts w:cstheme="minorHAnsi"/>
          <w:color w:val="1C1818"/>
          <w:sz w:val="24"/>
          <w:szCs w:val="24"/>
        </w:rPr>
        <w:t>.</w:t>
      </w:r>
    </w:p>
    <w:p w14:paraId="3D940EFE" w14:textId="1D238AA3" w:rsidR="00BD40AF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C1818"/>
          <w:sz w:val="24"/>
          <w:szCs w:val="24"/>
        </w:rPr>
      </w:pPr>
      <w:r w:rsidRPr="00DA17BE">
        <w:rPr>
          <w:rFonts w:cstheme="minorHAnsi"/>
          <w:color w:val="1C1818"/>
          <w:sz w:val="24"/>
          <w:szCs w:val="24"/>
        </w:rPr>
        <w:t>L'analyse sera faite à partir des prix du BPU.</w:t>
      </w:r>
    </w:p>
    <w:p w14:paraId="778A44DC" w14:textId="77777777" w:rsidR="00D76D0F" w:rsidRPr="00DA17BE" w:rsidRDefault="00D76D0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C1818"/>
          <w:sz w:val="24"/>
          <w:szCs w:val="24"/>
        </w:rPr>
      </w:pPr>
    </w:p>
    <w:p w14:paraId="740FFACA" w14:textId="77777777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C1818"/>
          <w:sz w:val="24"/>
          <w:szCs w:val="24"/>
        </w:rPr>
      </w:pPr>
      <w:r w:rsidRPr="00DA17BE">
        <w:rPr>
          <w:rFonts w:cstheme="minorHAnsi"/>
          <w:color w:val="1C1818"/>
          <w:sz w:val="24"/>
          <w:szCs w:val="24"/>
        </w:rPr>
        <w:t xml:space="preserve">Liste des </w:t>
      </w:r>
      <w:r w:rsidRPr="00DA17BE">
        <w:rPr>
          <w:rFonts w:cstheme="minorHAnsi"/>
          <w:color w:val="312B2B"/>
          <w:sz w:val="24"/>
          <w:szCs w:val="24"/>
        </w:rPr>
        <w:t xml:space="preserve">annexes </w:t>
      </w:r>
      <w:r w:rsidRPr="00DA17BE">
        <w:rPr>
          <w:rFonts w:cstheme="minorHAnsi"/>
          <w:color w:val="1C1818"/>
          <w:sz w:val="24"/>
          <w:szCs w:val="24"/>
        </w:rPr>
        <w:t>jointes :</w:t>
      </w:r>
    </w:p>
    <w:p w14:paraId="24151364" w14:textId="77777777" w:rsidR="00BD40AF" w:rsidRPr="00DA17BE" w:rsidRDefault="00BD40AF" w:rsidP="00DA17B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1C1818"/>
          <w:sz w:val="24"/>
          <w:szCs w:val="24"/>
        </w:rPr>
      </w:pPr>
      <w:r w:rsidRPr="00DA17BE">
        <w:rPr>
          <w:rFonts w:cstheme="minorHAnsi"/>
          <w:color w:val="1C1818"/>
          <w:sz w:val="24"/>
          <w:szCs w:val="24"/>
        </w:rPr>
        <w:t xml:space="preserve">Aucune </w:t>
      </w:r>
      <w:r w:rsidRPr="00DA17BE">
        <w:rPr>
          <w:rFonts w:cstheme="minorHAnsi"/>
          <w:color w:val="312B2B"/>
          <w:sz w:val="24"/>
          <w:szCs w:val="24"/>
        </w:rPr>
        <w:t xml:space="preserve">annexe </w:t>
      </w:r>
      <w:r w:rsidRPr="00DA17BE">
        <w:rPr>
          <w:rFonts w:cstheme="minorHAnsi"/>
          <w:color w:val="1C1818"/>
          <w:sz w:val="24"/>
          <w:szCs w:val="24"/>
        </w:rPr>
        <w:t>n'est demandée</w:t>
      </w:r>
    </w:p>
    <w:p w14:paraId="1CAC175B" w14:textId="0E80AE3A" w:rsidR="00393439" w:rsidRPr="00DA17BE" w:rsidRDefault="00D55AFA" w:rsidP="00DA17BE">
      <w:pPr>
        <w:jc w:val="both"/>
        <w:rPr>
          <w:rFonts w:cstheme="minorHAnsi"/>
          <w:sz w:val="24"/>
          <w:szCs w:val="24"/>
        </w:rPr>
      </w:pPr>
    </w:p>
    <w:sectPr w:rsidR="00393439" w:rsidRPr="00DA17B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0262" w14:textId="77777777" w:rsidR="00DA17BE" w:rsidRDefault="00DA17BE" w:rsidP="00DA17BE">
      <w:pPr>
        <w:spacing w:after="0" w:line="240" w:lineRule="auto"/>
      </w:pPr>
      <w:r>
        <w:separator/>
      </w:r>
    </w:p>
  </w:endnote>
  <w:endnote w:type="continuationSeparator" w:id="0">
    <w:p w14:paraId="0508BED0" w14:textId="77777777" w:rsidR="00DA17BE" w:rsidRDefault="00DA17BE" w:rsidP="00DA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7020809"/>
      <w:docPartObj>
        <w:docPartGallery w:val="Page Numbers (Bottom of Page)"/>
        <w:docPartUnique/>
      </w:docPartObj>
    </w:sdtPr>
    <w:sdtEndPr/>
    <w:sdtContent>
      <w:p w14:paraId="56B3F872" w14:textId="61C4840A" w:rsidR="00DA17BE" w:rsidRDefault="00DA17B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74F12" w14:textId="77777777" w:rsidR="00DA17BE" w:rsidRDefault="00DA17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7CBF" w14:textId="77777777" w:rsidR="00DA17BE" w:rsidRDefault="00DA17BE" w:rsidP="00DA17BE">
      <w:pPr>
        <w:spacing w:after="0" w:line="240" w:lineRule="auto"/>
      </w:pPr>
      <w:r>
        <w:separator/>
      </w:r>
    </w:p>
  </w:footnote>
  <w:footnote w:type="continuationSeparator" w:id="0">
    <w:p w14:paraId="2E7E8880" w14:textId="77777777" w:rsidR="00DA17BE" w:rsidRDefault="00DA17BE" w:rsidP="00DA1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75886"/>
    <w:multiLevelType w:val="hybridMultilevel"/>
    <w:tmpl w:val="A0B6161C"/>
    <w:lvl w:ilvl="0" w:tplc="3E582F02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0AF"/>
    <w:rsid w:val="002770F2"/>
    <w:rsid w:val="00350E83"/>
    <w:rsid w:val="00381A42"/>
    <w:rsid w:val="003F626A"/>
    <w:rsid w:val="006A5F2F"/>
    <w:rsid w:val="008A0812"/>
    <w:rsid w:val="00B455BB"/>
    <w:rsid w:val="00BD40AF"/>
    <w:rsid w:val="00D04393"/>
    <w:rsid w:val="00D55AFA"/>
    <w:rsid w:val="00D76D0F"/>
    <w:rsid w:val="00DA17BE"/>
    <w:rsid w:val="00DF0882"/>
    <w:rsid w:val="00F4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5287"/>
  <w15:chartTrackingRefBased/>
  <w15:docId w15:val="{6640E6FB-EF95-4197-8501-A18937BD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DF0882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sz w:val="28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DF0882"/>
    <w:rPr>
      <w:rFonts w:eastAsia="Times New Roman" w:cs="Arial"/>
      <w:b/>
      <w:bCs/>
      <w:i/>
      <w:iCs/>
      <w:sz w:val="28"/>
      <w:szCs w:val="28"/>
      <w:u w:val="single"/>
      <w:lang w:eastAsia="fr-FR"/>
    </w:rPr>
  </w:style>
  <w:style w:type="character" w:styleId="lev">
    <w:name w:val="Strong"/>
    <w:basedOn w:val="Policepardfaut"/>
    <w:qFormat/>
    <w:rsid w:val="00DF0882"/>
    <w:rPr>
      <w:rFonts w:asciiTheme="minorHAnsi" w:hAnsiTheme="minorHAnsi"/>
      <w:b w:val="0"/>
      <w:bCs/>
      <w:sz w:val="22"/>
    </w:rPr>
  </w:style>
  <w:style w:type="paragraph" w:styleId="Sous-titre">
    <w:name w:val="Subtitle"/>
    <w:basedOn w:val="Normal"/>
    <w:link w:val="Sous-titreCar"/>
    <w:qFormat/>
    <w:rsid w:val="00DF0882"/>
    <w:pPr>
      <w:spacing w:after="60" w:line="240" w:lineRule="auto"/>
      <w:jc w:val="center"/>
      <w:outlineLvl w:val="1"/>
    </w:pPr>
    <w:rPr>
      <w:rFonts w:eastAsia="Times New Roman" w:cs="Arial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DF0882"/>
    <w:rPr>
      <w:rFonts w:eastAsia="Times New Roman" w:cs="Arial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A1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17BE"/>
  </w:style>
  <w:style w:type="paragraph" w:styleId="Pieddepage">
    <w:name w:val="footer"/>
    <w:basedOn w:val="Normal"/>
    <w:link w:val="PieddepageCar"/>
    <w:uiPriority w:val="99"/>
    <w:unhideWhenUsed/>
    <w:rsid w:val="00DA1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17BE"/>
  </w:style>
  <w:style w:type="paragraph" w:styleId="Paragraphedeliste">
    <w:name w:val="List Paragraph"/>
    <w:basedOn w:val="Normal"/>
    <w:uiPriority w:val="34"/>
    <w:qFormat/>
    <w:rsid w:val="008A0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FEEA-F66F-43C3-9F08-A1308339D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3420</Characters>
  <Application>Microsoft Office Word</Application>
  <DocSecurity>4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Brun-Cosme-Bruny</dc:creator>
  <cp:keywords/>
  <dc:description/>
  <cp:lastModifiedBy>Carmen Contamin</cp:lastModifiedBy>
  <cp:revision>2</cp:revision>
  <dcterms:created xsi:type="dcterms:W3CDTF">2025-06-18T12:51:00Z</dcterms:created>
  <dcterms:modified xsi:type="dcterms:W3CDTF">2025-06-18T12:51:00Z</dcterms:modified>
</cp:coreProperties>
</file>