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D7F" w:rsidRPr="00313D82" w:rsidRDefault="00935D02" w:rsidP="00353D7F">
      <w:pPr>
        <w:jc w:val="center"/>
        <w:rPr>
          <w:rFonts w:ascii="Arial" w:eastAsia="Calibri" w:hAnsi="Arial" w:cs="Arial"/>
          <w:b/>
          <w:bCs/>
          <w:caps/>
          <w:sz w:val="20"/>
          <w:szCs w:val="20"/>
          <w:lang w:eastAsia="en-US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-542925</wp:posOffset>
            </wp:positionH>
            <wp:positionV relativeFrom="margin">
              <wp:posOffset>-9525</wp:posOffset>
            </wp:positionV>
            <wp:extent cx="1266825" cy="1133475"/>
            <wp:effectExtent l="0" t="0" r="0" b="0"/>
            <wp:wrapSquare wrapText="bothSides"/>
            <wp:docPr id="6" name="Image 6" descr="logo MIN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 MINAR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3D7F" w:rsidRPr="00313D82">
        <w:rPr>
          <w:rFonts w:ascii="Arial" w:eastAsia="Calibri" w:hAnsi="Arial" w:cs="Arial"/>
          <w:b/>
          <w:bCs/>
          <w:caps/>
          <w:sz w:val="20"/>
          <w:szCs w:val="20"/>
          <w:lang w:eastAsia="en-US"/>
        </w:rPr>
        <w:t>MINISTÈRE DES ARM</w:t>
      </w:r>
      <w:r w:rsidR="00353D7F" w:rsidRPr="00313D82">
        <w:rPr>
          <w:rFonts w:ascii="Arial" w:eastAsia="Calibri" w:hAnsi="Arial" w:cs="Arial"/>
          <w:b/>
          <w:bCs/>
          <w:sz w:val="20"/>
          <w:szCs w:val="20"/>
          <w:lang w:eastAsia="en-US"/>
        </w:rPr>
        <w:t>É</w:t>
      </w:r>
      <w:r w:rsidR="00353D7F" w:rsidRPr="00313D82">
        <w:rPr>
          <w:rFonts w:ascii="Arial" w:eastAsia="Calibri" w:hAnsi="Arial" w:cs="Arial"/>
          <w:b/>
          <w:bCs/>
          <w:caps/>
          <w:sz w:val="20"/>
          <w:szCs w:val="20"/>
          <w:lang w:eastAsia="en-US"/>
        </w:rPr>
        <w:t>ES</w:t>
      </w:r>
    </w:p>
    <w:p w:rsidR="00353D7F" w:rsidRPr="00313D82" w:rsidRDefault="00353D7F" w:rsidP="00353D7F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313D82">
        <w:rPr>
          <w:rFonts w:ascii="Arial" w:eastAsia="Calibri" w:hAnsi="Arial" w:cs="Arial"/>
          <w:b/>
          <w:bCs/>
          <w:sz w:val="20"/>
          <w:szCs w:val="20"/>
          <w:lang w:eastAsia="en-US"/>
        </w:rPr>
        <w:t>SERVICE DE SANTÉ DES ARMÉES</w:t>
      </w:r>
    </w:p>
    <w:p w:rsidR="00353D7F" w:rsidRPr="00313D82" w:rsidRDefault="00353D7F" w:rsidP="00353D7F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353D7F" w:rsidRPr="00313D82" w:rsidRDefault="00353D7F" w:rsidP="00353D7F">
      <w:pPr>
        <w:jc w:val="center"/>
        <w:rPr>
          <w:rFonts w:ascii="Arial" w:hAnsi="Arial" w:cs="Arial"/>
          <w:b/>
          <w:noProof/>
          <w:sz w:val="20"/>
          <w:szCs w:val="20"/>
        </w:rPr>
      </w:pPr>
      <w:r w:rsidRPr="00313D82">
        <w:rPr>
          <w:rFonts w:ascii="Arial" w:hAnsi="Arial" w:cs="Arial"/>
          <w:b/>
          <w:noProof/>
          <w:sz w:val="20"/>
          <w:szCs w:val="20"/>
        </w:rPr>
        <w:t xml:space="preserve">Plateforme Achats Finances Santé </w:t>
      </w:r>
    </w:p>
    <w:p w:rsidR="00353D7F" w:rsidRPr="00313D82" w:rsidRDefault="00353D7F" w:rsidP="00353D7F">
      <w:pPr>
        <w:jc w:val="center"/>
        <w:rPr>
          <w:rFonts w:ascii="Arial" w:hAnsi="Arial" w:cs="Arial"/>
          <w:b/>
          <w:noProof/>
          <w:sz w:val="20"/>
          <w:szCs w:val="20"/>
        </w:rPr>
      </w:pPr>
      <w:r w:rsidRPr="00313D82">
        <w:rPr>
          <w:rFonts w:ascii="Arial" w:hAnsi="Arial" w:cs="Arial"/>
          <w:b/>
          <w:noProof/>
          <w:sz w:val="20"/>
          <w:szCs w:val="20"/>
        </w:rPr>
        <w:t>Division</w:t>
      </w:r>
      <w:r w:rsidR="00313D82" w:rsidRPr="00313D82">
        <w:rPr>
          <w:rFonts w:ascii="Arial" w:hAnsi="Arial" w:cs="Arial"/>
          <w:b/>
          <w:noProof/>
          <w:sz w:val="20"/>
          <w:szCs w:val="20"/>
        </w:rPr>
        <w:t xml:space="preserve"> A</w:t>
      </w:r>
      <w:r w:rsidRPr="00313D82">
        <w:rPr>
          <w:rFonts w:ascii="Arial" w:hAnsi="Arial" w:cs="Arial"/>
          <w:b/>
          <w:noProof/>
          <w:sz w:val="20"/>
          <w:szCs w:val="20"/>
        </w:rPr>
        <w:t>chats</w:t>
      </w:r>
    </w:p>
    <w:p w:rsidR="00353D7F" w:rsidRPr="00313D82" w:rsidRDefault="00353D7F" w:rsidP="00353D7F">
      <w:pPr>
        <w:jc w:val="center"/>
        <w:rPr>
          <w:rFonts w:ascii="Arial" w:hAnsi="Arial" w:cs="Arial"/>
          <w:b/>
          <w:sz w:val="20"/>
          <w:szCs w:val="20"/>
        </w:rPr>
      </w:pPr>
      <w:r w:rsidRPr="00313D82">
        <w:rPr>
          <w:rFonts w:ascii="Arial" w:hAnsi="Arial" w:cs="Arial"/>
          <w:b/>
          <w:noProof/>
          <w:sz w:val="20"/>
          <w:szCs w:val="20"/>
        </w:rPr>
        <w:t>Bureau Services et Maintenances des Structures Médicales</w:t>
      </w:r>
    </w:p>
    <w:p w:rsidR="00353D7F" w:rsidRPr="00313D82" w:rsidRDefault="00353D7F" w:rsidP="00353D7F">
      <w:pPr>
        <w:jc w:val="center"/>
        <w:rPr>
          <w:rFonts w:ascii="Arial" w:hAnsi="Arial" w:cs="Arial"/>
          <w:b/>
          <w:noProof/>
          <w:sz w:val="20"/>
          <w:szCs w:val="20"/>
        </w:rPr>
      </w:pPr>
      <w:r w:rsidRPr="00313D82">
        <w:rPr>
          <w:rFonts w:ascii="Arial" w:hAnsi="Arial" w:cs="Arial"/>
          <w:b/>
          <w:noProof/>
          <w:sz w:val="20"/>
          <w:szCs w:val="20"/>
        </w:rPr>
        <w:t>TSA 20003</w:t>
      </w:r>
    </w:p>
    <w:p w:rsidR="00353D7F" w:rsidRPr="00313D82" w:rsidRDefault="00353D7F" w:rsidP="00353D7F">
      <w:pPr>
        <w:jc w:val="center"/>
        <w:rPr>
          <w:rFonts w:ascii="Arial" w:hAnsi="Arial" w:cs="Arial"/>
          <w:b/>
          <w:sz w:val="20"/>
          <w:szCs w:val="20"/>
        </w:rPr>
      </w:pPr>
      <w:r w:rsidRPr="00313D82">
        <w:rPr>
          <w:rFonts w:ascii="Arial" w:hAnsi="Arial" w:cs="Arial"/>
          <w:b/>
          <w:noProof/>
          <w:sz w:val="20"/>
          <w:szCs w:val="20"/>
        </w:rPr>
        <w:t>45404 FLEURY LES AUBRAIS Cedex</w:t>
      </w:r>
    </w:p>
    <w:p w:rsidR="00FE31A2" w:rsidRDefault="00FE31A2"/>
    <w:p w:rsidR="00FE31A2" w:rsidRDefault="00FE31A2" w:rsidP="00313D82">
      <w:pPr>
        <w:spacing w:after="240"/>
      </w:pPr>
    </w:p>
    <w:p w:rsidR="00353D7F" w:rsidRPr="003F7428" w:rsidRDefault="00353D7F">
      <w:pPr>
        <w:jc w:val="center"/>
        <w:rPr>
          <w:b/>
          <w:sz w:val="26"/>
          <w:szCs w:val="26"/>
        </w:rPr>
      </w:pPr>
    </w:p>
    <w:p w:rsidR="003F7428" w:rsidRPr="00313D82" w:rsidRDefault="003F7428" w:rsidP="003F74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/>
        </w:rPr>
      </w:pPr>
      <w:r w:rsidRPr="00313D82">
        <w:rPr>
          <w:b/>
        </w:rPr>
        <w:t>Procédure DAF_2024_00</w:t>
      </w:r>
      <w:r w:rsidR="00D60F3E">
        <w:rPr>
          <w:b/>
        </w:rPr>
        <w:t>0675</w:t>
      </w:r>
      <w:r w:rsidR="00041C49" w:rsidRPr="00313D82">
        <w:rPr>
          <w:b/>
        </w:rPr>
        <w:t xml:space="preserve"> relative à</w:t>
      </w:r>
      <w:r w:rsidRPr="00313D82">
        <w:rPr>
          <w:b/>
        </w:rPr>
        <w:t xml:space="preserve"> la réalisation de prestations de médecine de prévention au profit des personnels civils du ministère des Armées relevant du </w:t>
      </w:r>
      <w:r w:rsidR="00D60F3E">
        <w:rPr>
          <w:b/>
        </w:rPr>
        <w:t>12</w:t>
      </w:r>
      <w:r w:rsidRPr="00313D82">
        <w:rPr>
          <w:b/>
          <w:vertAlign w:val="superscript"/>
        </w:rPr>
        <w:t>ème</w:t>
      </w:r>
      <w:r w:rsidRPr="00313D82">
        <w:rPr>
          <w:b/>
        </w:rPr>
        <w:t xml:space="preserve"> CMA </w:t>
      </w:r>
      <w:r w:rsidR="00313D82" w:rsidRPr="00313D82">
        <w:rPr>
          <w:b/>
        </w:rPr>
        <w:t xml:space="preserve">de </w:t>
      </w:r>
      <w:r w:rsidR="00D60F3E">
        <w:rPr>
          <w:b/>
        </w:rPr>
        <w:t>Bordeaux</w:t>
      </w:r>
      <w:r w:rsidR="00313D82" w:rsidRPr="00313D82">
        <w:rPr>
          <w:b/>
        </w:rPr>
        <w:t xml:space="preserve"> </w:t>
      </w:r>
      <w:r w:rsidRPr="00313D82">
        <w:rPr>
          <w:b/>
        </w:rPr>
        <w:t xml:space="preserve">pour la zone géographique de </w:t>
      </w:r>
      <w:r w:rsidR="00D60F3E">
        <w:rPr>
          <w:b/>
        </w:rPr>
        <w:t>Mont-de-Marsan</w:t>
      </w:r>
      <w:r w:rsidRPr="00313D82">
        <w:rPr>
          <w:b/>
        </w:rPr>
        <w:t>.</w:t>
      </w:r>
      <w:r w:rsidR="00041C49" w:rsidRPr="00313D82">
        <w:rPr>
          <w:b/>
        </w:rPr>
        <w:t xml:space="preserve"> </w:t>
      </w:r>
    </w:p>
    <w:p w:rsidR="00041C49" w:rsidRPr="00041C49" w:rsidRDefault="00041C49">
      <w:pPr>
        <w:jc w:val="center"/>
        <w:rPr>
          <w:b/>
          <w:sz w:val="32"/>
        </w:rPr>
      </w:pPr>
    </w:p>
    <w:p w:rsidR="00041C49" w:rsidRPr="00313D82" w:rsidRDefault="00041C49">
      <w:pPr>
        <w:jc w:val="center"/>
        <w:rPr>
          <w:b/>
          <w:sz w:val="30"/>
          <w:szCs w:val="30"/>
          <w:u w:val="single"/>
        </w:rPr>
      </w:pPr>
    </w:p>
    <w:p w:rsidR="00FE31A2" w:rsidRPr="00313D82" w:rsidRDefault="00FE31A2">
      <w:pPr>
        <w:jc w:val="center"/>
        <w:rPr>
          <w:b/>
          <w:sz w:val="30"/>
          <w:szCs w:val="30"/>
          <w:u w:val="single"/>
        </w:rPr>
      </w:pPr>
      <w:r w:rsidRPr="00313D82">
        <w:rPr>
          <w:b/>
          <w:sz w:val="30"/>
          <w:szCs w:val="30"/>
          <w:u w:val="single"/>
        </w:rPr>
        <w:t>ATTESTATION DE VISITE SUR SITE</w:t>
      </w:r>
    </w:p>
    <w:p w:rsidR="00FE31A2" w:rsidRDefault="00FE31A2">
      <w:pPr>
        <w:jc w:val="center"/>
      </w:pPr>
    </w:p>
    <w:p w:rsidR="00FE31A2" w:rsidRPr="00313D82" w:rsidRDefault="00FE31A2">
      <w:pPr>
        <w:rPr>
          <w:sz w:val="22"/>
          <w:szCs w:val="22"/>
        </w:rPr>
      </w:pPr>
    </w:p>
    <w:p w:rsidR="00FE31A2" w:rsidRPr="00313D82" w:rsidRDefault="00FE31A2">
      <w:pPr>
        <w:spacing w:line="360" w:lineRule="auto"/>
        <w:rPr>
          <w:sz w:val="22"/>
          <w:szCs w:val="22"/>
        </w:rPr>
      </w:pPr>
      <w:r w:rsidRPr="00313D82">
        <w:rPr>
          <w:sz w:val="22"/>
          <w:szCs w:val="22"/>
        </w:rPr>
        <w:t>Je soussigné (Grade Nom Prénom Fonction) :</w:t>
      </w:r>
      <w:r w:rsidR="003F7428" w:rsidRPr="00313D82">
        <w:rPr>
          <w:sz w:val="22"/>
          <w:szCs w:val="22"/>
        </w:rPr>
        <w:t xml:space="preserve"> </w:t>
      </w:r>
    </w:p>
    <w:p w:rsidR="00FE31A2" w:rsidRPr="00313D82" w:rsidRDefault="00FE31A2">
      <w:pPr>
        <w:pStyle w:val="En-tte"/>
        <w:tabs>
          <w:tab w:val="clear" w:pos="4536"/>
          <w:tab w:val="clear" w:pos="9072"/>
          <w:tab w:val="right" w:leader="dot" w:pos="9000"/>
        </w:tabs>
        <w:spacing w:line="360" w:lineRule="auto"/>
        <w:rPr>
          <w:kern w:val="0"/>
          <w:sz w:val="22"/>
          <w:szCs w:val="22"/>
        </w:rPr>
      </w:pPr>
      <w:r w:rsidRPr="00313D82">
        <w:rPr>
          <w:kern w:val="0"/>
          <w:sz w:val="22"/>
          <w:szCs w:val="22"/>
        </w:rPr>
        <w:tab/>
      </w:r>
      <w:r w:rsidR="007221C1" w:rsidRPr="00313D82">
        <w:rPr>
          <w:kern w:val="0"/>
          <w:sz w:val="22"/>
          <w:szCs w:val="22"/>
        </w:rPr>
        <w:t xml:space="preserve"> </w:t>
      </w:r>
    </w:p>
    <w:p w:rsidR="00521F7A" w:rsidRPr="00313D82" w:rsidRDefault="00FE31A2" w:rsidP="00521F7A">
      <w:pPr>
        <w:rPr>
          <w:sz w:val="22"/>
          <w:szCs w:val="22"/>
        </w:rPr>
      </w:pPr>
      <w:r w:rsidRPr="00313D82">
        <w:rPr>
          <w:sz w:val="22"/>
          <w:szCs w:val="22"/>
        </w:rPr>
        <w:t xml:space="preserve">représentant l’établissement : </w:t>
      </w:r>
      <w:r w:rsidR="00D60F3E">
        <w:rPr>
          <w:sz w:val="22"/>
          <w:szCs w:val="22"/>
        </w:rPr>
        <w:t>12</w:t>
      </w:r>
      <w:r w:rsidR="00521F7A" w:rsidRPr="00313D82">
        <w:rPr>
          <w:sz w:val="22"/>
          <w:szCs w:val="22"/>
          <w:vertAlign w:val="superscript"/>
        </w:rPr>
        <w:t>ème</w:t>
      </w:r>
      <w:r w:rsidR="00521F7A" w:rsidRPr="00313D82">
        <w:rPr>
          <w:sz w:val="22"/>
          <w:szCs w:val="22"/>
        </w:rPr>
        <w:t xml:space="preserve"> CMA – 1</w:t>
      </w:r>
      <w:r w:rsidR="00D60F3E">
        <w:rPr>
          <w:sz w:val="22"/>
          <w:szCs w:val="22"/>
        </w:rPr>
        <w:t>83</w:t>
      </w:r>
      <w:r w:rsidR="00521F7A" w:rsidRPr="00313D82">
        <w:rPr>
          <w:sz w:val="22"/>
          <w:szCs w:val="22"/>
          <w:vertAlign w:val="superscript"/>
        </w:rPr>
        <w:t>e</w:t>
      </w:r>
      <w:r w:rsidR="00D60F3E">
        <w:rPr>
          <w:sz w:val="22"/>
          <w:szCs w:val="22"/>
        </w:rPr>
        <w:t xml:space="preserve"> AM</w:t>
      </w:r>
      <w:bookmarkStart w:id="0" w:name="_GoBack"/>
      <w:bookmarkEnd w:id="0"/>
      <w:r w:rsidR="00D60F3E">
        <w:rPr>
          <w:sz w:val="22"/>
          <w:szCs w:val="22"/>
        </w:rPr>
        <w:t xml:space="preserve"> de Mont-de-Marsan</w:t>
      </w:r>
    </w:p>
    <w:p w:rsidR="00D60F3E" w:rsidRDefault="00D60F3E" w:rsidP="00D60F3E">
      <w:pPr>
        <w:pStyle w:val="OmniPage3"/>
        <w:ind w:left="212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        </w:t>
      </w:r>
      <w:r w:rsidRPr="00D60F3E">
        <w:rPr>
          <w:sz w:val="22"/>
          <w:szCs w:val="22"/>
          <w:lang w:val="fr-FR"/>
        </w:rPr>
        <w:t xml:space="preserve">1061 avenue du Colonel </w:t>
      </w:r>
      <w:r>
        <w:rPr>
          <w:sz w:val="22"/>
          <w:szCs w:val="22"/>
          <w:lang w:val="fr-FR"/>
        </w:rPr>
        <w:t>Rozanoff</w:t>
      </w:r>
    </w:p>
    <w:p w:rsidR="00D60F3E" w:rsidRPr="00D60F3E" w:rsidRDefault="00D60F3E" w:rsidP="00D60F3E">
      <w:pPr>
        <w:pStyle w:val="OmniPage3"/>
        <w:ind w:left="212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        </w:t>
      </w:r>
      <w:r w:rsidRPr="00D60F3E">
        <w:rPr>
          <w:sz w:val="22"/>
          <w:szCs w:val="22"/>
          <w:lang w:val="fr-FR"/>
        </w:rPr>
        <w:t>40 118 Mont-de-Marsan</w:t>
      </w:r>
    </w:p>
    <w:p w:rsidR="00FE31A2" w:rsidRPr="00313D82" w:rsidRDefault="00FE31A2">
      <w:pPr>
        <w:tabs>
          <w:tab w:val="right" w:leader="dot" w:pos="9000"/>
        </w:tabs>
        <w:spacing w:line="360" w:lineRule="auto"/>
        <w:rPr>
          <w:sz w:val="22"/>
          <w:szCs w:val="22"/>
        </w:rPr>
      </w:pPr>
      <w:r w:rsidRPr="00313D82">
        <w:rPr>
          <w:sz w:val="22"/>
          <w:szCs w:val="22"/>
        </w:rPr>
        <w:t xml:space="preserve">atteste que : </w:t>
      </w:r>
      <w:r w:rsidRPr="00313D82">
        <w:rPr>
          <w:sz w:val="22"/>
          <w:szCs w:val="22"/>
        </w:rPr>
        <w:tab/>
        <w:t xml:space="preserve"> </w:t>
      </w:r>
    </w:p>
    <w:p w:rsidR="00FE31A2" w:rsidRPr="00313D82" w:rsidRDefault="00FE31A2">
      <w:pPr>
        <w:tabs>
          <w:tab w:val="right" w:leader="dot" w:pos="9000"/>
        </w:tabs>
        <w:spacing w:line="360" w:lineRule="auto"/>
        <w:rPr>
          <w:sz w:val="22"/>
          <w:szCs w:val="22"/>
        </w:rPr>
      </w:pPr>
      <w:r w:rsidRPr="00313D82">
        <w:rPr>
          <w:sz w:val="22"/>
          <w:szCs w:val="22"/>
        </w:rPr>
        <w:t xml:space="preserve">représentant </w:t>
      </w:r>
      <w:r w:rsidR="00D60F3E">
        <w:rPr>
          <w:sz w:val="22"/>
          <w:szCs w:val="22"/>
        </w:rPr>
        <w:t>l’association</w:t>
      </w:r>
      <w:r w:rsidRPr="00313D82">
        <w:rPr>
          <w:sz w:val="22"/>
          <w:szCs w:val="22"/>
        </w:rPr>
        <w:t xml:space="preserve"> : </w:t>
      </w:r>
      <w:r w:rsidRPr="00313D82">
        <w:rPr>
          <w:sz w:val="22"/>
          <w:szCs w:val="22"/>
        </w:rPr>
        <w:tab/>
      </w:r>
    </w:p>
    <w:p w:rsidR="00FE31A2" w:rsidRPr="00313D82" w:rsidRDefault="00FE31A2">
      <w:pPr>
        <w:tabs>
          <w:tab w:val="right" w:leader="dot" w:pos="9000"/>
        </w:tabs>
        <w:spacing w:line="360" w:lineRule="auto"/>
        <w:rPr>
          <w:sz w:val="22"/>
          <w:szCs w:val="22"/>
        </w:rPr>
      </w:pPr>
    </w:p>
    <w:p w:rsidR="00F2022A" w:rsidRPr="00313D82" w:rsidRDefault="00FE31A2" w:rsidP="00D60F3E">
      <w:pPr>
        <w:spacing w:line="360" w:lineRule="auto"/>
        <w:jc w:val="both"/>
        <w:rPr>
          <w:sz w:val="22"/>
          <w:szCs w:val="22"/>
        </w:rPr>
      </w:pPr>
      <w:r w:rsidRPr="00313D82">
        <w:rPr>
          <w:sz w:val="22"/>
          <w:szCs w:val="22"/>
        </w:rPr>
        <w:t>s’est présenté et a effectué la visite de site préalable à la remise des offre</w:t>
      </w:r>
      <w:r w:rsidR="001D4A10" w:rsidRPr="00313D82">
        <w:rPr>
          <w:sz w:val="22"/>
          <w:szCs w:val="22"/>
        </w:rPr>
        <w:t xml:space="preserve">s </w:t>
      </w:r>
      <w:r w:rsidR="00353D7F" w:rsidRPr="00313D82">
        <w:rPr>
          <w:sz w:val="22"/>
          <w:szCs w:val="22"/>
        </w:rPr>
        <w:t xml:space="preserve">concernant la procédure </w:t>
      </w:r>
      <w:r w:rsidR="00D60F3E">
        <w:rPr>
          <w:sz w:val="22"/>
          <w:szCs w:val="22"/>
        </w:rPr>
        <w:t>DAF_2024_000675</w:t>
      </w:r>
      <w:r w:rsidR="003F7428" w:rsidRPr="00313D82">
        <w:rPr>
          <w:sz w:val="22"/>
          <w:szCs w:val="22"/>
        </w:rPr>
        <w:t xml:space="preserve"> relative à la réalisation de prestations de médecine de prévention au profit des personnels civils du ministère des Armées relevant du </w:t>
      </w:r>
      <w:r w:rsidR="00D60F3E">
        <w:rPr>
          <w:sz w:val="22"/>
          <w:szCs w:val="22"/>
        </w:rPr>
        <w:t>12</w:t>
      </w:r>
      <w:r w:rsidR="003F7428" w:rsidRPr="00313D82">
        <w:rPr>
          <w:sz w:val="22"/>
          <w:szCs w:val="22"/>
          <w:vertAlign w:val="superscript"/>
        </w:rPr>
        <w:t>ème</w:t>
      </w:r>
      <w:r w:rsidR="003F7428" w:rsidRPr="00313D82">
        <w:rPr>
          <w:sz w:val="22"/>
          <w:szCs w:val="22"/>
        </w:rPr>
        <w:t xml:space="preserve"> CMA </w:t>
      </w:r>
      <w:r w:rsidR="00313D82" w:rsidRPr="00313D82">
        <w:rPr>
          <w:sz w:val="22"/>
          <w:szCs w:val="22"/>
        </w:rPr>
        <w:t xml:space="preserve">de </w:t>
      </w:r>
      <w:r w:rsidR="00D60F3E">
        <w:rPr>
          <w:sz w:val="22"/>
          <w:szCs w:val="22"/>
        </w:rPr>
        <w:t>Bordeaux</w:t>
      </w:r>
      <w:r w:rsidR="00313D82" w:rsidRPr="00313D82">
        <w:rPr>
          <w:sz w:val="22"/>
          <w:szCs w:val="22"/>
        </w:rPr>
        <w:t xml:space="preserve"> </w:t>
      </w:r>
      <w:r w:rsidR="003F7428" w:rsidRPr="00313D82">
        <w:rPr>
          <w:sz w:val="22"/>
          <w:szCs w:val="22"/>
        </w:rPr>
        <w:t xml:space="preserve">pour la zone géographique de </w:t>
      </w:r>
      <w:r w:rsidR="00D60F3E">
        <w:rPr>
          <w:sz w:val="22"/>
          <w:szCs w:val="22"/>
        </w:rPr>
        <w:t>Mont-de-Marsan.</w:t>
      </w:r>
    </w:p>
    <w:p w:rsidR="00F2022A" w:rsidRPr="00313D82" w:rsidRDefault="00F2022A" w:rsidP="00313D82">
      <w:pPr>
        <w:jc w:val="both"/>
        <w:rPr>
          <w:sz w:val="22"/>
          <w:szCs w:val="22"/>
        </w:rPr>
      </w:pPr>
    </w:p>
    <w:p w:rsidR="00FE31A2" w:rsidRPr="00313D82" w:rsidRDefault="00FE31A2">
      <w:pPr>
        <w:spacing w:line="360" w:lineRule="auto"/>
        <w:rPr>
          <w:sz w:val="22"/>
          <w:szCs w:val="22"/>
        </w:rPr>
      </w:pPr>
    </w:p>
    <w:p w:rsidR="00FE31A2" w:rsidRPr="00313D82" w:rsidRDefault="00FE31A2">
      <w:pPr>
        <w:pStyle w:val="En-tte"/>
        <w:tabs>
          <w:tab w:val="clear" w:pos="4536"/>
          <w:tab w:val="clear" w:pos="9072"/>
          <w:tab w:val="left" w:pos="5400"/>
          <w:tab w:val="right" w:leader="dot" w:pos="9000"/>
        </w:tabs>
        <w:spacing w:line="360" w:lineRule="auto"/>
        <w:rPr>
          <w:kern w:val="0"/>
          <w:sz w:val="22"/>
          <w:szCs w:val="22"/>
        </w:rPr>
      </w:pPr>
      <w:r w:rsidRPr="00313D82">
        <w:rPr>
          <w:kern w:val="0"/>
          <w:sz w:val="22"/>
          <w:szCs w:val="22"/>
        </w:rPr>
        <w:tab/>
        <w:t xml:space="preserve">A </w:t>
      </w:r>
      <w:r w:rsidRPr="00313D82">
        <w:rPr>
          <w:kern w:val="0"/>
          <w:sz w:val="22"/>
          <w:szCs w:val="22"/>
        </w:rPr>
        <w:tab/>
      </w:r>
    </w:p>
    <w:p w:rsidR="00FE31A2" w:rsidRPr="00313D82" w:rsidRDefault="00FE31A2">
      <w:pPr>
        <w:tabs>
          <w:tab w:val="left" w:pos="5400"/>
          <w:tab w:val="right" w:leader="dot" w:pos="9000"/>
        </w:tabs>
        <w:spacing w:line="360" w:lineRule="auto"/>
        <w:rPr>
          <w:sz w:val="22"/>
          <w:szCs w:val="22"/>
        </w:rPr>
      </w:pPr>
      <w:r w:rsidRPr="00313D82">
        <w:rPr>
          <w:sz w:val="22"/>
          <w:szCs w:val="22"/>
        </w:rPr>
        <w:tab/>
        <w:t xml:space="preserve">Le </w:t>
      </w:r>
      <w:r w:rsidRPr="00313D82">
        <w:rPr>
          <w:sz w:val="22"/>
          <w:szCs w:val="22"/>
        </w:rPr>
        <w:tab/>
      </w:r>
    </w:p>
    <w:p w:rsidR="00FE31A2" w:rsidRPr="00313D82" w:rsidRDefault="00FE31A2">
      <w:pPr>
        <w:spacing w:line="360" w:lineRule="auto"/>
        <w:rPr>
          <w:sz w:val="22"/>
          <w:szCs w:val="22"/>
        </w:rPr>
        <w:sectPr w:rsidR="00FE31A2" w:rsidRPr="00313D82">
          <w:pgSz w:w="11906" w:h="16838"/>
          <w:pgMar w:top="539" w:right="1417" w:bottom="1417" w:left="1417" w:header="708" w:footer="708" w:gutter="0"/>
          <w:cols w:space="708"/>
          <w:docGrid w:linePitch="360"/>
        </w:sectPr>
      </w:pPr>
    </w:p>
    <w:p w:rsidR="00FE31A2" w:rsidRPr="00313D82" w:rsidRDefault="00FE31A2" w:rsidP="00313D82">
      <w:pPr>
        <w:spacing w:after="240" w:line="360" w:lineRule="auto"/>
        <w:rPr>
          <w:sz w:val="22"/>
          <w:szCs w:val="22"/>
        </w:rPr>
      </w:pPr>
    </w:p>
    <w:p w:rsidR="00FE31A2" w:rsidRPr="00313D82" w:rsidRDefault="00FE31A2">
      <w:pPr>
        <w:spacing w:line="360" w:lineRule="auto"/>
        <w:jc w:val="center"/>
        <w:rPr>
          <w:sz w:val="22"/>
          <w:szCs w:val="22"/>
          <w:u w:val="single"/>
        </w:rPr>
      </w:pPr>
      <w:r w:rsidRPr="00313D82">
        <w:rPr>
          <w:sz w:val="22"/>
          <w:szCs w:val="22"/>
          <w:u w:val="single"/>
        </w:rPr>
        <w:t>Signatures</w:t>
      </w:r>
    </w:p>
    <w:p w:rsidR="00FE31A2" w:rsidRPr="00313D82" w:rsidRDefault="00FE31A2">
      <w:pPr>
        <w:pStyle w:val="En-tte"/>
        <w:tabs>
          <w:tab w:val="clear" w:pos="4536"/>
          <w:tab w:val="clear" w:pos="9072"/>
          <w:tab w:val="right" w:pos="9000"/>
        </w:tabs>
        <w:spacing w:line="360" w:lineRule="auto"/>
        <w:rPr>
          <w:kern w:val="0"/>
          <w:sz w:val="22"/>
          <w:szCs w:val="22"/>
        </w:rPr>
      </w:pPr>
      <w:r w:rsidRPr="00313D82">
        <w:rPr>
          <w:kern w:val="0"/>
          <w:sz w:val="22"/>
          <w:szCs w:val="22"/>
        </w:rPr>
        <w:t>du ou des représentant(s)</w:t>
      </w:r>
      <w:r w:rsidRPr="00313D82">
        <w:rPr>
          <w:kern w:val="0"/>
          <w:sz w:val="22"/>
          <w:szCs w:val="22"/>
        </w:rPr>
        <w:tab/>
        <w:t>du ou des représentant(s)</w:t>
      </w:r>
    </w:p>
    <w:p w:rsidR="00FE31A2" w:rsidRPr="00313D82" w:rsidRDefault="00FE31A2">
      <w:pPr>
        <w:pStyle w:val="En-tte"/>
        <w:tabs>
          <w:tab w:val="clear" w:pos="4536"/>
          <w:tab w:val="clear" w:pos="9072"/>
          <w:tab w:val="right" w:pos="8460"/>
        </w:tabs>
        <w:spacing w:line="360" w:lineRule="auto"/>
        <w:ind w:left="360"/>
        <w:rPr>
          <w:kern w:val="0"/>
          <w:sz w:val="22"/>
          <w:szCs w:val="22"/>
        </w:rPr>
      </w:pPr>
      <w:r w:rsidRPr="00313D82">
        <w:rPr>
          <w:kern w:val="0"/>
          <w:sz w:val="22"/>
          <w:szCs w:val="22"/>
        </w:rPr>
        <w:t>de l’établissement</w:t>
      </w:r>
      <w:r w:rsidRPr="00313D82">
        <w:rPr>
          <w:kern w:val="0"/>
          <w:sz w:val="22"/>
          <w:szCs w:val="22"/>
        </w:rPr>
        <w:tab/>
        <w:t>du candidat</w:t>
      </w:r>
    </w:p>
    <w:sectPr w:rsidR="00FE31A2" w:rsidRPr="00313D82" w:rsidSect="003F7428">
      <w:type w:val="continuous"/>
      <w:pgSz w:w="11906" w:h="16838"/>
      <w:pgMar w:top="1418" w:right="1418" w:bottom="1247" w:left="1418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FuturaA Bk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D295B"/>
    <w:multiLevelType w:val="multilevel"/>
    <w:tmpl w:val="92D46A9C"/>
    <w:lvl w:ilvl="0">
      <w:start w:val="8"/>
      <w:numFmt w:val="decimal"/>
      <w:pStyle w:val="11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u w:val="single"/>
      </w:rPr>
    </w:lvl>
    <w:lvl w:ilvl="1">
      <w:start w:val="7"/>
      <w:numFmt w:val="decimal"/>
      <w:lvlText w:val="%1.%2."/>
      <w:lvlJc w:val="left"/>
      <w:pPr>
        <w:tabs>
          <w:tab w:val="num" w:pos="1916"/>
        </w:tabs>
        <w:ind w:left="1916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3472"/>
        </w:tabs>
        <w:ind w:left="3472" w:hanging="108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4668"/>
        </w:tabs>
        <w:ind w:left="4668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6224"/>
        </w:tabs>
        <w:ind w:left="6224" w:hanging="144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7780"/>
        </w:tabs>
        <w:ind w:left="7780" w:hanging="180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9336"/>
        </w:tabs>
        <w:ind w:left="9336" w:hanging="216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0532"/>
        </w:tabs>
        <w:ind w:left="10532" w:hanging="216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2088"/>
        </w:tabs>
        <w:ind w:left="12088" w:hanging="2520"/>
      </w:pPr>
      <w:rPr>
        <w:rFonts w:hint="default"/>
        <w:u w:val="single"/>
      </w:rPr>
    </w:lvl>
  </w:abstractNum>
  <w:abstractNum w:abstractNumId="1" w15:restartNumberingAfterBreak="0">
    <w:nsid w:val="47C466DB"/>
    <w:multiLevelType w:val="singleLevel"/>
    <w:tmpl w:val="2FAADD2C"/>
    <w:lvl w:ilvl="0">
      <w:start w:val="1"/>
      <w:numFmt w:val="bullet"/>
      <w:pStyle w:val="Style2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526B08BD"/>
    <w:multiLevelType w:val="hybridMultilevel"/>
    <w:tmpl w:val="B9E40BBC"/>
    <w:lvl w:ilvl="0" w:tplc="BEBCDFB4">
      <w:start w:val="3"/>
      <w:numFmt w:val="bullet"/>
      <w:lvlText w:val="-"/>
      <w:lvlJc w:val="left"/>
      <w:pPr>
        <w:tabs>
          <w:tab w:val="num" w:pos="142"/>
        </w:tabs>
        <w:ind w:left="0" w:firstLine="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E53"/>
    <w:rsid w:val="00041C49"/>
    <w:rsid w:val="000443AA"/>
    <w:rsid w:val="000D2D01"/>
    <w:rsid w:val="000F5312"/>
    <w:rsid w:val="001D4A10"/>
    <w:rsid w:val="00217872"/>
    <w:rsid w:val="00300737"/>
    <w:rsid w:val="00313D82"/>
    <w:rsid w:val="00353D7F"/>
    <w:rsid w:val="003F7428"/>
    <w:rsid w:val="00521F7A"/>
    <w:rsid w:val="00537E53"/>
    <w:rsid w:val="00541540"/>
    <w:rsid w:val="005A1C96"/>
    <w:rsid w:val="00627192"/>
    <w:rsid w:val="00694395"/>
    <w:rsid w:val="0070739B"/>
    <w:rsid w:val="007221C1"/>
    <w:rsid w:val="00756218"/>
    <w:rsid w:val="00935D02"/>
    <w:rsid w:val="009A1B42"/>
    <w:rsid w:val="009A479C"/>
    <w:rsid w:val="009C5EE4"/>
    <w:rsid w:val="009E1C1C"/>
    <w:rsid w:val="00BC0FFF"/>
    <w:rsid w:val="00CE465A"/>
    <w:rsid w:val="00D60F3E"/>
    <w:rsid w:val="00DA21AC"/>
    <w:rsid w:val="00F2022A"/>
    <w:rsid w:val="00F34E03"/>
    <w:rsid w:val="00F470EC"/>
    <w:rsid w:val="00FE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042A45-2A5D-4956-89A9-821C7F838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Style2">
    <w:name w:val="Style2"/>
    <w:basedOn w:val="Normal"/>
    <w:autoRedefine/>
    <w:pPr>
      <w:pageBreakBefore/>
      <w:framePr w:hSpace="142" w:vSpace="142" w:wrap="around" w:vAnchor="text" w:hAnchor="text" w:y="1"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0000"/>
    </w:pPr>
    <w:rPr>
      <w:rFonts w:ascii="Comic Sans MS" w:hAnsi="Comic Sans MS"/>
      <w:color w:val="00FF00"/>
      <w:kern w:val="28"/>
      <w:szCs w:val="20"/>
      <w:u w:val="single"/>
    </w:rPr>
  </w:style>
  <w:style w:type="paragraph" w:customStyle="1" w:styleId="11">
    <w:name w:val="1.1"/>
    <w:basedOn w:val="Normal"/>
    <w:pPr>
      <w:widowControl w:val="0"/>
      <w:numPr>
        <w:numId w:val="2"/>
      </w:numPr>
      <w:tabs>
        <w:tab w:val="left" w:pos="1196"/>
      </w:tabs>
    </w:pPr>
    <w:rPr>
      <w:rFonts w:ascii="FuturaA Bk BT" w:hAnsi="FuturaA Bk BT"/>
      <w:b/>
      <w:i/>
      <w:snapToGrid w:val="0"/>
      <w:szCs w:val="20"/>
    </w:rPr>
  </w:style>
  <w:style w:type="paragraph" w:styleId="Titreindex">
    <w:name w:val="index heading"/>
    <w:basedOn w:val="Normal"/>
    <w:next w:val="Index1"/>
    <w:semiHidden/>
    <w:rPr>
      <w:kern w:val="28"/>
      <w:szCs w:val="20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  <w:rPr>
      <w:kern w:val="28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kern w:val="28"/>
      <w:szCs w:val="20"/>
    </w:rPr>
  </w:style>
  <w:style w:type="paragraph" w:styleId="Paragraphedeliste">
    <w:name w:val="List Paragraph"/>
    <w:aliases w:val="Nota bas de page,MAPA Puce,Paragraphe de liste 1,Puce focus,Contact,calia titre 3,Liste à puce - SC,Puce 1,Conclu,puce2"/>
    <w:basedOn w:val="Normal"/>
    <w:link w:val="ParagraphedelisteCar"/>
    <w:uiPriority w:val="34"/>
    <w:qFormat/>
    <w:rsid w:val="00F2022A"/>
    <w:pPr>
      <w:ind w:left="720"/>
      <w:contextualSpacing/>
      <w:jc w:val="both"/>
    </w:pPr>
    <w:rPr>
      <w:sz w:val="22"/>
    </w:rPr>
  </w:style>
  <w:style w:type="character" w:customStyle="1" w:styleId="ParagraphedelisteCar">
    <w:name w:val="Paragraphe de liste Car"/>
    <w:aliases w:val="Nota bas de page Car,MAPA Puce Car,Paragraphe de liste 1 Car,Puce focus Car,Contact Car,calia titre 3 Car,Liste à puce - SC Car,Puce 1 Car,Conclu Car,puce2 Car"/>
    <w:link w:val="Paragraphedeliste"/>
    <w:uiPriority w:val="34"/>
    <w:locked/>
    <w:rsid w:val="00F2022A"/>
    <w:rPr>
      <w:sz w:val="22"/>
      <w:szCs w:val="24"/>
    </w:rPr>
  </w:style>
  <w:style w:type="table" w:styleId="Grilledutableau">
    <w:name w:val="Table Grid"/>
    <w:basedOn w:val="TableauNormal"/>
    <w:uiPriority w:val="59"/>
    <w:rsid w:val="00521F7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mniPage3">
    <w:name w:val="OmniPage #3"/>
    <w:basedOn w:val="Normal"/>
    <w:rsid w:val="00D60F3E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</vt:lpstr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subject/>
  <dc:creator>frenkian</dc:creator>
  <cp:keywords/>
  <dc:description/>
  <cp:lastModifiedBy>LAVOINE Julie CR2</cp:lastModifiedBy>
  <cp:revision>2</cp:revision>
  <cp:lastPrinted>2014-01-13T13:28:00Z</cp:lastPrinted>
  <dcterms:created xsi:type="dcterms:W3CDTF">2025-05-21T05:27:00Z</dcterms:created>
  <dcterms:modified xsi:type="dcterms:W3CDTF">2025-05-21T05:27:00Z</dcterms:modified>
</cp:coreProperties>
</file>