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386B" w14:textId="77777777" w:rsidR="005C355E" w:rsidRPr="000E0D82" w:rsidRDefault="0060010D" w:rsidP="003A5309">
      <w:pPr>
        <w:jc w:val="center"/>
        <w:rPr>
          <w:rFonts w:ascii="Source Sans Pro" w:hAnsi="Source Sans Pro" w:cstheme="minorHAnsi"/>
          <w:b/>
          <w:bCs/>
        </w:rPr>
      </w:pPr>
      <w:r w:rsidRPr="000E0D82">
        <w:rPr>
          <w:rFonts w:ascii="Source Sans Pro" w:hAnsi="Source Sans Pro" w:cstheme="minorHAnsi"/>
          <w:b/>
          <w:bCs/>
          <w:noProof/>
          <w:lang w:eastAsia="fr-FR"/>
        </w:rPr>
        <w:drawing>
          <wp:inline distT="0" distB="0" distL="0" distR="0" wp14:anchorId="046C6CD0" wp14:editId="4E972142">
            <wp:extent cx="1983503" cy="6661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503" cy="6661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E742E1" w14:textId="77777777" w:rsidR="00805158" w:rsidRPr="000E0D82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14:paraId="55FD7BB1" w14:textId="77777777" w:rsidR="00805158" w:rsidRPr="000E0D82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14:paraId="787F19DA" w14:textId="62923A49" w:rsidR="00805158" w:rsidRPr="000E0D82" w:rsidRDefault="00805158" w:rsidP="00805158">
      <w:pPr>
        <w:jc w:val="center"/>
        <w:rPr>
          <w:rFonts w:ascii="Source Sans Pro" w:hAnsi="Source Sans Pro" w:cstheme="minorHAnsi"/>
          <w:b/>
          <w:bCs/>
        </w:rPr>
      </w:pPr>
      <w:r w:rsidRPr="000E0D82">
        <w:rPr>
          <w:rFonts w:ascii="Source Sans Pro" w:hAnsi="Source Sans Pro" w:cstheme="minorHAnsi"/>
          <w:b/>
          <w:bCs/>
        </w:rPr>
        <w:t>MARCHE PUBLIC</w:t>
      </w:r>
      <w:r w:rsidR="000E0D82" w:rsidRPr="000E0D82">
        <w:rPr>
          <w:rFonts w:ascii="Source Sans Pro" w:hAnsi="Source Sans Pro" w:cstheme="minorHAnsi"/>
          <w:b/>
          <w:bCs/>
        </w:rPr>
        <w:t xml:space="preserve"> DE FOURNITURES</w:t>
      </w:r>
    </w:p>
    <w:p w14:paraId="3F0FB742" w14:textId="77777777" w:rsidR="00B51FD1" w:rsidRPr="000E0D82" w:rsidRDefault="00B51FD1" w:rsidP="00805158">
      <w:pPr>
        <w:rPr>
          <w:rFonts w:ascii="Source Sans Pro" w:hAnsi="Source Sans Pro" w:cstheme="minorHAnsi"/>
          <w:b/>
          <w:bCs/>
        </w:rPr>
      </w:pPr>
    </w:p>
    <w:p w14:paraId="58F62A94" w14:textId="07A32788" w:rsidR="000E0D82" w:rsidRDefault="000E0D82" w:rsidP="000E0D8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32"/>
        </w:rPr>
      </w:pPr>
      <w:r>
        <w:rPr>
          <w:rFonts w:ascii="Source Sans Pro" w:hAnsi="Source Sans Pro" w:cstheme="minorHAnsi"/>
          <w:b/>
          <w:noProof/>
          <w:color w:val="000000"/>
          <w:sz w:val="32"/>
        </w:rPr>
        <w:t>Procédure n°</w:t>
      </w:r>
      <w:r w:rsidR="003D2790">
        <w:rPr>
          <w:rFonts w:ascii="Source Sans Pro" w:hAnsi="Source Sans Pro" w:cstheme="minorHAnsi"/>
          <w:b/>
          <w:noProof/>
          <w:color w:val="000000"/>
          <w:sz w:val="32"/>
        </w:rPr>
        <w:t>250</w:t>
      </w:r>
      <w:r w:rsidR="006260E3">
        <w:rPr>
          <w:rFonts w:ascii="Source Sans Pro" w:hAnsi="Source Sans Pro" w:cstheme="minorHAnsi"/>
          <w:b/>
          <w:noProof/>
          <w:color w:val="000000"/>
          <w:sz w:val="32"/>
        </w:rPr>
        <w:t>35</w:t>
      </w:r>
      <w:r w:rsidR="003D2790">
        <w:rPr>
          <w:rFonts w:ascii="Source Sans Pro" w:hAnsi="Source Sans Pro" w:cstheme="minorHAnsi"/>
          <w:b/>
          <w:noProof/>
          <w:color w:val="000000"/>
          <w:sz w:val="32"/>
        </w:rPr>
        <w:t>AOOF</w:t>
      </w:r>
    </w:p>
    <w:p w14:paraId="256C4FB8" w14:textId="77777777" w:rsidR="006260E3" w:rsidRDefault="006260E3" w:rsidP="000E0D8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32"/>
        </w:rPr>
      </w:pPr>
      <w:bookmarkStart w:id="0" w:name="_Hlk200014669"/>
      <w:r w:rsidRPr="006260E3">
        <w:rPr>
          <w:rFonts w:ascii="Source Sans Pro" w:hAnsi="Source Sans Pro" w:cstheme="minorHAnsi"/>
          <w:b/>
          <w:noProof/>
          <w:color w:val="000000"/>
          <w:sz w:val="32"/>
        </w:rPr>
        <w:t>Acquisition d’un ensemble composé d’un système de chromatographie flash, d’un spectromètre de masse et d’un lecteur de plaques CCM pour le laboratoire CEISAM de Nantes Université</w:t>
      </w:r>
    </w:p>
    <w:bookmarkEnd w:id="0"/>
    <w:p w14:paraId="17C5DEC0" w14:textId="129CD38C" w:rsidR="005C355E" w:rsidRPr="000E0D82" w:rsidRDefault="0005704A" w:rsidP="000E0D8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</w:rPr>
      </w:pPr>
      <w:r w:rsidRPr="000E0D82">
        <w:rPr>
          <w:rFonts w:ascii="Source Sans Pro" w:hAnsi="Source Sans Pro" w:cstheme="minorHAnsi"/>
          <w:b/>
          <w:i/>
          <w:noProof/>
          <w:color w:val="000000"/>
          <w:sz w:val="22"/>
        </w:rPr>
        <w:t>Certificat de visite</w:t>
      </w:r>
      <w:r w:rsidR="00F6596B" w:rsidRPr="000E0D82">
        <w:rPr>
          <w:rFonts w:ascii="Source Sans Pro" w:hAnsi="Source Sans Pro" w:cstheme="minorHAnsi"/>
          <w:b/>
          <w:i/>
          <w:noProof/>
          <w:color w:val="000000"/>
          <w:sz w:val="22"/>
        </w:rPr>
        <w:t xml:space="preserve"> </w:t>
      </w:r>
    </w:p>
    <w:p w14:paraId="1CFF193C" w14:textId="77777777" w:rsidR="005C355E" w:rsidRPr="000E0D82" w:rsidRDefault="005C355E" w:rsidP="00C73A6C">
      <w:pPr>
        <w:jc w:val="center"/>
        <w:rPr>
          <w:rFonts w:ascii="Source Sans Pro" w:hAnsi="Source Sans Pro" w:cstheme="minorHAnsi"/>
          <w:sz w:val="18"/>
          <w:szCs w:val="18"/>
        </w:rPr>
      </w:pPr>
      <w:r w:rsidRPr="000E0D8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0177D018" w14:textId="77777777" w:rsidR="005C355E" w:rsidRPr="000E0D82" w:rsidRDefault="005C355E" w:rsidP="00C73A6C">
      <w:pPr>
        <w:jc w:val="center"/>
        <w:rPr>
          <w:rFonts w:ascii="Source Sans Pro" w:hAnsi="Source Sans Pro" w:cstheme="minorHAnsi"/>
          <w:szCs w:val="20"/>
        </w:rPr>
      </w:pPr>
      <w:r w:rsidRPr="000E0D82">
        <w:rPr>
          <w:rFonts w:ascii="Source Sans Pro" w:hAnsi="Source Sans Pro" w:cstheme="minorHAnsi"/>
          <w:b/>
          <w:sz w:val="18"/>
          <w:szCs w:val="18"/>
        </w:rPr>
        <w:t>Appel d’offres ouvert en application des articles L2124-2, R2124-2, 1° et R2161-2 à R2161-5 du Code de la commande publique</w:t>
      </w:r>
    </w:p>
    <w:p w14:paraId="6C76CC28" w14:textId="77777777" w:rsidR="005C355E" w:rsidRPr="000E0D82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14:paraId="24831784" w14:textId="77777777" w:rsidR="005C355E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14:paraId="5429E111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65AC3944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1B1DDBB8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6382D88A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2DBA16E7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570D5D8E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36CAEEEC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223CA183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0B0CE6E6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0902C3E6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4A2206D3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166CB64E" w14:textId="77777777" w:rsidR="000E0D82" w:rsidRP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7B56706B" w14:textId="77777777" w:rsidR="00F6596B" w:rsidRPr="000E0D82" w:rsidRDefault="00F6596B" w:rsidP="00F6703A">
      <w:pPr>
        <w:tabs>
          <w:tab w:val="left" w:pos="2535"/>
        </w:tabs>
        <w:rPr>
          <w:rFonts w:ascii="Source Sans Pro" w:hAnsi="Source Sans Pro" w:cstheme="minorHAnsi"/>
        </w:rPr>
      </w:pPr>
    </w:p>
    <w:p w14:paraId="3E23C4EA" w14:textId="77777777" w:rsidR="0060010D" w:rsidRPr="000E0D82" w:rsidRDefault="00513059" w:rsidP="003D2312">
      <w:pPr>
        <w:pStyle w:val="Titre1"/>
        <w:rPr>
          <w:rFonts w:cstheme="minorHAnsi"/>
        </w:rPr>
      </w:pPr>
      <w:bookmarkStart w:id="1" w:name="_Toc74228578"/>
      <w:r w:rsidRPr="000E0D82">
        <w:rPr>
          <w:rFonts w:cstheme="minorHAnsi"/>
        </w:rPr>
        <w:lastRenderedPageBreak/>
        <w:t xml:space="preserve">Objet du </w:t>
      </w:r>
      <w:r w:rsidR="0005704A" w:rsidRPr="000E0D82">
        <w:rPr>
          <w:rFonts w:cstheme="minorHAnsi"/>
        </w:rPr>
        <w:t>document</w:t>
      </w:r>
      <w:bookmarkEnd w:id="1"/>
    </w:p>
    <w:p w14:paraId="7D462224" w14:textId="77777777" w:rsidR="00970A19" w:rsidRPr="000E0D82" w:rsidRDefault="0052002E" w:rsidP="00D171C5">
      <w:pPr>
        <w:pStyle w:val="Titre2"/>
        <w:rPr>
          <w:rFonts w:cstheme="minorHAnsi"/>
        </w:rPr>
      </w:pPr>
      <w:r w:rsidRPr="000E0D82">
        <w:rPr>
          <w:rFonts w:cstheme="minorHAnsi"/>
        </w:rPr>
        <w:t>Pouvoir adjudicateur</w:t>
      </w:r>
    </w:p>
    <w:p w14:paraId="0698B6D1" w14:textId="77777777" w:rsidR="00B51FD1" w:rsidRPr="000E0D82" w:rsidRDefault="00B51FD1" w:rsidP="00B51FD1">
      <w:pPr>
        <w:pStyle w:val="Paragraphedeliste"/>
        <w:ind w:left="1134"/>
        <w:rPr>
          <w:rFonts w:ascii="Source Sans Pro" w:hAnsi="Source Sans Pro"/>
        </w:rPr>
      </w:pPr>
      <w:r w:rsidRPr="000E0D82">
        <w:rPr>
          <w:rFonts w:ascii="Source Sans Pro" w:hAnsi="Source Sans Pro"/>
          <w:i/>
          <w:u w:val="single"/>
        </w:rPr>
        <w:t>Dénomination sociale</w:t>
      </w:r>
      <w:r w:rsidRPr="000E0D82">
        <w:rPr>
          <w:rFonts w:ascii="Source Sans Pro" w:hAnsi="Source Sans Pro"/>
        </w:rPr>
        <w:t xml:space="preserve"> : </w:t>
      </w:r>
      <w:r w:rsidR="000E0D82">
        <w:rPr>
          <w:rFonts w:ascii="Source Sans Pro" w:hAnsi="Source Sans Pro"/>
        </w:rPr>
        <w:t>NANTES UNIVERSITE</w:t>
      </w:r>
    </w:p>
    <w:p w14:paraId="2BAA2D98" w14:textId="77777777" w:rsidR="00B51FD1" w:rsidRPr="000E0D82" w:rsidRDefault="00B51FD1" w:rsidP="00B51FD1">
      <w:pPr>
        <w:pStyle w:val="Paragraphedeliste"/>
        <w:ind w:left="1134"/>
        <w:rPr>
          <w:rFonts w:ascii="Source Sans Pro" w:hAnsi="Source Sans Pro"/>
        </w:rPr>
      </w:pPr>
      <w:r w:rsidRPr="000E0D82">
        <w:rPr>
          <w:rFonts w:ascii="Source Sans Pro" w:hAnsi="Source Sans Pro"/>
          <w:i/>
          <w:u w:val="single"/>
        </w:rPr>
        <w:t>Adresse du siège social</w:t>
      </w:r>
      <w:r w:rsidRPr="000E0D82">
        <w:rPr>
          <w:rFonts w:ascii="Source Sans Pro" w:hAnsi="Source Sans Pro"/>
        </w:rPr>
        <w:t> : 1, Quai de Tourville - 44000 NANTES</w:t>
      </w:r>
    </w:p>
    <w:p w14:paraId="3AA3E681" w14:textId="77777777" w:rsidR="00970A19" w:rsidRPr="000E0D82" w:rsidRDefault="004344A5" w:rsidP="00D171C5">
      <w:pPr>
        <w:pStyle w:val="Titre2"/>
        <w:rPr>
          <w:rFonts w:cstheme="minorHAnsi"/>
        </w:rPr>
      </w:pPr>
      <w:r w:rsidRPr="000E0D82">
        <w:rPr>
          <w:rFonts w:cstheme="minorHAnsi"/>
        </w:rPr>
        <w:t>O</w:t>
      </w:r>
      <w:r w:rsidR="00970A19" w:rsidRPr="000E0D82">
        <w:rPr>
          <w:rFonts w:cstheme="minorHAnsi"/>
        </w:rPr>
        <w:t>bjet</w:t>
      </w:r>
      <w:r w:rsidR="0005704A" w:rsidRPr="000E0D82">
        <w:rPr>
          <w:rFonts w:cstheme="minorHAnsi"/>
        </w:rPr>
        <w:t xml:space="preserve"> du marché public</w:t>
      </w:r>
    </w:p>
    <w:p w14:paraId="0DF5D256" w14:textId="44FCEB86" w:rsidR="003D2790" w:rsidRDefault="00970A19" w:rsidP="0060010D">
      <w:pPr>
        <w:rPr>
          <w:rFonts w:ascii="Source Sans Pro" w:hAnsi="Source Sans Pro" w:cstheme="minorHAnsi"/>
        </w:rPr>
      </w:pPr>
      <w:r w:rsidRPr="000E0D82">
        <w:rPr>
          <w:rFonts w:ascii="Source Sans Pro" w:hAnsi="Source Sans Pro" w:cstheme="minorHAnsi"/>
        </w:rPr>
        <w:t>Le présent marché public a pour objet</w:t>
      </w:r>
      <w:r w:rsidR="000E0D82">
        <w:rPr>
          <w:rFonts w:ascii="Source Sans Pro" w:hAnsi="Source Sans Pro" w:cstheme="minorHAnsi"/>
        </w:rPr>
        <w:t xml:space="preserve"> </w:t>
      </w:r>
      <w:r w:rsidR="006260E3">
        <w:rPr>
          <w:rFonts w:ascii="Source Sans Pro" w:hAnsi="Source Sans Pro" w:cstheme="minorHAnsi"/>
        </w:rPr>
        <w:t>l’a</w:t>
      </w:r>
      <w:r w:rsidR="006260E3" w:rsidRPr="006260E3">
        <w:rPr>
          <w:rFonts w:ascii="Source Sans Pro" w:hAnsi="Source Sans Pro" w:cstheme="minorHAnsi"/>
        </w:rPr>
        <w:t>cquisition d’un ensemble composé d’un système de chromatographie flash, d’un spectromètre de masse et d’un lecteur de plaques CCM pour le laboratoire CEISAM de Nantes Université</w:t>
      </w:r>
      <w:r w:rsidR="006260E3">
        <w:rPr>
          <w:rFonts w:ascii="Source Sans Pro" w:hAnsi="Source Sans Pro" w:cstheme="minorHAnsi"/>
        </w:rPr>
        <w:t>.</w:t>
      </w:r>
    </w:p>
    <w:p w14:paraId="35E44DD2" w14:textId="77777777" w:rsidR="006260E3" w:rsidRPr="000E0D82" w:rsidRDefault="006260E3" w:rsidP="0060010D">
      <w:pPr>
        <w:rPr>
          <w:rFonts w:ascii="Source Sans Pro" w:hAnsi="Source Sans Pro" w:cstheme="minorHAnsi"/>
        </w:rPr>
      </w:pPr>
    </w:p>
    <w:p w14:paraId="5E980030" w14:textId="77777777" w:rsidR="0005704A" w:rsidRPr="000E0D82" w:rsidRDefault="0047077D" w:rsidP="0005704A">
      <w:pPr>
        <w:pStyle w:val="Titre2"/>
      </w:pPr>
      <w:r w:rsidRPr="000E0D82">
        <w:t>Informations sur</w:t>
      </w:r>
      <w:r w:rsidR="0005704A" w:rsidRPr="000E0D82">
        <w:t xml:space="preserve"> la visite</w:t>
      </w:r>
    </w:p>
    <w:p w14:paraId="084C10FA" w14:textId="59A24141" w:rsidR="0005704A" w:rsidRPr="000E0D82" w:rsidRDefault="0005704A" w:rsidP="0005704A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 xml:space="preserve">Dans le cadre de cette consultation, les candidats </w:t>
      </w:r>
      <w:r w:rsidR="006260E3">
        <w:rPr>
          <w:rFonts w:ascii="Source Sans Pro" w:hAnsi="Source Sans Pro"/>
        </w:rPr>
        <w:t>peuvent effectuer</w:t>
      </w:r>
      <w:r w:rsidRPr="000E0D82">
        <w:rPr>
          <w:rFonts w:ascii="Source Sans Pro" w:hAnsi="Source Sans Pro"/>
        </w:rPr>
        <w:t xml:space="preserve"> une visite des locaux</w:t>
      </w:r>
      <w:r w:rsidR="00E732D7" w:rsidRPr="000E0D82">
        <w:rPr>
          <w:rFonts w:ascii="Source Sans Pro" w:hAnsi="Source Sans Pro"/>
        </w:rPr>
        <w:t>.</w:t>
      </w:r>
      <w:r w:rsidR="005103EA">
        <w:rPr>
          <w:rFonts w:ascii="Source Sans Pro" w:hAnsi="Source Sans Pro"/>
        </w:rPr>
        <w:t xml:space="preserve"> Cette visite n’est pas obligatoire pour soumettre une offre.</w:t>
      </w:r>
    </w:p>
    <w:p w14:paraId="6933EAA2" w14:textId="70BBE693" w:rsidR="0005704A" w:rsidRDefault="00891343" w:rsidP="0005704A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>La</w:t>
      </w:r>
      <w:r w:rsidR="0052002E" w:rsidRPr="000E0D82">
        <w:rPr>
          <w:rFonts w:ascii="Source Sans Pro" w:hAnsi="Source Sans Pro"/>
        </w:rPr>
        <w:t xml:space="preserve"> visite permet</w:t>
      </w:r>
      <w:r w:rsidR="0005704A" w:rsidRPr="000E0D82">
        <w:rPr>
          <w:rFonts w:ascii="Source Sans Pro" w:hAnsi="Source Sans Pro"/>
        </w:rPr>
        <w:t xml:space="preserve"> aux candidats de prendre connaissance</w:t>
      </w:r>
      <w:r w:rsidR="006260E3">
        <w:rPr>
          <w:rFonts w:ascii="Source Sans Pro" w:hAnsi="Source Sans Pro"/>
        </w:rPr>
        <w:t xml:space="preserve"> </w:t>
      </w:r>
      <w:r w:rsidR="0005704A" w:rsidRPr="000E0D82">
        <w:rPr>
          <w:rFonts w:ascii="Source Sans Pro" w:hAnsi="Source Sans Pro"/>
        </w:rPr>
        <w:t>des contraintes spécifiques et exigences du marché public.</w:t>
      </w:r>
    </w:p>
    <w:p w14:paraId="07BD4250" w14:textId="77777777" w:rsidR="0005704A" w:rsidRPr="000E0D82" w:rsidRDefault="0052002E" w:rsidP="0005704A">
      <w:pPr>
        <w:pStyle w:val="Titre2"/>
      </w:pPr>
      <w:r w:rsidRPr="000E0D82">
        <w:t>Lieu de visite</w:t>
      </w:r>
    </w:p>
    <w:p w14:paraId="02A5BB67" w14:textId="77777777" w:rsidR="000E0D82" w:rsidRPr="000E0D82" w:rsidRDefault="000E0D82" w:rsidP="000E0D82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>Le lieu de visite est le suivant :</w:t>
      </w:r>
    </w:p>
    <w:p w14:paraId="15C1332D" w14:textId="77777777" w:rsidR="006260E3" w:rsidRDefault="006260E3" w:rsidP="006260E3">
      <w:pPr>
        <w:spacing w:line="240" w:lineRule="auto"/>
        <w:jc w:val="center"/>
        <w:rPr>
          <w:rFonts w:ascii="Source Sans Pro" w:hAnsi="Source Sans Pro"/>
          <w:b/>
          <w:bCs/>
        </w:rPr>
      </w:pPr>
      <w:r>
        <w:rPr>
          <w:rFonts w:ascii="Source Sans Pro" w:hAnsi="Source Sans Pro"/>
          <w:b/>
          <w:bCs/>
        </w:rPr>
        <w:t>UFR Sciences et Techniques</w:t>
      </w:r>
    </w:p>
    <w:p w14:paraId="2FD50E08" w14:textId="77777777" w:rsidR="006260E3" w:rsidRDefault="006260E3" w:rsidP="006260E3">
      <w:pPr>
        <w:spacing w:line="240" w:lineRule="auto"/>
        <w:jc w:val="center"/>
        <w:rPr>
          <w:rFonts w:ascii="Source Sans Pro" w:hAnsi="Source Sans Pro"/>
          <w:b/>
          <w:bCs/>
        </w:rPr>
      </w:pPr>
      <w:r>
        <w:rPr>
          <w:rFonts w:ascii="Source Sans Pro" w:hAnsi="Source Sans Pro"/>
          <w:b/>
          <w:bCs/>
        </w:rPr>
        <w:t>Laboratoire CEISAM (UMR6230)</w:t>
      </w:r>
    </w:p>
    <w:p w14:paraId="1B8803BA" w14:textId="77777777" w:rsidR="006260E3" w:rsidRDefault="006260E3" w:rsidP="006260E3">
      <w:pPr>
        <w:spacing w:line="240" w:lineRule="auto"/>
        <w:jc w:val="center"/>
        <w:rPr>
          <w:rFonts w:ascii="Source Sans Pro" w:hAnsi="Source Sans Pro"/>
          <w:b/>
          <w:bCs/>
        </w:rPr>
      </w:pPr>
      <w:r>
        <w:rPr>
          <w:rFonts w:ascii="Source Sans Pro" w:hAnsi="Source Sans Pro"/>
          <w:b/>
          <w:bCs/>
        </w:rPr>
        <w:t xml:space="preserve">2 chemin de la </w:t>
      </w:r>
      <w:proofErr w:type="spellStart"/>
      <w:r>
        <w:rPr>
          <w:rFonts w:ascii="Source Sans Pro" w:hAnsi="Source Sans Pro"/>
          <w:b/>
          <w:bCs/>
        </w:rPr>
        <w:t>Houssinière</w:t>
      </w:r>
      <w:proofErr w:type="spellEnd"/>
    </w:p>
    <w:p w14:paraId="4C03C099" w14:textId="47B73ADE" w:rsidR="006260E3" w:rsidRDefault="006260E3" w:rsidP="006260E3">
      <w:pPr>
        <w:spacing w:line="240" w:lineRule="auto"/>
        <w:jc w:val="center"/>
        <w:rPr>
          <w:rFonts w:ascii="Source Sans Pro" w:hAnsi="Source Sans Pro"/>
          <w:b/>
          <w:bCs/>
        </w:rPr>
      </w:pPr>
      <w:r>
        <w:rPr>
          <w:rFonts w:ascii="Source Sans Pro" w:hAnsi="Source Sans Pro"/>
          <w:b/>
          <w:bCs/>
        </w:rPr>
        <w:t>44322 Nantes</w:t>
      </w:r>
    </w:p>
    <w:p w14:paraId="5B5A30A3" w14:textId="77777777" w:rsidR="006260E3" w:rsidRDefault="006260E3" w:rsidP="006260E3">
      <w:pPr>
        <w:spacing w:line="240" w:lineRule="auto"/>
        <w:jc w:val="center"/>
        <w:rPr>
          <w:rFonts w:ascii="Source Sans Pro" w:hAnsi="Source Sans Pro"/>
          <w:b/>
          <w:bCs/>
        </w:rPr>
      </w:pPr>
    </w:p>
    <w:p w14:paraId="4E15F925" w14:textId="77777777" w:rsidR="00DD34F1" w:rsidRPr="000E0D82" w:rsidRDefault="00DD34F1" w:rsidP="0060010D">
      <w:pPr>
        <w:pStyle w:val="Titre2"/>
        <w:rPr>
          <w:rFonts w:cstheme="minorHAnsi"/>
        </w:rPr>
      </w:pPr>
      <w:r w:rsidRPr="000E0D82">
        <w:t>Informations et questions relatives à la visite</w:t>
      </w:r>
    </w:p>
    <w:p w14:paraId="3C03E0BA" w14:textId="77777777" w:rsidR="00DD34F1" w:rsidRPr="000E0D82" w:rsidRDefault="00DD34F1" w:rsidP="0060010D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 xml:space="preserve">Il est rappelé que les informations communiquées lors de la visite (ainsi que les éventuelles photographies prises) ne peuvent être utilisées dans un autre cadre que celui de la procédure ; que dès lors, leur diffusion est interdite (toute diffusion non autorisée </w:t>
      </w:r>
      <w:r w:rsidR="00E732D7" w:rsidRPr="000E0D82">
        <w:rPr>
          <w:rFonts w:ascii="Source Sans Pro" w:hAnsi="Source Sans Pro"/>
        </w:rPr>
        <w:t>peut</w:t>
      </w:r>
      <w:r w:rsidRPr="000E0D82">
        <w:rPr>
          <w:rFonts w:ascii="Source Sans Pro" w:hAnsi="Source Sans Pro"/>
        </w:rPr>
        <w:t xml:space="preserve"> faire l’objet de poursuites).</w:t>
      </w:r>
    </w:p>
    <w:p w14:paraId="7BD102B4" w14:textId="1C6BFA2D" w:rsidR="00DD34F1" w:rsidRPr="000E0D82" w:rsidRDefault="00DD34F1" w:rsidP="0060010D">
      <w:pPr>
        <w:rPr>
          <w:rFonts w:ascii="Source Sans Pro" w:hAnsi="Source Sans Pro" w:cstheme="minorHAnsi"/>
        </w:rPr>
      </w:pPr>
      <w:r w:rsidRPr="000E0D82">
        <w:rPr>
          <w:rFonts w:ascii="Source Sans Pro" w:hAnsi="Source Sans Pro" w:cstheme="minorHAnsi"/>
        </w:rPr>
        <w:t xml:space="preserve">Si pendant </w:t>
      </w:r>
      <w:r w:rsidR="00110C38" w:rsidRPr="000E0D82">
        <w:rPr>
          <w:rFonts w:ascii="Source Sans Pro" w:hAnsi="Source Sans Pro" w:cstheme="minorHAnsi"/>
        </w:rPr>
        <w:t>et/</w:t>
      </w:r>
      <w:r w:rsidRPr="000E0D82">
        <w:rPr>
          <w:rFonts w:ascii="Source Sans Pro" w:hAnsi="Source Sans Pro" w:cstheme="minorHAnsi"/>
        </w:rPr>
        <w:t xml:space="preserve">ou après la réalisation de la visite les </w:t>
      </w:r>
      <w:r w:rsidR="002D24B7" w:rsidRPr="000E0D82">
        <w:rPr>
          <w:rFonts w:ascii="Source Sans Pro" w:hAnsi="Source Sans Pro" w:cstheme="minorHAnsi"/>
        </w:rPr>
        <w:t>candidats</w:t>
      </w:r>
      <w:r w:rsidRPr="000E0D82">
        <w:rPr>
          <w:rFonts w:ascii="Source Sans Pro" w:hAnsi="Source Sans Pro" w:cstheme="minorHAnsi"/>
        </w:rPr>
        <w:t xml:space="preserve"> ont des questions, ils </w:t>
      </w:r>
      <w:r w:rsidR="00E732D7" w:rsidRPr="000E0D82">
        <w:rPr>
          <w:rFonts w:ascii="Source Sans Pro" w:hAnsi="Source Sans Pro" w:cstheme="minorHAnsi"/>
        </w:rPr>
        <w:t>doivent</w:t>
      </w:r>
      <w:r w:rsidRPr="000E0D82">
        <w:rPr>
          <w:rFonts w:ascii="Source Sans Pro" w:hAnsi="Source Sans Pro" w:cstheme="minorHAnsi"/>
        </w:rPr>
        <w:t xml:space="preserve"> les poser en respectant les conditions définies dans le règlement de la consultation</w:t>
      </w:r>
      <w:r w:rsidR="00E732D7" w:rsidRPr="000E0D82">
        <w:rPr>
          <w:rFonts w:ascii="Source Sans Pro" w:hAnsi="Source Sans Pro" w:cstheme="minorHAnsi"/>
        </w:rPr>
        <w:t xml:space="preserve">, via </w:t>
      </w:r>
      <w:r w:rsidR="00E732D7" w:rsidRPr="000E0D82">
        <w:rPr>
          <w:rFonts w:ascii="Source Sans Pro" w:hAnsi="Source Sans Pro"/>
        </w:rPr>
        <w:t xml:space="preserve">PLACE - Plateforme des achats de l’Etat : </w:t>
      </w:r>
      <w:hyperlink r:id="rId9" w:history="1">
        <w:r w:rsidR="006260E3" w:rsidRPr="00BC2A98">
          <w:rPr>
            <w:rStyle w:val="Lienhypertexte"/>
            <w:rFonts w:ascii="Source Sans Pro" w:hAnsi="Source Sans Pro"/>
          </w:rPr>
          <w:t>https://www.marches-publics.gouv.fr</w:t>
        </w:r>
      </w:hyperlink>
      <w:r w:rsidR="00E732D7" w:rsidRPr="000E0D82">
        <w:rPr>
          <w:rFonts w:ascii="Source Sans Pro" w:hAnsi="Source Sans Pro"/>
        </w:rPr>
        <w:t xml:space="preserve"> </w:t>
      </w:r>
    </w:p>
    <w:p w14:paraId="1C61AA01" w14:textId="77777777" w:rsidR="0005704A" w:rsidRPr="000E0D82" w:rsidRDefault="0005704A" w:rsidP="0005704A">
      <w:pPr>
        <w:pStyle w:val="Titre2"/>
      </w:pPr>
      <w:r w:rsidRPr="000E0D82">
        <w:t>Date limite de réalisation de la visite</w:t>
      </w:r>
    </w:p>
    <w:p w14:paraId="69C3B084" w14:textId="77777777" w:rsidR="00B51FD1" w:rsidRPr="000E0D82" w:rsidRDefault="0047077D" w:rsidP="00B51FD1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>La date limite de réalisation des visites est fixée</w:t>
      </w:r>
      <w:r w:rsidR="00B51FD1" w:rsidRPr="000E0D82">
        <w:rPr>
          <w:rFonts w:ascii="Source Sans Pro" w:hAnsi="Source Sans Pro"/>
        </w:rPr>
        <w:t xml:space="preserve"> dans le règlement de consultation.</w:t>
      </w:r>
      <w:r w:rsidR="00B51FD1" w:rsidRPr="000E0D82">
        <w:rPr>
          <w:rFonts w:ascii="Source Sans Pro" w:hAnsi="Source Sans Pro"/>
        </w:rPr>
        <w:br w:type="page"/>
      </w:r>
    </w:p>
    <w:p w14:paraId="1357B516" w14:textId="77777777" w:rsidR="0047077D" w:rsidRPr="000E0D82" w:rsidRDefault="0047077D" w:rsidP="003D2312">
      <w:pPr>
        <w:pStyle w:val="Titre1"/>
        <w:rPr>
          <w:rFonts w:cstheme="minorHAnsi"/>
        </w:rPr>
      </w:pPr>
      <w:bookmarkStart w:id="2" w:name="_Toc74228579"/>
      <w:r w:rsidRPr="000E0D82">
        <w:rPr>
          <w:rFonts w:cstheme="minorHAnsi"/>
        </w:rPr>
        <w:lastRenderedPageBreak/>
        <w:t>Certificat</w:t>
      </w:r>
      <w:bookmarkEnd w:id="2"/>
    </w:p>
    <w:p w14:paraId="26CACD82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  <w:tab w:val="left" w:pos="851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Je </w:t>
      </w:r>
      <w:proofErr w:type="spellStart"/>
      <w:r w:rsidRPr="000E0D82">
        <w:rPr>
          <w:rFonts w:ascii="Source Sans Pro" w:eastAsia="SimSun" w:hAnsi="Source Sans Pro" w:cstheme="minorHAnsi"/>
          <w:szCs w:val="20"/>
          <w:lang w:eastAsia="zh-CN"/>
        </w:rPr>
        <w:t>soussigné</w:t>
      </w:r>
      <w:r w:rsidR="001F3667" w:rsidRPr="000E0D82">
        <w:rPr>
          <w:rFonts w:ascii="Source Sans Pro" w:eastAsia="SimSun" w:hAnsi="Source Sans Pro" w:cstheme="minorHAnsi"/>
          <w:szCs w:val="20"/>
          <w:lang w:eastAsia="zh-CN"/>
        </w:rPr>
        <w:t>-e</w:t>
      </w:r>
      <w:proofErr w:type="spellEnd"/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, </w:t>
      </w:r>
      <w:proofErr w:type="spellStart"/>
      <w:r w:rsidR="001F3667" w:rsidRPr="000E0D82">
        <w:rPr>
          <w:rFonts w:ascii="Source Sans Pro" w:eastAsia="SimSun" w:hAnsi="Source Sans Pro" w:cstheme="minorHAnsi"/>
          <w:szCs w:val="20"/>
          <w:lang w:eastAsia="zh-CN"/>
        </w:rPr>
        <w:t>représentant-e</w:t>
      </w:r>
      <w:proofErr w:type="spellEnd"/>
      <w:r w:rsidR="001F3667" w:rsidRPr="000E0D82">
        <w:rPr>
          <w:rFonts w:ascii="Source Sans Pro" w:eastAsia="SimSun" w:hAnsi="Source Sans Pro" w:cstheme="minorHAnsi"/>
          <w:szCs w:val="20"/>
          <w:lang w:eastAsia="zh-CN"/>
        </w:rPr>
        <w:t xml:space="preserve"> de </w:t>
      </w:r>
      <w:r w:rsidR="000E0D82">
        <w:rPr>
          <w:rFonts w:ascii="Source Sans Pro" w:eastAsia="SimSun" w:hAnsi="Source Sans Pro" w:cstheme="minorHAnsi"/>
          <w:szCs w:val="20"/>
          <w:lang w:eastAsia="zh-CN"/>
        </w:rPr>
        <w:t>Nantes Université</w:t>
      </w:r>
    </w:p>
    <w:p w14:paraId="4D3AB6C3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60823C11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u w:val="single"/>
          <w:lang w:eastAsia="zh-CN"/>
        </w:rPr>
        <w:t>Certifie que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> :</w:t>
      </w:r>
    </w:p>
    <w:p w14:paraId="7F474139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6B9E1ADF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2B79BDE5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7876CEC8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00E7D1A3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5861FACF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41DFB190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Représentant </w:t>
      </w:r>
      <w:r w:rsidR="002D24B7" w:rsidRPr="000E0D82">
        <w:rPr>
          <w:rFonts w:ascii="Source Sans Pro" w:eastAsia="SimSun" w:hAnsi="Source Sans Pro" w:cstheme="minorHAnsi"/>
          <w:szCs w:val="20"/>
          <w:lang w:eastAsia="zh-CN"/>
        </w:rPr>
        <w:t xml:space="preserve">la société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3DABC8DD" w14:textId="2040BBCD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S’est ou se sont rendus sur site, le ……/……/202</w:t>
      </w:r>
      <w:r w:rsidR="006260E3">
        <w:rPr>
          <w:rFonts w:ascii="Source Sans Pro" w:eastAsia="SimSun" w:hAnsi="Source Sans Pro" w:cstheme="minorHAnsi"/>
          <w:szCs w:val="20"/>
          <w:lang w:eastAsia="zh-CN"/>
        </w:rPr>
        <w:t>5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 afin de visiter les locaux dans le cadre de la procédure de passation de marché public citée en objet du présent document.</w:t>
      </w:r>
    </w:p>
    <w:p w14:paraId="0245A12D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La visite s’est déroulée en présence des représentants suivants pour le compte de l’Université de Nantes :</w:t>
      </w:r>
    </w:p>
    <w:p w14:paraId="4444FB7D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2570B079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6F2ED610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72D72848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433157C1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57005BDB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43D0CB1B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</w:p>
    <w:p w14:paraId="3C0CAFE3" w14:textId="11D9DE7D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  <w:tab w:val="left" w:leader="dot" w:pos="10206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A NANTES, le ……/……/2</w:t>
      </w:r>
      <w:r w:rsidR="000E0D82">
        <w:rPr>
          <w:rFonts w:ascii="Source Sans Pro" w:eastAsia="SimSun" w:hAnsi="Source Sans Pro" w:cstheme="minorHAnsi"/>
          <w:szCs w:val="20"/>
          <w:lang w:eastAsia="zh-CN"/>
        </w:rPr>
        <w:t>02</w:t>
      </w:r>
      <w:r w:rsidR="006260E3">
        <w:rPr>
          <w:rFonts w:ascii="Source Sans Pro" w:eastAsia="SimSun" w:hAnsi="Source Sans Pro" w:cstheme="minorHAnsi"/>
          <w:szCs w:val="20"/>
          <w:lang w:eastAsia="zh-CN"/>
        </w:rPr>
        <w:t>5</w:t>
      </w:r>
    </w:p>
    <w:p w14:paraId="4DC47294" w14:textId="77777777" w:rsidR="0047077D" w:rsidRPr="000E0D82" w:rsidRDefault="001F3667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  <w:tab w:val="left" w:leader="dot" w:pos="10206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3B593" wp14:editId="38B97EA7">
                <wp:simplePos x="0" y="0"/>
                <wp:positionH relativeFrom="column">
                  <wp:posOffset>-14236</wp:posOffset>
                </wp:positionH>
                <wp:positionV relativeFrom="paragraph">
                  <wp:posOffset>1706925</wp:posOffset>
                </wp:positionV>
                <wp:extent cx="4699591" cy="1520456"/>
                <wp:effectExtent l="0" t="0" r="25400" b="2286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591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B0F7D" w14:textId="77777777" w:rsidR="001F3667" w:rsidRPr="001F3667" w:rsidRDefault="001F3667" w:rsidP="001F3667">
                            <w:pPr>
                              <w:rPr>
                                <w:u w:val="single"/>
                              </w:rPr>
                            </w:pPr>
                            <w:r w:rsidRPr="001F3667">
                              <w:rPr>
                                <w:u w:val="single"/>
                              </w:rPr>
                              <w:t xml:space="preserve">Signature du </w:t>
                            </w:r>
                            <w:proofErr w:type="spellStart"/>
                            <w:r w:rsidRPr="001F3667">
                              <w:rPr>
                                <w:u w:val="single"/>
                              </w:rPr>
                              <w:t>représentant-e</w:t>
                            </w:r>
                            <w:proofErr w:type="spellEnd"/>
                            <w:r w:rsidRPr="001F3667">
                              <w:rPr>
                                <w:u w:val="single"/>
                              </w:rPr>
                              <w:t xml:space="preserve"> de </w:t>
                            </w:r>
                            <w:r>
                              <w:rPr>
                                <w:u w:val="single"/>
                              </w:rPr>
                              <w:t>la société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ayant </w:t>
                            </w:r>
                            <w:r w:rsidR="00E732D7">
                              <w:rPr>
                                <w:u w:val="single"/>
                              </w:rPr>
                              <w:t>effectué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la visite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3B59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.1pt;margin-top:134.4pt;width:370.05pt;height:1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" strokeweight="1pt">
                <v:textbox>
                  <w:txbxContent>
                    <w:p w14:paraId="52CB0F7D" w14:textId="77777777" w:rsidR="001F3667" w:rsidRPr="001F3667" w:rsidRDefault="001F3667" w:rsidP="001F3667">
                      <w:pPr>
                        <w:rPr>
                          <w:u w:val="single"/>
                        </w:rPr>
                      </w:pPr>
                      <w:r w:rsidRPr="001F3667">
                        <w:rPr>
                          <w:u w:val="single"/>
                        </w:rPr>
                        <w:t xml:space="preserve">Signature du </w:t>
                      </w:r>
                      <w:proofErr w:type="spellStart"/>
                      <w:r w:rsidRPr="001F3667">
                        <w:rPr>
                          <w:u w:val="single"/>
                        </w:rPr>
                        <w:t>représentant-e</w:t>
                      </w:r>
                      <w:proofErr w:type="spellEnd"/>
                      <w:r w:rsidRPr="001F3667">
                        <w:rPr>
                          <w:u w:val="single"/>
                        </w:rPr>
                        <w:t xml:space="preserve"> de </w:t>
                      </w:r>
                      <w:r>
                        <w:rPr>
                          <w:u w:val="single"/>
                        </w:rPr>
                        <w:t>la société</w:t>
                      </w:r>
                      <w:r w:rsidRPr="001F3667">
                        <w:rPr>
                          <w:u w:val="single"/>
                        </w:rPr>
                        <w:t xml:space="preserve"> ayant </w:t>
                      </w:r>
                      <w:r w:rsidR="00E732D7">
                        <w:rPr>
                          <w:u w:val="single"/>
                        </w:rPr>
                        <w:t>effectué</w:t>
                      </w:r>
                      <w:r w:rsidRPr="001F3667">
                        <w:rPr>
                          <w:u w:val="single"/>
                        </w:rPr>
                        <w:t xml:space="preserve"> la visite :</w:t>
                      </w:r>
                    </w:p>
                  </w:txbxContent>
                </v:textbox>
              </v:shape>
            </w:pict>
          </mc:Fallback>
        </mc:AlternateContent>
      </w:r>
      <w:r w:rsidRPr="000E0D82">
        <w:rPr>
          <w:rFonts w:ascii="Source Sans Pro" w:eastAsia="SimSun" w:hAnsi="Source Sans Pro" w:cstheme="minorHAnsi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C93A0" wp14:editId="11F83B7E">
                <wp:simplePos x="0" y="0"/>
                <wp:positionH relativeFrom="column">
                  <wp:posOffset>-17928</wp:posOffset>
                </wp:positionH>
                <wp:positionV relativeFrom="paragraph">
                  <wp:posOffset>13852</wp:posOffset>
                </wp:positionV>
                <wp:extent cx="4699591" cy="1520456"/>
                <wp:effectExtent l="0" t="0" r="25400" b="2286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591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05A3C" w14:textId="77777777" w:rsidR="001F3667" w:rsidRPr="001F3667" w:rsidRDefault="001F3667">
                            <w:pPr>
                              <w:rPr>
                                <w:u w:val="single"/>
                              </w:rPr>
                            </w:pPr>
                            <w:r w:rsidRPr="001F3667">
                              <w:rPr>
                                <w:u w:val="single"/>
                              </w:rPr>
                              <w:t xml:space="preserve">Signature du </w:t>
                            </w:r>
                            <w:proofErr w:type="spellStart"/>
                            <w:r w:rsidRPr="001F3667">
                              <w:rPr>
                                <w:u w:val="single"/>
                              </w:rPr>
                              <w:t>représentant-e</w:t>
                            </w:r>
                            <w:proofErr w:type="spellEnd"/>
                            <w:r w:rsidRPr="001F3667">
                              <w:rPr>
                                <w:u w:val="single"/>
                              </w:rPr>
                              <w:t xml:space="preserve"> de l’univ</w:t>
                            </w:r>
                            <w:r w:rsidR="00E732D7">
                              <w:rPr>
                                <w:u w:val="single"/>
                              </w:rPr>
                              <w:t>ersité de Nantes ayant conduit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la visite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C93A0" id="_x0000_s1027" type="#_x0000_t202" style="position:absolute;left:0;text-align:left;margin-left:-1.4pt;margin-top:1.1pt;width:370.05pt;height:1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" strokeweight="1pt">
                <v:textbox>
                  <w:txbxContent>
                    <w:p w14:paraId="41605A3C" w14:textId="77777777" w:rsidR="001F3667" w:rsidRPr="001F3667" w:rsidRDefault="001F3667">
                      <w:pPr>
                        <w:rPr>
                          <w:u w:val="single"/>
                        </w:rPr>
                      </w:pPr>
                      <w:r w:rsidRPr="001F3667">
                        <w:rPr>
                          <w:u w:val="single"/>
                        </w:rPr>
                        <w:t xml:space="preserve">Signature du </w:t>
                      </w:r>
                      <w:proofErr w:type="spellStart"/>
                      <w:r w:rsidRPr="001F3667">
                        <w:rPr>
                          <w:u w:val="single"/>
                        </w:rPr>
                        <w:t>représentant-e</w:t>
                      </w:r>
                      <w:proofErr w:type="spellEnd"/>
                      <w:r w:rsidRPr="001F3667">
                        <w:rPr>
                          <w:u w:val="single"/>
                        </w:rPr>
                        <w:t xml:space="preserve"> de l’univ</w:t>
                      </w:r>
                      <w:r w:rsidR="00E732D7">
                        <w:rPr>
                          <w:u w:val="single"/>
                        </w:rPr>
                        <w:t>ersité de Nantes ayant conduit</w:t>
                      </w:r>
                      <w:r w:rsidRPr="001F3667">
                        <w:rPr>
                          <w:u w:val="single"/>
                        </w:rPr>
                        <w:t xml:space="preserve"> la visite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077D" w:rsidRPr="000E0D82" w:rsidSect="00261427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5C405" w14:textId="77777777" w:rsidR="00015EEE" w:rsidRDefault="00015EEE" w:rsidP="00000633">
      <w:pPr>
        <w:spacing w:after="0" w:line="240" w:lineRule="auto"/>
      </w:pPr>
      <w:r>
        <w:separator/>
      </w:r>
    </w:p>
  </w:endnote>
  <w:endnote w:type="continuationSeparator" w:id="0">
    <w:p w14:paraId="056CF722" w14:textId="77777777" w:rsidR="00015EEE" w:rsidRDefault="00015EEE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3E7C" w14:textId="15F6A3E6" w:rsidR="005D3131" w:rsidRPr="00F6703A" w:rsidRDefault="0047077D" w:rsidP="00F6703A">
    <w:pPr>
      <w:pStyle w:val="Pieddepage"/>
      <w:tabs>
        <w:tab w:val="clear" w:pos="4536"/>
      </w:tabs>
      <w:jc w:val="left"/>
      <w:rPr>
        <w:sz w:val="18"/>
        <w:szCs w:val="18"/>
      </w:rPr>
    </w:pPr>
    <w:r>
      <w:rPr>
        <w:sz w:val="18"/>
        <w:szCs w:val="18"/>
      </w:rPr>
      <w:t>Certificat de visite</w:t>
    </w:r>
    <w:r w:rsidR="00E732D7">
      <w:rPr>
        <w:sz w:val="18"/>
        <w:szCs w:val="18"/>
      </w:rPr>
      <w:t>_</w:t>
    </w:r>
    <w:r w:rsidR="000E0D82">
      <w:rPr>
        <w:sz w:val="18"/>
        <w:szCs w:val="18"/>
      </w:rPr>
      <w:t>2</w:t>
    </w:r>
    <w:r w:rsidR="003D2790">
      <w:rPr>
        <w:sz w:val="18"/>
        <w:szCs w:val="18"/>
      </w:rPr>
      <w:t>50</w:t>
    </w:r>
    <w:r w:rsidR="006260E3">
      <w:rPr>
        <w:sz w:val="18"/>
        <w:szCs w:val="18"/>
      </w:rPr>
      <w:t>35AOOF_</w:t>
    </w:r>
    <w:r w:rsidR="006260E3" w:rsidRPr="006260E3">
      <w:t xml:space="preserve"> </w:t>
    </w:r>
    <w:r w:rsidR="006260E3" w:rsidRPr="006260E3">
      <w:rPr>
        <w:sz w:val="18"/>
        <w:szCs w:val="18"/>
      </w:rPr>
      <w:t>Acquisition d’un ensemble composé d’un système de chromatographie flash, d’un spectromètre de masse et d’un lecteur de plaques CCM pour le laboratoire CEISAM de Nantes Université</w:t>
    </w:r>
    <w:r w:rsidR="005D3131"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5D3131" w:rsidRPr="00F6703A">
              <w:rPr>
                <w:bCs/>
                <w:sz w:val="18"/>
                <w:szCs w:val="18"/>
              </w:rPr>
              <w:fldChar w:fldCharType="begin"/>
            </w:r>
            <w:r w:rsidR="005D3131" w:rsidRPr="00F6703A">
              <w:rPr>
                <w:bCs/>
                <w:sz w:val="18"/>
                <w:szCs w:val="18"/>
              </w:rPr>
              <w:instrText>PAGE</w:instrText>
            </w:r>
            <w:r w:rsidR="005D3131" w:rsidRPr="00F6703A">
              <w:rPr>
                <w:bCs/>
                <w:sz w:val="18"/>
                <w:szCs w:val="18"/>
              </w:rPr>
              <w:fldChar w:fldCharType="separate"/>
            </w:r>
            <w:r w:rsidR="00091AE6">
              <w:rPr>
                <w:bCs/>
                <w:noProof/>
                <w:sz w:val="18"/>
                <w:szCs w:val="18"/>
              </w:rPr>
              <w:t>2</w:t>
            </w:r>
            <w:r w:rsidR="005D3131" w:rsidRPr="00F6703A">
              <w:rPr>
                <w:bCs/>
                <w:sz w:val="18"/>
                <w:szCs w:val="18"/>
              </w:rPr>
              <w:fldChar w:fldCharType="end"/>
            </w:r>
            <w:r w:rsidR="005D3131" w:rsidRPr="00F6703A">
              <w:rPr>
                <w:sz w:val="18"/>
                <w:szCs w:val="18"/>
              </w:rPr>
              <w:t xml:space="preserve"> / </w:t>
            </w:r>
            <w:r w:rsidR="005D3131" w:rsidRPr="00F6703A">
              <w:rPr>
                <w:bCs/>
                <w:sz w:val="18"/>
                <w:szCs w:val="18"/>
              </w:rPr>
              <w:fldChar w:fldCharType="begin"/>
            </w:r>
            <w:r w:rsidR="005D3131" w:rsidRPr="00F6703A">
              <w:rPr>
                <w:bCs/>
                <w:sz w:val="18"/>
                <w:szCs w:val="18"/>
              </w:rPr>
              <w:instrText>NUMPAGES</w:instrText>
            </w:r>
            <w:r w:rsidR="005D3131" w:rsidRPr="00F6703A">
              <w:rPr>
                <w:bCs/>
                <w:sz w:val="18"/>
                <w:szCs w:val="18"/>
              </w:rPr>
              <w:fldChar w:fldCharType="separate"/>
            </w:r>
            <w:r w:rsidR="00091AE6">
              <w:rPr>
                <w:bCs/>
                <w:noProof/>
                <w:sz w:val="18"/>
                <w:szCs w:val="18"/>
              </w:rPr>
              <w:t>3</w:t>
            </w:r>
            <w:r w:rsidR="005D3131"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F067E" w14:textId="77777777" w:rsidR="00015EEE" w:rsidRDefault="00015EEE" w:rsidP="00000633">
      <w:pPr>
        <w:spacing w:after="0" w:line="240" w:lineRule="auto"/>
      </w:pPr>
      <w:r>
        <w:separator/>
      </w:r>
    </w:p>
  </w:footnote>
  <w:footnote w:type="continuationSeparator" w:id="0">
    <w:p w14:paraId="62C28BD8" w14:textId="77777777" w:rsidR="00015EEE" w:rsidRDefault="00015EEE" w:rsidP="00000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D7C3C"/>
    <w:multiLevelType w:val="multilevel"/>
    <w:tmpl w:val="9EDA8E78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4"/>
  </w:num>
  <w:num w:numId="4">
    <w:abstractNumId w:val="9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19"/>
  </w:num>
  <w:num w:numId="10">
    <w:abstractNumId w:val="5"/>
  </w:num>
  <w:num w:numId="11">
    <w:abstractNumId w:val="6"/>
  </w:num>
  <w:num w:numId="12">
    <w:abstractNumId w:val="1"/>
  </w:num>
  <w:num w:numId="13">
    <w:abstractNumId w:val="1"/>
  </w:num>
  <w:num w:numId="14">
    <w:abstractNumId w:val="13"/>
  </w:num>
  <w:num w:numId="15">
    <w:abstractNumId w:val="17"/>
  </w:num>
  <w:num w:numId="16">
    <w:abstractNumId w:val="15"/>
  </w:num>
  <w:num w:numId="17">
    <w:abstractNumId w:val="12"/>
  </w:num>
  <w:num w:numId="18">
    <w:abstractNumId w:val="3"/>
  </w:num>
  <w:num w:numId="19">
    <w:abstractNumId w:val="8"/>
  </w:num>
  <w:num w:numId="20">
    <w:abstractNumId w:val="11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15EEE"/>
    <w:rsid w:val="0002108D"/>
    <w:rsid w:val="00026C4C"/>
    <w:rsid w:val="0005704A"/>
    <w:rsid w:val="00067317"/>
    <w:rsid w:val="00075300"/>
    <w:rsid w:val="00084813"/>
    <w:rsid w:val="000853A2"/>
    <w:rsid w:val="00091AE6"/>
    <w:rsid w:val="00097991"/>
    <w:rsid w:val="000A7F94"/>
    <w:rsid w:val="000B5B8B"/>
    <w:rsid w:val="000D1CAA"/>
    <w:rsid w:val="000D42CA"/>
    <w:rsid w:val="000E0D82"/>
    <w:rsid w:val="000F2BEF"/>
    <w:rsid w:val="00110C38"/>
    <w:rsid w:val="001136C6"/>
    <w:rsid w:val="00113F68"/>
    <w:rsid w:val="001236AB"/>
    <w:rsid w:val="001257AA"/>
    <w:rsid w:val="001375CE"/>
    <w:rsid w:val="00137F32"/>
    <w:rsid w:val="00145318"/>
    <w:rsid w:val="00156A96"/>
    <w:rsid w:val="0017078D"/>
    <w:rsid w:val="00180322"/>
    <w:rsid w:val="001829FA"/>
    <w:rsid w:val="00194D38"/>
    <w:rsid w:val="001959EC"/>
    <w:rsid w:val="001A0C25"/>
    <w:rsid w:val="001F3667"/>
    <w:rsid w:val="001F6CB3"/>
    <w:rsid w:val="001F7D8C"/>
    <w:rsid w:val="00246A96"/>
    <w:rsid w:val="00261427"/>
    <w:rsid w:val="00275D6B"/>
    <w:rsid w:val="00290D86"/>
    <w:rsid w:val="002A7421"/>
    <w:rsid w:val="002C6D12"/>
    <w:rsid w:val="002D24B7"/>
    <w:rsid w:val="00303171"/>
    <w:rsid w:val="003144BD"/>
    <w:rsid w:val="00323E27"/>
    <w:rsid w:val="0033724F"/>
    <w:rsid w:val="003557C1"/>
    <w:rsid w:val="00366BE9"/>
    <w:rsid w:val="0037792B"/>
    <w:rsid w:val="003A5309"/>
    <w:rsid w:val="003D0D4C"/>
    <w:rsid w:val="003D2312"/>
    <w:rsid w:val="003D2790"/>
    <w:rsid w:val="00412D0F"/>
    <w:rsid w:val="00416E16"/>
    <w:rsid w:val="004200DD"/>
    <w:rsid w:val="00420751"/>
    <w:rsid w:val="004344A5"/>
    <w:rsid w:val="0047077D"/>
    <w:rsid w:val="00490E9D"/>
    <w:rsid w:val="004A73DB"/>
    <w:rsid w:val="004B5AE6"/>
    <w:rsid w:val="004E1A2B"/>
    <w:rsid w:val="004F5799"/>
    <w:rsid w:val="004F7896"/>
    <w:rsid w:val="005102C4"/>
    <w:rsid w:val="005103EA"/>
    <w:rsid w:val="00513059"/>
    <w:rsid w:val="0052002E"/>
    <w:rsid w:val="00522E15"/>
    <w:rsid w:val="00535C13"/>
    <w:rsid w:val="00557830"/>
    <w:rsid w:val="0056239A"/>
    <w:rsid w:val="00567D61"/>
    <w:rsid w:val="005742F5"/>
    <w:rsid w:val="00574581"/>
    <w:rsid w:val="00592D8E"/>
    <w:rsid w:val="005C093E"/>
    <w:rsid w:val="005C14BB"/>
    <w:rsid w:val="005C2780"/>
    <w:rsid w:val="005C355E"/>
    <w:rsid w:val="005D3131"/>
    <w:rsid w:val="005E00A7"/>
    <w:rsid w:val="005E069A"/>
    <w:rsid w:val="005E633F"/>
    <w:rsid w:val="0060010D"/>
    <w:rsid w:val="00601635"/>
    <w:rsid w:val="00612B06"/>
    <w:rsid w:val="0062029E"/>
    <w:rsid w:val="00624135"/>
    <w:rsid w:val="006260E3"/>
    <w:rsid w:val="00633F14"/>
    <w:rsid w:val="00634BBA"/>
    <w:rsid w:val="00662C2F"/>
    <w:rsid w:val="00674AFF"/>
    <w:rsid w:val="00683823"/>
    <w:rsid w:val="006B0703"/>
    <w:rsid w:val="006C278E"/>
    <w:rsid w:val="006D35F2"/>
    <w:rsid w:val="006D61EE"/>
    <w:rsid w:val="006E27EB"/>
    <w:rsid w:val="006F01A7"/>
    <w:rsid w:val="006F2FD9"/>
    <w:rsid w:val="006F39AD"/>
    <w:rsid w:val="006F7AE3"/>
    <w:rsid w:val="00702F33"/>
    <w:rsid w:val="00704462"/>
    <w:rsid w:val="00714E9E"/>
    <w:rsid w:val="00730638"/>
    <w:rsid w:val="007467D7"/>
    <w:rsid w:val="00785DB6"/>
    <w:rsid w:val="00797E4D"/>
    <w:rsid w:val="007C4A66"/>
    <w:rsid w:val="007F0928"/>
    <w:rsid w:val="00805158"/>
    <w:rsid w:val="00832BF5"/>
    <w:rsid w:val="00840787"/>
    <w:rsid w:val="00846025"/>
    <w:rsid w:val="00862791"/>
    <w:rsid w:val="0087501C"/>
    <w:rsid w:val="008840A0"/>
    <w:rsid w:val="00891343"/>
    <w:rsid w:val="008973FE"/>
    <w:rsid w:val="008B0F75"/>
    <w:rsid w:val="008B76B1"/>
    <w:rsid w:val="008C5450"/>
    <w:rsid w:val="008D1D80"/>
    <w:rsid w:val="008D7988"/>
    <w:rsid w:val="008E42AA"/>
    <w:rsid w:val="009034A7"/>
    <w:rsid w:val="00903DF2"/>
    <w:rsid w:val="009066BC"/>
    <w:rsid w:val="009328C2"/>
    <w:rsid w:val="0093680C"/>
    <w:rsid w:val="00943BAA"/>
    <w:rsid w:val="009470F9"/>
    <w:rsid w:val="0096765B"/>
    <w:rsid w:val="00970A19"/>
    <w:rsid w:val="00972D9B"/>
    <w:rsid w:val="009730C0"/>
    <w:rsid w:val="009A30B2"/>
    <w:rsid w:val="009C1560"/>
    <w:rsid w:val="009E1E40"/>
    <w:rsid w:val="009E7678"/>
    <w:rsid w:val="009F746C"/>
    <w:rsid w:val="00A003FF"/>
    <w:rsid w:val="00A04A11"/>
    <w:rsid w:val="00A063D2"/>
    <w:rsid w:val="00A1527F"/>
    <w:rsid w:val="00A20AEC"/>
    <w:rsid w:val="00A33717"/>
    <w:rsid w:val="00A614CC"/>
    <w:rsid w:val="00A73FF4"/>
    <w:rsid w:val="00A74720"/>
    <w:rsid w:val="00A74B67"/>
    <w:rsid w:val="00A74D7C"/>
    <w:rsid w:val="00A8461F"/>
    <w:rsid w:val="00A909B0"/>
    <w:rsid w:val="00AA700F"/>
    <w:rsid w:val="00AB50BE"/>
    <w:rsid w:val="00AB5464"/>
    <w:rsid w:val="00AB5DD0"/>
    <w:rsid w:val="00AB6D95"/>
    <w:rsid w:val="00AD0A32"/>
    <w:rsid w:val="00AD1956"/>
    <w:rsid w:val="00AD1F92"/>
    <w:rsid w:val="00B05563"/>
    <w:rsid w:val="00B13923"/>
    <w:rsid w:val="00B213E1"/>
    <w:rsid w:val="00B5005E"/>
    <w:rsid w:val="00B51FD1"/>
    <w:rsid w:val="00B71846"/>
    <w:rsid w:val="00B859D8"/>
    <w:rsid w:val="00B864CD"/>
    <w:rsid w:val="00B872C3"/>
    <w:rsid w:val="00B905B2"/>
    <w:rsid w:val="00BA303F"/>
    <w:rsid w:val="00BC2C70"/>
    <w:rsid w:val="00BC708D"/>
    <w:rsid w:val="00BD344A"/>
    <w:rsid w:val="00BD589B"/>
    <w:rsid w:val="00BE6660"/>
    <w:rsid w:val="00BF2F8C"/>
    <w:rsid w:val="00BF5207"/>
    <w:rsid w:val="00C11502"/>
    <w:rsid w:val="00C1792D"/>
    <w:rsid w:val="00C645C3"/>
    <w:rsid w:val="00C73A6C"/>
    <w:rsid w:val="00C7577B"/>
    <w:rsid w:val="00CC4F8A"/>
    <w:rsid w:val="00CF4755"/>
    <w:rsid w:val="00D0169C"/>
    <w:rsid w:val="00D05AA3"/>
    <w:rsid w:val="00D10AA1"/>
    <w:rsid w:val="00D171C5"/>
    <w:rsid w:val="00D32446"/>
    <w:rsid w:val="00D40654"/>
    <w:rsid w:val="00D46FCB"/>
    <w:rsid w:val="00D664C9"/>
    <w:rsid w:val="00D70FD7"/>
    <w:rsid w:val="00D871F0"/>
    <w:rsid w:val="00D9587E"/>
    <w:rsid w:val="00DB20B2"/>
    <w:rsid w:val="00DB361D"/>
    <w:rsid w:val="00DD34F1"/>
    <w:rsid w:val="00DD7A9C"/>
    <w:rsid w:val="00E00A10"/>
    <w:rsid w:val="00E03161"/>
    <w:rsid w:val="00E400E4"/>
    <w:rsid w:val="00E42D8F"/>
    <w:rsid w:val="00E732D7"/>
    <w:rsid w:val="00E80A44"/>
    <w:rsid w:val="00E9516E"/>
    <w:rsid w:val="00EB52CE"/>
    <w:rsid w:val="00EB7722"/>
    <w:rsid w:val="00EE6457"/>
    <w:rsid w:val="00EF0044"/>
    <w:rsid w:val="00F16CC1"/>
    <w:rsid w:val="00F36EB4"/>
    <w:rsid w:val="00F578DE"/>
    <w:rsid w:val="00F6596B"/>
    <w:rsid w:val="00F6703A"/>
    <w:rsid w:val="00F7453E"/>
    <w:rsid w:val="00FA0E0E"/>
    <w:rsid w:val="00FA3642"/>
    <w:rsid w:val="00FA39D9"/>
    <w:rsid w:val="00FB6218"/>
    <w:rsid w:val="00FC53E9"/>
    <w:rsid w:val="00F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F5C6FD"/>
  <w15:docId w15:val="{67F0D0D4-3FEC-4763-B493-834CD4D7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E0D82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ascii="Source Sans Pro" w:eastAsiaTheme="majorEastAsia" w:hAnsi="Source Sans Pro" w:cstheme="majorBidi"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D82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color w:val="000000" w:themeColor="text1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E0D82"/>
    <w:pPr>
      <w:keepNext/>
      <w:keepLines/>
      <w:numPr>
        <w:ilvl w:val="2"/>
        <w:numId w:val="6"/>
      </w:numPr>
      <w:outlineLvl w:val="2"/>
    </w:pPr>
    <w:rPr>
      <w:rFonts w:ascii="Source Sans Pro" w:eastAsiaTheme="majorEastAsia" w:hAnsi="Source Sans Pro" w:cstheme="majorBidi"/>
      <w:b/>
      <w:bCs/>
      <w:i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E0D82"/>
    <w:rPr>
      <w:rFonts w:ascii="Source Sans Pro" w:eastAsiaTheme="majorEastAsia" w:hAnsi="Source Sans Pro" w:cstheme="majorBidi"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0E0D82"/>
    <w:rPr>
      <w:rFonts w:ascii="Source Sans Pro" w:eastAsiaTheme="majorEastAsia" w:hAnsi="Source Sans Pro" w:cstheme="majorBidi"/>
      <w:b/>
      <w:bCs/>
      <w:color w:val="000000" w:themeColor="text1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E0D82"/>
    <w:rPr>
      <w:rFonts w:ascii="Source Sans Pro" w:eastAsiaTheme="majorEastAsia" w:hAnsi="Source Sans Pro" w:cstheme="majorBidi"/>
      <w:b/>
      <w:bCs/>
      <w:i/>
      <w:color w:val="000000" w:themeColor="text1"/>
      <w:sz w:val="20"/>
    </w:rPr>
  </w:style>
  <w:style w:type="paragraph" w:styleId="En-tte">
    <w:name w:val="header"/>
    <w:basedOn w:val="Normal"/>
    <w:link w:val="En-tt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F366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F366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F3667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943B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8E95-4FF9-468C-8D6A-57CA89A8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3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Mélanie CHAUSSIN;Noémie ROBERT;Damien ROUL</dc:creator>
  <cp:lastModifiedBy>Yannick PONTAIS</cp:lastModifiedBy>
  <cp:revision>93</cp:revision>
  <dcterms:created xsi:type="dcterms:W3CDTF">2021-03-31T12:46:00Z</dcterms:created>
  <dcterms:modified xsi:type="dcterms:W3CDTF">2025-06-05T12:14:00Z</dcterms:modified>
</cp:coreProperties>
</file>