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258" w:rsidRPr="00EA64A8" w:rsidRDefault="00DA2258" w:rsidP="00DA2258">
      <w:pPr>
        <w:spacing w:after="0"/>
        <w:ind w:right="425"/>
        <w:jc w:val="center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7EEB9DC6" wp14:editId="3010AA32">
            <wp:extent cx="2645410" cy="1219200"/>
            <wp:effectExtent l="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1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258" w:rsidRPr="003473FE" w:rsidRDefault="00DA2258" w:rsidP="00DA2258">
      <w:pPr>
        <w:autoSpaceDE w:val="0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Cs w:val="16"/>
        </w:rPr>
        <w:t>Centre de Traitement Informatique Sud</w:t>
      </w:r>
    </w:p>
    <w:p w:rsidR="00DA2258" w:rsidRPr="00EA64A8" w:rsidRDefault="00DA2258" w:rsidP="00DA2258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DA2258" w:rsidRPr="00EA64A8" w:rsidRDefault="00DA2258" w:rsidP="00DA2258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DA2258" w:rsidRPr="00EA64A8" w:rsidRDefault="00DA2258" w:rsidP="00DA2258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DA2258" w:rsidRPr="00EA64A8" w:rsidRDefault="00DA2258" w:rsidP="00DA2258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  <w:r w:rsidRPr="00EA64A8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A5DFDFC" wp14:editId="52E55A67">
                <wp:simplePos x="0" y="0"/>
                <wp:positionH relativeFrom="page">
                  <wp:posOffset>874395</wp:posOffset>
                </wp:positionH>
                <wp:positionV relativeFrom="paragraph">
                  <wp:posOffset>278765</wp:posOffset>
                </wp:positionV>
                <wp:extent cx="5850255" cy="1653540"/>
                <wp:effectExtent l="0" t="0" r="17145" b="2286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0255" cy="1653540"/>
                        </a:xfrm>
                        <a:prstGeom prst="rect">
                          <a:avLst/>
                        </a:prstGeom>
                        <a:solidFill>
                          <a:srgbClr val="0C419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DA2258" w:rsidRPr="00DA2258" w:rsidRDefault="00DA2258" w:rsidP="00DA2258">
                            <w:pPr>
                              <w:spacing w:before="310"/>
                              <w:ind w:left="2"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A2258">
                              <w:rPr>
                                <w:b/>
                                <w:color w:val="FFFFFF"/>
                                <w:sz w:val="24"/>
                                <w:szCs w:val="24"/>
                              </w:rPr>
                              <w:t>Cadre de Réponse Technique</w:t>
                            </w:r>
                          </w:p>
                          <w:p w:rsidR="00DA2258" w:rsidRPr="00DA2258" w:rsidRDefault="00DA2258" w:rsidP="00DA2258">
                            <w:pPr>
                              <w:pStyle w:val="Corpsdetexte"/>
                              <w:spacing w:before="20"/>
                              <w:ind w:left="0"/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DA2258" w:rsidRPr="00DA2258" w:rsidRDefault="00DA2258" w:rsidP="00DA2258">
                            <w:pPr>
                              <w:ind w:left="6"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A2258">
                              <w:rPr>
                                <w:b/>
                                <w:color w:val="FFFFFF"/>
                                <w:sz w:val="24"/>
                                <w:szCs w:val="24"/>
                              </w:rPr>
                              <w:t>Services d’entretien des espaces verts du Centre de Traitement Informatique Sud</w:t>
                            </w:r>
                          </w:p>
                          <w:p w:rsidR="00DA2258" w:rsidRPr="00DA2258" w:rsidRDefault="00DA2258" w:rsidP="00DA2258">
                            <w:pPr>
                              <w:pStyle w:val="Corpsdetexte"/>
                              <w:spacing w:before="101"/>
                              <w:ind w:left="0"/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DA2258" w:rsidRPr="00DA2258" w:rsidRDefault="00DA2258" w:rsidP="00DA2258">
                            <w:pPr>
                              <w:ind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A2258">
                              <w:rPr>
                                <w:b/>
                                <w:color w:val="FFFFFF"/>
                                <w:sz w:val="24"/>
                                <w:szCs w:val="24"/>
                              </w:rPr>
                              <w:t>MARCHÉ</w:t>
                            </w:r>
                            <w:r w:rsidRPr="00DA2258">
                              <w:rPr>
                                <w:b/>
                                <w:color w:val="FFFFFF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A2258">
                              <w:rPr>
                                <w:b/>
                                <w:color w:val="FFFFFF"/>
                                <w:spacing w:val="-2"/>
                                <w:sz w:val="24"/>
                                <w:szCs w:val="24"/>
                              </w:rPr>
                              <w:t>N°2025-007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5DFDFC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.85pt;margin-top:21.95pt;width:460.65pt;height:130.2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" fillcolor="#0c419a" strokeweight=".48pt">
                <v:path arrowok="t"/>
                <v:textbox inset="0,0,0,0">
                  <w:txbxContent>
                    <w:p w:rsidR="00DA2258" w:rsidRPr="00DA2258" w:rsidRDefault="00DA2258" w:rsidP="00DA2258">
                      <w:pPr>
                        <w:spacing w:before="310"/>
                        <w:ind w:left="2" w:right="7"/>
                        <w:jc w:val="center"/>
                        <w:rPr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DA2258">
                        <w:rPr>
                          <w:b/>
                          <w:color w:val="FFFFFF"/>
                          <w:sz w:val="24"/>
                          <w:szCs w:val="24"/>
                        </w:rPr>
                        <w:t>Cadre de Réponse Technique</w:t>
                      </w:r>
                    </w:p>
                    <w:p w:rsidR="00DA2258" w:rsidRPr="00DA2258" w:rsidRDefault="00DA2258" w:rsidP="00DA2258">
                      <w:pPr>
                        <w:pStyle w:val="Corpsdetexte"/>
                        <w:spacing w:before="20"/>
                        <w:ind w:left="0"/>
                        <w:rPr>
                          <w:b/>
                          <w:color w:val="000000"/>
                          <w:sz w:val="24"/>
                          <w:szCs w:val="24"/>
                        </w:rPr>
                      </w:pPr>
                    </w:p>
                    <w:p w:rsidR="00DA2258" w:rsidRPr="00DA2258" w:rsidRDefault="00DA2258" w:rsidP="00DA2258">
                      <w:pPr>
                        <w:ind w:left="6" w:right="7"/>
                        <w:jc w:val="center"/>
                        <w:rPr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DA2258">
                        <w:rPr>
                          <w:b/>
                          <w:color w:val="FFFFFF"/>
                          <w:sz w:val="24"/>
                          <w:szCs w:val="24"/>
                        </w:rPr>
                        <w:t>Services d’entretien des espaces verts du Centre de Traitement Informatique Sud</w:t>
                      </w:r>
                    </w:p>
                    <w:p w:rsidR="00DA2258" w:rsidRPr="00DA2258" w:rsidRDefault="00DA2258" w:rsidP="00DA2258">
                      <w:pPr>
                        <w:pStyle w:val="Corpsdetexte"/>
                        <w:spacing w:before="101"/>
                        <w:ind w:left="0"/>
                        <w:rPr>
                          <w:b/>
                          <w:color w:val="000000"/>
                          <w:sz w:val="24"/>
                          <w:szCs w:val="24"/>
                        </w:rPr>
                      </w:pPr>
                    </w:p>
                    <w:p w:rsidR="00DA2258" w:rsidRPr="00DA2258" w:rsidRDefault="00DA2258" w:rsidP="00DA2258">
                      <w:pPr>
                        <w:ind w:right="7"/>
                        <w:jc w:val="center"/>
                        <w:rPr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DA2258">
                        <w:rPr>
                          <w:b/>
                          <w:color w:val="FFFFFF"/>
                          <w:sz w:val="24"/>
                          <w:szCs w:val="24"/>
                        </w:rPr>
                        <w:t>MARCHÉ</w:t>
                      </w:r>
                      <w:r w:rsidRPr="00DA2258">
                        <w:rPr>
                          <w:b/>
                          <w:color w:val="FFFFFF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 w:rsidRPr="00DA2258">
                        <w:rPr>
                          <w:b/>
                          <w:color w:val="FFFFFF"/>
                          <w:spacing w:val="-2"/>
                          <w:sz w:val="24"/>
                          <w:szCs w:val="24"/>
                        </w:rPr>
                        <w:t>N°</w:t>
                      </w:r>
                      <w:r w:rsidRPr="00DA2258">
                        <w:rPr>
                          <w:b/>
                          <w:color w:val="FFFFFF"/>
                          <w:spacing w:val="-2"/>
                          <w:sz w:val="24"/>
                          <w:szCs w:val="24"/>
                        </w:rPr>
                        <w:t>2025-007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A2258" w:rsidRPr="00EA64A8" w:rsidRDefault="00DA2258" w:rsidP="00DA2258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DA2258" w:rsidRPr="00EA64A8" w:rsidRDefault="00DA2258" w:rsidP="00DA2258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DA2258" w:rsidRPr="00EA64A8" w:rsidRDefault="00DA2258" w:rsidP="00DA2258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DA2258" w:rsidRPr="00EA64A8" w:rsidRDefault="00DA2258" w:rsidP="00DA2258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DA2258" w:rsidRPr="00EA64A8" w:rsidRDefault="00DA2258" w:rsidP="00DA2258">
      <w:pPr>
        <w:spacing w:after="0"/>
        <w:jc w:val="both"/>
        <w:rPr>
          <w:rFonts w:asciiTheme="minorHAnsi" w:hAnsiTheme="minorHAnsi" w:cstheme="minorHAnsi"/>
          <w:b/>
        </w:rPr>
      </w:pPr>
      <w:r w:rsidRPr="00EA64A8">
        <w:rPr>
          <w:rFonts w:asciiTheme="minorHAnsi" w:hAnsiTheme="minorHAnsi" w:cstheme="minorHAnsi"/>
          <w:b/>
          <w:u w:val="single"/>
        </w:rPr>
        <w:t>Organisme</w:t>
      </w:r>
      <w:r w:rsidRPr="00EA64A8">
        <w:rPr>
          <w:rFonts w:asciiTheme="minorHAnsi" w:hAnsiTheme="minorHAnsi" w:cstheme="minorHAnsi"/>
          <w:b/>
          <w:spacing w:val="-7"/>
          <w:u w:val="single"/>
        </w:rPr>
        <w:t xml:space="preserve"> </w:t>
      </w:r>
      <w:r w:rsidRPr="00EA64A8">
        <w:rPr>
          <w:rFonts w:asciiTheme="minorHAnsi" w:hAnsiTheme="minorHAnsi" w:cstheme="minorHAnsi"/>
          <w:b/>
          <w:spacing w:val="-10"/>
          <w:u w:val="single"/>
        </w:rPr>
        <w:t>:</w:t>
      </w:r>
    </w:p>
    <w:p w:rsidR="00DA2258" w:rsidRPr="00EA64A8" w:rsidRDefault="00DA2258" w:rsidP="00DA2258">
      <w:pPr>
        <w:pStyle w:val="Corpsdetexte"/>
        <w:ind w:left="0"/>
        <w:jc w:val="both"/>
        <w:rPr>
          <w:rFonts w:asciiTheme="minorHAnsi" w:hAnsiTheme="minorHAnsi" w:cstheme="minorHAnsi"/>
          <w:b/>
          <w:sz w:val="24"/>
        </w:rPr>
      </w:pPr>
    </w:p>
    <w:p w:rsidR="00DA2258" w:rsidRPr="00CA6195" w:rsidRDefault="00DA2258" w:rsidP="00DA2258">
      <w:pPr>
        <w:spacing w:after="0" w:line="240" w:lineRule="auto"/>
        <w:jc w:val="center"/>
        <w:rPr>
          <w:rFonts w:asciiTheme="minorHAnsi" w:hAnsiTheme="minorHAnsi" w:cstheme="minorHAnsi"/>
          <w:b/>
          <w:bCs/>
          <w:iCs/>
        </w:rPr>
      </w:pPr>
      <w:r w:rsidRPr="00CA6195">
        <w:rPr>
          <w:rFonts w:asciiTheme="minorHAnsi" w:hAnsiTheme="minorHAnsi" w:cstheme="minorHAnsi"/>
          <w:b/>
          <w:bCs/>
          <w:iCs/>
        </w:rPr>
        <w:t>Centre de Traitement Informatique Sud (CTI Sud)</w:t>
      </w:r>
    </w:p>
    <w:p w:rsidR="00DA2258" w:rsidRPr="00CA6195" w:rsidRDefault="00DA2258" w:rsidP="00DA2258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CA6195">
        <w:rPr>
          <w:rFonts w:asciiTheme="minorHAnsi" w:hAnsiTheme="minorHAnsi" w:cstheme="minorHAnsi"/>
        </w:rPr>
        <w:t>1 impasse Henri RAMET</w:t>
      </w:r>
    </w:p>
    <w:p w:rsidR="00DA2258" w:rsidRPr="00CA6195" w:rsidRDefault="00DA2258" w:rsidP="00DA2258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CA6195">
        <w:rPr>
          <w:rFonts w:asciiTheme="minorHAnsi" w:hAnsiTheme="minorHAnsi" w:cstheme="minorHAnsi"/>
        </w:rPr>
        <w:t>31100 TOULOUSE</w:t>
      </w:r>
    </w:p>
    <w:p w:rsidR="00DA2258" w:rsidRPr="00CA6195" w:rsidRDefault="00DA2258" w:rsidP="00DA2258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Theme="minorHAnsi" w:hAnsiTheme="minorHAnsi" w:cstheme="minorHAnsi"/>
          <w:bCs/>
          <w:iCs/>
        </w:rPr>
      </w:pPr>
      <w:r w:rsidRPr="00CA6195">
        <w:rPr>
          <w:rFonts w:asciiTheme="minorHAnsi" w:hAnsiTheme="minorHAnsi" w:cstheme="minorHAnsi"/>
          <w:bCs/>
          <w:iCs/>
        </w:rPr>
        <w:t xml:space="preserve">N° SIRET : </w:t>
      </w:r>
      <w:r w:rsidRPr="00CA6195">
        <w:rPr>
          <w:rStyle w:val="Accentuation"/>
          <w:rFonts w:asciiTheme="minorHAnsi" w:eastAsia="Arial" w:hAnsiTheme="minorHAnsi" w:cstheme="minorHAnsi"/>
        </w:rPr>
        <w:t>400 118 493 00016</w:t>
      </w:r>
    </w:p>
    <w:p w:rsidR="00DA2258" w:rsidRPr="00EA64A8" w:rsidRDefault="00DA2258" w:rsidP="00DA2258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DA2258" w:rsidRDefault="00DA2258" w:rsidP="00DA2258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DA2258" w:rsidRDefault="00DA2258" w:rsidP="00DA2258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DA2258" w:rsidRDefault="00DA2258" w:rsidP="00DA2258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DA2258" w:rsidRDefault="00DA2258" w:rsidP="00DA2258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DA2258" w:rsidRDefault="00DA2258" w:rsidP="00DA2258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DA2258" w:rsidRDefault="00DA2258" w:rsidP="00DA2258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DA2258" w:rsidRDefault="00DA2258" w:rsidP="00DA2258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DA2258" w:rsidRPr="00EA64A8" w:rsidRDefault="00DA2258" w:rsidP="00DA2258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DA2258" w:rsidRPr="00EA64A8" w:rsidRDefault="00DA2258" w:rsidP="00DA2258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DA2258" w:rsidRPr="00EA64A8" w:rsidRDefault="00DA2258" w:rsidP="00DA2258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DA2258" w:rsidRPr="00EA64A8" w:rsidRDefault="00DA2258" w:rsidP="00DA2258">
      <w:pPr>
        <w:ind w:left="567" w:right="453"/>
        <w:jc w:val="both"/>
        <w:rPr>
          <w:rFonts w:asciiTheme="minorHAnsi" w:hAnsiTheme="minorHAnsi" w:cstheme="minorHAnsi"/>
          <w:b/>
          <w:sz w:val="20"/>
        </w:rPr>
      </w:pPr>
      <w:r w:rsidRPr="00EA64A8">
        <w:rPr>
          <w:rFonts w:asciiTheme="minorHAnsi" w:hAnsiTheme="minorHAnsi" w:cstheme="minorHAnsi"/>
          <w:b/>
          <w:sz w:val="20"/>
        </w:rPr>
        <w:t xml:space="preserve">IMPORTANT : </w:t>
      </w:r>
    </w:p>
    <w:p w:rsidR="00DA2258" w:rsidRPr="00EA64A8" w:rsidRDefault="00DA2258" w:rsidP="00DA2258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  <w:sz w:val="20"/>
        </w:rPr>
      </w:pPr>
      <w:r w:rsidRPr="00EA64A8">
        <w:rPr>
          <w:rFonts w:asciiTheme="minorHAnsi" w:hAnsiTheme="minorHAnsi" w:cstheme="minorHAnsi"/>
          <w:sz w:val="20"/>
        </w:rPr>
        <w:t xml:space="preserve">Ce document à valeur contractuelle doit être obligatoirement et intégralement rempli par les candidats, selon le plan ci-après.  </w:t>
      </w:r>
    </w:p>
    <w:p w:rsidR="00DA2258" w:rsidRPr="00EA64A8" w:rsidRDefault="00DA2258" w:rsidP="00DA2258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  <w:sz w:val="20"/>
        </w:rPr>
      </w:pPr>
      <w:r w:rsidRPr="00EA64A8">
        <w:rPr>
          <w:rFonts w:asciiTheme="minorHAnsi" w:hAnsiTheme="minorHAnsi" w:cstheme="minorHAnsi"/>
          <w:sz w:val="20"/>
        </w:rPr>
        <w:t xml:space="preserve">La présentation est libre mais le plan </w:t>
      </w:r>
      <w:r w:rsidRPr="00EA64A8">
        <w:rPr>
          <w:rFonts w:asciiTheme="minorHAnsi" w:hAnsiTheme="minorHAnsi" w:cstheme="minorHAnsi"/>
          <w:b/>
          <w:sz w:val="20"/>
        </w:rPr>
        <w:t xml:space="preserve">ne peut pas </w:t>
      </w:r>
      <w:r w:rsidRPr="00EA64A8">
        <w:rPr>
          <w:rFonts w:asciiTheme="minorHAnsi" w:hAnsiTheme="minorHAnsi" w:cstheme="minorHAnsi"/>
          <w:sz w:val="20"/>
        </w:rPr>
        <w:t xml:space="preserve">être modifié. </w:t>
      </w:r>
    </w:p>
    <w:p w:rsidR="00DA2258" w:rsidRPr="00EA64A8" w:rsidRDefault="00DA2258" w:rsidP="00DA2258">
      <w:pPr>
        <w:ind w:right="453"/>
        <w:rPr>
          <w:rFonts w:asciiTheme="minorHAnsi" w:hAnsiTheme="minorHAnsi" w:cstheme="minorHAnsi"/>
        </w:rPr>
      </w:pPr>
    </w:p>
    <w:p w:rsidR="00DA2258" w:rsidRPr="00EA64A8" w:rsidRDefault="00DA2258" w:rsidP="00DA2258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EA64A8">
        <w:rPr>
          <w:rFonts w:asciiTheme="minorHAnsi" w:eastAsia="Times New Roman" w:hAnsiTheme="minorHAnsi" w:cstheme="minorHAnsi"/>
          <w:b/>
          <w:lang w:eastAsia="fr-FR"/>
        </w:rPr>
        <w:t>Afin de pouvoir apprécier la valeur technique de leur offre, les candidats fourniront les renseignements demandés ci-après :</w:t>
      </w:r>
    </w:p>
    <w:p w:rsidR="00DA2258" w:rsidRPr="00EA64A8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DA2258" w:rsidRPr="00EA64A8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DA2258" w:rsidRPr="00DA2258" w:rsidRDefault="00DA2258" w:rsidP="00DA225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lang w:eastAsia="fr-FR"/>
        </w:rPr>
      </w:pPr>
      <w:r w:rsidRPr="00DA2258"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t>QUALITE DE L’OFFRE /35</w:t>
      </w:r>
      <w:r w:rsidRPr="00DA2258">
        <w:rPr>
          <w:rFonts w:asciiTheme="minorHAnsi" w:eastAsia="Times New Roman" w:hAnsiTheme="minorHAnsi" w:cstheme="minorHAnsi"/>
          <w:b/>
          <w:sz w:val="28"/>
          <w:lang w:eastAsia="fr-FR"/>
        </w:rPr>
        <w:t> :</w:t>
      </w:r>
    </w:p>
    <w:p w:rsidR="00DA2258" w:rsidRPr="004E737B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highlight w:val="yellow"/>
          <w:lang w:eastAsia="fr-FR"/>
        </w:rPr>
      </w:pPr>
    </w:p>
    <w:p w:rsidR="00DA2258" w:rsidRPr="004E737B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highlight w:val="yellow"/>
          <w:lang w:eastAsia="fr-FR"/>
        </w:rPr>
      </w:pPr>
    </w:p>
    <w:p w:rsidR="00DA2258" w:rsidRPr="00DA2258" w:rsidRDefault="00DA2258" w:rsidP="00DA2258">
      <w:pPr>
        <w:pStyle w:val="Paragraphedeliste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DA2258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Moyens humains et matériels mis en œuvre pour la réalisation des prestations /25</w:t>
      </w:r>
    </w:p>
    <w:p w:rsidR="00DA2258" w:rsidRPr="00DA2258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DA2258" w:rsidRPr="00DA2258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DA2258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DA2258" w:rsidRPr="00DA2258" w:rsidRDefault="00DA2258" w:rsidP="00DA2258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DA2258">
        <w:rPr>
          <w:rFonts w:asciiTheme="minorHAnsi" w:eastAsia="Times New Roman" w:hAnsiTheme="minorHAnsi" w:cstheme="minorHAnsi"/>
          <w:lang w:eastAsia="fr-FR"/>
        </w:rPr>
        <w:t xml:space="preserve">Les moyens humains qu’il souhaite dédier à la réalisation des prestations ; </w:t>
      </w:r>
    </w:p>
    <w:p w:rsidR="00DA2258" w:rsidRDefault="00DA2258" w:rsidP="00DA2258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DA2258">
        <w:rPr>
          <w:rFonts w:asciiTheme="minorHAnsi" w:eastAsia="Times New Roman" w:hAnsiTheme="minorHAnsi" w:cstheme="minorHAnsi"/>
          <w:lang w:eastAsia="fr-FR"/>
        </w:rPr>
        <w:t xml:space="preserve">Les moyens matériels qu’il souhaite dédier à la réalisation des prestations ; </w:t>
      </w:r>
    </w:p>
    <w:p w:rsidR="00B307F7" w:rsidRPr="00DA2258" w:rsidRDefault="00B307F7" w:rsidP="00DA2258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Les fiches techniques des matériels qui prévoit d’utiliser pour la réalisation des prestations ; </w:t>
      </w:r>
    </w:p>
    <w:p w:rsidR="00DA2258" w:rsidRPr="00EA64A8" w:rsidRDefault="00DA2258" w:rsidP="00DA2258">
      <w:pPr>
        <w:spacing w:after="0" w:line="240" w:lineRule="auto"/>
        <w:ind w:left="851"/>
        <w:jc w:val="both"/>
        <w:rPr>
          <w:rFonts w:asciiTheme="minorHAnsi" w:eastAsia="Times New Roman" w:hAnsiTheme="minorHAnsi" w:cstheme="minorHAnsi"/>
          <w:lang w:eastAsia="fr-FR"/>
        </w:rPr>
      </w:pPr>
    </w:p>
    <w:p w:rsidR="00DA2258" w:rsidRPr="00EA64A8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DA2258" w:rsidRPr="00EA64A8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bookmarkStart w:id="0" w:name="_GoBack"/>
      <w:bookmarkEnd w:id="0"/>
    </w:p>
    <w:p w:rsidR="00DA2258" w:rsidRPr="00EA64A8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DA2258" w:rsidRPr="00EA64A8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DA2258" w:rsidRPr="00EA64A8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DA2258" w:rsidRPr="00EA64A8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DA2258" w:rsidRPr="00EA64A8" w:rsidRDefault="00DA2258" w:rsidP="00DA2258">
      <w:pPr>
        <w:spacing w:after="0" w:line="240" w:lineRule="auto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</w:rPr>
        <w:br w:type="page"/>
      </w:r>
    </w:p>
    <w:p w:rsidR="00DA2258" w:rsidRPr="00DA2258" w:rsidRDefault="00DA2258" w:rsidP="00DA2258">
      <w:pPr>
        <w:pStyle w:val="Paragraphedeliste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DA2258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lastRenderedPageBreak/>
        <w:t>Délais pour la réalisation des prestations /10</w:t>
      </w:r>
    </w:p>
    <w:p w:rsidR="00DA2258" w:rsidRPr="004E737B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highlight w:val="yellow"/>
          <w:lang w:eastAsia="fr-FR"/>
        </w:rPr>
      </w:pPr>
    </w:p>
    <w:p w:rsidR="00DA2258" w:rsidRPr="00DA2258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DA2258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DA2258" w:rsidRPr="00DA2258" w:rsidRDefault="00DA2258" w:rsidP="00DA2258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DA2258">
        <w:rPr>
          <w:rFonts w:asciiTheme="minorHAnsi" w:eastAsia="Times New Roman" w:hAnsiTheme="minorHAnsi" w:cstheme="minorHAnsi"/>
          <w:lang w:eastAsia="fr-FR"/>
        </w:rPr>
        <w:t xml:space="preserve">Le détail des délais par type de prestation qui devra être effectuée ; </w:t>
      </w:r>
    </w:p>
    <w:p w:rsidR="00DA2258" w:rsidRPr="00DA2258" w:rsidRDefault="00DA2258" w:rsidP="00DA2258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DA2258">
        <w:rPr>
          <w:rFonts w:asciiTheme="minorHAnsi" w:eastAsia="Times New Roman" w:hAnsiTheme="minorHAnsi" w:cstheme="minorHAnsi"/>
          <w:lang w:eastAsia="fr-FR"/>
        </w:rPr>
        <w:t xml:space="preserve">Le cas échéant, un planning prévisionnel d’intervention ; </w:t>
      </w:r>
    </w:p>
    <w:p w:rsidR="00DA2258" w:rsidRPr="00EA64A8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DA2258" w:rsidRPr="00EA64A8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DA2258" w:rsidRPr="00EA64A8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DA2258" w:rsidRPr="00EA64A8" w:rsidRDefault="00DA2258" w:rsidP="00DA2258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br w:type="page"/>
      </w:r>
    </w:p>
    <w:p w:rsidR="00DA2258" w:rsidRPr="00DA2258" w:rsidRDefault="00DA2258" w:rsidP="00DA2258">
      <w:pPr>
        <w:pStyle w:val="Paragraphedeliste"/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z w:val="28"/>
          <w:lang w:eastAsia="fr-FR"/>
        </w:rPr>
      </w:pPr>
      <w:r w:rsidRPr="00DA2258"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lastRenderedPageBreak/>
        <w:t>DEMARCHE ENVIRONNEMENTALE POUR L’EXECUTION DES PRESTATIONS /10</w:t>
      </w:r>
      <w:r w:rsidRPr="00DA2258">
        <w:rPr>
          <w:rFonts w:asciiTheme="minorHAnsi" w:eastAsia="Times New Roman" w:hAnsiTheme="minorHAnsi" w:cstheme="minorHAnsi"/>
          <w:b/>
          <w:sz w:val="28"/>
          <w:lang w:eastAsia="fr-FR"/>
        </w:rPr>
        <w:t> :</w:t>
      </w:r>
    </w:p>
    <w:p w:rsidR="00DA2258" w:rsidRPr="004E737B" w:rsidRDefault="00DA2258" w:rsidP="00DA2258">
      <w:pPr>
        <w:rPr>
          <w:rFonts w:asciiTheme="minorHAnsi" w:eastAsia="Times New Roman" w:hAnsiTheme="minorHAnsi" w:cstheme="minorHAnsi"/>
          <w:b/>
          <w:bCs/>
          <w:highlight w:val="yellow"/>
          <w:u w:val="single"/>
          <w:lang w:eastAsia="fr-FR"/>
        </w:rPr>
      </w:pPr>
    </w:p>
    <w:p w:rsidR="00DA2258" w:rsidRPr="004E737B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highlight w:val="yellow"/>
          <w:lang w:eastAsia="fr-FR"/>
        </w:rPr>
      </w:pPr>
    </w:p>
    <w:p w:rsidR="00DA2258" w:rsidRPr="00DA2258" w:rsidRDefault="00DA2258" w:rsidP="00DA2258">
      <w:pPr>
        <w:pStyle w:val="Paragraphedeliste"/>
        <w:numPr>
          <w:ilvl w:val="0"/>
          <w:numId w:val="4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DA2258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Gestion responsable des déchets produits par les prestations /5</w:t>
      </w:r>
    </w:p>
    <w:p w:rsidR="00DA2258" w:rsidRPr="00DA2258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DA2258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DA2258" w:rsidRDefault="00DA2258" w:rsidP="00DA2258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DA2258">
        <w:rPr>
          <w:rFonts w:asciiTheme="minorHAnsi" w:eastAsia="Times New Roman" w:hAnsiTheme="minorHAnsi" w:cstheme="minorHAnsi"/>
          <w:lang w:eastAsia="fr-FR"/>
        </w:rPr>
        <w:t xml:space="preserve">La gestion qu’il souhaite mettre en œuvre pour les déchets produits par les prestations objet du marché ; </w:t>
      </w:r>
    </w:p>
    <w:p w:rsidR="00DA2258" w:rsidRPr="00DA2258" w:rsidRDefault="00DA2258" w:rsidP="00DA2258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La manière dont il prouvera la bonne gestion de ces déchets (attestations, ou autre) ; </w:t>
      </w:r>
    </w:p>
    <w:p w:rsidR="00DA2258" w:rsidRPr="00EA64A8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DA2258" w:rsidRPr="00EA64A8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DA2258" w:rsidRPr="00EA64A8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DA2258" w:rsidRPr="00EA64A8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DA2258" w:rsidRPr="00EA64A8" w:rsidRDefault="00DA2258" w:rsidP="00DA2258">
      <w:pPr>
        <w:rPr>
          <w:rFonts w:asciiTheme="minorHAnsi" w:hAnsiTheme="minorHAnsi" w:cstheme="minorHAnsi"/>
        </w:rPr>
      </w:pPr>
    </w:p>
    <w:p w:rsidR="00DA2258" w:rsidRDefault="00DA2258" w:rsidP="00DA2258"/>
    <w:p w:rsidR="00DA2258" w:rsidRDefault="00DA2258" w:rsidP="00DA2258"/>
    <w:p w:rsidR="00DA2258" w:rsidRDefault="00DA2258" w:rsidP="00DA2258"/>
    <w:p w:rsidR="00DA2258" w:rsidRDefault="00DA2258" w:rsidP="00DA2258"/>
    <w:p w:rsidR="00DA2258" w:rsidRDefault="00DA2258" w:rsidP="00DA2258"/>
    <w:p w:rsidR="00DA2258" w:rsidRDefault="00DA2258" w:rsidP="00DA2258"/>
    <w:p w:rsidR="00DA2258" w:rsidRDefault="00DA2258" w:rsidP="00DA2258"/>
    <w:p w:rsidR="00DA2258" w:rsidRDefault="00DA2258" w:rsidP="00DA2258"/>
    <w:p w:rsidR="00DA2258" w:rsidRDefault="00DA2258" w:rsidP="00DA2258"/>
    <w:p w:rsidR="00DA2258" w:rsidRDefault="00DA2258" w:rsidP="00DA2258"/>
    <w:p w:rsidR="00DA2258" w:rsidRDefault="00DA2258" w:rsidP="00DA2258"/>
    <w:p w:rsidR="00DA2258" w:rsidRDefault="00DA2258" w:rsidP="00DA2258"/>
    <w:p w:rsidR="00DA2258" w:rsidRDefault="00DA2258" w:rsidP="00DA2258"/>
    <w:p w:rsidR="00DA2258" w:rsidRDefault="00DA2258" w:rsidP="00DA2258"/>
    <w:p w:rsidR="00DA2258" w:rsidRDefault="00DA2258" w:rsidP="00DA2258"/>
    <w:p w:rsidR="00DA2258" w:rsidRDefault="00DA2258" w:rsidP="00DA2258"/>
    <w:p w:rsidR="00DA2258" w:rsidRDefault="00DA2258" w:rsidP="00DA2258"/>
    <w:p w:rsidR="00DA2258" w:rsidRPr="00DA2258" w:rsidRDefault="00DA2258" w:rsidP="00DA2258">
      <w:pPr>
        <w:pStyle w:val="Paragraphedeliste"/>
        <w:numPr>
          <w:ilvl w:val="0"/>
          <w:numId w:val="4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DA2258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lastRenderedPageBreak/>
        <w:t xml:space="preserve">Matériels utilisés (engins électriques,) et véhicules pour se rendre </w:t>
      </w:r>
      <w:r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sur site</w:t>
      </w:r>
      <w:r w:rsidRPr="00DA2258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 xml:space="preserve"> (covoiturage, éco conduite, véhicules électriques, hybrides) respectueux de l’environnement/5</w:t>
      </w:r>
    </w:p>
    <w:p w:rsidR="00DA2258" w:rsidRPr="00DA2258" w:rsidRDefault="00DA2258" w:rsidP="00DA225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DA2258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DA2258" w:rsidRPr="00DA2258" w:rsidRDefault="00DA2258" w:rsidP="00DA2258">
      <w:pPr>
        <w:pStyle w:val="Paragraphedeliste"/>
        <w:numPr>
          <w:ilvl w:val="0"/>
          <w:numId w:val="2"/>
        </w:numPr>
        <w:spacing w:after="0" w:line="240" w:lineRule="auto"/>
        <w:jc w:val="both"/>
      </w:pPr>
      <w:r w:rsidRPr="00DA2258">
        <w:rPr>
          <w:rFonts w:asciiTheme="minorHAnsi" w:eastAsia="Times New Roman" w:hAnsiTheme="minorHAnsi" w:cstheme="minorHAnsi"/>
          <w:lang w:eastAsia="fr-FR"/>
        </w:rPr>
        <w:t xml:space="preserve">Le type de matériel respectueux de l’environnement qu’il utilisera pour la réalisation des prestations ; </w:t>
      </w:r>
    </w:p>
    <w:p w:rsidR="00DA2258" w:rsidRPr="00DA2258" w:rsidRDefault="00DA2258" w:rsidP="00DA2258">
      <w:pPr>
        <w:pStyle w:val="Paragraphedeliste"/>
        <w:numPr>
          <w:ilvl w:val="0"/>
          <w:numId w:val="2"/>
        </w:numPr>
        <w:spacing w:after="0" w:line="240" w:lineRule="auto"/>
        <w:jc w:val="both"/>
      </w:pPr>
      <w:r w:rsidRPr="00DA2258">
        <w:rPr>
          <w:rFonts w:asciiTheme="minorHAnsi" w:eastAsia="Times New Roman" w:hAnsiTheme="minorHAnsi" w:cstheme="minorHAnsi"/>
          <w:lang w:eastAsia="fr-FR"/>
        </w:rPr>
        <w:t xml:space="preserve">Le type de véhicule qui sera utilisé pour se rendre sur site ; </w:t>
      </w:r>
    </w:p>
    <w:p w:rsidR="00DA2258" w:rsidRDefault="00DA2258" w:rsidP="00DA2258"/>
    <w:p w:rsidR="006F70D6" w:rsidRDefault="006F70D6"/>
    <w:sectPr w:rsidR="006F70D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307F7">
      <w:pPr>
        <w:spacing w:after="0" w:line="240" w:lineRule="auto"/>
      </w:pPr>
      <w:r>
        <w:separator/>
      </w:r>
    </w:p>
  </w:endnote>
  <w:endnote w:type="continuationSeparator" w:id="0">
    <w:p w:rsidR="00000000" w:rsidRDefault="00B3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7195449"/>
      <w:docPartObj>
        <w:docPartGallery w:val="Page Numbers (Bottom of Page)"/>
        <w:docPartUnique/>
      </w:docPartObj>
    </w:sdtPr>
    <w:sdtEndPr/>
    <w:sdtContent>
      <w:p w:rsidR="00C9461E" w:rsidRDefault="00DA225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7F7">
          <w:rPr>
            <w:noProof/>
          </w:rPr>
          <w:t>5</w:t>
        </w:r>
        <w:r>
          <w:fldChar w:fldCharType="end"/>
        </w:r>
      </w:p>
    </w:sdtContent>
  </w:sdt>
  <w:p w:rsidR="007174D3" w:rsidRDefault="00B307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307F7">
      <w:pPr>
        <w:spacing w:after="0" w:line="240" w:lineRule="auto"/>
      </w:pPr>
      <w:r>
        <w:separator/>
      </w:r>
    </w:p>
  </w:footnote>
  <w:footnote w:type="continuationSeparator" w:id="0">
    <w:p w:rsidR="00000000" w:rsidRDefault="00B30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CE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284BFD"/>
    <w:multiLevelType w:val="hybridMultilevel"/>
    <w:tmpl w:val="58EE3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85E6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58"/>
    <w:rsid w:val="006F70D6"/>
    <w:rsid w:val="00B307F7"/>
    <w:rsid w:val="00DA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50AC1"/>
  <w15:chartTrackingRefBased/>
  <w15:docId w15:val="{AE72420B-97AE-472F-A5EB-9F45EAD18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2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A2258"/>
    <w:pPr>
      <w:spacing w:after="0" w:line="240" w:lineRule="auto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DA2258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DA225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A2258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DA22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A2258"/>
    <w:rPr>
      <w:rFonts w:ascii="Calibri" w:eastAsia="Calibri" w:hAnsi="Calibri" w:cs="Times New Roman"/>
    </w:rPr>
  </w:style>
  <w:style w:type="paragraph" w:styleId="Corpsdetexte">
    <w:name w:val="Body Text"/>
    <w:basedOn w:val="Normal"/>
    <w:link w:val="CorpsdetexteCar"/>
    <w:uiPriority w:val="1"/>
    <w:qFormat/>
    <w:rsid w:val="00DA2258"/>
    <w:pPr>
      <w:widowControl w:val="0"/>
      <w:autoSpaceDE w:val="0"/>
      <w:autoSpaceDN w:val="0"/>
      <w:spacing w:after="0" w:line="240" w:lineRule="auto"/>
      <w:ind w:left="541"/>
    </w:pPr>
    <w:rPr>
      <w:rFonts w:cs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DA2258"/>
    <w:rPr>
      <w:rFonts w:ascii="Calibri" w:eastAsia="Calibri" w:hAnsi="Calibri" w:cs="Calibri"/>
    </w:rPr>
  </w:style>
  <w:style w:type="character" w:styleId="Accentuation">
    <w:name w:val="Emphasis"/>
    <w:basedOn w:val="Policepardfaut"/>
    <w:uiPriority w:val="20"/>
    <w:qFormat/>
    <w:rsid w:val="00DA22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TUHA CAMILLE (CPAM HAUTES-PYRENEES)</dc:creator>
  <cp:keywords/>
  <dc:description/>
  <cp:lastModifiedBy>TUHA CAMILLE (CPAM HAUTES-PYRENEES)</cp:lastModifiedBy>
  <cp:revision>2</cp:revision>
  <dcterms:created xsi:type="dcterms:W3CDTF">2025-04-17T12:32:00Z</dcterms:created>
  <dcterms:modified xsi:type="dcterms:W3CDTF">2025-05-27T13:27:00Z</dcterms:modified>
</cp:coreProperties>
</file>