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4B412" w14:textId="04F4085F" w:rsidR="00BF14B2" w:rsidRPr="00BF14B2" w:rsidRDefault="00BF14B2" w:rsidP="00BF14B2">
      <w:pPr>
        <w:jc w:val="center"/>
        <w:rPr>
          <w:rFonts w:ascii="Arial" w:hAnsi="Arial" w:cs="Arial"/>
          <w:sz w:val="24"/>
          <w:szCs w:val="24"/>
        </w:rPr>
      </w:pPr>
      <w:bookmarkStart w:id="0" w:name="_GoBack"/>
      <w:bookmarkEnd w:id="0"/>
      <w:r w:rsidRPr="00BF14B2">
        <w:rPr>
          <w:rFonts w:ascii="Arial" w:hAnsi="Arial" w:cs="Arial"/>
          <w:sz w:val="24"/>
          <w:szCs w:val="24"/>
        </w:rPr>
        <w:t>MARCHE PUBLIC DE FOURNITURES ET DE SERVICES</w:t>
      </w:r>
    </w:p>
    <w:p w14:paraId="73FCFAB7" w14:textId="77777777" w:rsidR="00BF14B2" w:rsidRPr="00BF14B2" w:rsidRDefault="00BF14B2" w:rsidP="00BF14B2">
      <w:pPr>
        <w:pStyle w:val="NormalWeb"/>
        <w:spacing w:before="0" w:after="0"/>
        <w:jc w:val="center"/>
        <w:rPr>
          <w:rFonts w:ascii="Arial" w:hAnsi="Arial" w:cs="Arial"/>
          <w:sz w:val="20"/>
          <w:szCs w:val="20"/>
        </w:rPr>
      </w:pPr>
    </w:p>
    <w:p w14:paraId="4B2B3923" w14:textId="77777777" w:rsidR="00BF14B2" w:rsidRPr="00375DEB" w:rsidRDefault="00BF14B2" w:rsidP="00BF14B2">
      <w:pPr>
        <w:pStyle w:val="NormalWeb"/>
        <w:spacing w:before="0" w:after="0"/>
        <w:jc w:val="center"/>
      </w:pPr>
    </w:p>
    <w:p w14:paraId="543BDAE4" w14:textId="77777777" w:rsidR="00BF14B2" w:rsidRPr="00375DEB" w:rsidRDefault="00BF14B2" w:rsidP="00BF14B2">
      <w:pPr>
        <w:pStyle w:val="NormalWeb"/>
        <w:spacing w:before="0" w:after="0"/>
        <w:jc w:val="center"/>
        <w:rPr>
          <w:rFonts w:ascii="Arial" w:hAnsi="Arial"/>
          <w:b/>
          <w:bCs/>
          <w:sz w:val="20"/>
        </w:rPr>
      </w:pPr>
    </w:p>
    <w:p w14:paraId="17493B3E" w14:textId="478CCF8E" w:rsidR="00BF14B2" w:rsidRPr="00375DEB" w:rsidRDefault="00BF14B2" w:rsidP="00BF14B2">
      <w:pPr>
        <w:pStyle w:val="NormalWeb"/>
        <w:spacing w:before="0" w:after="0"/>
        <w:jc w:val="center"/>
        <w:rPr>
          <w:rFonts w:ascii="Arial" w:hAnsi="Arial"/>
          <w:b/>
          <w:bCs/>
          <w:sz w:val="20"/>
        </w:rPr>
      </w:pPr>
    </w:p>
    <w:p w14:paraId="6F7267E7" w14:textId="77777777" w:rsidR="00BF14B2" w:rsidRPr="00375DEB" w:rsidRDefault="00BF14B2" w:rsidP="00BF14B2">
      <w:pPr>
        <w:pStyle w:val="NormalWeb"/>
        <w:spacing w:before="0" w:after="0"/>
        <w:jc w:val="center"/>
        <w:rPr>
          <w:rFonts w:ascii="Arial" w:hAnsi="Arial"/>
          <w:b/>
          <w:bCs/>
          <w:sz w:val="20"/>
        </w:rPr>
      </w:pPr>
    </w:p>
    <w:p w14:paraId="1308F378" w14:textId="77777777" w:rsidR="00BF14B2" w:rsidRPr="006B09BA" w:rsidRDefault="00BF14B2" w:rsidP="00BF14B2">
      <w:pPr>
        <w:pStyle w:val="NormalWeb"/>
        <w:spacing w:before="0" w:after="0" w:line="276" w:lineRule="auto"/>
        <w:jc w:val="center"/>
        <w:rPr>
          <w:bCs/>
        </w:rPr>
      </w:pPr>
    </w:p>
    <w:p w14:paraId="6E98B585" w14:textId="77777777" w:rsidR="00BF14B2" w:rsidRPr="00952EA1" w:rsidRDefault="00BF14B2" w:rsidP="00BF14B2">
      <w:pPr>
        <w:pStyle w:val="NormalWeb"/>
        <w:spacing w:before="0" w:after="0"/>
        <w:jc w:val="center"/>
        <w:rPr>
          <w:rFonts w:ascii="Calibri" w:hAnsi="Calibri"/>
        </w:rPr>
      </w:pPr>
    </w:p>
    <w:p w14:paraId="7378A75A" w14:textId="77777777" w:rsidR="00BF14B2" w:rsidRDefault="00BF14B2" w:rsidP="00BF14B2">
      <w:pPr>
        <w:pStyle w:val="NormalWeb"/>
        <w:spacing w:before="0" w:after="0"/>
        <w:jc w:val="center"/>
        <w:rPr>
          <w:rFonts w:ascii="Calibri" w:hAnsi="Calibri"/>
        </w:rPr>
      </w:pPr>
    </w:p>
    <w:p w14:paraId="76B91829" w14:textId="77777777" w:rsidR="00BF14B2" w:rsidRDefault="00BF14B2" w:rsidP="00BF14B2">
      <w:pPr>
        <w:pStyle w:val="NormalWeb"/>
        <w:spacing w:before="0" w:after="0"/>
        <w:jc w:val="center"/>
        <w:rPr>
          <w:rFonts w:ascii="Calibri" w:hAnsi="Calibri"/>
        </w:rPr>
      </w:pPr>
    </w:p>
    <w:p w14:paraId="35E0CF76" w14:textId="77777777" w:rsidR="00BF14B2" w:rsidRDefault="00BF14B2" w:rsidP="00BF14B2">
      <w:pPr>
        <w:pStyle w:val="NormalWeb"/>
        <w:spacing w:before="0" w:after="0"/>
        <w:jc w:val="center"/>
        <w:rPr>
          <w:rFonts w:ascii="Calibri" w:hAnsi="Calibri"/>
        </w:rPr>
      </w:pPr>
    </w:p>
    <w:p w14:paraId="0C83B15F" w14:textId="77777777" w:rsidR="00BF14B2" w:rsidRPr="00952EA1" w:rsidRDefault="00BF14B2" w:rsidP="00BF14B2">
      <w:pPr>
        <w:pStyle w:val="NormalWeb"/>
        <w:spacing w:before="0" w:after="0"/>
        <w:jc w:val="center"/>
        <w:rPr>
          <w:rFonts w:ascii="Calibri" w:hAnsi="Calibri"/>
        </w:rPr>
      </w:pPr>
    </w:p>
    <w:p w14:paraId="33383246" w14:textId="77777777" w:rsidR="00BF14B2" w:rsidRPr="00952EA1" w:rsidRDefault="00BF14B2" w:rsidP="00BF14B2">
      <w:pPr>
        <w:pStyle w:val="NormalWeb"/>
        <w:pBdr>
          <w:top w:val="single" w:sz="4" w:space="1" w:color="000000"/>
          <w:left w:val="single" w:sz="4" w:space="4" w:color="000000"/>
          <w:bottom w:val="single" w:sz="4" w:space="1" w:color="000000"/>
          <w:right w:val="single" w:sz="4" w:space="4" w:color="000000"/>
        </w:pBdr>
        <w:shd w:val="clear" w:color="auto" w:fill="CCCCCC"/>
        <w:spacing w:before="0" w:after="0"/>
        <w:jc w:val="center"/>
        <w:rPr>
          <w:rFonts w:ascii="Calibri" w:hAnsi="Calibri"/>
        </w:rPr>
      </w:pPr>
    </w:p>
    <w:p w14:paraId="466D924B" w14:textId="23B04A51" w:rsidR="00BF14B2" w:rsidRPr="00BF14B2" w:rsidRDefault="00BF14B2" w:rsidP="00BF14B2">
      <w:pPr>
        <w:pStyle w:val="NormalWeb"/>
        <w:pBdr>
          <w:top w:val="single" w:sz="4" w:space="1" w:color="000000"/>
          <w:left w:val="single" w:sz="4" w:space="4" w:color="000000"/>
          <w:bottom w:val="single" w:sz="4" w:space="1" w:color="000000"/>
          <w:right w:val="single" w:sz="4" w:space="4" w:color="000000"/>
        </w:pBdr>
        <w:shd w:val="clear" w:color="auto" w:fill="CCCCCC"/>
        <w:jc w:val="center"/>
        <w:rPr>
          <w:rFonts w:ascii="Arial" w:hAnsi="Arial" w:cs="Arial"/>
          <w:b/>
          <w:bCs/>
          <w:caps/>
          <w:sz w:val="32"/>
          <w:szCs w:val="32"/>
        </w:rPr>
      </w:pPr>
      <w:r w:rsidRPr="00BF14B2">
        <w:rPr>
          <w:rFonts w:ascii="Arial" w:hAnsi="Arial" w:cs="Arial"/>
          <w:b/>
          <w:bCs/>
          <w:caps/>
          <w:sz w:val="32"/>
          <w:szCs w:val="32"/>
        </w:rPr>
        <w:t xml:space="preserve">Fourniture, installation et formation à l’utilisation </w:t>
      </w:r>
    </w:p>
    <w:p w14:paraId="6A711227" w14:textId="74921804" w:rsidR="00BF14B2" w:rsidRPr="00BF14B2" w:rsidRDefault="00BF14B2" w:rsidP="00BF14B2">
      <w:pPr>
        <w:pStyle w:val="NormalWeb"/>
        <w:pBdr>
          <w:top w:val="single" w:sz="4" w:space="1" w:color="000000"/>
          <w:left w:val="single" w:sz="4" w:space="4" w:color="000000"/>
          <w:bottom w:val="single" w:sz="4" w:space="1" w:color="000000"/>
          <w:right w:val="single" w:sz="4" w:space="4" w:color="000000"/>
        </w:pBdr>
        <w:shd w:val="clear" w:color="auto" w:fill="CCCCCC"/>
        <w:spacing w:before="0" w:after="0"/>
        <w:jc w:val="center"/>
        <w:rPr>
          <w:rFonts w:ascii="Arial" w:hAnsi="Arial" w:cs="Arial"/>
          <w:b/>
          <w:bCs/>
          <w:sz w:val="32"/>
          <w:szCs w:val="32"/>
        </w:rPr>
      </w:pPr>
      <w:r w:rsidRPr="00BF14B2">
        <w:rPr>
          <w:rFonts w:ascii="Arial" w:hAnsi="Arial" w:cs="Arial"/>
          <w:b/>
          <w:bCs/>
          <w:caps/>
          <w:sz w:val="32"/>
          <w:szCs w:val="32"/>
        </w:rPr>
        <w:t>d’une fraiseuse UGV à commande numérique</w:t>
      </w:r>
    </w:p>
    <w:p w14:paraId="0ED2478D" w14:textId="77777777" w:rsidR="00BF14B2" w:rsidRPr="00BF14B2" w:rsidRDefault="00BF14B2" w:rsidP="00BF14B2">
      <w:pPr>
        <w:pStyle w:val="NormalWeb"/>
        <w:pBdr>
          <w:top w:val="single" w:sz="4" w:space="1" w:color="000000"/>
          <w:left w:val="single" w:sz="4" w:space="4" w:color="000000"/>
          <w:bottom w:val="single" w:sz="4" w:space="1" w:color="000000"/>
          <w:right w:val="single" w:sz="4" w:space="4" w:color="000000"/>
        </w:pBdr>
        <w:shd w:val="clear" w:color="auto" w:fill="CCCCCC"/>
        <w:spacing w:before="0" w:after="0"/>
        <w:jc w:val="center"/>
        <w:rPr>
          <w:rFonts w:ascii="Arial" w:hAnsi="Arial" w:cs="Arial"/>
          <w:b/>
          <w:bCs/>
        </w:rPr>
      </w:pPr>
    </w:p>
    <w:p w14:paraId="340F967C" w14:textId="77777777" w:rsidR="00BF14B2" w:rsidRPr="00BF14B2" w:rsidRDefault="00BF14B2" w:rsidP="00BF14B2">
      <w:pPr>
        <w:pStyle w:val="NormalWeb"/>
        <w:spacing w:before="0" w:after="0"/>
        <w:jc w:val="center"/>
        <w:rPr>
          <w:rFonts w:ascii="Arial" w:hAnsi="Arial" w:cs="Arial"/>
          <w:b/>
          <w:bCs/>
        </w:rPr>
      </w:pPr>
    </w:p>
    <w:p w14:paraId="550CD79B" w14:textId="77777777" w:rsidR="00BF14B2" w:rsidRPr="00BF14B2" w:rsidRDefault="00BF14B2" w:rsidP="00BF14B2">
      <w:pPr>
        <w:pStyle w:val="NormalWeb"/>
        <w:spacing w:before="0" w:after="0"/>
        <w:jc w:val="center"/>
        <w:rPr>
          <w:rFonts w:ascii="Arial" w:hAnsi="Arial" w:cs="Arial"/>
          <w:b/>
          <w:bCs/>
        </w:rPr>
      </w:pPr>
    </w:p>
    <w:p w14:paraId="68B836DD" w14:textId="77777777" w:rsidR="00BF14B2" w:rsidRPr="00BF14B2" w:rsidRDefault="00BF14B2" w:rsidP="00BF14B2">
      <w:pPr>
        <w:pStyle w:val="NormalWeb"/>
        <w:spacing w:before="0" w:after="0"/>
        <w:jc w:val="center"/>
        <w:rPr>
          <w:rFonts w:ascii="Arial" w:hAnsi="Arial" w:cs="Arial"/>
          <w:b/>
          <w:bCs/>
        </w:rPr>
      </w:pPr>
    </w:p>
    <w:p w14:paraId="7E1DA927" w14:textId="77777777" w:rsidR="00BF14B2" w:rsidRPr="00BF14B2" w:rsidRDefault="00BF14B2" w:rsidP="00BF14B2">
      <w:pPr>
        <w:pStyle w:val="NormalWeb"/>
        <w:spacing w:before="0" w:after="0"/>
        <w:jc w:val="center"/>
        <w:rPr>
          <w:rFonts w:ascii="Arial" w:hAnsi="Arial" w:cs="Arial"/>
        </w:rPr>
      </w:pPr>
    </w:p>
    <w:p w14:paraId="52EF3A72" w14:textId="77777777" w:rsidR="00BF14B2" w:rsidRPr="00BF14B2" w:rsidRDefault="00BF14B2" w:rsidP="00BF14B2">
      <w:pPr>
        <w:pStyle w:val="NormalWeb"/>
        <w:pBdr>
          <w:top w:val="single" w:sz="4" w:space="1" w:color="000000"/>
          <w:left w:val="single" w:sz="4" w:space="4" w:color="000000"/>
          <w:bottom w:val="single" w:sz="4" w:space="1" w:color="000000"/>
          <w:right w:val="single" w:sz="4" w:space="4" w:color="000000"/>
        </w:pBdr>
        <w:shd w:val="clear" w:color="auto" w:fill="CCCCCC"/>
        <w:spacing w:before="0" w:after="0"/>
        <w:jc w:val="center"/>
        <w:rPr>
          <w:rFonts w:ascii="Arial" w:hAnsi="Arial" w:cs="Arial"/>
          <w:b/>
          <w:bCs/>
          <w:sz w:val="20"/>
        </w:rPr>
      </w:pPr>
    </w:p>
    <w:p w14:paraId="3EA21C3A" w14:textId="2052BDE4" w:rsidR="00BF14B2" w:rsidRDefault="00BF14B2" w:rsidP="00BF14B2">
      <w:pPr>
        <w:pStyle w:val="NormalWeb"/>
        <w:pBdr>
          <w:top w:val="single" w:sz="4" w:space="1" w:color="000000"/>
          <w:left w:val="single" w:sz="4" w:space="4" w:color="000000"/>
          <w:bottom w:val="single" w:sz="4" w:space="1" w:color="000000"/>
          <w:right w:val="single" w:sz="4" w:space="4" w:color="000000"/>
        </w:pBdr>
        <w:shd w:val="clear" w:color="auto" w:fill="CCCCCC"/>
        <w:spacing w:before="0" w:after="0"/>
        <w:jc w:val="center"/>
        <w:rPr>
          <w:rFonts w:ascii="Arial" w:hAnsi="Arial" w:cs="Arial"/>
          <w:b/>
          <w:bCs/>
          <w:sz w:val="32"/>
          <w:szCs w:val="32"/>
        </w:rPr>
      </w:pPr>
      <w:r w:rsidRPr="00BF14B2">
        <w:rPr>
          <w:rFonts w:ascii="Arial" w:hAnsi="Arial" w:cs="Arial"/>
          <w:b/>
          <w:bCs/>
          <w:sz w:val="32"/>
          <w:szCs w:val="32"/>
        </w:rPr>
        <w:t>CAHIER DES CLAUSES TECHNIQUES PARTICULIERES</w:t>
      </w:r>
      <w:r w:rsidR="00171848">
        <w:rPr>
          <w:rFonts w:ascii="Arial" w:hAnsi="Arial" w:cs="Arial"/>
          <w:b/>
          <w:bCs/>
          <w:sz w:val="32"/>
          <w:szCs w:val="32"/>
        </w:rPr>
        <w:t xml:space="preserve"> </w:t>
      </w:r>
    </w:p>
    <w:p w14:paraId="214B9B89" w14:textId="42D29215" w:rsidR="00171848" w:rsidRPr="00BF14B2" w:rsidRDefault="00171848" w:rsidP="00BF14B2">
      <w:pPr>
        <w:pStyle w:val="NormalWeb"/>
        <w:pBdr>
          <w:top w:val="single" w:sz="4" w:space="1" w:color="000000"/>
          <w:left w:val="single" w:sz="4" w:space="4" w:color="000000"/>
          <w:bottom w:val="single" w:sz="4" w:space="1" w:color="000000"/>
          <w:right w:val="single" w:sz="4" w:space="4" w:color="000000"/>
        </w:pBdr>
        <w:shd w:val="clear" w:color="auto" w:fill="CCCCCC"/>
        <w:spacing w:before="0" w:after="0"/>
        <w:jc w:val="center"/>
        <w:rPr>
          <w:rFonts w:ascii="Arial" w:hAnsi="Arial" w:cs="Arial"/>
          <w:b/>
          <w:bCs/>
          <w:sz w:val="32"/>
          <w:szCs w:val="32"/>
        </w:rPr>
      </w:pPr>
      <w:r>
        <w:rPr>
          <w:rFonts w:ascii="Arial" w:hAnsi="Arial" w:cs="Arial"/>
          <w:b/>
          <w:bCs/>
          <w:sz w:val="32"/>
          <w:szCs w:val="32"/>
        </w:rPr>
        <w:t>&amp; CADRE DE REPONSE TECHNIQUE</w:t>
      </w:r>
    </w:p>
    <w:p w14:paraId="6C21BDBA" w14:textId="77777777" w:rsidR="00BF14B2" w:rsidRPr="00BF14B2" w:rsidRDefault="00BF14B2" w:rsidP="00BF14B2">
      <w:pPr>
        <w:pStyle w:val="NormalWeb"/>
        <w:pBdr>
          <w:top w:val="single" w:sz="4" w:space="1" w:color="000000"/>
          <w:left w:val="single" w:sz="4" w:space="4" w:color="000000"/>
          <w:bottom w:val="single" w:sz="4" w:space="1" w:color="000000"/>
          <w:right w:val="single" w:sz="4" w:space="4" w:color="000000"/>
        </w:pBdr>
        <w:shd w:val="clear" w:color="auto" w:fill="CCCCCC"/>
        <w:spacing w:before="0" w:after="0"/>
        <w:jc w:val="center"/>
        <w:rPr>
          <w:rFonts w:ascii="Arial" w:hAnsi="Arial" w:cs="Arial"/>
          <w:bCs/>
          <w:sz w:val="28"/>
          <w:szCs w:val="28"/>
        </w:rPr>
      </w:pPr>
    </w:p>
    <w:p w14:paraId="65786E8C" w14:textId="77777777" w:rsidR="00BF14B2" w:rsidRPr="00D65E59" w:rsidRDefault="00BF14B2" w:rsidP="00BF14B2">
      <w:pPr>
        <w:pStyle w:val="NormalWeb"/>
        <w:spacing w:before="0" w:after="0"/>
        <w:jc w:val="center"/>
        <w:rPr>
          <w:rFonts w:ascii="Calibri" w:hAnsi="Calibri"/>
          <w:b/>
          <w:bCs/>
        </w:rPr>
      </w:pPr>
    </w:p>
    <w:p w14:paraId="5835D2F0" w14:textId="77777777" w:rsidR="00BF14B2" w:rsidRPr="00D65E59" w:rsidRDefault="00BF14B2" w:rsidP="00BF14B2">
      <w:pPr>
        <w:pStyle w:val="NormalWeb"/>
        <w:spacing w:before="0" w:after="0"/>
        <w:jc w:val="center"/>
        <w:rPr>
          <w:rFonts w:ascii="Calibri" w:hAnsi="Calibri"/>
          <w:b/>
          <w:bCs/>
        </w:rPr>
      </w:pPr>
    </w:p>
    <w:p w14:paraId="23EA387A" w14:textId="77777777" w:rsidR="00BF14B2" w:rsidRPr="00D65E59" w:rsidRDefault="00BF14B2" w:rsidP="00BF14B2">
      <w:pPr>
        <w:pStyle w:val="NormalWeb"/>
        <w:spacing w:before="0" w:after="0"/>
        <w:jc w:val="center"/>
        <w:rPr>
          <w:rFonts w:ascii="Calibri" w:hAnsi="Calibri"/>
          <w:b/>
          <w:bCs/>
        </w:rPr>
      </w:pPr>
    </w:p>
    <w:p w14:paraId="6B855A63" w14:textId="77777777" w:rsidR="00BF14B2" w:rsidRDefault="00BF14B2" w:rsidP="00BF14B2">
      <w:pPr>
        <w:pStyle w:val="NormalWeb"/>
        <w:spacing w:before="0" w:after="0"/>
        <w:jc w:val="center"/>
      </w:pPr>
    </w:p>
    <w:p w14:paraId="75E97F66" w14:textId="77777777" w:rsidR="00BF14B2" w:rsidRPr="00D65E59" w:rsidRDefault="00BF14B2" w:rsidP="00BF14B2">
      <w:pPr>
        <w:pStyle w:val="NormalWeb"/>
        <w:spacing w:before="0" w:after="0"/>
        <w:jc w:val="center"/>
        <w:rPr>
          <w:rFonts w:ascii="Calibri" w:hAnsi="Calibri"/>
          <w:b/>
          <w:bCs/>
        </w:rPr>
      </w:pPr>
    </w:p>
    <w:p w14:paraId="19C95A94" w14:textId="77777777" w:rsidR="00BF14B2" w:rsidRPr="00D65E59" w:rsidRDefault="00BF14B2" w:rsidP="00BF14B2">
      <w:pPr>
        <w:pStyle w:val="NormalWeb"/>
        <w:spacing w:before="0" w:after="0"/>
        <w:jc w:val="center"/>
        <w:rPr>
          <w:rFonts w:ascii="Calibri" w:hAnsi="Calibri"/>
          <w:b/>
          <w:bCs/>
        </w:rPr>
      </w:pPr>
    </w:p>
    <w:p w14:paraId="5CA4903E" w14:textId="77777777" w:rsidR="00BF14B2" w:rsidRPr="00D65E59" w:rsidRDefault="00BF14B2" w:rsidP="00BF14B2">
      <w:pPr>
        <w:pStyle w:val="NormalWeb"/>
        <w:spacing w:before="0" w:after="0"/>
        <w:jc w:val="center"/>
        <w:rPr>
          <w:rFonts w:ascii="Calibri" w:hAnsi="Calibri"/>
          <w:b/>
          <w:bCs/>
        </w:rPr>
      </w:pPr>
    </w:p>
    <w:p w14:paraId="303E885F" w14:textId="77777777" w:rsidR="00BF14B2" w:rsidRDefault="00BF14B2" w:rsidP="00BF14B2">
      <w:pPr>
        <w:jc w:val="center"/>
        <w:rPr>
          <w:b/>
          <w:sz w:val="28"/>
          <w:szCs w:val="28"/>
        </w:rPr>
      </w:pPr>
    </w:p>
    <w:p w14:paraId="55D73848" w14:textId="77777777" w:rsidR="00BF14B2" w:rsidRDefault="00BF14B2">
      <w:pPr>
        <w:spacing w:after="160" w:line="259" w:lineRule="auto"/>
        <w:rPr>
          <w:rFonts w:ascii="Arial" w:hAnsi="Arial" w:cs="Arial"/>
          <w:b/>
          <w:sz w:val="24"/>
        </w:rPr>
      </w:pPr>
    </w:p>
    <w:p w14:paraId="356B400B" w14:textId="77777777" w:rsidR="00BF14B2" w:rsidRDefault="00BF14B2">
      <w:pPr>
        <w:spacing w:after="160" w:line="259" w:lineRule="auto"/>
        <w:rPr>
          <w:rFonts w:ascii="Arial" w:hAnsi="Arial" w:cs="Arial"/>
          <w:b/>
          <w:sz w:val="24"/>
        </w:rPr>
      </w:pPr>
      <w:r>
        <w:rPr>
          <w:rFonts w:ascii="Arial" w:hAnsi="Arial" w:cs="Arial"/>
          <w:b/>
          <w:sz w:val="24"/>
        </w:rPr>
        <w:br w:type="page"/>
      </w:r>
    </w:p>
    <w:p w14:paraId="6E4730AF" w14:textId="77777777" w:rsidR="00972392" w:rsidRDefault="00972392" w:rsidP="00972392">
      <w:pPr>
        <w:jc w:val="center"/>
        <w:rPr>
          <w:rFonts w:ascii="Arial" w:hAnsi="Arial" w:cs="Arial"/>
          <w:b/>
          <w:sz w:val="24"/>
        </w:rPr>
      </w:pPr>
    </w:p>
    <w:p w14:paraId="3C239266" w14:textId="77777777" w:rsidR="00972392" w:rsidRDefault="00972392" w:rsidP="00972392">
      <w:pPr>
        <w:jc w:val="center"/>
        <w:rPr>
          <w:rFonts w:ascii="Arial" w:hAnsi="Arial" w:cs="Arial"/>
          <w:b/>
          <w:sz w:val="24"/>
        </w:rPr>
      </w:pPr>
    </w:p>
    <w:p w14:paraId="2A34DA49" w14:textId="0EA79C9F" w:rsidR="00171848" w:rsidRDefault="00171848" w:rsidP="00972392">
      <w:pPr>
        <w:jc w:val="both"/>
        <w:rPr>
          <w:rFonts w:ascii="Arial" w:hAnsi="Arial" w:cs="Arial"/>
          <w:b/>
          <w:i/>
          <w:sz w:val="18"/>
          <w:szCs w:val="18"/>
        </w:rPr>
      </w:pPr>
      <w:r>
        <w:rPr>
          <w:rFonts w:ascii="Arial" w:hAnsi="Arial" w:cs="Arial"/>
          <w:b/>
          <w:i/>
          <w:sz w:val="18"/>
          <w:szCs w:val="18"/>
        </w:rPr>
        <w:t>Les 3 premières colonnes des tableaux ci-dessous, ainsi que les 2 dernières pages, constituent le cahier des clauses techniques particulières (CCTP) à respecter. Aucune modification n’est autorisée dans ces parties.</w:t>
      </w:r>
    </w:p>
    <w:p w14:paraId="4F303DF4" w14:textId="77777777" w:rsidR="00171848" w:rsidRDefault="00171848" w:rsidP="00972392">
      <w:pPr>
        <w:jc w:val="both"/>
        <w:rPr>
          <w:rFonts w:ascii="Arial" w:hAnsi="Arial" w:cs="Arial"/>
          <w:b/>
          <w:i/>
          <w:sz w:val="18"/>
          <w:szCs w:val="18"/>
        </w:rPr>
      </w:pPr>
    </w:p>
    <w:p w14:paraId="3BB43164" w14:textId="151C2942" w:rsidR="00972392" w:rsidRPr="00D34544" w:rsidRDefault="00972392" w:rsidP="00972392">
      <w:pPr>
        <w:jc w:val="both"/>
        <w:rPr>
          <w:rFonts w:ascii="Arial" w:hAnsi="Arial" w:cs="Arial"/>
          <w:b/>
          <w:i/>
          <w:sz w:val="18"/>
          <w:szCs w:val="18"/>
        </w:rPr>
      </w:pPr>
      <w:r w:rsidRPr="00D34544">
        <w:rPr>
          <w:rFonts w:ascii="Arial" w:hAnsi="Arial" w:cs="Arial"/>
          <w:b/>
          <w:i/>
          <w:sz w:val="18"/>
          <w:szCs w:val="18"/>
        </w:rPr>
        <w:t>Pour éviter le rejet de votre proposition, nous vous rappelons l'obligation de remplir l</w:t>
      </w:r>
      <w:r w:rsidR="00171848">
        <w:rPr>
          <w:rFonts w:ascii="Arial" w:hAnsi="Arial" w:cs="Arial"/>
          <w:b/>
          <w:i/>
          <w:sz w:val="18"/>
          <w:szCs w:val="18"/>
        </w:rPr>
        <w:t>a 4</w:t>
      </w:r>
      <w:r w:rsidR="00171848" w:rsidRPr="008A4F71">
        <w:rPr>
          <w:rFonts w:ascii="Arial" w:hAnsi="Arial" w:cs="Arial"/>
          <w:b/>
          <w:i/>
          <w:sz w:val="18"/>
          <w:szCs w:val="18"/>
          <w:vertAlign w:val="superscript"/>
        </w:rPr>
        <w:t>ème</w:t>
      </w:r>
      <w:r w:rsidR="00171848">
        <w:rPr>
          <w:rFonts w:ascii="Arial" w:hAnsi="Arial" w:cs="Arial"/>
          <w:b/>
          <w:i/>
          <w:sz w:val="18"/>
          <w:szCs w:val="18"/>
        </w:rPr>
        <w:t xml:space="preserve"> colonne des</w:t>
      </w:r>
      <w:r w:rsidRPr="00D34544">
        <w:rPr>
          <w:rFonts w:ascii="Arial" w:hAnsi="Arial" w:cs="Arial"/>
          <w:b/>
          <w:i/>
          <w:sz w:val="18"/>
          <w:szCs w:val="18"/>
        </w:rPr>
        <w:t xml:space="preserve"> tableau</w:t>
      </w:r>
      <w:r w:rsidR="00171848">
        <w:rPr>
          <w:rFonts w:ascii="Arial" w:hAnsi="Arial" w:cs="Arial"/>
          <w:b/>
          <w:i/>
          <w:sz w:val="18"/>
          <w:szCs w:val="18"/>
        </w:rPr>
        <w:t>x</w:t>
      </w:r>
      <w:r w:rsidRPr="00D34544">
        <w:rPr>
          <w:rFonts w:ascii="Arial" w:hAnsi="Arial" w:cs="Arial"/>
          <w:b/>
          <w:i/>
          <w:sz w:val="18"/>
          <w:szCs w:val="18"/>
        </w:rPr>
        <w:t xml:space="preserve"> ci-après.</w:t>
      </w:r>
    </w:p>
    <w:p w14:paraId="0AD7971B" w14:textId="63E919ED" w:rsidR="00972392" w:rsidRDefault="00972392" w:rsidP="00972392">
      <w:pPr>
        <w:jc w:val="both"/>
        <w:rPr>
          <w:rFonts w:ascii="Arial" w:hAnsi="Arial" w:cs="Arial"/>
          <w:b/>
          <w:i/>
          <w:sz w:val="18"/>
          <w:szCs w:val="18"/>
        </w:rPr>
      </w:pPr>
      <w:r w:rsidRPr="00D34544">
        <w:rPr>
          <w:rFonts w:ascii="Arial" w:hAnsi="Arial" w:cs="Arial"/>
          <w:b/>
          <w:i/>
          <w:sz w:val="18"/>
          <w:szCs w:val="18"/>
        </w:rPr>
        <w:t>La qualité des réponses exprimées nous permettra de juger au mieux votre proposition.</w:t>
      </w:r>
    </w:p>
    <w:p w14:paraId="00949170" w14:textId="3623B40A" w:rsidR="00171848" w:rsidRDefault="00171848" w:rsidP="00972392">
      <w:pPr>
        <w:jc w:val="both"/>
        <w:rPr>
          <w:rFonts w:ascii="Arial" w:hAnsi="Arial" w:cs="Arial"/>
          <w:b/>
          <w:i/>
          <w:sz w:val="18"/>
          <w:szCs w:val="18"/>
        </w:rPr>
      </w:pPr>
      <w:r>
        <w:rPr>
          <w:rFonts w:ascii="Arial" w:hAnsi="Arial" w:cs="Arial"/>
          <w:b/>
          <w:i/>
          <w:sz w:val="18"/>
          <w:szCs w:val="18"/>
        </w:rPr>
        <w:t>Ces réponses seront également contractualisées en tant que cadre de réponse technique.</w:t>
      </w:r>
    </w:p>
    <w:p w14:paraId="12BEB635" w14:textId="3960C92D" w:rsidR="008A4F71" w:rsidRDefault="008A4F71" w:rsidP="00972392">
      <w:pPr>
        <w:jc w:val="both"/>
        <w:rPr>
          <w:rFonts w:ascii="Arial" w:hAnsi="Arial" w:cs="Arial"/>
          <w:b/>
          <w:i/>
          <w:sz w:val="18"/>
          <w:szCs w:val="18"/>
        </w:rPr>
      </w:pPr>
    </w:p>
    <w:p w14:paraId="5112867C" w14:textId="40100BF8" w:rsidR="008A4F71" w:rsidRPr="008A4F71" w:rsidRDefault="008A4F71" w:rsidP="00972392">
      <w:pPr>
        <w:jc w:val="both"/>
        <w:rPr>
          <w:rFonts w:ascii="Arial" w:hAnsi="Arial" w:cs="Arial"/>
          <w:b/>
          <w:i/>
          <w:sz w:val="18"/>
          <w:szCs w:val="18"/>
        </w:rPr>
      </w:pPr>
      <w:r w:rsidRPr="008A4F71">
        <w:rPr>
          <w:rFonts w:ascii="Arial" w:hAnsi="Arial" w:cs="Arial"/>
        </w:rPr>
        <w:t>L'achat concerne une fraiseuse à commande numérique. Cette fraiseuse devra être adaptée à l’usinage en grande vitesse de divers matériaux. Elle sera utilisée dans le cadre de la recherche sur des composites notamment à base de fibre de Lin et de verre qui nécessite une grande vitesse de rotation. Dans le cadre de la pédagogie, l'usinage se fera sur des matériaux métalliques. Il faudra donc une machine pouvant travailler avec ou sans lubrifiant ainsi que la possibilité de rajouter ou enlever facilement des protections et/ou une aspiration pour passer d'un mode à l'autre. La machine devra être connectée pour suivre son activité et connaitre son état au sein d'un atelier déjà connecté.</w:t>
      </w:r>
    </w:p>
    <w:p w14:paraId="0BCCAF1E" w14:textId="77777777" w:rsidR="00972392" w:rsidRPr="008A4F71" w:rsidRDefault="00972392" w:rsidP="00972392">
      <w:pPr>
        <w:jc w:val="both"/>
        <w:rPr>
          <w:rFonts w:ascii="Arial" w:hAnsi="Arial" w:cs="Arial"/>
          <w:b/>
          <w:i/>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rsidRPr="007F1E0E" w14:paraId="10C4CE52"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666D03D" w14:textId="77777777" w:rsidR="00972392" w:rsidRPr="00F308E1"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14F92CB" w14:textId="77777777" w:rsidR="00972392" w:rsidRPr="00F308E1" w:rsidRDefault="00972392" w:rsidP="0078164F">
            <w:pPr>
              <w:rPr>
                <w:rFonts w:ascii="Arial" w:hAnsi="Arial" w:cs="Arial"/>
              </w:rPr>
            </w:pPr>
            <w:r w:rsidRPr="00F308E1">
              <w:rPr>
                <w:rFonts w:ascii="Arial" w:hAnsi="Arial" w:cs="Arial"/>
              </w:rPr>
              <w:t>Modèle proposé</w:t>
            </w:r>
          </w:p>
        </w:tc>
        <w:tc>
          <w:tcPr>
            <w:tcW w:w="1701" w:type="dxa"/>
            <w:tcBorders>
              <w:top w:val="single" w:sz="4" w:space="0" w:color="auto"/>
              <w:left w:val="single" w:sz="4" w:space="0" w:color="auto"/>
              <w:bottom w:val="single" w:sz="4" w:space="0" w:color="auto"/>
              <w:right w:val="single" w:sz="4" w:space="0" w:color="auto"/>
            </w:tcBorders>
          </w:tcPr>
          <w:p w14:paraId="14BF5F66" w14:textId="77777777" w:rsidR="00972392" w:rsidRPr="00F308E1"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0CBB8408" w14:textId="77777777" w:rsidR="00972392" w:rsidRPr="00F308E1" w:rsidRDefault="00972392" w:rsidP="0078164F">
            <w:pPr>
              <w:rPr>
                <w:rFonts w:ascii="Arial" w:hAnsi="Arial" w:cs="Arial"/>
              </w:rPr>
            </w:pPr>
          </w:p>
        </w:tc>
      </w:tr>
      <w:tr w:rsidR="00972392" w:rsidRPr="007F1E0E" w14:paraId="3C4605F2"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92BE818" w14:textId="77777777" w:rsidR="00972392" w:rsidRPr="00F308E1"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473C56C" w14:textId="77777777" w:rsidR="00972392" w:rsidRPr="00F308E1" w:rsidRDefault="00972392" w:rsidP="0078164F">
            <w:pPr>
              <w:rPr>
                <w:rFonts w:ascii="Arial" w:hAnsi="Arial" w:cs="Arial"/>
              </w:rPr>
            </w:pPr>
            <w:r>
              <w:rPr>
                <w:rFonts w:ascii="Arial" w:hAnsi="Arial" w:cs="Arial"/>
              </w:rPr>
              <w:t>Marque</w:t>
            </w:r>
          </w:p>
        </w:tc>
        <w:tc>
          <w:tcPr>
            <w:tcW w:w="1701" w:type="dxa"/>
            <w:tcBorders>
              <w:top w:val="single" w:sz="4" w:space="0" w:color="auto"/>
              <w:left w:val="single" w:sz="4" w:space="0" w:color="auto"/>
              <w:bottom w:val="single" w:sz="4" w:space="0" w:color="auto"/>
              <w:right w:val="single" w:sz="4" w:space="0" w:color="auto"/>
            </w:tcBorders>
          </w:tcPr>
          <w:p w14:paraId="78699EDE" w14:textId="77777777" w:rsidR="00972392" w:rsidRPr="00F308E1"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0700944D" w14:textId="77777777" w:rsidR="00972392" w:rsidRPr="00F308E1" w:rsidRDefault="00972392" w:rsidP="0078164F">
            <w:pPr>
              <w:rPr>
                <w:rFonts w:ascii="Arial" w:hAnsi="Arial" w:cs="Arial"/>
              </w:rPr>
            </w:pPr>
          </w:p>
        </w:tc>
      </w:tr>
      <w:tr w:rsidR="00972392" w:rsidRPr="007F1E0E" w14:paraId="3A5D6EDB"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55EE2B0" w14:textId="77777777" w:rsidR="00972392" w:rsidRPr="00F308E1"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042B689C" w14:textId="77777777" w:rsidR="00972392" w:rsidRPr="00F308E1" w:rsidRDefault="00972392" w:rsidP="0078164F">
            <w:pPr>
              <w:rPr>
                <w:rFonts w:ascii="Arial" w:hAnsi="Arial" w:cs="Arial"/>
              </w:rPr>
            </w:pPr>
            <w:r>
              <w:rPr>
                <w:rFonts w:ascii="Arial" w:hAnsi="Arial" w:cs="Arial"/>
              </w:rPr>
              <w:t>Origine de fabrication</w:t>
            </w:r>
          </w:p>
        </w:tc>
        <w:tc>
          <w:tcPr>
            <w:tcW w:w="1701" w:type="dxa"/>
            <w:tcBorders>
              <w:top w:val="single" w:sz="4" w:space="0" w:color="auto"/>
              <w:left w:val="single" w:sz="4" w:space="0" w:color="auto"/>
              <w:bottom w:val="single" w:sz="4" w:space="0" w:color="auto"/>
              <w:right w:val="single" w:sz="4" w:space="0" w:color="auto"/>
            </w:tcBorders>
          </w:tcPr>
          <w:p w14:paraId="1058E704" w14:textId="77777777" w:rsidR="00972392" w:rsidRPr="00F308E1"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3DA33CBA" w14:textId="77777777" w:rsidR="00972392" w:rsidRPr="00F308E1" w:rsidRDefault="00972392" w:rsidP="0078164F">
            <w:pPr>
              <w:rPr>
                <w:rFonts w:ascii="Arial" w:hAnsi="Arial" w:cs="Arial"/>
              </w:rPr>
            </w:pPr>
          </w:p>
        </w:tc>
      </w:tr>
      <w:tr w:rsidR="00972392" w:rsidRPr="007F1E0E" w14:paraId="4A0AE85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2D72A5BF" w14:textId="77777777" w:rsidR="00972392" w:rsidRPr="00F308E1"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24D503A" w14:textId="77777777" w:rsidR="00972392" w:rsidRDefault="00972392" w:rsidP="0078164F">
            <w:pPr>
              <w:rPr>
                <w:rFonts w:ascii="Arial" w:hAnsi="Arial" w:cs="Arial"/>
              </w:rPr>
            </w:pPr>
            <w:r>
              <w:rPr>
                <w:rFonts w:ascii="Arial" w:hAnsi="Arial" w:cs="Arial"/>
              </w:rPr>
              <w:t>Encombrement au sol</w:t>
            </w:r>
          </w:p>
        </w:tc>
        <w:tc>
          <w:tcPr>
            <w:tcW w:w="1701" w:type="dxa"/>
            <w:tcBorders>
              <w:top w:val="single" w:sz="4" w:space="0" w:color="auto"/>
              <w:left w:val="single" w:sz="4" w:space="0" w:color="auto"/>
              <w:bottom w:val="single" w:sz="4" w:space="0" w:color="auto"/>
              <w:right w:val="single" w:sz="4" w:space="0" w:color="auto"/>
            </w:tcBorders>
          </w:tcPr>
          <w:p w14:paraId="0B0B919F" w14:textId="77777777" w:rsidR="00972392"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55DE3E5A" w14:textId="77777777" w:rsidR="00972392" w:rsidRPr="00F308E1" w:rsidRDefault="00972392" w:rsidP="0078164F">
            <w:pPr>
              <w:rPr>
                <w:rFonts w:ascii="Arial" w:hAnsi="Arial" w:cs="Arial"/>
              </w:rPr>
            </w:pPr>
          </w:p>
        </w:tc>
      </w:tr>
      <w:tr w:rsidR="00972392" w:rsidRPr="007F1E0E" w14:paraId="409A0721"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1F817103" w14:textId="77777777" w:rsidR="00972392" w:rsidRPr="00F308E1"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3D9342A" w14:textId="77777777" w:rsidR="00972392" w:rsidRDefault="00972392" w:rsidP="0078164F">
            <w:pPr>
              <w:rPr>
                <w:rFonts w:ascii="Arial" w:hAnsi="Arial" w:cs="Arial"/>
              </w:rPr>
            </w:pPr>
            <w:r>
              <w:rPr>
                <w:rFonts w:ascii="Arial" w:hAnsi="Arial" w:cs="Arial"/>
              </w:rPr>
              <w:t>Masse de la machine</w:t>
            </w:r>
          </w:p>
        </w:tc>
        <w:tc>
          <w:tcPr>
            <w:tcW w:w="1701" w:type="dxa"/>
            <w:tcBorders>
              <w:top w:val="single" w:sz="4" w:space="0" w:color="auto"/>
              <w:left w:val="single" w:sz="4" w:space="0" w:color="auto"/>
              <w:bottom w:val="single" w:sz="4" w:space="0" w:color="auto"/>
              <w:right w:val="single" w:sz="4" w:space="0" w:color="auto"/>
            </w:tcBorders>
          </w:tcPr>
          <w:p w14:paraId="7EB3124F" w14:textId="77777777" w:rsidR="00972392"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36D265D9" w14:textId="77777777" w:rsidR="00972392" w:rsidRPr="00F308E1" w:rsidRDefault="00972392" w:rsidP="0078164F">
            <w:pPr>
              <w:rPr>
                <w:rFonts w:ascii="Arial" w:hAnsi="Arial" w:cs="Arial"/>
              </w:rPr>
            </w:pPr>
          </w:p>
        </w:tc>
      </w:tr>
    </w:tbl>
    <w:p w14:paraId="701059E6" w14:textId="77777777" w:rsidR="00972392" w:rsidRDefault="00972392" w:rsidP="00972392">
      <w:pPr>
        <w:jc w:val="both"/>
        <w:rPr>
          <w:rFonts w:ascii="Arial" w:hAnsi="Arial" w:cs="Arial"/>
          <w:b/>
          <w:i/>
          <w:sz w:val="18"/>
          <w:szCs w:val="18"/>
        </w:rPr>
      </w:pPr>
    </w:p>
    <w:p w14:paraId="3E55AF63" w14:textId="77777777" w:rsidR="00972392" w:rsidRDefault="00972392" w:rsidP="00972392">
      <w:pPr>
        <w:jc w:val="both"/>
        <w:rPr>
          <w:rFonts w:ascii="Arial" w:hAnsi="Arial" w:cs="Arial"/>
          <w:b/>
          <w:i/>
          <w:sz w:val="18"/>
          <w:szCs w:val="18"/>
        </w:rPr>
      </w:pPr>
    </w:p>
    <w:p w14:paraId="783632EA" w14:textId="77777777" w:rsidR="00972392" w:rsidRDefault="00972392" w:rsidP="00972392">
      <w:pPr>
        <w:jc w:val="both"/>
        <w:rPr>
          <w:rFonts w:ascii="Arial" w:hAnsi="Arial" w:cs="Arial"/>
          <w:b/>
          <w:sz w:val="22"/>
          <w:szCs w:val="22"/>
          <w:u w:val="single"/>
        </w:rPr>
      </w:pPr>
      <w:r w:rsidRPr="004A1E2A">
        <w:rPr>
          <w:rFonts w:ascii="Arial" w:hAnsi="Arial" w:cs="Arial"/>
          <w:b/>
          <w:sz w:val="22"/>
          <w:szCs w:val="22"/>
          <w:u w:val="single"/>
        </w:rPr>
        <w:t>1. Caractéristiques techniques de la partie opérative</w:t>
      </w:r>
    </w:p>
    <w:p w14:paraId="524C45ED" w14:textId="77777777" w:rsidR="00972392" w:rsidRPr="004A1E2A" w:rsidRDefault="00972392" w:rsidP="00972392">
      <w:pPr>
        <w:jc w:val="both"/>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rsidRPr="007F1E0E" w14:paraId="7C7F7C5A"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32365F2" w14:textId="77777777" w:rsidR="00972392" w:rsidRPr="00754C61" w:rsidRDefault="00972392" w:rsidP="0078164F">
            <w:pPr>
              <w:rPr>
                <w:rFonts w:ascii="Arial" w:hAnsi="Arial" w:cs="Arial"/>
                <w:b/>
                <w:u w:val="single"/>
              </w:rPr>
            </w:pPr>
            <w:r w:rsidRPr="00754C61">
              <w:rPr>
                <w:rFonts w:ascii="Arial" w:hAnsi="Arial" w:cs="Arial"/>
                <w:b/>
                <w:u w:val="single"/>
              </w:rPr>
              <w:t>1.1</w:t>
            </w:r>
          </w:p>
        </w:tc>
        <w:tc>
          <w:tcPr>
            <w:tcW w:w="4253" w:type="dxa"/>
            <w:tcBorders>
              <w:top w:val="single" w:sz="4" w:space="0" w:color="auto"/>
              <w:left w:val="single" w:sz="4" w:space="0" w:color="auto"/>
              <w:bottom w:val="single" w:sz="4" w:space="0" w:color="auto"/>
              <w:right w:val="single" w:sz="4" w:space="0" w:color="auto"/>
            </w:tcBorders>
          </w:tcPr>
          <w:p w14:paraId="100ACE62" w14:textId="77777777" w:rsidR="00972392" w:rsidRPr="00754C61" w:rsidRDefault="00972392" w:rsidP="0078164F">
            <w:pPr>
              <w:rPr>
                <w:rFonts w:ascii="Arial" w:hAnsi="Arial" w:cs="Arial"/>
                <w:b/>
                <w:u w:val="single"/>
              </w:rPr>
            </w:pPr>
            <w:r>
              <w:rPr>
                <w:rFonts w:ascii="Arial" w:hAnsi="Arial" w:cs="Arial"/>
                <w:b/>
                <w:u w:val="single"/>
              </w:rPr>
              <w:t>Volume utile de fabrication</w:t>
            </w:r>
          </w:p>
        </w:tc>
        <w:tc>
          <w:tcPr>
            <w:tcW w:w="1701" w:type="dxa"/>
            <w:tcBorders>
              <w:top w:val="single" w:sz="4" w:space="0" w:color="auto"/>
              <w:left w:val="single" w:sz="4" w:space="0" w:color="auto"/>
              <w:bottom w:val="single" w:sz="4" w:space="0" w:color="auto"/>
              <w:right w:val="single" w:sz="4" w:space="0" w:color="auto"/>
            </w:tcBorders>
          </w:tcPr>
          <w:p w14:paraId="099C346F" w14:textId="77777777" w:rsidR="00972392" w:rsidRPr="00B64A35" w:rsidRDefault="00972392" w:rsidP="0078164F">
            <w:pPr>
              <w:rPr>
                <w:rFonts w:ascii="Arial" w:hAnsi="Arial" w:cs="Arial"/>
                <w:b/>
              </w:rPr>
            </w:pPr>
          </w:p>
        </w:tc>
        <w:tc>
          <w:tcPr>
            <w:tcW w:w="3613" w:type="dxa"/>
            <w:tcBorders>
              <w:top w:val="single" w:sz="4" w:space="0" w:color="auto"/>
              <w:left w:val="single" w:sz="4" w:space="0" w:color="auto"/>
              <w:bottom w:val="single" w:sz="4" w:space="0" w:color="auto"/>
              <w:right w:val="single" w:sz="4" w:space="0" w:color="auto"/>
            </w:tcBorders>
          </w:tcPr>
          <w:p w14:paraId="48944DF5" w14:textId="77777777" w:rsidR="00972392" w:rsidRPr="00D40269" w:rsidRDefault="00972392" w:rsidP="0078164F">
            <w:pPr>
              <w:rPr>
                <w:rFonts w:ascii="Arial" w:hAnsi="Arial" w:cs="Arial"/>
                <w:b/>
              </w:rPr>
            </w:pPr>
          </w:p>
        </w:tc>
      </w:tr>
      <w:tr w:rsidR="00972392" w14:paraId="702AC738"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1D28C6B"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561CB4C" w14:textId="77777777" w:rsidR="00972392" w:rsidRPr="00D40269" w:rsidRDefault="00972392" w:rsidP="0078164F">
            <w:pPr>
              <w:rPr>
                <w:rFonts w:ascii="Arial" w:hAnsi="Arial" w:cs="Arial"/>
              </w:rPr>
            </w:pPr>
            <w:r>
              <w:rPr>
                <w:rFonts w:ascii="Arial" w:hAnsi="Arial" w:cs="Arial"/>
              </w:rPr>
              <w:t>Course de la machine sur chaque axe (400 mm minimum)</w:t>
            </w:r>
          </w:p>
        </w:tc>
        <w:tc>
          <w:tcPr>
            <w:tcW w:w="1701" w:type="dxa"/>
            <w:tcBorders>
              <w:top w:val="single" w:sz="4" w:space="0" w:color="auto"/>
              <w:left w:val="single" w:sz="4" w:space="0" w:color="auto"/>
              <w:bottom w:val="single" w:sz="4" w:space="0" w:color="auto"/>
              <w:right w:val="single" w:sz="4" w:space="0" w:color="auto"/>
            </w:tcBorders>
          </w:tcPr>
          <w:p w14:paraId="53C10810" w14:textId="77777777" w:rsidR="00972392" w:rsidRPr="00B64A35" w:rsidRDefault="00972392" w:rsidP="0078164F">
            <w:pPr>
              <w:rPr>
                <w:rFonts w:ascii="Arial" w:hAnsi="Arial" w:cs="Arial"/>
              </w:rPr>
            </w:pPr>
            <w:r>
              <w:rPr>
                <w:rFonts w:ascii="Arial" w:hAnsi="Arial" w:cs="Arial"/>
              </w:rPr>
              <w:t>A préciser axe par axe</w:t>
            </w:r>
          </w:p>
        </w:tc>
        <w:tc>
          <w:tcPr>
            <w:tcW w:w="3613" w:type="dxa"/>
            <w:tcBorders>
              <w:top w:val="single" w:sz="4" w:space="0" w:color="auto"/>
              <w:left w:val="single" w:sz="4" w:space="0" w:color="auto"/>
              <w:bottom w:val="single" w:sz="4" w:space="0" w:color="auto"/>
              <w:right w:val="single" w:sz="4" w:space="0" w:color="auto"/>
            </w:tcBorders>
          </w:tcPr>
          <w:p w14:paraId="2F5F2568" w14:textId="77777777" w:rsidR="00972392" w:rsidRPr="00D40269" w:rsidRDefault="00972392" w:rsidP="0078164F">
            <w:pPr>
              <w:rPr>
                <w:rFonts w:ascii="Arial" w:hAnsi="Arial" w:cs="Arial"/>
              </w:rPr>
            </w:pPr>
          </w:p>
        </w:tc>
      </w:tr>
      <w:tr w:rsidR="00972392" w:rsidRPr="007F1E0E" w14:paraId="60F6631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4299147" w14:textId="77777777" w:rsidR="00972392" w:rsidRPr="00754C61" w:rsidRDefault="00972392" w:rsidP="0078164F">
            <w:pPr>
              <w:rPr>
                <w:rFonts w:ascii="Arial" w:hAnsi="Arial" w:cs="Arial"/>
                <w:b/>
                <w:u w:val="single"/>
              </w:rPr>
            </w:pPr>
            <w:r w:rsidRPr="00754C61">
              <w:rPr>
                <w:rFonts w:ascii="Arial" w:hAnsi="Arial" w:cs="Arial"/>
                <w:b/>
                <w:u w:val="single"/>
              </w:rPr>
              <w:t>1.2</w:t>
            </w:r>
          </w:p>
        </w:tc>
        <w:tc>
          <w:tcPr>
            <w:tcW w:w="4253" w:type="dxa"/>
            <w:tcBorders>
              <w:top w:val="single" w:sz="4" w:space="0" w:color="auto"/>
              <w:left w:val="single" w:sz="4" w:space="0" w:color="auto"/>
              <w:bottom w:val="single" w:sz="4" w:space="0" w:color="auto"/>
              <w:right w:val="single" w:sz="4" w:space="0" w:color="auto"/>
            </w:tcBorders>
          </w:tcPr>
          <w:p w14:paraId="39B713DB" w14:textId="77777777" w:rsidR="00972392" w:rsidRPr="00754C61" w:rsidRDefault="00972392" w:rsidP="0078164F">
            <w:pPr>
              <w:rPr>
                <w:rFonts w:ascii="Arial" w:hAnsi="Arial" w:cs="Arial"/>
                <w:b/>
                <w:u w:val="single"/>
              </w:rPr>
            </w:pPr>
            <w:r w:rsidRPr="00754C61">
              <w:rPr>
                <w:rFonts w:ascii="Arial" w:hAnsi="Arial" w:cs="Arial"/>
                <w:b/>
                <w:u w:val="single"/>
              </w:rPr>
              <w:t>Architecture et caractéristiques générales</w:t>
            </w:r>
          </w:p>
        </w:tc>
        <w:tc>
          <w:tcPr>
            <w:tcW w:w="1701" w:type="dxa"/>
            <w:tcBorders>
              <w:top w:val="single" w:sz="4" w:space="0" w:color="auto"/>
              <w:left w:val="single" w:sz="4" w:space="0" w:color="auto"/>
              <w:bottom w:val="single" w:sz="4" w:space="0" w:color="auto"/>
              <w:right w:val="single" w:sz="4" w:space="0" w:color="auto"/>
            </w:tcBorders>
          </w:tcPr>
          <w:p w14:paraId="3F8181D7" w14:textId="77777777" w:rsidR="00972392" w:rsidRPr="00B64A35" w:rsidRDefault="00972392" w:rsidP="0078164F">
            <w:pPr>
              <w:rPr>
                <w:rFonts w:ascii="Arial" w:hAnsi="Arial" w:cs="Arial"/>
                <w:b/>
              </w:rPr>
            </w:pPr>
          </w:p>
        </w:tc>
        <w:tc>
          <w:tcPr>
            <w:tcW w:w="3613" w:type="dxa"/>
            <w:tcBorders>
              <w:top w:val="single" w:sz="4" w:space="0" w:color="auto"/>
              <w:left w:val="single" w:sz="4" w:space="0" w:color="auto"/>
              <w:bottom w:val="single" w:sz="4" w:space="0" w:color="auto"/>
              <w:right w:val="single" w:sz="4" w:space="0" w:color="auto"/>
            </w:tcBorders>
          </w:tcPr>
          <w:p w14:paraId="665EE14E" w14:textId="77777777" w:rsidR="00972392" w:rsidRPr="00D40269" w:rsidRDefault="00972392" w:rsidP="0078164F">
            <w:pPr>
              <w:rPr>
                <w:rFonts w:ascii="Arial" w:hAnsi="Arial" w:cs="Arial"/>
                <w:b/>
              </w:rPr>
            </w:pPr>
          </w:p>
        </w:tc>
      </w:tr>
      <w:tr w:rsidR="00972392" w14:paraId="483941A3"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7458AC7"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1E9F16C" w14:textId="77777777" w:rsidR="00972392" w:rsidRDefault="00972392" w:rsidP="0078164F">
            <w:pPr>
              <w:rPr>
                <w:rFonts w:ascii="Arial" w:hAnsi="Arial" w:cs="Arial"/>
              </w:rPr>
            </w:pPr>
            <w:r>
              <w:rPr>
                <w:rFonts w:ascii="Arial" w:hAnsi="Arial" w:cs="Arial"/>
              </w:rPr>
              <w:t>Cinématique de la machine (table fixe ou mobile)</w:t>
            </w:r>
          </w:p>
        </w:tc>
        <w:tc>
          <w:tcPr>
            <w:tcW w:w="1701" w:type="dxa"/>
            <w:tcBorders>
              <w:top w:val="single" w:sz="4" w:space="0" w:color="auto"/>
              <w:left w:val="single" w:sz="4" w:space="0" w:color="auto"/>
              <w:bottom w:val="single" w:sz="4" w:space="0" w:color="auto"/>
              <w:right w:val="single" w:sz="4" w:space="0" w:color="auto"/>
            </w:tcBorders>
          </w:tcPr>
          <w:p w14:paraId="36DFA31D" w14:textId="77777777" w:rsidR="00972392"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3C815226" w14:textId="77777777" w:rsidR="00972392" w:rsidRPr="00D40269" w:rsidRDefault="00972392" w:rsidP="0078164F">
            <w:pPr>
              <w:rPr>
                <w:rFonts w:ascii="Arial" w:hAnsi="Arial" w:cs="Arial"/>
              </w:rPr>
            </w:pPr>
          </w:p>
        </w:tc>
      </w:tr>
      <w:tr w:rsidR="00972392" w14:paraId="6DD682A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797EF24"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ABE2B9D" w14:textId="77777777" w:rsidR="00972392" w:rsidRPr="00D40269" w:rsidRDefault="00972392" w:rsidP="0078164F">
            <w:pPr>
              <w:rPr>
                <w:rFonts w:ascii="Arial" w:hAnsi="Arial" w:cs="Arial"/>
              </w:rPr>
            </w:pPr>
            <w:r>
              <w:rPr>
                <w:rFonts w:ascii="Arial" w:hAnsi="Arial" w:cs="Arial"/>
              </w:rPr>
              <w:t>Vitesse travail des axes X, Y et Z (10 m/min mini)</w:t>
            </w:r>
          </w:p>
        </w:tc>
        <w:tc>
          <w:tcPr>
            <w:tcW w:w="1701" w:type="dxa"/>
            <w:tcBorders>
              <w:top w:val="single" w:sz="4" w:space="0" w:color="auto"/>
              <w:left w:val="single" w:sz="4" w:space="0" w:color="auto"/>
              <w:bottom w:val="single" w:sz="4" w:space="0" w:color="auto"/>
              <w:right w:val="single" w:sz="4" w:space="0" w:color="auto"/>
            </w:tcBorders>
          </w:tcPr>
          <w:p w14:paraId="6C9C29AF" w14:textId="77777777" w:rsidR="00972392" w:rsidRPr="00B64A35"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3DF7FDF5" w14:textId="77777777" w:rsidR="00972392" w:rsidRPr="00D40269" w:rsidRDefault="00972392" w:rsidP="0078164F">
            <w:pPr>
              <w:rPr>
                <w:rFonts w:ascii="Arial" w:hAnsi="Arial" w:cs="Arial"/>
              </w:rPr>
            </w:pPr>
          </w:p>
        </w:tc>
      </w:tr>
      <w:tr w:rsidR="00972392" w14:paraId="165838F0"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96055E1"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FCB7E90" w14:textId="77777777" w:rsidR="00972392" w:rsidRPr="00D40269" w:rsidRDefault="00972392" w:rsidP="0078164F">
            <w:pPr>
              <w:rPr>
                <w:rFonts w:ascii="Arial" w:hAnsi="Arial" w:cs="Arial"/>
              </w:rPr>
            </w:pPr>
            <w:r>
              <w:rPr>
                <w:rFonts w:ascii="Arial" w:hAnsi="Arial" w:cs="Arial"/>
              </w:rPr>
              <w:t>Vitesse rapide des axes X, Y et Z</w:t>
            </w:r>
          </w:p>
        </w:tc>
        <w:tc>
          <w:tcPr>
            <w:tcW w:w="1701" w:type="dxa"/>
            <w:tcBorders>
              <w:top w:val="single" w:sz="4" w:space="0" w:color="auto"/>
              <w:left w:val="single" w:sz="4" w:space="0" w:color="auto"/>
              <w:bottom w:val="single" w:sz="4" w:space="0" w:color="auto"/>
              <w:right w:val="single" w:sz="4" w:space="0" w:color="auto"/>
            </w:tcBorders>
          </w:tcPr>
          <w:p w14:paraId="1CC354BF" w14:textId="77777777" w:rsidR="00972392" w:rsidRPr="00B64A35"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0C96F596" w14:textId="77777777" w:rsidR="00972392" w:rsidRPr="00D40269" w:rsidRDefault="00972392" w:rsidP="0078164F">
            <w:pPr>
              <w:rPr>
                <w:rFonts w:ascii="Arial" w:hAnsi="Arial" w:cs="Arial"/>
              </w:rPr>
            </w:pPr>
          </w:p>
        </w:tc>
      </w:tr>
      <w:tr w:rsidR="00972392" w14:paraId="512E5327"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18D0091"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95B890D" w14:textId="77777777" w:rsidR="00972392" w:rsidRPr="00D40269" w:rsidRDefault="00972392" w:rsidP="0078164F">
            <w:pPr>
              <w:rPr>
                <w:rFonts w:ascii="Arial" w:hAnsi="Arial" w:cs="Arial"/>
              </w:rPr>
            </w:pPr>
            <w:r w:rsidRPr="006F6E55">
              <w:rPr>
                <w:rFonts w:ascii="Arial" w:hAnsi="Arial" w:cs="Arial"/>
              </w:rPr>
              <w:t>Magasin d’outils : 20 outils minimum</w:t>
            </w:r>
          </w:p>
        </w:tc>
        <w:tc>
          <w:tcPr>
            <w:tcW w:w="1701" w:type="dxa"/>
            <w:tcBorders>
              <w:top w:val="single" w:sz="4" w:space="0" w:color="auto"/>
              <w:left w:val="single" w:sz="4" w:space="0" w:color="auto"/>
              <w:bottom w:val="single" w:sz="4" w:space="0" w:color="auto"/>
              <w:right w:val="single" w:sz="4" w:space="0" w:color="auto"/>
            </w:tcBorders>
          </w:tcPr>
          <w:p w14:paraId="37A5916A" w14:textId="77777777" w:rsidR="00972392" w:rsidRPr="00B64A35" w:rsidRDefault="00972392" w:rsidP="0078164F">
            <w:pPr>
              <w:rPr>
                <w:rFonts w:ascii="Arial" w:hAnsi="Arial" w:cs="Arial"/>
              </w:rPr>
            </w:pPr>
            <w:r w:rsidRPr="00B64A35">
              <w:rPr>
                <w:rFonts w:ascii="Arial" w:hAnsi="Arial" w:cs="Arial"/>
              </w:rPr>
              <w:t>Préciser capacité</w:t>
            </w:r>
            <w:r>
              <w:rPr>
                <w:rFonts w:ascii="Arial" w:hAnsi="Arial" w:cs="Arial"/>
              </w:rPr>
              <w:t xml:space="preserve"> et type</w:t>
            </w:r>
          </w:p>
        </w:tc>
        <w:tc>
          <w:tcPr>
            <w:tcW w:w="3613" w:type="dxa"/>
            <w:tcBorders>
              <w:top w:val="single" w:sz="4" w:space="0" w:color="auto"/>
              <w:left w:val="single" w:sz="4" w:space="0" w:color="auto"/>
              <w:bottom w:val="single" w:sz="4" w:space="0" w:color="auto"/>
              <w:right w:val="single" w:sz="4" w:space="0" w:color="auto"/>
            </w:tcBorders>
          </w:tcPr>
          <w:p w14:paraId="65C8533E" w14:textId="77777777" w:rsidR="00972392" w:rsidRPr="00D40269" w:rsidRDefault="00972392" w:rsidP="0078164F">
            <w:pPr>
              <w:rPr>
                <w:rFonts w:ascii="Arial" w:hAnsi="Arial" w:cs="Arial"/>
              </w:rPr>
            </w:pPr>
          </w:p>
        </w:tc>
      </w:tr>
      <w:tr w:rsidR="00972392" w14:paraId="32979E44"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938F301"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18CF6686" w14:textId="77777777" w:rsidR="00972392" w:rsidRPr="00D40269" w:rsidRDefault="00972392" w:rsidP="0078164F">
            <w:pPr>
              <w:rPr>
                <w:rFonts w:ascii="Arial" w:hAnsi="Arial" w:cs="Arial"/>
              </w:rPr>
            </w:pPr>
            <w:r>
              <w:rPr>
                <w:rFonts w:ascii="Arial" w:hAnsi="Arial" w:cs="Arial"/>
              </w:rPr>
              <w:t xml:space="preserve">Bac à lubrifiant avec système d’arrosage </w:t>
            </w:r>
          </w:p>
        </w:tc>
        <w:tc>
          <w:tcPr>
            <w:tcW w:w="1701" w:type="dxa"/>
            <w:tcBorders>
              <w:top w:val="single" w:sz="4" w:space="0" w:color="auto"/>
              <w:left w:val="single" w:sz="4" w:space="0" w:color="auto"/>
              <w:bottom w:val="single" w:sz="4" w:space="0" w:color="auto"/>
              <w:right w:val="single" w:sz="4" w:space="0" w:color="auto"/>
            </w:tcBorders>
          </w:tcPr>
          <w:p w14:paraId="679CF194" w14:textId="77777777" w:rsidR="00972392" w:rsidRPr="00B64A35" w:rsidRDefault="00972392" w:rsidP="0078164F">
            <w:pPr>
              <w:rPr>
                <w:rFonts w:ascii="Arial" w:hAnsi="Arial" w:cs="Arial"/>
              </w:rPr>
            </w:pPr>
            <w:r>
              <w:rPr>
                <w:rFonts w:ascii="Arial" w:hAnsi="Arial" w:cs="Arial"/>
              </w:rPr>
              <w:t>A p</w:t>
            </w:r>
            <w:r w:rsidRPr="00B64A35">
              <w:rPr>
                <w:rFonts w:ascii="Arial" w:hAnsi="Arial" w:cs="Arial"/>
              </w:rPr>
              <w:t>réciser</w:t>
            </w:r>
          </w:p>
        </w:tc>
        <w:tc>
          <w:tcPr>
            <w:tcW w:w="3613" w:type="dxa"/>
            <w:tcBorders>
              <w:top w:val="single" w:sz="4" w:space="0" w:color="auto"/>
              <w:left w:val="single" w:sz="4" w:space="0" w:color="auto"/>
              <w:bottom w:val="single" w:sz="4" w:space="0" w:color="auto"/>
              <w:right w:val="single" w:sz="4" w:space="0" w:color="auto"/>
            </w:tcBorders>
          </w:tcPr>
          <w:p w14:paraId="0AEC9EE0" w14:textId="77777777" w:rsidR="00972392" w:rsidRPr="00D40269" w:rsidRDefault="00972392" w:rsidP="0078164F">
            <w:pPr>
              <w:rPr>
                <w:rFonts w:ascii="Arial" w:hAnsi="Arial" w:cs="Arial"/>
              </w:rPr>
            </w:pPr>
          </w:p>
        </w:tc>
      </w:tr>
      <w:tr w:rsidR="00972392" w14:paraId="10640DCB"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D9F5497"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647D2668" w14:textId="77777777" w:rsidR="00972392" w:rsidRDefault="00972392" w:rsidP="0078164F">
            <w:pPr>
              <w:rPr>
                <w:rFonts w:ascii="Arial" w:hAnsi="Arial" w:cs="Arial"/>
              </w:rPr>
            </w:pPr>
            <w:r>
              <w:rPr>
                <w:rFonts w:ascii="Arial" w:hAnsi="Arial" w:cs="Arial"/>
              </w:rPr>
              <w:t>Pistolet de lavage</w:t>
            </w:r>
          </w:p>
        </w:tc>
        <w:tc>
          <w:tcPr>
            <w:tcW w:w="1701" w:type="dxa"/>
            <w:tcBorders>
              <w:top w:val="single" w:sz="4" w:space="0" w:color="auto"/>
              <w:left w:val="single" w:sz="4" w:space="0" w:color="auto"/>
              <w:bottom w:val="single" w:sz="4" w:space="0" w:color="auto"/>
              <w:right w:val="single" w:sz="4" w:space="0" w:color="auto"/>
            </w:tcBorders>
          </w:tcPr>
          <w:p w14:paraId="30373FDF" w14:textId="77777777" w:rsidR="00972392" w:rsidRPr="009F0128" w:rsidRDefault="00972392" w:rsidP="0078164F">
            <w:pPr>
              <w:rPr>
                <w:rFonts w:ascii="Arial" w:hAnsi="Arial" w:cs="Arial"/>
              </w:rPr>
            </w:pPr>
            <w:r w:rsidRPr="009F0128">
              <w:rPr>
                <w:rFonts w:ascii="Arial" w:hAnsi="Arial" w:cs="Arial"/>
              </w:rPr>
              <w:t>Oui / Non</w:t>
            </w:r>
          </w:p>
          <w:p w14:paraId="529A0A8E" w14:textId="77777777" w:rsidR="00972392"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7A93BA6E" w14:textId="77777777" w:rsidR="00972392" w:rsidRPr="00D40269" w:rsidRDefault="00972392" w:rsidP="0078164F">
            <w:pPr>
              <w:rPr>
                <w:rFonts w:ascii="Arial" w:hAnsi="Arial" w:cs="Arial"/>
              </w:rPr>
            </w:pPr>
          </w:p>
        </w:tc>
      </w:tr>
      <w:tr w:rsidR="00972392" w14:paraId="0E514F77"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971D3B9"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ED45C23" w14:textId="77777777" w:rsidR="00972392" w:rsidRDefault="00972392" w:rsidP="0078164F">
            <w:pPr>
              <w:rPr>
                <w:rFonts w:ascii="Arial" w:hAnsi="Arial" w:cs="Arial"/>
              </w:rPr>
            </w:pPr>
            <w:r>
              <w:rPr>
                <w:rFonts w:ascii="Arial" w:hAnsi="Arial" w:cs="Arial"/>
              </w:rPr>
              <w:t>Pistolet à air comprimé</w:t>
            </w:r>
          </w:p>
        </w:tc>
        <w:tc>
          <w:tcPr>
            <w:tcW w:w="1701" w:type="dxa"/>
            <w:tcBorders>
              <w:top w:val="single" w:sz="4" w:space="0" w:color="auto"/>
              <w:left w:val="single" w:sz="4" w:space="0" w:color="auto"/>
              <w:bottom w:val="single" w:sz="4" w:space="0" w:color="auto"/>
              <w:right w:val="single" w:sz="4" w:space="0" w:color="auto"/>
            </w:tcBorders>
          </w:tcPr>
          <w:p w14:paraId="43DF9530" w14:textId="77777777" w:rsidR="00972392" w:rsidRPr="009F0128" w:rsidRDefault="00972392" w:rsidP="0078164F">
            <w:pPr>
              <w:rPr>
                <w:rFonts w:ascii="Arial" w:hAnsi="Arial" w:cs="Arial"/>
              </w:rPr>
            </w:pPr>
            <w:r w:rsidRPr="009F0128">
              <w:rPr>
                <w:rFonts w:ascii="Arial" w:hAnsi="Arial" w:cs="Arial"/>
              </w:rPr>
              <w:t>Oui / Non</w:t>
            </w:r>
          </w:p>
          <w:p w14:paraId="736B308B" w14:textId="77777777" w:rsidR="00972392" w:rsidRPr="009F0128"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72324A17" w14:textId="77777777" w:rsidR="00972392" w:rsidRPr="00D40269" w:rsidRDefault="00972392" w:rsidP="0078164F">
            <w:pPr>
              <w:rPr>
                <w:rFonts w:ascii="Arial" w:hAnsi="Arial" w:cs="Arial"/>
              </w:rPr>
            </w:pPr>
          </w:p>
        </w:tc>
      </w:tr>
      <w:tr w:rsidR="00972392" w14:paraId="6C69531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0624C7D"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361D4375" w14:textId="77777777" w:rsidR="00972392" w:rsidRPr="00D40269" w:rsidRDefault="00972392" w:rsidP="0078164F">
            <w:pPr>
              <w:rPr>
                <w:rFonts w:ascii="Arial" w:hAnsi="Arial" w:cs="Arial"/>
              </w:rPr>
            </w:pPr>
            <w:r>
              <w:rPr>
                <w:rFonts w:ascii="Arial" w:hAnsi="Arial" w:cs="Arial"/>
              </w:rPr>
              <w:t>Graissage centralisé automatique</w:t>
            </w:r>
          </w:p>
        </w:tc>
        <w:tc>
          <w:tcPr>
            <w:tcW w:w="1701" w:type="dxa"/>
            <w:tcBorders>
              <w:top w:val="single" w:sz="4" w:space="0" w:color="auto"/>
              <w:left w:val="single" w:sz="4" w:space="0" w:color="auto"/>
              <w:bottom w:val="single" w:sz="4" w:space="0" w:color="auto"/>
              <w:right w:val="single" w:sz="4" w:space="0" w:color="auto"/>
            </w:tcBorders>
          </w:tcPr>
          <w:p w14:paraId="1BB1B680" w14:textId="77777777" w:rsidR="00972392" w:rsidRPr="00B64A35" w:rsidRDefault="00972392" w:rsidP="0078164F">
            <w:pPr>
              <w:rPr>
                <w:rFonts w:ascii="Arial" w:hAnsi="Arial" w:cs="Arial"/>
              </w:rPr>
            </w:pPr>
            <w:r>
              <w:rPr>
                <w:rFonts w:ascii="Arial" w:hAnsi="Arial" w:cs="Arial"/>
              </w:rPr>
              <w:t>A p</w:t>
            </w:r>
            <w:r w:rsidRPr="00B64A35">
              <w:rPr>
                <w:rFonts w:ascii="Arial" w:hAnsi="Arial" w:cs="Arial"/>
              </w:rPr>
              <w:t>réciser</w:t>
            </w:r>
          </w:p>
        </w:tc>
        <w:tc>
          <w:tcPr>
            <w:tcW w:w="3613" w:type="dxa"/>
            <w:tcBorders>
              <w:top w:val="single" w:sz="4" w:space="0" w:color="auto"/>
              <w:left w:val="single" w:sz="4" w:space="0" w:color="auto"/>
              <w:bottom w:val="single" w:sz="4" w:space="0" w:color="auto"/>
              <w:right w:val="single" w:sz="4" w:space="0" w:color="auto"/>
            </w:tcBorders>
          </w:tcPr>
          <w:p w14:paraId="0BB2FB8F" w14:textId="77777777" w:rsidR="00972392" w:rsidRPr="00D40269" w:rsidRDefault="00972392" w:rsidP="0078164F">
            <w:pPr>
              <w:rPr>
                <w:rFonts w:ascii="Arial" w:hAnsi="Arial" w:cs="Arial"/>
              </w:rPr>
            </w:pPr>
          </w:p>
        </w:tc>
      </w:tr>
      <w:tr w:rsidR="00972392" w14:paraId="1DFB7EF4"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1FA6B29E"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91F0FAB" w14:textId="77777777" w:rsidR="00972392" w:rsidRDefault="00972392" w:rsidP="0078164F">
            <w:pPr>
              <w:rPr>
                <w:rFonts w:ascii="Arial" w:hAnsi="Arial" w:cs="Arial"/>
              </w:rPr>
            </w:pPr>
            <w:r>
              <w:rPr>
                <w:rFonts w:ascii="Arial" w:hAnsi="Arial" w:cs="Arial"/>
              </w:rPr>
              <w:t>Types de guidage</w:t>
            </w:r>
          </w:p>
        </w:tc>
        <w:tc>
          <w:tcPr>
            <w:tcW w:w="1701" w:type="dxa"/>
            <w:tcBorders>
              <w:top w:val="single" w:sz="4" w:space="0" w:color="auto"/>
              <w:left w:val="single" w:sz="4" w:space="0" w:color="auto"/>
              <w:bottom w:val="single" w:sz="4" w:space="0" w:color="auto"/>
              <w:right w:val="single" w:sz="4" w:space="0" w:color="auto"/>
            </w:tcBorders>
          </w:tcPr>
          <w:p w14:paraId="17A8FCC6" w14:textId="77777777" w:rsidR="00972392"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48F5EFC0" w14:textId="77777777" w:rsidR="00972392" w:rsidRPr="00D40269" w:rsidRDefault="00972392" w:rsidP="0078164F">
            <w:pPr>
              <w:rPr>
                <w:rFonts w:ascii="Arial" w:hAnsi="Arial" w:cs="Arial"/>
              </w:rPr>
            </w:pPr>
          </w:p>
        </w:tc>
      </w:tr>
      <w:tr w:rsidR="00972392" w14:paraId="174EC27B"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4422730"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08E64065" w14:textId="77777777" w:rsidR="00972392" w:rsidRPr="00D40269" w:rsidRDefault="00972392" w:rsidP="0078164F">
            <w:pPr>
              <w:rPr>
                <w:rFonts w:ascii="Arial" w:hAnsi="Arial" w:cs="Arial"/>
              </w:rPr>
            </w:pPr>
            <w:r>
              <w:rPr>
                <w:rFonts w:ascii="Arial" w:hAnsi="Arial" w:cs="Arial"/>
              </w:rPr>
              <w:t>Système de mesure absolu dans les axes X, Z et Y</w:t>
            </w:r>
          </w:p>
        </w:tc>
        <w:tc>
          <w:tcPr>
            <w:tcW w:w="1701" w:type="dxa"/>
            <w:tcBorders>
              <w:top w:val="single" w:sz="4" w:space="0" w:color="auto"/>
              <w:left w:val="single" w:sz="4" w:space="0" w:color="auto"/>
              <w:bottom w:val="single" w:sz="4" w:space="0" w:color="auto"/>
              <w:right w:val="single" w:sz="4" w:space="0" w:color="auto"/>
            </w:tcBorders>
          </w:tcPr>
          <w:p w14:paraId="04412203" w14:textId="77777777" w:rsidR="00972392" w:rsidRPr="009F0128" w:rsidRDefault="00972392" w:rsidP="0078164F">
            <w:pPr>
              <w:rPr>
                <w:rFonts w:ascii="Arial" w:hAnsi="Arial" w:cs="Arial"/>
              </w:rPr>
            </w:pPr>
            <w:r w:rsidRPr="009F0128">
              <w:rPr>
                <w:rFonts w:ascii="Arial" w:hAnsi="Arial" w:cs="Arial"/>
              </w:rPr>
              <w:t>Oui / Non</w:t>
            </w:r>
          </w:p>
          <w:p w14:paraId="51C26CDC" w14:textId="77777777" w:rsidR="00972392" w:rsidRPr="00B64A35"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2AD70E5D" w14:textId="77777777" w:rsidR="00972392" w:rsidRPr="00D40269" w:rsidRDefault="00972392" w:rsidP="0078164F">
            <w:pPr>
              <w:rPr>
                <w:rFonts w:ascii="Arial" w:hAnsi="Arial" w:cs="Arial"/>
              </w:rPr>
            </w:pPr>
          </w:p>
        </w:tc>
      </w:tr>
      <w:tr w:rsidR="00972392" w14:paraId="78F6D185"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387A11B"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53C5A08" w14:textId="77777777" w:rsidR="00972392" w:rsidRDefault="00972392" w:rsidP="0078164F">
            <w:pPr>
              <w:rPr>
                <w:rFonts w:ascii="Arial" w:hAnsi="Arial" w:cs="Arial"/>
              </w:rPr>
            </w:pPr>
            <w:r>
              <w:rPr>
                <w:rFonts w:ascii="Arial" w:hAnsi="Arial" w:cs="Arial"/>
              </w:rPr>
              <w:t>Tolérance de positionnement selon la norme VDI DGQ 3441 : 13μm maxi sur tous les axes</w:t>
            </w:r>
          </w:p>
        </w:tc>
        <w:tc>
          <w:tcPr>
            <w:tcW w:w="1701" w:type="dxa"/>
            <w:tcBorders>
              <w:top w:val="single" w:sz="4" w:space="0" w:color="auto"/>
              <w:left w:val="single" w:sz="4" w:space="0" w:color="auto"/>
              <w:bottom w:val="single" w:sz="4" w:space="0" w:color="auto"/>
              <w:right w:val="single" w:sz="4" w:space="0" w:color="auto"/>
            </w:tcBorders>
          </w:tcPr>
          <w:p w14:paraId="3756BADA" w14:textId="77777777" w:rsidR="00972392"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154AFDC9" w14:textId="77777777" w:rsidR="00972392" w:rsidRPr="00D40269" w:rsidRDefault="00972392" w:rsidP="0078164F">
            <w:pPr>
              <w:rPr>
                <w:rFonts w:ascii="Arial" w:hAnsi="Arial" w:cs="Arial"/>
              </w:rPr>
            </w:pPr>
          </w:p>
        </w:tc>
      </w:tr>
      <w:tr w:rsidR="00972392" w14:paraId="604163D0"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2FD0E2CA"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B992271" w14:textId="77777777" w:rsidR="00972392" w:rsidRDefault="00972392" w:rsidP="0078164F">
            <w:pPr>
              <w:rPr>
                <w:rFonts w:ascii="Arial" w:hAnsi="Arial" w:cs="Arial"/>
              </w:rPr>
            </w:pPr>
            <w:r>
              <w:rPr>
                <w:rFonts w:ascii="Arial" w:hAnsi="Arial" w:cs="Arial"/>
              </w:rPr>
              <w:t>Tolérance de répétabilité selon la norme : 4μm maxi sur tous les axes</w:t>
            </w:r>
          </w:p>
        </w:tc>
        <w:tc>
          <w:tcPr>
            <w:tcW w:w="1701" w:type="dxa"/>
            <w:tcBorders>
              <w:top w:val="single" w:sz="4" w:space="0" w:color="auto"/>
              <w:left w:val="single" w:sz="4" w:space="0" w:color="auto"/>
              <w:bottom w:val="single" w:sz="4" w:space="0" w:color="auto"/>
              <w:right w:val="single" w:sz="4" w:space="0" w:color="auto"/>
            </w:tcBorders>
          </w:tcPr>
          <w:p w14:paraId="3CCB38B2" w14:textId="77777777" w:rsidR="00972392"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5B4AD104" w14:textId="77777777" w:rsidR="00972392" w:rsidRPr="00D40269" w:rsidRDefault="00972392" w:rsidP="0078164F">
            <w:pPr>
              <w:rPr>
                <w:rFonts w:ascii="Arial" w:hAnsi="Arial" w:cs="Arial"/>
              </w:rPr>
            </w:pPr>
          </w:p>
        </w:tc>
      </w:tr>
      <w:tr w:rsidR="00972392" w14:paraId="1438A6E8"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79F08D7" w14:textId="77777777" w:rsidR="00972392" w:rsidRPr="00E64FC7" w:rsidRDefault="00972392" w:rsidP="0078164F">
            <w:pPr>
              <w:rPr>
                <w:rFonts w:ascii="Arial" w:hAnsi="Arial" w:cs="Arial"/>
                <w:strike/>
              </w:rPr>
            </w:pPr>
          </w:p>
        </w:tc>
        <w:tc>
          <w:tcPr>
            <w:tcW w:w="4253" w:type="dxa"/>
            <w:tcBorders>
              <w:top w:val="single" w:sz="4" w:space="0" w:color="auto"/>
              <w:left w:val="single" w:sz="4" w:space="0" w:color="auto"/>
              <w:bottom w:val="single" w:sz="4" w:space="0" w:color="auto"/>
              <w:right w:val="single" w:sz="4" w:space="0" w:color="auto"/>
            </w:tcBorders>
          </w:tcPr>
          <w:p w14:paraId="3B22F79F" w14:textId="77777777" w:rsidR="00972392" w:rsidRPr="006F6E55" w:rsidRDefault="00972392" w:rsidP="0078164F">
            <w:pPr>
              <w:rPr>
                <w:rFonts w:ascii="Arial" w:hAnsi="Arial" w:cs="Arial"/>
              </w:rPr>
            </w:pPr>
            <w:r w:rsidRPr="006F6E55">
              <w:rPr>
                <w:rFonts w:ascii="Arial" w:hAnsi="Arial" w:cs="Arial"/>
              </w:rPr>
              <w:t>Dispositif de nettoyage de la vitre de sécurité qui n’altère pas la résistance du vitrage</w:t>
            </w:r>
          </w:p>
        </w:tc>
        <w:tc>
          <w:tcPr>
            <w:tcW w:w="1701" w:type="dxa"/>
            <w:tcBorders>
              <w:top w:val="single" w:sz="4" w:space="0" w:color="auto"/>
              <w:left w:val="single" w:sz="4" w:space="0" w:color="auto"/>
              <w:bottom w:val="single" w:sz="4" w:space="0" w:color="auto"/>
              <w:right w:val="single" w:sz="4" w:space="0" w:color="auto"/>
            </w:tcBorders>
          </w:tcPr>
          <w:p w14:paraId="47826E98" w14:textId="77777777" w:rsidR="00972392" w:rsidRPr="006F6E55" w:rsidRDefault="00972392" w:rsidP="0078164F">
            <w:pPr>
              <w:rPr>
                <w:rFonts w:ascii="Arial" w:hAnsi="Arial" w:cs="Arial"/>
              </w:rPr>
            </w:pPr>
            <w:r w:rsidRPr="006F6E55">
              <w:rPr>
                <w:rFonts w:ascii="Arial" w:hAnsi="Arial" w:cs="Arial"/>
              </w:rPr>
              <w:t>Oui / Non</w:t>
            </w:r>
          </w:p>
          <w:p w14:paraId="71D9A345" w14:textId="77777777" w:rsidR="00972392" w:rsidRPr="006F6E55" w:rsidRDefault="00972392" w:rsidP="0078164F">
            <w:pPr>
              <w:rPr>
                <w:rFonts w:ascii="Arial" w:hAnsi="Arial" w:cs="Arial"/>
              </w:rPr>
            </w:pPr>
            <w:r w:rsidRPr="006F6E55">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4559770A" w14:textId="77777777" w:rsidR="00972392" w:rsidRPr="00E64FC7" w:rsidRDefault="00972392" w:rsidP="0078164F">
            <w:pPr>
              <w:rPr>
                <w:rFonts w:ascii="Arial" w:hAnsi="Arial" w:cs="Arial"/>
                <w:strike/>
              </w:rPr>
            </w:pPr>
          </w:p>
        </w:tc>
      </w:tr>
      <w:tr w:rsidR="00972392" w14:paraId="72C97E0E"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C67D7D0" w14:textId="77777777" w:rsidR="00972392" w:rsidRPr="00E64FC7" w:rsidRDefault="00972392" w:rsidP="0078164F">
            <w:pPr>
              <w:rPr>
                <w:rFonts w:ascii="Arial" w:hAnsi="Arial" w:cs="Arial"/>
                <w:strike/>
              </w:rPr>
            </w:pPr>
          </w:p>
        </w:tc>
        <w:tc>
          <w:tcPr>
            <w:tcW w:w="4253" w:type="dxa"/>
            <w:tcBorders>
              <w:top w:val="single" w:sz="4" w:space="0" w:color="auto"/>
              <w:left w:val="single" w:sz="4" w:space="0" w:color="auto"/>
              <w:bottom w:val="single" w:sz="4" w:space="0" w:color="auto"/>
              <w:right w:val="single" w:sz="4" w:space="0" w:color="auto"/>
            </w:tcBorders>
          </w:tcPr>
          <w:p w14:paraId="16CF35FC" w14:textId="77777777" w:rsidR="00972392" w:rsidRPr="006F6E55" w:rsidRDefault="00972392" w:rsidP="0078164F">
            <w:pPr>
              <w:rPr>
                <w:rFonts w:ascii="Arial" w:hAnsi="Arial" w:cs="Arial"/>
              </w:rPr>
            </w:pPr>
            <w:r w:rsidRPr="006F6E55">
              <w:rPr>
                <w:rFonts w:ascii="Arial" w:hAnsi="Arial" w:cs="Arial"/>
              </w:rPr>
              <w:t>Fourniture et installation d’un transformateur d’isolement</w:t>
            </w:r>
            <w:r>
              <w:rPr>
                <w:rFonts w:ascii="Arial" w:hAnsi="Arial" w:cs="Arial"/>
              </w:rPr>
              <w:t xml:space="preserve"> si nécessaire</w:t>
            </w:r>
          </w:p>
        </w:tc>
        <w:tc>
          <w:tcPr>
            <w:tcW w:w="1701" w:type="dxa"/>
            <w:tcBorders>
              <w:top w:val="single" w:sz="4" w:space="0" w:color="auto"/>
              <w:left w:val="single" w:sz="4" w:space="0" w:color="auto"/>
              <w:bottom w:val="single" w:sz="4" w:space="0" w:color="auto"/>
              <w:right w:val="single" w:sz="4" w:space="0" w:color="auto"/>
            </w:tcBorders>
          </w:tcPr>
          <w:p w14:paraId="2656BBD9" w14:textId="77777777" w:rsidR="00972392" w:rsidRPr="006F6E55" w:rsidRDefault="00972392" w:rsidP="0078164F">
            <w:pPr>
              <w:rPr>
                <w:rFonts w:ascii="Arial" w:hAnsi="Arial" w:cs="Arial"/>
              </w:rPr>
            </w:pPr>
            <w:r w:rsidRPr="006F6E55">
              <w:rPr>
                <w:rFonts w:ascii="Arial" w:hAnsi="Arial" w:cs="Arial"/>
              </w:rPr>
              <w:t>Oui / Non</w:t>
            </w:r>
          </w:p>
          <w:p w14:paraId="68712941" w14:textId="77777777" w:rsidR="00972392" w:rsidRPr="006F6E55" w:rsidRDefault="00972392" w:rsidP="0078164F">
            <w:pPr>
              <w:rPr>
                <w:rFonts w:ascii="Arial" w:hAnsi="Arial" w:cs="Arial"/>
              </w:rPr>
            </w:pPr>
            <w:r w:rsidRPr="006F6E55">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58489002" w14:textId="77777777" w:rsidR="00972392" w:rsidRPr="00E64FC7" w:rsidRDefault="00972392" w:rsidP="0078164F">
            <w:pPr>
              <w:rPr>
                <w:rFonts w:ascii="Arial" w:hAnsi="Arial" w:cs="Arial"/>
                <w:strike/>
              </w:rPr>
            </w:pPr>
          </w:p>
        </w:tc>
      </w:tr>
      <w:tr w:rsidR="00972392" w:rsidRPr="009F0128" w14:paraId="4B09F84B"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6F5DD6A" w14:textId="77777777" w:rsidR="00972392" w:rsidRPr="009F0128"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113C0EF1" w14:textId="77777777" w:rsidR="00972392" w:rsidRPr="009F0128" w:rsidRDefault="00972392" w:rsidP="0078164F">
            <w:pPr>
              <w:rPr>
                <w:rFonts w:ascii="Arial" w:hAnsi="Arial" w:cs="Arial"/>
              </w:rPr>
            </w:pPr>
            <w:r>
              <w:rPr>
                <w:rFonts w:ascii="Arial" w:hAnsi="Arial" w:cs="Arial"/>
              </w:rPr>
              <w:t>Consommation en air comprimé</w:t>
            </w:r>
          </w:p>
        </w:tc>
        <w:tc>
          <w:tcPr>
            <w:tcW w:w="1701" w:type="dxa"/>
            <w:tcBorders>
              <w:top w:val="single" w:sz="4" w:space="0" w:color="auto"/>
              <w:left w:val="single" w:sz="4" w:space="0" w:color="auto"/>
              <w:bottom w:val="single" w:sz="4" w:space="0" w:color="auto"/>
              <w:right w:val="single" w:sz="4" w:space="0" w:color="auto"/>
            </w:tcBorders>
          </w:tcPr>
          <w:p w14:paraId="4815E873" w14:textId="77777777" w:rsidR="00972392" w:rsidRPr="009F0128"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0B8366C3" w14:textId="77777777" w:rsidR="00972392" w:rsidRPr="009F0128" w:rsidRDefault="00972392" w:rsidP="0078164F">
            <w:pPr>
              <w:rPr>
                <w:rFonts w:ascii="Arial" w:hAnsi="Arial" w:cs="Arial"/>
              </w:rPr>
            </w:pPr>
          </w:p>
        </w:tc>
      </w:tr>
      <w:tr w:rsidR="00972392" w:rsidRPr="009F0128" w14:paraId="3AB11F85"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8872A97" w14:textId="77777777" w:rsidR="00972392" w:rsidRPr="009F0128"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479B86C" w14:textId="77777777" w:rsidR="00972392" w:rsidRDefault="00972392" w:rsidP="0078164F">
            <w:pPr>
              <w:rPr>
                <w:rFonts w:ascii="Arial" w:hAnsi="Arial" w:cs="Arial"/>
              </w:rPr>
            </w:pPr>
            <w:r>
              <w:rPr>
                <w:rFonts w:ascii="Arial" w:hAnsi="Arial" w:cs="Arial"/>
              </w:rPr>
              <w:t>Puissance d’alimentation électrique</w:t>
            </w:r>
          </w:p>
        </w:tc>
        <w:tc>
          <w:tcPr>
            <w:tcW w:w="1701" w:type="dxa"/>
            <w:tcBorders>
              <w:top w:val="single" w:sz="4" w:space="0" w:color="auto"/>
              <w:left w:val="single" w:sz="4" w:space="0" w:color="auto"/>
              <w:bottom w:val="single" w:sz="4" w:space="0" w:color="auto"/>
              <w:right w:val="single" w:sz="4" w:space="0" w:color="auto"/>
            </w:tcBorders>
          </w:tcPr>
          <w:p w14:paraId="5CA4F1B5" w14:textId="77777777" w:rsidR="00972392" w:rsidRPr="009F0128"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3ED98ADD" w14:textId="77777777" w:rsidR="00972392" w:rsidRPr="009F0128" w:rsidRDefault="00972392" w:rsidP="0078164F">
            <w:pPr>
              <w:rPr>
                <w:rFonts w:ascii="Arial" w:hAnsi="Arial" w:cs="Arial"/>
              </w:rPr>
            </w:pPr>
          </w:p>
        </w:tc>
      </w:tr>
      <w:tr w:rsidR="00972392" w:rsidRPr="009F0128" w14:paraId="010375E6"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81305FC" w14:textId="77777777" w:rsidR="00972392" w:rsidRPr="009F0128"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CD97820" w14:textId="77777777" w:rsidR="00972392" w:rsidRDefault="00972392" w:rsidP="0078164F">
            <w:pPr>
              <w:rPr>
                <w:rFonts w:ascii="Arial" w:hAnsi="Arial" w:cs="Arial"/>
              </w:rPr>
            </w:pPr>
            <w:r>
              <w:rPr>
                <w:rFonts w:ascii="Arial" w:hAnsi="Arial" w:cs="Arial"/>
              </w:rPr>
              <w:t>Type de raccordement électrique</w:t>
            </w:r>
          </w:p>
        </w:tc>
        <w:tc>
          <w:tcPr>
            <w:tcW w:w="1701" w:type="dxa"/>
            <w:tcBorders>
              <w:top w:val="single" w:sz="4" w:space="0" w:color="auto"/>
              <w:left w:val="single" w:sz="4" w:space="0" w:color="auto"/>
              <w:bottom w:val="single" w:sz="4" w:space="0" w:color="auto"/>
              <w:right w:val="single" w:sz="4" w:space="0" w:color="auto"/>
            </w:tcBorders>
          </w:tcPr>
          <w:p w14:paraId="4DE24CD3" w14:textId="77777777" w:rsidR="00972392" w:rsidRPr="009F0128"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7DAA1563" w14:textId="77777777" w:rsidR="00972392" w:rsidRPr="009F0128" w:rsidRDefault="00972392" w:rsidP="0078164F">
            <w:pPr>
              <w:rPr>
                <w:rFonts w:ascii="Arial" w:hAnsi="Arial" w:cs="Arial"/>
              </w:rPr>
            </w:pPr>
          </w:p>
        </w:tc>
      </w:tr>
      <w:tr w:rsidR="00972392" w:rsidRPr="009F0128" w14:paraId="5821CC74"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CCEA0A3" w14:textId="77777777" w:rsidR="00972392" w:rsidRPr="009F0128"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1DF5943D" w14:textId="77777777" w:rsidR="00972392" w:rsidRDefault="00972392" w:rsidP="0078164F">
            <w:pPr>
              <w:rPr>
                <w:rFonts w:ascii="Arial" w:hAnsi="Arial" w:cs="Arial"/>
              </w:rPr>
            </w:pPr>
            <w:r w:rsidRPr="003C3479">
              <w:rPr>
                <w:rFonts w:ascii="Arial" w:hAnsi="Arial" w:cs="Arial"/>
              </w:rPr>
              <w:t>Protection des glissières et des règles</w:t>
            </w:r>
          </w:p>
        </w:tc>
        <w:tc>
          <w:tcPr>
            <w:tcW w:w="1701" w:type="dxa"/>
            <w:tcBorders>
              <w:top w:val="single" w:sz="4" w:space="0" w:color="auto"/>
              <w:left w:val="single" w:sz="4" w:space="0" w:color="auto"/>
              <w:bottom w:val="single" w:sz="4" w:space="0" w:color="auto"/>
              <w:right w:val="single" w:sz="4" w:space="0" w:color="auto"/>
            </w:tcBorders>
          </w:tcPr>
          <w:p w14:paraId="7144B350" w14:textId="77777777" w:rsidR="00972392"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739FE504" w14:textId="77777777" w:rsidR="00972392" w:rsidRPr="009F0128" w:rsidRDefault="00972392" w:rsidP="0078164F">
            <w:pPr>
              <w:rPr>
                <w:rFonts w:ascii="Arial" w:hAnsi="Arial" w:cs="Arial"/>
              </w:rPr>
            </w:pPr>
          </w:p>
        </w:tc>
      </w:tr>
      <w:tr w:rsidR="00972392" w:rsidRPr="009F0128" w14:paraId="37689944"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23AD5DAD" w14:textId="77777777" w:rsidR="00972392" w:rsidRPr="009F0128"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CEF8007" w14:textId="77777777" w:rsidR="00972392" w:rsidRDefault="00972392" w:rsidP="0078164F">
            <w:pPr>
              <w:rPr>
                <w:rFonts w:ascii="Arial" w:hAnsi="Arial" w:cs="Arial"/>
              </w:rPr>
            </w:pPr>
            <w:r>
              <w:rPr>
                <w:rFonts w:ascii="Arial" w:hAnsi="Arial" w:cs="Arial"/>
              </w:rPr>
              <w:t>Possibilité d’adapter un système de protection et/ou d’aspiration pour l’usinage de composite.</w:t>
            </w:r>
          </w:p>
        </w:tc>
        <w:tc>
          <w:tcPr>
            <w:tcW w:w="1701" w:type="dxa"/>
            <w:tcBorders>
              <w:top w:val="single" w:sz="4" w:space="0" w:color="auto"/>
              <w:left w:val="single" w:sz="4" w:space="0" w:color="auto"/>
              <w:bottom w:val="single" w:sz="4" w:space="0" w:color="auto"/>
              <w:right w:val="single" w:sz="4" w:space="0" w:color="auto"/>
            </w:tcBorders>
          </w:tcPr>
          <w:p w14:paraId="1B0F5FA4" w14:textId="77777777" w:rsidR="00972392" w:rsidRPr="009F0128" w:rsidRDefault="00972392" w:rsidP="0078164F">
            <w:pPr>
              <w:rPr>
                <w:rFonts w:ascii="Arial" w:hAnsi="Arial" w:cs="Arial"/>
              </w:rPr>
            </w:pPr>
            <w:r w:rsidRPr="009F0128">
              <w:rPr>
                <w:rFonts w:ascii="Arial" w:hAnsi="Arial" w:cs="Arial"/>
              </w:rPr>
              <w:t>Oui / Non</w:t>
            </w:r>
          </w:p>
          <w:p w14:paraId="37D4DAEA" w14:textId="77777777" w:rsidR="00972392"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7BDF0FA8" w14:textId="77777777" w:rsidR="00972392" w:rsidRPr="009F0128" w:rsidRDefault="00972392" w:rsidP="0078164F">
            <w:pPr>
              <w:rPr>
                <w:rFonts w:ascii="Arial" w:hAnsi="Arial" w:cs="Arial"/>
              </w:rPr>
            </w:pPr>
          </w:p>
        </w:tc>
      </w:tr>
    </w:tbl>
    <w:p w14:paraId="42CC9BA5" w14:textId="77777777" w:rsidR="00972392" w:rsidRDefault="00972392" w:rsidP="00972392">
      <w:pPr>
        <w:rPr>
          <w:rFonts w:ascii="Arial" w:hAnsi="Arial" w:cs="Arial"/>
        </w:rPr>
      </w:pPr>
    </w:p>
    <w:p w14:paraId="3E7BEFE5" w14:textId="77777777" w:rsidR="00972392" w:rsidRPr="00D40269" w:rsidRDefault="00972392" w:rsidP="00972392">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14:paraId="1A6F84CA"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3AEEDB2" w14:textId="77777777" w:rsidR="00972392" w:rsidRPr="00240F0F" w:rsidRDefault="00972392" w:rsidP="0078164F">
            <w:pPr>
              <w:rPr>
                <w:rFonts w:ascii="Arial" w:hAnsi="Arial" w:cs="Arial"/>
                <w:b/>
                <w:u w:val="single"/>
              </w:rPr>
            </w:pPr>
            <w:r w:rsidRPr="00240F0F">
              <w:rPr>
                <w:rFonts w:ascii="Arial" w:hAnsi="Arial" w:cs="Arial"/>
                <w:b/>
                <w:u w:val="single"/>
              </w:rPr>
              <w:t>1.3</w:t>
            </w:r>
          </w:p>
        </w:tc>
        <w:tc>
          <w:tcPr>
            <w:tcW w:w="4253" w:type="dxa"/>
            <w:tcBorders>
              <w:top w:val="single" w:sz="4" w:space="0" w:color="auto"/>
              <w:left w:val="single" w:sz="4" w:space="0" w:color="auto"/>
              <w:bottom w:val="single" w:sz="4" w:space="0" w:color="auto"/>
              <w:right w:val="single" w:sz="4" w:space="0" w:color="auto"/>
            </w:tcBorders>
          </w:tcPr>
          <w:p w14:paraId="58E1A6C5" w14:textId="77777777" w:rsidR="00972392" w:rsidRPr="00523400" w:rsidRDefault="00972392" w:rsidP="0078164F">
            <w:pPr>
              <w:rPr>
                <w:rFonts w:ascii="Arial" w:hAnsi="Arial" w:cs="Arial"/>
                <w:b/>
                <w:u w:val="single"/>
              </w:rPr>
            </w:pPr>
            <w:r w:rsidRPr="00523400">
              <w:rPr>
                <w:rFonts w:ascii="Arial" w:hAnsi="Arial" w:cs="Arial"/>
                <w:b/>
                <w:u w:val="single"/>
              </w:rPr>
              <w:t>Caractéristique d</w:t>
            </w:r>
            <w:r>
              <w:rPr>
                <w:rFonts w:ascii="Arial" w:hAnsi="Arial" w:cs="Arial"/>
                <w:b/>
                <w:u w:val="single"/>
              </w:rPr>
              <w:t>e la broche d’usinage</w:t>
            </w:r>
          </w:p>
        </w:tc>
        <w:tc>
          <w:tcPr>
            <w:tcW w:w="1701" w:type="dxa"/>
            <w:tcBorders>
              <w:top w:val="single" w:sz="4" w:space="0" w:color="auto"/>
              <w:left w:val="single" w:sz="4" w:space="0" w:color="auto"/>
              <w:bottom w:val="single" w:sz="4" w:space="0" w:color="auto"/>
              <w:right w:val="single" w:sz="4" w:space="0" w:color="auto"/>
            </w:tcBorders>
          </w:tcPr>
          <w:p w14:paraId="63C7BCFD" w14:textId="77777777" w:rsidR="00972392" w:rsidRPr="00B64A3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00AA258F" w14:textId="77777777" w:rsidR="00972392" w:rsidRPr="00D40269" w:rsidRDefault="00972392" w:rsidP="0078164F">
            <w:pPr>
              <w:rPr>
                <w:rFonts w:ascii="Arial" w:hAnsi="Arial" w:cs="Arial"/>
              </w:rPr>
            </w:pPr>
          </w:p>
        </w:tc>
      </w:tr>
      <w:tr w:rsidR="00972392" w14:paraId="71FC0AD3"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34608CF"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0CCC0DB" w14:textId="77777777" w:rsidR="00972392" w:rsidRPr="00D40269" w:rsidRDefault="00972392" w:rsidP="0078164F">
            <w:pPr>
              <w:rPr>
                <w:rFonts w:ascii="Arial" w:hAnsi="Arial" w:cs="Arial"/>
              </w:rPr>
            </w:pPr>
            <w:r>
              <w:rPr>
                <w:rFonts w:ascii="Arial" w:hAnsi="Arial" w:cs="Arial"/>
              </w:rPr>
              <w:t>Vitesse de rotation : 0-24000 t/min mini</w:t>
            </w:r>
          </w:p>
        </w:tc>
        <w:tc>
          <w:tcPr>
            <w:tcW w:w="1701" w:type="dxa"/>
            <w:tcBorders>
              <w:top w:val="single" w:sz="4" w:space="0" w:color="auto"/>
              <w:left w:val="single" w:sz="4" w:space="0" w:color="auto"/>
              <w:bottom w:val="single" w:sz="4" w:space="0" w:color="auto"/>
              <w:right w:val="single" w:sz="4" w:space="0" w:color="auto"/>
            </w:tcBorders>
          </w:tcPr>
          <w:p w14:paraId="7A0F7702" w14:textId="77777777" w:rsidR="00972392" w:rsidRPr="00B64A35" w:rsidRDefault="00972392" w:rsidP="0078164F">
            <w:pPr>
              <w:rPr>
                <w:rFonts w:ascii="Arial" w:hAnsi="Arial" w:cs="Arial"/>
              </w:rPr>
            </w:pPr>
            <w:r w:rsidRPr="00B64A35">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3E5585D5" w14:textId="77777777" w:rsidR="00972392" w:rsidRPr="00D40269" w:rsidRDefault="00972392" w:rsidP="0078164F">
            <w:pPr>
              <w:rPr>
                <w:rFonts w:ascii="Arial" w:hAnsi="Arial" w:cs="Arial"/>
              </w:rPr>
            </w:pPr>
          </w:p>
        </w:tc>
      </w:tr>
      <w:tr w:rsidR="00972392" w14:paraId="4E44F784"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D3847AC"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322779D" w14:textId="77777777" w:rsidR="00972392" w:rsidRDefault="00972392" w:rsidP="0078164F">
            <w:pPr>
              <w:rPr>
                <w:rFonts w:ascii="Arial" w:hAnsi="Arial" w:cs="Arial"/>
              </w:rPr>
            </w:pPr>
            <w:r>
              <w:rPr>
                <w:rFonts w:ascii="Arial" w:hAnsi="Arial" w:cs="Arial"/>
              </w:rPr>
              <w:t>Puissance d’entraînement : 7 KW* mini</w:t>
            </w:r>
          </w:p>
        </w:tc>
        <w:tc>
          <w:tcPr>
            <w:tcW w:w="1701" w:type="dxa"/>
            <w:tcBorders>
              <w:top w:val="single" w:sz="4" w:space="0" w:color="auto"/>
              <w:left w:val="single" w:sz="4" w:space="0" w:color="auto"/>
              <w:bottom w:val="single" w:sz="4" w:space="0" w:color="auto"/>
              <w:right w:val="single" w:sz="4" w:space="0" w:color="auto"/>
            </w:tcBorders>
          </w:tcPr>
          <w:p w14:paraId="7C538BB0" w14:textId="77777777" w:rsidR="00972392" w:rsidRPr="00B64A35" w:rsidRDefault="00972392" w:rsidP="0078164F">
            <w:pPr>
              <w:rPr>
                <w:rFonts w:ascii="Arial" w:hAnsi="Arial" w:cs="Arial"/>
              </w:rPr>
            </w:pPr>
            <w:r w:rsidRPr="00B64A35">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2C22CDFC" w14:textId="77777777" w:rsidR="00972392" w:rsidRPr="00D40269" w:rsidRDefault="00972392" w:rsidP="0078164F">
            <w:pPr>
              <w:rPr>
                <w:rFonts w:ascii="Arial" w:hAnsi="Arial" w:cs="Arial"/>
              </w:rPr>
            </w:pPr>
          </w:p>
        </w:tc>
      </w:tr>
      <w:tr w:rsidR="00972392" w14:paraId="6578B534"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6D85AEB" w14:textId="77777777" w:rsidR="00972392" w:rsidRPr="00B115D9" w:rsidRDefault="00972392" w:rsidP="0078164F">
            <w:pPr>
              <w:rPr>
                <w:rFonts w:ascii="Arial" w:hAnsi="Arial" w:cs="Arial"/>
                <w:strike/>
              </w:rPr>
            </w:pPr>
          </w:p>
        </w:tc>
        <w:tc>
          <w:tcPr>
            <w:tcW w:w="4253" w:type="dxa"/>
            <w:tcBorders>
              <w:top w:val="single" w:sz="4" w:space="0" w:color="auto"/>
              <w:left w:val="single" w:sz="4" w:space="0" w:color="auto"/>
              <w:bottom w:val="single" w:sz="4" w:space="0" w:color="auto"/>
              <w:right w:val="single" w:sz="4" w:space="0" w:color="auto"/>
            </w:tcBorders>
          </w:tcPr>
          <w:p w14:paraId="7524CCA6" w14:textId="77777777" w:rsidR="00972392" w:rsidRPr="00B115D9" w:rsidRDefault="00972392" w:rsidP="0078164F">
            <w:pPr>
              <w:rPr>
                <w:rFonts w:ascii="Arial" w:hAnsi="Arial" w:cs="Arial"/>
              </w:rPr>
            </w:pPr>
            <w:r w:rsidRPr="00B115D9">
              <w:rPr>
                <w:rFonts w:ascii="Arial" w:hAnsi="Arial" w:cs="Arial"/>
              </w:rPr>
              <w:t>Type d’attachement</w:t>
            </w:r>
            <w:r>
              <w:rPr>
                <w:rFonts w:ascii="Arial" w:hAnsi="Arial" w:cs="Arial"/>
              </w:rPr>
              <w:t xml:space="preserve"> des porte-outils</w:t>
            </w:r>
          </w:p>
        </w:tc>
        <w:tc>
          <w:tcPr>
            <w:tcW w:w="1701" w:type="dxa"/>
            <w:tcBorders>
              <w:top w:val="single" w:sz="4" w:space="0" w:color="auto"/>
              <w:left w:val="single" w:sz="4" w:space="0" w:color="auto"/>
              <w:bottom w:val="single" w:sz="4" w:space="0" w:color="auto"/>
              <w:right w:val="single" w:sz="4" w:space="0" w:color="auto"/>
            </w:tcBorders>
          </w:tcPr>
          <w:p w14:paraId="1FCBEFFF" w14:textId="77777777" w:rsidR="00972392" w:rsidRPr="00B115D9" w:rsidRDefault="00972392" w:rsidP="0078164F">
            <w:pPr>
              <w:rPr>
                <w:rFonts w:ascii="Arial" w:hAnsi="Arial" w:cs="Arial"/>
                <w:strike/>
              </w:rPr>
            </w:pPr>
            <w:r w:rsidRPr="00B64A35">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6DC2CE7E" w14:textId="77777777" w:rsidR="00972392" w:rsidRPr="00D40269" w:rsidRDefault="00972392" w:rsidP="0078164F">
            <w:pPr>
              <w:rPr>
                <w:rFonts w:ascii="Arial" w:hAnsi="Arial" w:cs="Arial"/>
              </w:rPr>
            </w:pPr>
          </w:p>
        </w:tc>
      </w:tr>
      <w:tr w:rsidR="00972392" w14:paraId="119FE2A7"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2CC686D"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6CF03F3" w14:textId="77777777" w:rsidR="00972392" w:rsidRPr="00D40269" w:rsidRDefault="00972392" w:rsidP="0078164F">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5ED75FC3" w14:textId="77777777" w:rsidR="00972392" w:rsidRPr="00B64A3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0781978E" w14:textId="77777777" w:rsidR="00972392" w:rsidRPr="00D40269" w:rsidRDefault="00972392" w:rsidP="0078164F">
            <w:pPr>
              <w:rPr>
                <w:rFonts w:ascii="Arial" w:hAnsi="Arial" w:cs="Arial"/>
              </w:rPr>
            </w:pPr>
          </w:p>
        </w:tc>
      </w:tr>
      <w:tr w:rsidR="00972392" w:rsidRPr="00D40269" w14:paraId="2184CA1A"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DC6DFC2" w14:textId="77777777" w:rsidR="00972392" w:rsidRPr="00D40269" w:rsidRDefault="00972392" w:rsidP="0078164F">
            <w:pPr>
              <w:rPr>
                <w:rFonts w:ascii="Arial" w:hAnsi="Arial" w:cs="Arial"/>
              </w:rPr>
            </w:pPr>
            <w:r w:rsidRPr="00240F0F">
              <w:rPr>
                <w:rFonts w:ascii="Arial" w:hAnsi="Arial" w:cs="Arial"/>
                <w:b/>
                <w:u w:val="single"/>
              </w:rPr>
              <w:t>1.</w:t>
            </w:r>
            <w:r>
              <w:rPr>
                <w:rFonts w:ascii="Arial" w:hAnsi="Arial" w:cs="Arial"/>
                <w:b/>
                <w:u w:val="single"/>
              </w:rPr>
              <w:t>4</w:t>
            </w:r>
          </w:p>
        </w:tc>
        <w:tc>
          <w:tcPr>
            <w:tcW w:w="4253" w:type="dxa"/>
            <w:tcBorders>
              <w:top w:val="single" w:sz="4" w:space="0" w:color="auto"/>
              <w:left w:val="single" w:sz="4" w:space="0" w:color="auto"/>
              <w:bottom w:val="single" w:sz="4" w:space="0" w:color="auto"/>
              <w:right w:val="single" w:sz="4" w:space="0" w:color="auto"/>
            </w:tcBorders>
          </w:tcPr>
          <w:p w14:paraId="1182ED12" w14:textId="77777777" w:rsidR="00972392" w:rsidRPr="002D5C35" w:rsidRDefault="00972392" w:rsidP="0078164F">
            <w:pPr>
              <w:rPr>
                <w:rFonts w:ascii="Arial" w:hAnsi="Arial" w:cs="Arial"/>
                <w:b/>
                <w:u w:val="single"/>
              </w:rPr>
            </w:pPr>
            <w:r w:rsidRPr="002D5C35">
              <w:rPr>
                <w:rFonts w:ascii="Arial" w:hAnsi="Arial" w:cs="Arial"/>
                <w:b/>
                <w:u w:val="single"/>
              </w:rPr>
              <w:t>Outillages et accessoires**</w:t>
            </w:r>
          </w:p>
        </w:tc>
        <w:tc>
          <w:tcPr>
            <w:tcW w:w="1701" w:type="dxa"/>
            <w:tcBorders>
              <w:top w:val="single" w:sz="4" w:space="0" w:color="auto"/>
              <w:left w:val="single" w:sz="4" w:space="0" w:color="auto"/>
              <w:bottom w:val="single" w:sz="4" w:space="0" w:color="auto"/>
              <w:right w:val="single" w:sz="4" w:space="0" w:color="auto"/>
            </w:tcBorders>
          </w:tcPr>
          <w:p w14:paraId="66CD8BFA" w14:textId="77777777" w:rsidR="00972392" w:rsidRPr="00B64A3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767FD7C0" w14:textId="77777777" w:rsidR="00972392" w:rsidRPr="00D40269" w:rsidRDefault="00972392" w:rsidP="0078164F">
            <w:pPr>
              <w:rPr>
                <w:rFonts w:ascii="Arial" w:hAnsi="Arial" w:cs="Arial"/>
              </w:rPr>
            </w:pPr>
          </w:p>
        </w:tc>
      </w:tr>
      <w:tr w:rsidR="00972392" w:rsidRPr="00D40269" w14:paraId="1949E113"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E4A09E7"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96AE78A" w14:textId="77777777" w:rsidR="00972392" w:rsidRDefault="00972392" w:rsidP="0078164F">
            <w:pPr>
              <w:rPr>
                <w:rFonts w:ascii="Arial" w:hAnsi="Arial" w:cs="Arial"/>
              </w:rPr>
            </w:pPr>
            <w:r>
              <w:rPr>
                <w:rFonts w:ascii="Arial" w:hAnsi="Arial" w:cs="Arial"/>
              </w:rPr>
              <w:t xml:space="preserve">Adaptateur pour banc de préréglage </w:t>
            </w:r>
            <w:proofErr w:type="spellStart"/>
            <w:r>
              <w:rPr>
                <w:rFonts w:ascii="Arial" w:hAnsi="Arial" w:cs="Arial"/>
              </w:rPr>
              <w:t>Haimer</w:t>
            </w:r>
            <w:proofErr w:type="spellEnd"/>
            <w:r>
              <w:rPr>
                <w:rFonts w:ascii="Arial" w:hAnsi="Arial" w:cs="Arial"/>
              </w:rPr>
              <w:t xml:space="preserve"> UNO 20140 cône SA50 (pas nécessaire pour les attachements de type SA 40, SA 30 VDI 20, 30 40 et </w:t>
            </w:r>
            <w:proofErr w:type="spellStart"/>
            <w:r>
              <w:rPr>
                <w:rFonts w:ascii="Arial" w:hAnsi="Arial" w:cs="Arial"/>
              </w:rPr>
              <w:t>capto</w:t>
            </w:r>
            <w:proofErr w:type="spellEnd"/>
            <w:r>
              <w:rPr>
                <w:rFonts w:ascii="Arial" w:hAnsi="Arial" w:cs="Arial"/>
              </w:rPr>
              <w:t xml:space="preserve"> C6)</w:t>
            </w:r>
          </w:p>
        </w:tc>
        <w:tc>
          <w:tcPr>
            <w:tcW w:w="1701" w:type="dxa"/>
            <w:tcBorders>
              <w:top w:val="single" w:sz="4" w:space="0" w:color="auto"/>
              <w:left w:val="single" w:sz="4" w:space="0" w:color="auto"/>
              <w:bottom w:val="single" w:sz="4" w:space="0" w:color="auto"/>
              <w:right w:val="single" w:sz="4" w:space="0" w:color="auto"/>
            </w:tcBorders>
          </w:tcPr>
          <w:p w14:paraId="15418675" w14:textId="77777777" w:rsidR="00972392" w:rsidRPr="009F0128" w:rsidRDefault="00972392" w:rsidP="0078164F">
            <w:pPr>
              <w:rPr>
                <w:rFonts w:ascii="Arial" w:hAnsi="Arial" w:cs="Arial"/>
              </w:rPr>
            </w:pPr>
            <w:r w:rsidRPr="009F0128">
              <w:rPr>
                <w:rFonts w:ascii="Arial" w:hAnsi="Arial" w:cs="Arial"/>
              </w:rPr>
              <w:t>Oui / Non</w:t>
            </w:r>
          </w:p>
          <w:p w14:paraId="0DCFEA95" w14:textId="77777777" w:rsidR="00972392"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7C6712D1" w14:textId="77777777" w:rsidR="00972392" w:rsidRPr="00D40269" w:rsidRDefault="00972392" w:rsidP="0078164F">
            <w:pPr>
              <w:rPr>
                <w:rFonts w:ascii="Arial" w:hAnsi="Arial" w:cs="Arial"/>
              </w:rPr>
            </w:pPr>
          </w:p>
        </w:tc>
      </w:tr>
      <w:tr w:rsidR="00972392" w:rsidRPr="00D40269" w14:paraId="53C92491"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24C6733"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081FEC71" w14:textId="77777777" w:rsidR="00972392" w:rsidRDefault="00972392" w:rsidP="0078164F">
            <w:pPr>
              <w:rPr>
                <w:rFonts w:ascii="Arial" w:hAnsi="Arial" w:cs="Arial"/>
              </w:rPr>
            </w:pPr>
            <w:r>
              <w:rPr>
                <w:rFonts w:ascii="Arial" w:hAnsi="Arial" w:cs="Arial"/>
              </w:rPr>
              <w:t xml:space="preserve">Lot de porte-outils souhaité : </w:t>
            </w:r>
          </w:p>
          <w:p w14:paraId="4BBE6784" w14:textId="77777777" w:rsidR="00972392" w:rsidRDefault="00972392" w:rsidP="0078164F">
            <w:pPr>
              <w:rPr>
                <w:rFonts w:ascii="Arial" w:hAnsi="Arial" w:cs="Arial"/>
              </w:rPr>
            </w:pPr>
            <w:r w:rsidRPr="003815D1">
              <w:rPr>
                <w:rFonts w:ascii="Arial" w:hAnsi="Arial" w:cs="Arial"/>
              </w:rPr>
              <w:t>Cf. Annexe 2</w:t>
            </w:r>
          </w:p>
        </w:tc>
        <w:tc>
          <w:tcPr>
            <w:tcW w:w="1701" w:type="dxa"/>
            <w:tcBorders>
              <w:top w:val="single" w:sz="4" w:space="0" w:color="auto"/>
              <w:left w:val="single" w:sz="4" w:space="0" w:color="auto"/>
              <w:bottom w:val="single" w:sz="4" w:space="0" w:color="auto"/>
              <w:right w:val="single" w:sz="4" w:space="0" w:color="auto"/>
            </w:tcBorders>
          </w:tcPr>
          <w:p w14:paraId="62962332" w14:textId="77777777" w:rsidR="00972392" w:rsidRPr="009F0128"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34D112C0" w14:textId="77777777" w:rsidR="00972392" w:rsidRPr="00D40269" w:rsidRDefault="00972392" w:rsidP="0078164F">
            <w:pPr>
              <w:rPr>
                <w:rFonts w:ascii="Arial" w:hAnsi="Arial" w:cs="Arial"/>
              </w:rPr>
            </w:pPr>
          </w:p>
        </w:tc>
      </w:tr>
    </w:tbl>
    <w:p w14:paraId="668CC031" w14:textId="77777777" w:rsidR="00972392" w:rsidRPr="005F598D" w:rsidRDefault="00972392" w:rsidP="00972392">
      <w:pPr>
        <w:jc w:val="both"/>
        <w:rPr>
          <w:rFonts w:ascii="Arial" w:hAnsi="Arial" w:cs="Arial"/>
          <w:sz w:val="18"/>
          <w:szCs w:val="18"/>
        </w:rPr>
      </w:pPr>
      <w:r w:rsidRPr="005F598D">
        <w:rPr>
          <w:rFonts w:ascii="Arial" w:hAnsi="Arial" w:cs="Arial"/>
          <w:sz w:val="18"/>
          <w:szCs w:val="18"/>
        </w:rPr>
        <w:t>* 40% ED / Régime continu</w:t>
      </w:r>
    </w:p>
    <w:p w14:paraId="40B5F8C2" w14:textId="77777777" w:rsidR="00972392" w:rsidRPr="00F55AD1" w:rsidRDefault="00972392" w:rsidP="00972392">
      <w:pPr>
        <w:jc w:val="both"/>
        <w:rPr>
          <w:rFonts w:asciiTheme="minorHAnsi" w:hAnsiTheme="minorHAnsi" w:cs="Arial"/>
          <w:sz w:val="24"/>
          <w:szCs w:val="24"/>
        </w:rPr>
      </w:pPr>
      <w:r w:rsidRPr="00F55AD1">
        <w:rPr>
          <w:rFonts w:ascii="Arial" w:hAnsi="Arial" w:cs="Arial"/>
          <w:i/>
          <w:sz w:val="18"/>
          <w:szCs w:val="18"/>
        </w:rPr>
        <w:t>*</w:t>
      </w:r>
      <w:r>
        <w:rPr>
          <w:rFonts w:ascii="Arial" w:hAnsi="Arial" w:cs="Arial"/>
          <w:i/>
          <w:sz w:val="18"/>
          <w:szCs w:val="18"/>
        </w:rPr>
        <w:t>*</w:t>
      </w:r>
      <w:r w:rsidRPr="00F55AD1">
        <w:rPr>
          <w:rFonts w:asciiTheme="minorHAnsi" w:hAnsiTheme="minorHAnsi" w:cs="Arial"/>
          <w:sz w:val="24"/>
          <w:szCs w:val="24"/>
        </w:rPr>
        <w:t xml:space="preserve"> Indiquer la marque pour tous les outillages et accessoires rapportés</w:t>
      </w:r>
    </w:p>
    <w:p w14:paraId="201505F7" w14:textId="77777777" w:rsidR="00972392" w:rsidRDefault="00972392" w:rsidP="00972392">
      <w:pPr>
        <w:jc w:val="both"/>
        <w:rPr>
          <w:rFonts w:ascii="Arial" w:hAnsi="Arial" w:cs="Arial"/>
          <w:b/>
          <w:i/>
          <w:sz w:val="18"/>
          <w:szCs w:val="18"/>
        </w:rPr>
      </w:pPr>
    </w:p>
    <w:p w14:paraId="6192A640" w14:textId="77777777" w:rsidR="00972392" w:rsidRDefault="00972392" w:rsidP="00972392">
      <w:pPr>
        <w:jc w:val="both"/>
        <w:rPr>
          <w:rFonts w:ascii="Arial" w:hAnsi="Arial" w:cs="Arial"/>
          <w:b/>
          <w:sz w:val="22"/>
          <w:szCs w:val="22"/>
          <w:u w:val="single"/>
        </w:rPr>
      </w:pPr>
      <w:r w:rsidRPr="007B6B24">
        <w:rPr>
          <w:rFonts w:ascii="Arial" w:hAnsi="Arial" w:cs="Arial"/>
          <w:b/>
          <w:sz w:val="22"/>
          <w:szCs w:val="22"/>
          <w:u w:val="single"/>
        </w:rPr>
        <w:t>2. Caractéristiques techniques de la partie commande</w:t>
      </w:r>
    </w:p>
    <w:p w14:paraId="5200D711" w14:textId="77777777" w:rsidR="00972392" w:rsidRPr="007B6B24" w:rsidRDefault="00972392" w:rsidP="00972392">
      <w:pPr>
        <w:jc w:val="both"/>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14:paraId="0CD7635D"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5477DA6"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2ABEDF2" w14:textId="77777777" w:rsidR="00972392" w:rsidRPr="00F308E1" w:rsidRDefault="00972392" w:rsidP="0078164F">
            <w:pPr>
              <w:rPr>
                <w:rFonts w:ascii="Arial" w:hAnsi="Arial" w:cs="Arial"/>
              </w:rPr>
            </w:pPr>
            <w:r w:rsidRPr="00F308E1">
              <w:rPr>
                <w:rFonts w:ascii="Arial" w:hAnsi="Arial" w:cs="Arial"/>
              </w:rPr>
              <w:t>Modèle proposé</w:t>
            </w:r>
            <w:r>
              <w:rPr>
                <w:rFonts w:ascii="Arial" w:hAnsi="Arial" w:cs="Arial"/>
              </w:rPr>
              <w:t xml:space="preserve"> et marque (</w:t>
            </w:r>
            <w:proofErr w:type="spellStart"/>
            <w:r>
              <w:rPr>
                <w:rFonts w:ascii="Arial" w:hAnsi="Arial" w:cs="Arial"/>
              </w:rPr>
              <w:t>haas</w:t>
            </w:r>
            <w:proofErr w:type="spellEnd"/>
            <w:r>
              <w:rPr>
                <w:rFonts w:ascii="Arial" w:hAnsi="Arial" w:cs="Arial"/>
              </w:rPr>
              <w:t xml:space="preserve">, siemens ou </w:t>
            </w:r>
            <w:proofErr w:type="spellStart"/>
            <w:r>
              <w:rPr>
                <w:rFonts w:ascii="Arial" w:hAnsi="Arial" w:cs="Arial"/>
              </w:rPr>
              <w:t>fagor</w:t>
            </w:r>
            <w:proofErr w:type="spellEnd"/>
            <w:r>
              <w:rPr>
                <w:rFonts w:ascii="Arial" w:hAnsi="Arial" w:cs="Arial"/>
              </w:rPr>
              <w:t xml:space="preserve"> de préférence)</w:t>
            </w:r>
          </w:p>
        </w:tc>
        <w:tc>
          <w:tcPr>
            <w:tcW w:w="1701" w:type="dxa"/>
            <w:tcBorders>
              <w:top w:val="single" w:sz="4" w:space="0" w:color="auto"/>
              <w:left w:val="single" w:sz="4" w:space="0" w:color="auto"/>
              <w:bottom w:val="single" w:sz="4" w:space="0" w:color="auto"/>
              <w:right w:val="single" w:sz="4" w:space="0" w:color="auto"/>
            </w:tcBorders>
          </w:tcPr>
          <w:p w14:paraId="38D42FEF" w14:textId="77777777" w:rsidR="00972392" w:rsidRPr="00F308E1"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3F3FC78E" w14:textId="77777777" w:rsidR="00972392" w:rsidRPr="00D40269" w:rsidRDefault="00972392" w:rsidP="0078164F">
            <w:pPr>
              <w:rPr>
                <w:rFonts w:ascii="Arial" w:hAnsi="Arial" w:cs="Arial"/>
              </w:rPr>
            </w:pPr>
          </w:p>
        </w:tc>
      </w:tr>
      <w:tr w:rsidR="00972392" w14:paraId="1B2BC23D"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E0B92EB"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D101AAF" w14:textId="77777777" w:rsidR="00972392" w:rsidRPr="00F308E1" w:rsidRDefault="00972392" w:rsidP="0078164F">
            <w:pPr>
              <w:rPr>
                <w:rFonts w:ascii="Arial" w:hAnsi="Arial" w:cs="Arial"/>
              </w:rPr>
            </w:pPr>
            <w:r w:rsidRPr="00876507">
              <w:rPr>
                <w:rFonts w:ascii="Arial" w:hAnsi="Arial" w:cs="Arial"/>
              </w:rPr>
              <w:t>Ecran couleur de taille 10" mini (15" souhaité)</w:t>
            </w:r>
          </w:p>
        </w:tc>
        <w:tc>
          <w:tcPr>
            <w:tcW w:w="1701" w:type="dxa"/>
            <w:tcBorders>
              <w:top w:val="single" w:sz="4" w:space="0" w:color="auto"/>
              <w:left w:val="single" w:sz="4" w:space="0" w:color="auto"/>
              <w:bottom w:val="single" w:sz="4" w:space="0" w:color="auto"/>
              <w:right w:val="single" w:sz="4" w:space="0" w:color="auto"/>
            </w:tcBorders>
          </w:tcPr>
          <w:p w14:paraId="4DDC9932" w14:textId="77777777" w:rsidR="00972392" w:rsidRPr="00F308E1"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22EDE30A" w14:textId="77777777" w:rsidR="00972392" w:rsidRPr="00D40269" w:rsidRDefault="00972392" w:rsidP="0078164F">
            <w:pPr>
              <w:rPr>
                <w:rFonts w:ascii="Arial" w:hAnsi="Arial" w:cs="Arial"/>
              </w:rPr>
            </w:pPr>
          </w:p>
        </w:tc>
      </w:tr>
      <w:tr w:rsidR="00972392" w14:paraId="513F66EB"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8C75C33"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1328F9A8" w14:textId="77777777" w:rsidR="00972392" w:rsidRDefault="00972392" w:rsidP="0078164F">
            <w:pPr>
              <w:rPr>
                <w:rFonts w:ascii="Arial" w:hAnsi="Arial" w:cs="Arial"/>
              </w:rPr>
            </w:pPr>
            <w:r>
              <w:rPr>
                <w:rFonts w:ascii="Arial" w:hAnsi="Arial" w:cs="Arial"/>
              </w:rPr>
              <w:t>Ecran tactile</w:t>
            </w:r>
          </w:p>
        </w:tc>
        <w:tc>
          <w:tcPr>
            <w:tcW w:w="1701" w:type="dxa"/>
            <w:tcBorders>
              <w:top w:val="single" w:sz="4" w:space="0" w:color="auto"/>
              <w:left w:val="single" w:sz="4" w:space="0" w:color="auto"/>
              <w:bottom w:val="single" w:sz="4" w:space="0" w:color="auto"/>
              <w:right w:val="single" w:sz="4" w:space="0" w:color="auto"/>
            </w:tcBorders>
          </w:tcPr>
          <w:p w14:paraId="25FE4F84" w14:textId="77777777" w:rsidR="00972392" w:rsidRDefault="00972392" w:rsidP="0078164F">
            <w:pPr>
              <w:rPr>
                <w:rFonts w:ascii="Arial" w:hAnsi="Arial" w:cs="Arial"/>
              </w:rPr>
            </w:pPr>
            <w:r>
              <w:rPr>
                <w:rFonts w:ascii="Arial" w:hAnsi="Arial" w:cs="Arial"/>
              </w:rPr>
              <w:t>OUI/NON</w:t>
            </w:r>
          </w:p>
          <w:p w14:paraId="283D383F" w14:textId="77777777" w:rsidR="00972392"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4FA392B1" w14:textId="77777777" w:rsidR="00972392" w:rsidRPr="00D40269" w:rsidRDefault="00972392" w:rsidP="0078164F">
            <w:pPr>
              <w:rPr>
                <w:rFonts w:ascii="Arial" w:hAnsi="Arial" w:cs="Arial"/>
              </w:rPr>
            </w:pPr>
          </w:p>
        </w:tc>
      </w:tr>
      <w:tr w:rsidR="00972392" w14:paraId="464E6B5B"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85C1E51"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103ADD7" w14:textId="77777777" w:rsidR="00972392" w:rsidRDefault="00972392" w:rsidP="0078164F">
            <w:pPr>
              <w:rPr>
                <w:rFonts w:ascii="Arial" w:hAnsi="Arial" w:cs="Arial"/>
              </w:rPr>
            </w:pPr>
            <w:r>
              <w:rPr>
                <w:rFonts w:ascii="Arial" w:hAnsi="Arial" w:cs="Arial"/>
              </w:rPr>
              <w:t>Gestion des avances par potentiomètre</w:t>
            </w:r>
          </w:p>
        </w:tc>
        <w:tc>
          <w:tcPr>
            <w:tcW w:w="1701" w:type="dxa"/>
            <w:tcBorders>
              <w:top w:val="single" w:sz="4" w:space="0" w:color="auto"/>
              <w:left w:val="single" w:sz="4" w:space="0" w:color="auto"/>
              <w:bottom w:val="single" w:sz="4" w:space="0" w:color="auto"/>
              <w:right w:val="single" w:sz="4" w:space="0" w:color="auto"/>
            </w:tcBorders>
          </w:tcPr>
          <w:p w14:paraId="1530F596" w14:textId="77777777" w:rsidR="00972392"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124A453A" w14:textId="77777777" w:rsidR="00972392" w:rsidRPr="00D40269" w:rsidRDefault="00972392" w:rsidP="0078164F">
            <w:pPr>
              <w:rPr>
                <w:rFonts w:ascii="Arial" w:hAnsi="Arial" w:cs="Arial"/>
              </w:rPr>
            </w:pPr>
          </w:p>
        </w:tc>
      </w:tr>
      <w:tr w:rsidR="00972392" w14:paraId="0D260C57"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9795F1F"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042F2AA" w14:textId="77777777" w:rsidR="00972392" w:rsidRDefault="00972392" w:rsidP="0078164F">
            <w:pPr>
              <w:rPr>
                <w:rFonts w:ascii="Arial" w:hAnsi="Arial" w:cs="Arial"/>
              </w:rPr>
            </w:pPr>
            <w:r>
              <w:rPr>
                <w:rFonts w:ascii="Arial" w:hAnsi="Arial" w:cs="Arial"/>
              </w:rPr>
              <w:t>Langue de l’écran de la CN : Français</w:t>
            </w:r>
          </w:p>
        </w:tc>
        <w:tc>
          <w:tcPr>
            <w:tcW w:w="1701" w:type="dxa"/>
            <w:tcBorders>
              <w:top w:val="single" w:sz="4" w:space="0" w:color="auto"/>
              <w:left w:val="single" w:sz="4" w:space="0" w:color="auto"/>
              <w:bottom w:val="single" w:sz="4" w:space="0" w:color="auto"/>
              <w:right w:val="single" w:sz="4" w:space="0" w:color="auto"/>
            </w:tcBorders>
          </w:tcPr>
          <w:p w14:paraId="33644BC2" w14:textId="77777777" w:rsidR="00972392"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29BB2FD0" w14:textId="77777777" w:rsidR="00972392" w:rsidRPr="00D40269" w:rsidRDefault="00972392" w:rsidP="0078164F">
            <w:pPr>
              <w:rPr>
                <w:rFonts w:ascii="Arial" w:hAnsi="Arial" w:cs="Arial"/>
              </w:rPr>
            </w:pPr>
          </w:p>
        </w:tc>
      </w:tr>
      <w:tr w:rsidR="00972392" w14:paraId="383E1C6D"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7B42DEA"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652285A" w14:textId="77777777" w:rsidR="00972392" w:rsidRPr="00F76804" w:rsidRDefault="00972392" w:rsidP="0078164F">
            <w:pPr>
              <w:rPr>
                <w:rFonts w:ascii="Arial" w:hAnsi="Arial" w:cs="Arial"/>
              </w:rPr>
            </w:pPr>
            <w:r w:rsidRPr="00F76804">
              <w:rPr>
                <w:rFonts w:ascii="Arial" w:hAnsi="Arial" w:cs="Arial"/>
              </w:rPr>
              <w:t>Mémoire programme</w:t>
            </w:r>
          </w:p>
        </w:tc>
        <w:tc>
          <w:tcPr>
            <w:tcW w:w="1701" w:type="dxa"/>
            <w:tcBorders>
              <w:top w:val="single" w:sz="4" w:space="0" w:color="auto"/>
              <w:left w:val="single" w:sz="4" w:space="0" w:color="auto"/>
              <w:bottom w:val="single" w:sz="4" w:space="0" w:color="auto"/>
              <w:right w:val="single" w:sz="4" w:space="0" w:color="auto"/>
            </w:tcBorders>
          </w:tcPr>
          <w:p w14:paraId="38E2BCF8" w14:textId="77777777" w:rsidR="00972392" w:rsidRPr="00AA21A5"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6D783960" w14:textId="77777777" w:rsidR="00972392" w:rsidRPr="00D40269" w:rsidRDefault="00972392" w:rsidP="0078164F">
            <w:pPr>
              <w:rPr>
                <w:rFonts w:ascii="Arial" w:hAnsi="Arial" w:cs="Arial"/>
              </w:rPr>
            </w:pPr>
          </w:p>
        </w:tc>
      </w:tr>
      <w:tr w:rsidR="00972392" w14:paraId="67EAEF76"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1D54183"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D3F161C" w14:textId="77777777" w:rsidR="00972392" w:rsidRPr="00F76804" w:rsidRDefault="00972392" w:rsidP="0078164F">
            <w:pPr>
              <w:rPr>
                <w:rFonts w:ascii="Arial" w:hAnsi="Arial" w:cs="Arial"/>
              </w:rPr>
            </w:pPr>
            <w:r w:rsidRPr="00F76804">
              <w:rPr>
                <w:rFonts w:ascii="Arial" w:hAnsi="Arial" w:cs="Arial"/>
              </w:rPr>
              <w:t>Mémoire de travail</w:t>
            </w:r>
          </w:p>
        </w:tc>
        <w:tc>
          <w:tcPr>
            <w:tcW w:w="1701" w:type="dxa"/>
            <w:tcBorders>
              <w:top w:val="single" w:sz="4" w:space="0" w:color="auto"/>
              <w:left w:val="single" w:sz="4" w:space="0" w:color="auto"/>
              <w:bottom w:val="single" w:sz="4" w:space="0" w:color="auto"/>
              <w:right w:val="single" w:sz="4" w:space="0" w:color="auto"/>
            </w:tcBorders>
          </w:tcPr>
          <w:p w14:paraId="683FE9A4" w14:textId="77777777" w:rsidR="00972392"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76F31EA1" w14:textId="77777777" w:rsidR="00972392" w:rsidRPr="00D40269" w:rsidRDefault="00972392" w:rsidP="0078164F">
            <w:pPr>
              <w:rPr>
                <w:rFonts w:ascii="Arial" w:hAnsi="Arial" w:cs="Arial"/>
              </w:rPr>
            </w:pPr>
          </w:p>
        </w:tc>
      </w:tr>
      <w:tr w:rsidR="00972392" w14:paraId="02F4F53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AF16E24"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B1B209C" w14:textId="77777777" w:rsidR="00972392" w:rsidRPr="00D40269" w:rsidRDefault="00972392" w:rsidP="0078164F">
            <w:pPr>
              <w:rPr>
                <w:rFonts w:ascii="Arial" w:hAnsi="Arial" w:cs="Arial"/>
              </w:rPr>
            </w:pPr>
            <w:r w:rsidRPr="002A1165">
              <w:rPr>
                <w:rFonts w:ascii="Arial" w:hAnsi="Arial" w:cs="Arial"/>
              </w:rPr>
              <w:t xml:space="preserve">Fonctions de simulation graphique </w:t>
            </w:r>
            <w:r>
              <w:rPr>
                <w:rFonts w:ascii="Arial" w:hAnsi="Arial" w:cs="Arial"/>
              </w:rPr>
              <w:t xml:space="preserve">3D </w:t>
            </w:r>
            <w:r w:rsidRPr="002A1165">
              <w:rPr>
                <w:rFonts w:ascii="Arial" w:hAnsi="Arial" w:cs="Arial"/>
              </w:rPr>
              <w:t>représentant les moyens</w:t>
            </w:r>
            <w:r>
              <w:rPr>
                <w:rFonts w:ascii="Arial" w:hAnsi="Arial" w:cs="Arial"/>
              </w:rPr>
              <w:t xml:space="preserve"> </w:t>
            </w:r>
            <w:r w:rsidRPr="002A1165">
              <w:rPr>
                <w:rFonts w:ascii="Arial" w:hAnsi="Arial" w:cs="Arial"/>
              </w:rPr>
              <w:t>de</w:t>
            </w:r>
            <w:r>
              <w:rPr>
                <w:rFonts w:ascii="Arial" w:hAnsi="Arial" w:cs="Arial"/>
              </w:rPr>
              <w:t xml:space="preserve"> </w:t>
            </w:r>
            <w:r w:rsidRPr="002A1165">
              <w:rPr>
                <w:rFonts w:ascii="Arial" w:hAnsi="Arial" w:cs="Arial"/>
              </w:rPr>
              <w:t>serrage,</w:t>
            </w:r>
            <w:r>
              <w:rPr>
                <w:rFonts w:ascii="Arial" w:hAnsi="Arial" w:cs="Arial"/>
              </w:rPr>
              <w:t xml:space="preserve"> </w:t>
            </w:r>
            <w:r w:rsidRPr="002A1165">
              <w:rPr>
                <w:rFonts w:ascii="Arial" w:hAnsi="Arial" w:cs="Arial"/>
              </w:rPr>
              <w:t>les</w:t>
            </w:r>
            <w:r>
              <w:rPr>
                <w:rFonts w:ascii="Arial" w:hAnsi="Arial" w:cs="Arial"/>
              </w:rPr>
              <w:t xml:space="preserve"> </w:t>
            </w:r>
            <w:r w:rsidRPr="002A1165">
              <w:rPr>
                <w:rFonts w:ascii="Arial" w:hAnsi="Arial" w:cs="Arial"/>
              </w:rPr>
              <w:t>tranchants</w:t>
            </w:r>
            <w:r>
              <w:rPr>
                <w:rFonts w:ascii="Arial" w:hAnsi="Arial" w:cs="Arial"/>
              </w:rPr>
              <w:t xml:space="preserve"> </w:t>
            </w:r>
            <w:r w:rsidRPr="002A1165">
              <w:rPr>
                <w:rFonts w:ascii="Arial" w:hAnsi="Arial" w:cs="Arial"/>
              </w:rPr>
              <w:t>d’outils</w:t>
            </w:r>
            <w:r>
              <w:rPr>
                <w:rFonts w:ascii="Arial" w:hAnsi="Arial" w:cs="Arial"/>
              </w:rPr>
              <w:t xml:space="preserve">, </w:t>
            </w:r>
            <w:r w:rsidRPr="002A1165">
              <w:rPr>
                <w:rFonts w:ascii="Arial" w:hAnsi="Arial" w:cs="Arial"/>
              </w:rPr>
              <w:t>les contours de pièce à chaque stade de l’usinage</w:t>
            </w:r>
            <w:r>
              <w:rPr>
                <w:rFonts w:ascii="Arial" w:hAnsi="Arial" w:cs="Arial"/>
              </w:rPr>
              <w:t xml:space="preserve">, et la vue en coupe ou transparente de la pièce (usinages intérieurs). </w:t>
            </w:r>
          </w:p>
        </w:tc>
        <w:tc>
          <w:tcPr>
            <w:tcW w:w="1701" w:type="dxa"/>
            <w:tcBorders>
              <w:top w:val="single" w:sz="4" w:space="0" w:color="auto"/>
              <w:left w:val="single" w:sz="4" w:space="0" w:color="auto"/>
              <w:bottom w:val="single" w:sz="4" w:space="0" w:color="auto"/>
              <w:right w:val="single" w:sz="4" w:space="0" w:color="auto"/>
            </w:tcBorders>
          </w:tcPr>
          <w:p w14:paraId="3ABEF017" w14:textId="77777777" w:rsidR="00972392" w:rsidRPr="00AA21A5" w:rsidRDefault="00972392" w:rsidP="0078164F">
            <w:pPr>
              <w:rPr>
                <w:rFonts w:ascii="Arial" w:hAnsi="Arial" w:cs="Arial"/>
              </w:rPr>
            </w:pPr>
            <w:r>
              <w:rPr>
                <w:rFonts w:ascii="Arial" w:hAnsi="Arial" w:cs="Arial"/>
              </w:rPr>
              <w:t>A</w:t>
            </w:r>
            <w:r w:rsidRPr="00D40269">
              <w:rPr>
                <w:rFonts w:ascii="Arial" w:hAnsi="Arial" w:cs="Arial"/>
              </w:rPr>
              <w:t xml:space="preserve"> préciser</w:t>
            </w:r>
          </w:p>
        </w:tc>
        <w:tc>
          <w:tcPr>
            <w:tcW w:w="3613" w:type="dxa"/>
            <w:tcBorders>
              <w:top w:val="single" w:sz="4" w:space="0" w:color="auto"/>
              <w:left w:val="single" w:sz="4" w:space="0" w:color="auto"/>
              <w:bottom w:val="single" w:sz="4" w:space="0" w:color="auto"/>
              <w:right w:val="single" w:sz="4" w:space="0" w:color="auto"/>
            </w:tcBorders>
          </w:tcPr>
          <w:p w14:paraId="4A0D8004" w14:textId="77777777" w:rsidR="00972392" w:rsidRPr="00D40269" w:rsidRDefault="00972392" w:rsidP="0078164F">
            <w:pPr>
              <w:rPr>
                <w:rFonts w:ascii="Arial" w:hAnsi="Arial" w:cs="Arial"/>
              </w:rPr>
            </w:pPr>
          </w:p>
        </w:tc>
      </w:tr>
      <w:tr w:rsidR="00972392" w14:paraId="6FD19C2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A71128F"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EE1B2EC" w14:textId="77777777" w:rsidR="00972392" w:rsidRPr="00D40269" w:rsidRDefault="00972392" w:rsidP="0078164F">
            <w:pPr>
              <w:rPr>
                <w:rFonts w:ascii="Arial" w:hAnsi="Arial" w:cs="Arial"/>
              </w:rPr>
            </w:pPr>
            <w:r w:rsidRPr="00131808">
              <w:rPr>
                <w:rFonts w:ascii="Arial" w:hAnsi="Arial" w:cs="Arial"/>
              </w:rPr>
              <w:t>Programmation et simulation en temps masqué</w:t>
            </w:r>
          </w:p>
        </w:tc>
        <w:tc>
          <w:tcPr>
            <w:tcW w:w="1701" w:type="dxa"/>
            <w:tcBorders>
              <w:top w:val="single" w:sz="4" w:space="0" w:color="auto"/>
              <w:left w:val="single" w:sz="4" w:space="0" w:color="auto"/>
              <w:bottom w:val="single" w:sz="4" w:space="0" w:color="auto"/>
              <w:right w:val="single" w:sz="4" w:space="0" w:color="auto"/>
            </w:tcBorders>
          </w:tcPr>
          <w:p w14:paraId="2399D055"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5EDA17D8" w14:textId="77777777" w:rsidR="00972392" w:rsidRPr="00D40269" w:rsidRDefault="00972392" w:rsidP="0078164F">
            <w:pPr>
              <w:rPr>
                <w:rFonts w:ascii="Arial" w:hAnsi="Arial" w:cs="Arial"/>
              </w:rPr>
            </w:pPr>
          </w:p>
        </w:tc>
      </w:tr>
      <w:tr w:rsidR="00972392" w14:paraId="7FDF8659"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761B002"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9AA1D28" w14:textId="77777777" w:rsidR="00972392" w:rsidRPr="00131808" w:rsidRDefault="00972392" w:rsidP="0078164F">
            <w:pPr>
              <w:rPr>
                <w:rFonts w:ascii="Arial" w:hAnsi="Arial" w:cs="Arial"/>
              </w:rPr>
            </w:pPr>
            <w:r w:rsidRPr="00131808">
              <w:rPr>
                <w:rFonts w:ascii="Arial" w:hAnsi="Arial" w:cs="Arial"/>
              </w:rPr>
              <w:t xml:space="preserve">Possibilité de programmation structurée (If </w:t>
            </w:r>
            <w:proofErr w:type="spellStart"/>
            <w:r w:rsidRPr="00131808">
              <w:rPr>
                <w:rFonts w:ascii="Arial" w:hAnsi="Arial" w:cs="Arial"/>
              </w:rPr>
              <w:t>Then</w:t>
            </w:r>
            <w:proofErr w:type="spellEnd"/>
            <w:r w:rsidRPr="00131808">
              <w:rPr>
                <w:rFonts w:ascii="Arial" w:hAnsi="Arial" w:cs="Arial"/>
              </w:rPr>
              <w:t xml:space="preserve"> </w:t>
            </w:r>
            <w:proofErr w:type="spellStart"/>
            <w:r w:rsidRPr="00131808">
              <w:rPr>
                <w:rFonts w:ascii="Arial" w:hAnsi="Arial" w:cs="Arial"/>
              </w:rPr>
              <w:t>Else</w:t>
            </w:r>
            <w:proofErr w:type="spellEnd"/>
            <w:r w:rsidRPr="00131808">
              <w:rPr>
                <w:rFonts w:ascii="Arial" w:hAnsi="Arial" w:cs="Arial"/>
              </w:rPr>
              <w:t xml:space="preserve">, For </w:t>
            </w:r>
            <w:proofErr w:type="spellStart"/>
            <w:r w:rsidRPr="00131808">
              <w:rPr>
                <w:rFonts w:ascii="Arial" w:hAnsi="Arial" w:cs="Arial"/>
              </w:rPr>
              <w:t>Next</w:t>
            </w:r>
            <w:proofErr w:type="spellEnd"/>
            <w:r w:rsidRPr="00131808">
              <w:rPr>
                <w:rFonts w:ascii="Arial" w:hAnsi="Arial" w:cs="Arial"/>
              </w:rPr>
              <w:t>,</w:t>
            </w:r>
            <w:r>
              <w:rPr>
                <w:rFonts w:ascii="Arial" w:hAnsi="Arial" w:cs="Arial"/>
              </w:rPr>
              <w:t xml:space="preserve"> </w:t>
            </w:r>
            <w:proofErr w:type="spellStart"/>
            <w:r w:rsidRPr="00131808">
              <w:rPr>
                <w:rFonts w:ascii="Arial" w:hAnsi="Arial" w:cs="Arial"/>
              </w:rPr>
              <w:t>etc</w:t>
            </w:r>
            <w:proofErr w:type="spellEnd"/>
            <w:r w:rsidRPr="00131808">
              <w:rPr>
                <w:rFonts w:ascii="Arial" w:hAnsi="Arial" w:cs="Arial"/>
              </w:rPr>
              <w:t>)</w:t>
            </w:r>
          </w:p>
        </w:tc>
        <w:tc>
          <w:tcPr>
            <w:tcW w:w="1701" w:type="dxa"/>
            <w:tcBorders>
              <w:top w:val="single" w:sz="4" w:space="0" w:color="auto"/>
              <w:left w:val="single" w:sz="4" w:space="0" w:color="auto"/>
              <w:bottom w:val="single" w:sz="4" w:space="0" w:color="auto"/>
              <w:right w:val="single" w:sz="4" w:space="0" w:color="auto"/>
            </w:tcBorders>
          </w:tcPr>
          <w:p w14:paraId="6E2D7EF7"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626CB819" w14:textId="77777777" w:rsidR="00972392" w:rsidRPr="00D40269" w:rsidRDefault="00972392" w:rsidP="0078164F">
            <w:pPr>
              <w:rPr>
                <w:rFonts w:ascii="Arial" w:hAnsi="Arial" w:cs="Arial"/>
              </w:rPr>
            </w:pPr>
          </w:p>
        </w:tc>
      </w:tr>
      <w:tr w:rsidR="00972392" w14:paraId="64CB8EBB"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D31FA6B"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160BEE7" w14:textId="77777777" w:rsidR="00972392" w:rsidRPr="00131808" w:rsidRDefault="00972392" w:rsidP="0078164F">
            <w:pPr>
              <w:rPr>
                <w:rFonts w:ascii="Arial" w:hAnsi="Arial" w:cs="Arial"/>
              </w:rPr>
            </w:pPr>
            <w:r>
              <w:rPr>
                <w:rFonts w:ascii="Arial" w:hAnsi="Arial" w:cs="Arial"/>
              </w:rPr>
              <w:t>Programmation conversationnelle</w:t>
            </w:r>
          </w:p>
        </w:tc>
        <w:tc>
          <w:tcPr>
            <w:tcW w:w="1701" w:type="dxa"/>
            <w:tcBorders>
              <w:top w:val="single" w:sz="4" w:space="0" w:color="auto"/>
              <w:left w:val="single" w:sz="4" w:space="0" w:color="auto"/>
              <w:bottom w:val="single" w:sz="4" w:space="0" w:color="auto"/>
              <w:right w:val="single" w:sz="4" w:space="0" w:color="auto"/>
            </w:tcBorders>
          </w:tcPr>
          <w:p w14:paraId="37886A34"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075F0EE8" w14:textId="77777777" w:rsidR="00972392" w:rsidRPr="00D40269" w:rsidRDefault="00972392" w:rsidP="0078164F">
            <w:pPr>
              <w:rPr>
                <w:rFonts w:ascii="Arial" w:hAnsi="Arial" w:cs="Arial"/>
              </w:rPr>
            </w:pPr>
          </w:p>
        </w:tc>
      </w:tr>
      <w:tr w:rsidR="00972392" w14:paraId="4F82E352"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02F7B77"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68A074C5" w14:textId="77777777" w:rsidR="00972392" w:rsidRPr="00131808" w:rsidRDefault="00972392" w:rsidP="0078164F">
            <w:pPr>
              <w:rPr>
                <w:rFonts w:ascii="Arial" w:hAnsi="Arial" w:cs="Arial"/>
              </w:rPr>
            </w:pPr>
            <w:r w:rsidRPr="00131808">
              <w:rPr>
                <w:rFonts w:ascii="Arial" w:hAnsi="Arial" w:cs="Arial"/>
              </w:rPr>
              <w:t xml:space="preserve">Entrée et sortie de programmes CN par </w:t>
            </w:r>
            <w:r>
              <w:rPr>
                <w:rFonts w:ascii="Arial" w:hAnsi="Arial" w:cs="Arial"/>
              </w:rPr>
              <w:t xml:space="preserve">le réseau </w:t>
            </w:r>
            <w:r w:rsidRPr="00131808">
              <w:rPr>
                <w:rFonts w:ascii="Arial" w:hAnsi="Arial" w:cs="Arial"/>
              </w:rPr>
              <w:t>Ethernet</w:t>
            </w:r>
          </w:p>
        </w:tc>
        <w:tc>
          <w:tcPr>
            <w:tcW w:w="1701" w:type="dxa"/>
            <w:tcBorders>
              <w:top w:val="single" w:sz="4" w:space="0" w:color="auto"/>
              <w:left w:val="single" w:sz="4" w:space="0" w:color="auto"/>
              <w:bottom w:val="single" w:sz="4" w:space="0" w:color="auto"/>
              <w:right w:val="single" w:sz="4" w:space="0" w:color="auto"/>
            </w:tcBorders>
          </w:tcPr>
          <w:p w14:paraId="6EACA32C" w14:textId="77777777" w:rsidR="00972392" w:rsidRPr="006D339F" w:rsidRDefault="00972392" w:rsidP="0078164F">
            <w:pPr>
              <w:rPr>
                <w:rFonts w:ascii="Arial" w:hAnsi="Arial" w:cs="Arial"/>
                <w:highlight w:val="green"/>
              </w:rPr>
            </w:pPr>
          </w:p>
        </w:tc>
        <w:tc>
          <w:tcPr>
            <w:tcW w:w="3613" w:type="dxa"/>
            <w:tcBorders>
              <w:top w:val="single" w:sz="4" w:space="0" w:color="auto"/>
              <w:left w:val="single" w:sz="4" w:space="0" w:color="auto"/>
              <w:bottom w:val="single" w:sz="4" w:space="0" w:color="auto"/>
              <w:right w:val="single" w:sz="4" w:space="0" w:color="auto"/>
            </w:tcBorders>
          </w:tcPr>
          <w:p w14:paraId="6FFCC79E" w14:textId="77777777" w:rsidR="00972392" w:rsidRPr="00D40269" w:rsidRDefault="00972392" w:rsidP="0078164F">
            <w:pPr>
              <w:rPr>
                <w:rFonts w:ascii="Arial" w:hAnsi="Arial" w:cs="Arial"/>
              </w:rPr>
            </w:pPr>
          </w:p>
        </w:tc>
      </w:tr>
      <w:tr w:rsidR="00972392" w14:paraId="4C94A54C"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B57A26B"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1BFED6B6" w14:textId="77777777" w:rsidR="00972392" w:rsidRDefault="00972392" w:rsidP="0078164F">
            <w:pPr>
              <w:rPr>
                <w:rFonts w:ascii="Arial" w:hAnsi="Arial" w:cs="Arial"/>
              </w:rPr>
            </w:pPr>
            <w:r>
              <w:rPr>
                <w:rFonts w:ascii="Arial" w:hAnsi="Arial" w:cs="Arial"/>
              </w:rPr>
              <w:t>Entrée des jauges outils par le réseau Ethernet</w:t>
            </w:r>
          </w:p>
        </w:tc>
        <w:tc>
          <w:tcPr>
            <w:tcW w:w="1701" w:type="dxa"/>
            <w:tcBorders>
              <w:top w:val="single" w:sz="4" w:space="0" w:color="auto"/>
              <w:left w:val="single" w:sz="4" w:space="0" w:color="auto"/>
              <w:bottom w:val="single" w:sz="4" w:space="0" w:color="auto"/>
              <w:right w:val="single" w:sz="4" w:space="0" w:color="auto"/>
            </w:tcBorders>
          </w:tcPr>
          <w:p w14:paraId="1A7FD711"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356A5D93" w14:textId="77777777" w:rsidR="00972392" w:rsidRPr="00D40269" w:rsidRDefault="00972392" w:rsidP="0078164F">
            <w:pPr>
              <w:rPr>
                <w:rFonts w:ascii="Arial" w:hAnsi="Arial" w:cs="Arial"/>
              </w:rPr>
            </w:pPr>
          </w:p>
        </w:tc>
      </w:tr>
      <w:tr w:rsidR="00972392" w14:paraId="28104278"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D9626BA"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0458B0C6" w14:textId="77777777" w:rsidR="00972392" w:rsidRDefault="00972392" w:rsidP="0078164F">
            <w:pPr>
              <w:rPr>
                <w:rFonts w:ascii="Arial" w:hAnsi="Arial" w:cs="Arial"/>
              </w:rPr>
            </w:pPr>
            <w:r>
              <w:rPr>
                <w:rFonts w:ascii="Arial" w:hAnsi="Arial" w:cs="Arial"/>
              </w:rPr>
              <w:t>Récupération d’informations techniques par le réseau : état de la machine, rotation de la broche, températures, programme en cours d’usinage, etc.</w:t>
            </w:r>
          </w:p>
        </w:tc>
        <w:tc>
          <w:tcPr>
            <w:tcW w:w="1701" w:type="dxa"/>
            <w:tcBorders>
              <w:top w:val="single" w:sz="4" w:space="0" w:color="auto"/>
              <w:left w:val="single" w:sz="4" w:space="0" w:color="auto"/>
              <w:bottom w:val="single" w:sz="4" w:space="0" w:color="auto"/>
              <w:right w:val="single" w:sz="4" w:space="0" w:color="auto"/>
            </w:tcBorders>
          </w:tcPr>
          <w:p w14:paraId="59825181" w14:textId="77777777" w:rsidR="00972392" w:rsidRPr="00AA21A5" w:rsidRDefault="00972392" w:rsidP="0078164F">
            <w:pPr>
              <w:rPr>
                <w:rFonts w:ascii="Arial" w:hAnsi="Arial" w:cs="Arial"/>
              </w:rPr>
            </w:pPr>
            <w:r>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777D96D4" w14:textId="77777777" w:rsidR="00972392" w:rsidRPr="00D40269" w:rsidRDefault="00972392" w:rsidP="0078164F">
            <w:pPr>
              <w:rPr>
                <w:rFonts w:ascii="Arial" w:hAnsi="Arial" w:cs="Arial"/>
              </w:rPr>
            </w:pPr>
          </w:p>
        </w:tc>
      </w:tr>
    </w:tbl>
    <w:p w14:paraId="12D2CE63" w14:textId="77777777" w:rsidR="00972392" w:rsidRDefault="00972392" w:rsidP="00972392">
      <w:pPr>
        <w:jc w:val="both"/>
        <w:rPr>
          <w:rFonts w:ascii="Arial" w:hAnsi="Arial" w:cs="Arial"/>
          <w:b/>
          <w:i/>
          <w:sz w:val="18"/>
          <w:szCs w:val="18"/>
        </w:rPr>
      </w:pPr>
    </w:p>
    <w:p w14:paraId="3C4468CF" w14:textId="77777777" w:rsidR="00972392" w:rsidRDefault="00972392" w:rsidP="00972392">
      <w:pPr>
        <w:jc w:val="both"/>
        <w:rPr>
          <w:rFonts w:ascii="Arial" w:hAnsi="Arial" w:cs="Arial"/>
          <w:b/>
          <w:sz w:val="22"/>
          <w:szCs w:val="22"/>
          <w:u w:val="single"/>
        </w:rPr>
      </w:pPr>
      <w:r w:rsidRPr="007B6B24">
        <w:rPr>
          <w:rFonts w:ascii="Arial" w:hAnsi="Arial" w:cs="Arial"/>
          <w:b/>
          <w:sz w:val="22"/>
          <w:szCs w:val="22"/>
          <w:u w:val="single"/>
        </w:rPr>
        <w:t xml:space="preserve">3. </w:t>
      </w:r>
      <w:r>
        <w:rPr>
          <w:rFonts w:ascii="Arial" w:hAnsi="Arial" w:cs="Arial"/>
          <w:b/>
          <w:sz w:val="22"/>
          <w:szCs w:val="22"/>
          <w:u w:val="single"/>
        </w:rPr>
        <w:t xml:space="preserve">Pilotage </w:t>
      </w:r>
      <w:r w:rsidRPr="007B6B24">
        <w:rPr>
          <w:rFonts w:ascii="Arial" w:hAnsi="Arial" w:cs="Arial"/>
          <w:b/>
          <w:sz w:val="22"/>
          <w:szCs w:val="22"/>
          <w:u w:val="single"/>
        </w:rPr>
        <w:t xml:space="preserve">de </w:t>
      </w:r>
      <w:r>
        <w:rPr>
          <w:rFonts w:ascii="Arial" w:hAnsi="Arial" w:cs="Arial"/>
          <w:b/>
          <w:sz w:val="22"/>
          <w:szCs w:val="22"/>
          <w:u w:val="single"/>
        </w:rPr>
        <w:t>la partie commande</w:t>
      </w:r>
    </w:p>
    <w:p w14:paraId="2775938F" w14:textId="77777777" w:rsidR="00972392" w:rsidRPr="007B6B24" w:rsidRDefault="00972392" w:rsidP="00972392">
      <w:pPr>
        <w:jc w:val="both"/>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rsidRPr="00D40269" w14:paraId="5EDF1C46"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4AA9DED" w14:textId="77777777" w:rsidR="00972392"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00798A28" w14:textId="77777777" w:rsidR="00972392" w:rsidRDefault="00972392" w:rsidP="0078164F">
            <w:pPr>
              <w:rPr>
                <w:rFonts w:ascii="Arial" w:hAnsi="Arial" w:cs="Arial"/>
              </w:rPr>
            </w:pPr>
            <w:r>
              <w:rPr>
                <w:rFonts w:ascii="Arial" w:hAnsi="Arial" w:cs="Arial"/>
              </w:rPr>
              <w:t>Fourniture du modèle 3D de l’aire de travail de la machine.</w:t>
            </w:r>
          </w:p>
          <w:p w14:paraId="51B5DA13" w14:textId="77777777" w:rsidR="00972392" w:rsidRDefault="00972392" w:rsidP="0078164F">
            <w:pPr>
              <w:rPr>
                <w:rFonts w:ascii="Arial" w:hAnsi="Arial" w:cs="Arial"/>
              </w:rPr>
            </w:pPr>
            <w:r>
              <w:rPr>
                <w:rFonts w:ascii="Arial" w:hAnsi="Arial" w:cs="Arial"/>
              </w:rPr>
              <w:t>Données au format STEP et/ou IGES</w:t>
            </w:r>
          </w:p>
        </w:tc>
        <w:tc>
          <w:tcPr>
            <w:tcW w:w="1701" w:type="dxa"/>
            <w:tcBorders>
              <w:top w:val="single" w:sz="4" w:space="0" w:color="auto"/>
              <w:left w:val="single" w:sz="4" w:space="0" w:color="auto"/>
              <w:bottom w:val="single" w:sz="4" w:space="0" w:color="auto"/>
              <w:right w:val="single" w:sz="4" w:space="0" w:color="auto"/>
            </w:tcBorders>
          </w:tcPr>
          <w:p w14:paraId="487BF7ED"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56E3090D" w14:textId="77777777" w:rsidR="00972392" w:rsidRPr="00D40269" w:rsidRDefault="00972392" w:rsidP="0078164F">
            <w:pPr>
              <w:rPr>
                <w:rFonts w:ascii="Arial" w:hAnsi="Arial" w:cs="Arial"/>
              </w:rPr>
            </w:pPr>
          </w:p>
        </w:tc>
      </w:tr>
      <w:tr w:rsidR="00972392" w:rsidRPr="00D40269" w14:paraId="73C456E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04CA07E" w14:textId="77777777" w:rsidR="00972392"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06B5CD4E" w14:textId="77777777" w:rsidR="00972392" w:rsidRDefault="00972392" w:rsidP="0078164F">
            <w:pPr>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0791E069"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025AE308" w14:textId="77777777" w:rsidR="00972392" w:rsidRPr="00D40269" w:rsidRDefault="00972392" w:rsidP="0078164F">
            <w:pPr>
              <w:rPr>
                <w:rFonts w:ascii="Arial" w:hAnsi="Arial" w:cs="Arial"/>
              </w:rPr>
            </w:pPr>
          </w:p>
        </w:tc>
      </w:tr>
    </w:tbl>
    <w:p w14:paraId="4E481566" w14:textId="77777777" w:rsidR="00972392" w:rsidRDefault="00972392" w:rsidP="00972392">
      <w:pPr>
        <w:rPr>
          <w:rFonts w:ascii="Arial" w:hAnsi="Arial" w:cs="Arial"/>
          <w:b/>
          <w:sz w:val="22"/>
          <w:szCs w:val="22"/>
          <w:u w:val="single"/>
        </w:rPr>
      </w:pPr>
    </w:p>
    <w:p w14:paraId="3E69BD4D" w14:textId="77777777" w:rsidR="00972392" w:rsidRDefault="00972392" w:rsidP="00972392">
      <w:pPr>
        <w:rPr>
          <w:rFonts w:ascii="Arial" w:hAnsi="Arial" w:cs="Arial"/>
          <w:b/>
          <w:sz w:val="22"/>
          <w:szCs w:val="22"/>
          <w:u w:val="single"/>
        </w:rPr>
      </w:pPr>
      <w:r w:rsidRPr="007B6B24">
        <w:rPr>
          <w:rFonts w:ascii="Arial" w:hAnsi="Arial" w:cs="Arial"/>
          <w:b/>
          <w:sz w:val="22"/>
          <w:szCs w:val="22"/>
          <w:u w:val="single"/>
        </w:rPr>
        <w:t>4. Compléments</w:t>
      </w:r>
    </w:p>
    <w:p w14:paraId="7990053E" w14:textId="77777777" w:rsidR="00972392" w:rsidRPr="007B6B24" w:rsidRDefault="00972392" w:rsidP="00972392">
      <w:pPr>
        <w:jc w:val="both"/>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rsidRPr="00D40269" w14:paraId="29747C39"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2526064C" w14:textId="77777777" w:rsidR="00972392" w:rsidRPr="00754C61" w:rsidRDefault="00972392" w:rsidP="0078164F">
            <w:pPr>
              <w:rPr>
                <w:rFonts w:ascii="Arial" w:hAnsi="Arial" w:cs="Arial"/>
                <w:b/>
                <w:bCs/>
                <w:u w:val="single"/>
              </w:rPr>
            </w:pPr>
            <w:r w:rsidRPr="00754C61">
              <w:rPr>
                <w:rFonts w:ascii="Arial" w:hAnsi="Arial" w:cs="Arial"/>
                <w:b/>
                <w:bCs/>
                <w:u w:val="single"/>
              </w:rPr>
              <w:t>4.</w:t>
            </w:r>
            <w:r>
              <w:rPr>
                <w:rFonts w:ascii="Arial" w:hAnsi="Arial" w:cs="Arial"/>
                <w:b/>
                <w:bCs/>
                <w:u w:val="single"/>
              </w:rPr>
              <w:t>1</w:t>
            </w:r>
          </w:p>
        </w:tc>
        <w:tc>
          <w:tcPr>
            <w:tcW w:w="4253" w:type="dxa"/>
            <w:tcBorders>
              <w:top w:val="single" w:sz="4" w:space="0" w:color="auto"/>
              <w:left w:val="single" w:sz="4" w:space="0" w:color="auto"/>
              <w:bottom w:val="single" w:sz="4" w:space="0" w:color="auto"/>
              <w:right w:val="single" w:sz="4" w:space="0" w:color="auto"/>
            </w:tcBorders>
          </w:tcPr>
          <w:p w14:paraId="3ECC654E" w14:textId="77777777" w:rsidR="00972392" w:rsidRPr="00754C61" w:rsidRDefault="00972392" w:rsidP="0078164F">
            <w:pPr>
              <w:rPr>
                <w:rFonts w:ascii="Arial" w:hAnsi="Arial" w:cs="Arial"/>
                <w:b/>
                <w:bCs/>
                <w:u w:val="single"/>
              </w:rPr>
            </w:pPr>
            <w:r w:rsidRPr="00754C61">
              <w:rPr>
                <w:rFonts w:ascii="Arial" w:hAnsi="Arial" w:cs="Arial"/>
                <w:b/>
                <w:bCs/>
                <w:u w:val="single"/>
              </w:rPr>
              <w:t>Service après-vente:</w:t>
            </w:r>
          </w:p>
        </w:tc>
        <w:tc>
          <w:tcPr>
            <w:tcW w:w="1701" w:type="dxa"/>
            <w:tcBorders>
              <w:top w:val="single" w:sz="4" w:space="0" w:color="auto"/>
              <w:left w:val="single" w:sz="4" w:space="0" w:color="auto"/>
              <w:bottom w:val="single" w:sz="4" w:space="0" w:color="auto"/>
              <w:right w:val="single" w:sz="4" w:space="0" w:color="auto"/>
            </w:tcBorders>
          </w:tcPr>
          <w:p w14:paraId="4257370E"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26E7E622" w14:textId="77777777" w:rsidR="00972392" w:rsidRPr="00D40269" w:rsidRDefault="00972392" w:rsidP="0078164F">
            <w:pPr>
              <w:rPr>
                <w:rFonts w:ascii="Arial" w:hAnsi="Arial" w:cs="Arial"/>
              </w:rPr>
            </w:pPr>
          </w:p>
        </w:tc>
      </w:tr>
      <w:tr w:rsidR="00972392" w:rsidRPr="00D40269" w14:paraId="617CC47A"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4CE5053"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29EC7425" w14:textId="77777777" w:rsidR="00972392" w:rsidRPr="00D40269" w:rsidRDefault="00972392" w:rsidP="0078164F">
            <w:pPr>
              <w:rPr>
                <w:rFonts w:ascii="Arial" w:hAnsi="Arial" w:cs="Arial"/>
              </w:rPr>
            </w:pPr>
            <w:r>
              <w:rPr>
                <w:rFonts w:ascii="Arial" w:hAnsi="Arial" w:cs="Arial"/>
              </w:rPr>
              <w:t>Adresse de l’agence de service après-vente la plus proche de notre établissement.</w:t>
            </w:r>
          </w:p>
        </w:tc>
        <w:tc>
          <w:tcPr>
            <w:tcW w:w="1701" w:type="dxa"/>
            <w:tcBorders>
              <w:top w:val="single" w:sz="4" w:space="0" w:color="auto"/>
              <w:left w:val="single" w:sz="4" w:space="0" w:color="auto"/>
              <w:bottom w:val="single" w:sz="4" w:space="0" w:color="auto"/>
              <w:right w:val="single" w:sz="4" w:space="0" w:color="auto"/>
            </w:tcBorders>
          </w:tcPr>
          <w:p w14:paraId="6F3069CF" w14:textId="77777777" w:rsidR="00972392" w:rsidRPr="00AA21A5" w:rsidRDefault="00972392" w:rsidP="0078164F">
            <w:pPr>
              <w:rPr>
                <w:rFonts w:ascii="Arial" w:hAnsi="Arial" w:cs="Arial"/>
              </w:rPr>
            </w:pPr>
            <w:r w:rsidRPr="00AA21A5">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2F581725" w14:textId="77777777" w:rsidR="00972392" w:rsidRPr="00D40269" w:rsidRDefault="00972392" w:rsidP="0078164F">
            <w:pPr>
              <w:rPr>
                <w:rFonts w:ascii="Arial" w:hAnsi="Arial" w:cs="Arial"/>
              </w:rPr>
            </w:pPr>
          </w:p>
        </w:tc>
      </w:tr>
      <w:tr w:rsidR="00972392" w:rsidRPr="00D40269" w14:paraId="0A5D7A6D"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A8A5497"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7DBD747" w14:textId="77777777" w:rsidR="00972392" w:rsidRPr="00D40269" w:rsidRDefault="00972392" w:rsidP="0078164F">
            <w:pPr>
              <w:rPr>
                <w:rFonts w:ascii="Arial" w:hAnsi="Arial" w:cs="Arial"/>
              </w:rPr>
            </w:pPr>
            <w:r>
              <w:rPr>
                <w:rFonts w:ascii="Arial" w:hAnsi="Arial" w:cs="Arial"/>
              </w:rPr>
              <w:t>Hotline.</w:t>
            </w:r>
          </w:p>
        </w:tc>
        <w:tc>
          <w:tcPr>
            <w:tcW w:w="1701" w:type="dxa"/>
            <w:tcBorders>
              <w:top w:val="single" w:sz="4" w:space="0" w:color="auto"/>
              <w:left w:val="single" w:sz="4" w:space="0" w:color="auto"/>
              <w:bottom w:val="single" w:sz="4" w:space="0" w:color="auto"/>
              <w:right w:val="single" w:sz="4" w:space="0" w:color="auto"/>
            </w:tcBorders>
          </w:tcPr>
          <w:p w14:paraId="47DEC85C" w14:textId="77777777" w:rsidR="00972392" w:rsidRPr="00AA21A5" w:rsidRDefault="00972392" w:rsidP="0078164F">
            <w:pPr>
              <w:rPr>
                <w:rFonts w:ascii="Arial" w:hAnsi="Arial" w:cs="Arial"/>
              </w:rPr>
            </w:pPr>
            <w:r w:rsidRPr="00AA21A5">
              <w:rPr>
                <w:rFonts w:ascii="Arial" w:hAnsi="Arial" w:cs="Arial"/>
              </w:rPr>
              <w:t>Préciser les conditions</w:t>
            </w:r>
          </w:p>
        </w:tc>
        <w:tc>
          <w:tcPr>
            <w:tcW w:w="3613" w:type="dxa"/>
            <w:tcBorders>
              <w:top w:val="single" w:sz="4" w:space="0" w:color="auto"/>
              <w:left w:val="single" w:sz="4" w:space="0" w:color="auto"/>
              <w:bottom w:val="single" w:sz="4" w:space="0" w:color="auto"/>
              <w:right w:val="single" w:sz="4" w:space="0" w:color="auto"/>
            </w:tcBorders>
          </w:tcPr>
          <w:p w14:paraId="48B95E25" w14:textId="77777777" w:rsidR="00972392" w:rsidRPr="00D40269" w:rsidRDefault="00972392" w:rsidP="0078164F">
            <w:pPr>
              <w:rPr>
                <w:rFonts w:ascii="Arial" w:hAnsi="Arial" w:cs="Arial"/>
              </w:rPr>
            </w:pPr>
          </w:p>
        </w:tc>
      </w:tr>
      <w:tr w:rsidR="00972392" w:rsidRPr="00D40269" w14:paraId="7950D894"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F2E57ED" w14:textId="77777777" w:rsidR="00972392" w:rsidRPr="00754C61" w:rsidRDefault="00972392" w:rsidP="0078164F">
            <w:pPr>
              <w:rPr>
                <w:rFonts w:ascii="Arial" w:hAnsi="Arial" w:cs="Arial"/>
                <w:b/>
                <w:bCs/>
                <w:u w:val="single"/>
              </w:rPr>
            </w:pPr>
            <w:r>
              <w:rPr>
                <w:rFonts w:ascii="Arial" w:hAnsi="Arial" w:cs="Arial"/>
                <w:b/>
                <w:bCs/>
                <w:u w:val="single"/>
              </w:rPr>
              <w:t>4.2</w:t>
            </w:r>
          </w:p>
        </w:tc>
        <w:tc>
          <w:tcPr>
            <w:tcW w:w="4253" w:type="dxa"/>
            <w:tcBorders>
              <w:top w:val="single" w:sz="4" w:space="0" w:color="auto"/>
              <w:left w:val="single" w:sz="4" w:space="0" w:color="auto"/>
              <w:bottom w:val="single" w:sz="4" w:space="0" w:color="auto"/>
              <w:right w:val="single" w:sz="4" w:space="0" w:color="auto"/>
            </w:tcBorders>
          </w:tcPr>
          <w:p w14:paraId="6FEFFF01" w14:textId="77777777" w:rsidR="00972392" w:rsidRPr="00754C61" w:rsidRDefault="00972392" w:rsidP="0078164F">
            <w:pPr>
              <w:rPr>
                <w:rFonts w:ascii="Arial" w:hAnsi="Arial" w:cs="Arial"/>
                <w:b/>
                <w:bCs/>
                <w:u w:val="single"/>
              </w:rPr>
            </w:pPr>
            <w:r w:rsidRPr="00754C61">
              <w:rPr>
                <w:rFonts w:ascii="Arial" w:hAnsi="Arial" w:cs="Arial"/>
                <w:b/>
                <w:bCs/>
                <w:u w:val="single"/>
              </w:rPr>
              <w:t>Dossier technique</w:t>
            </w:r>
          </w:p>
        </w:tc>
        <w:tc>
          <w:tcPr>
            <w:tcW w:w="1701" w:type="dxa"/>
            <w:tcBorders>
              <w:top w:val="single" w:sz="4" w:space="0" w:color="auto"/>
              <w:left w:val="single" w:sz="4" w:space="0" w:color="auto"/>
              <w:bottom w:val="single" w:sz="4" w:space="0" w:color="auto"/>
              <w:right w:val="single" w:sz="4" w:space="0" w:color="auto"/>
            </w:tcBorders>
          </w:tcPr>
          <w:p w14:paraId="6516B662"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335FB288" w14:textId="77777777" w:rsidR="00972392" w:rsidRPr="00D40269" w:rsidRDefault="00972392" w:rsidP="0078164F">
            <w:pPr>
              <w:rPr>
                <w:rFonts w:ascii="Arial" w:hAnsi="Arial" w:cs="Arial"/>
              </w:rPr>
            </w:pPr>
          </w:p>
        </w:tc>
      </w:tr>
      <w:tr w:rsidR="00972392" w:rsidRPr="00D40269" w14:paraId="1D369958"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2D91A96B"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81D26E4" w14:textId="77777777" w:rsidR="00972392" w:rsidRPr="00D40269" w:rsidRDefault="00972392" w:rsidP="0078164F">
            <w:pPr>
              <w:rPr>
                <w:rFonts w:ascii="Arial" w:hAnsi="Arial" w:cs="Arial"/>
              </w:rPr>
            </w:pPr>
            <w:r>
              <w:rPr>
                <w:rFonts w:ascii="Arial" w:hAnsi="Arial" w:cs="Arial"/>
              </w:rPr>
              <w:t>Le dossier technique sera en langue française sur support papier et support numérique en format PDF.</w:t>
            </w:r>
          </w:p>
        </w:tc>
        <w:tc>
          <w:tcPr>
            <w:tcW w:w="1701" w:type="dxa"/>
            <w:tcBorders>
              <w:top w:val="single" w:sz="4" w:space="0" w:color="auto"/>
              <w:left w:val="single" w:sz="4" w:space="0" w:color="auto"/>
              <w:bottom w:val="single" w:sz="4" w:space="0" w:color="auto"/>
              <w:right w:val="single" w:sz="4" w:space="0" w:color="auto"/>
            </w:tcBorders>
          </w:tcPr>
          <w:p w14:paraId="2169DB70"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75140CA9" w14:textId="77777777" w:rsidR="00972392" w:rsidRPr="00D40269" w:rsidRDefault="00972392" w:rsidP="0078164F">
            <w:pPr>
              <w:rPr>
                <w:rFonts w:ascii="Arial" w:hAnsi="Arial" w:cs="Arial"/>
              </w:rPr>
            </w:pPr>
          </w:p>
        </w:tc>
      </w:tr>
      <w:tr w:rsidR="00972392" w:rsidRPr="00D40269" w14:paraId="538CF12C"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52A598D0"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35E44738" w14:textId="77777777" w:rsidR="00972392" w:rsidRPr="00064D90" w:rsidRDefault="00972392" w:rsidP="0078164F">
            <w:pPr>
              <w:rPr>
                <w:rFonts w:ascii="Arial" w:hAnsi="Arial" w:cs="Arial"/>
              </w:rPr>
            </w:pPr>
            <w:r w:rsidRPr="00064D90">
              <w:rPr>
                <w:rFonts w:ascii="Arial" w:hAnsi="Arial" w:cs="Arial"/>
              </w:rPr>
              <w:t>Il comprendra notamment</w:t>
            </w:r>
            <w:r>
              <w:rPr>
                <w:rFonts w:ascii="Arial" w:hAnsi="Arial" w:cs="Arial"/>
              </w:rPr>
              <w:t xml:space="preserve"> </w:t>
            </w:r>
            <w:r w:rsidRPr="00064D90">
              <w:rPr>
                <w:rFonts w:ascii="Arial" w:hAnsi="Arial" w:cs="Arial"/>
              </w:rPr>
              <w:t>:</w:t>
            </w:r>
          </w:p>
        </w:tc>
        <w:tc>
          <w:tcPr>
            <w:tcW w:w="1701" w:type="dxa"/>
            <w:tcBorders>
              <w:top w:val="single" w:sz="4" w:space="0" w:color="auto"/>
              <w:left w:val="single" w:sz="4" w:space="0" w:color="auto"/>
              <w:bottom w:val="single" w:sz="4" w:space="0" w:color="auto"/>
              <w:right w:val="single" w:sz="4" w:space="0" w:color="auto"/>
            </w:tcBorders>
          </w:tcPr>
          <w:p w14:paraId="118CF927"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683EFD6B" w14:textId="77777777" w:rsidR="00972392" w:rsidRPr="00D40269" w:rsidRDefault="00972392" w:rsidP="0078164F">
            <w:pPr>
              <w:rPr>
                <w:rFonts w:ascii="Arial" w:hAnsi="Arial" w:cs="Arial"/>
              </w:rPr>
            </w:pPr>
          </w:p>
        </w:tc>
      </w:tr>
      <w:tr w:rsidR="00972392" w:rsidRPr="00D40269" w14:paraId="2FBCE1B8"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610D1620"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E16AE1A" w14:textId="77777777" w:rsidR="00972392" w:rsidRPr="00D40269" w:rsidRDefault="00972392" w:rsidP="0078164F">
            <w:pPr>
              <w:ind w:left="265" w:hanging="141"/>
              <w:rPr>
                <w:rFonts w:ascii="Arial" w:hAnsi="Arial" w:cs="Arial"/>
              </w:rPr>
            </w:pPr>
            <w:r>
              <w:rPr>
                <w:rFonts w:ascii="Arial" w:hAnsi="Arial" w:cs="Arial"/>
              </w:rPr>
              <w:t>- Un manuel de conduite et d’utilisation de la machine.</w:t>
            </w:r>
          </w:p>
        </w:tc>
        <w:tc>
          <w:tcPr>
            <w:tcW w:w="1701" w:type="dxa"/>
            <w:tcBorders>
              <w:top w:val="single" w:sz="4" w:space="0" w:color="auto"/>
              <w:left w:val="single" w:sz="4" w:space="0" w:color="auto"/>
              <w:bottom w:val="single" w:sz="4" w:space="0" w:color="auto"/>
              <w:right w:val="single" w:sz="4" w:space="0" w:color="auto"/>
            </w:tcBorders>
          </w:tcPr>
          <w:p w14:paraId="57220B89"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50217CC8" w14:textId="77777777" w:rsidR="00972392" w:rsidRPr="00D40269" w:rsidRDefault="00972392" w:rsidP="0078164F">
            <w:pPr>
              <w:rPr>
                <w:rFonts w:ascii="Arial" w:hAnsi="Arial" w:cs="Arial"/>
              </w:rPr>
            </w:pPr>
          </w:p>
        </w:tc>
      </w:tr>
      <w:tr w:rsidR="00972392" w:rsidRPr="00D40269" w14:paraId="651A718E"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C2C1A3F"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42F7CAE3" w14:textId="77777777" w:rsidR="00972392" w:rsidRPr="00D40269" w:rsidRDefault="00972392" w:rsidP="0078164F">
            <w:pPr>
              <w:ind w:left="265" w:hanging="141"/>
              <w:rPr>
                <w:rFonts w:ascii="Arial" w:hAnsi="Arial" w:cs="Arial"/>
              </w:rPr>
            </w:pPr>
            <w:r>
              <w:rPr>
                <w:rFonts w:ascii="Arial" w:hAnsi="Arial" w:cs="Arial"/>
              </w:rPr>
              <w:t>- Un manuel de commande CN et de programmation.</w:t>
            </w:r>
          </w:p>
        </w:tc>
        <w:tc>
          <w:tcPr>
            <w:tcW w:w="1701" w:type="dxa"/>
            <w:tcBorders>
              <w:top w:val="single" w:sz="4" w:space="0" w:color="auto"/>
              <w:left w:val="single" w:sz="4" w:space="0" w:color="auto"/>
              <w:bottom w:val="single" w:sz="4" w:space="0" w:color="auto"/>
              <w:right w:val="single" w:sz="4" w:space="0" w:color="auto"/>
            </w:tcBorders>
          </w:tcPr>
          <w:p w14:paraId="372F44CD"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2B6F3A40" w14:textId="77777777" w:rsidR="00972392" w:rsidRPr="00D40269" w:rsidRDefault="00972392" w:rsidP="0078164F">
            <w:pPr>
              <w:rPr>
                <w:rFonts w:ascii="Arial" w:hAnsi="Arial" w:cs="Arial"/>
              </w:rPr>
            </w:pPr>
          </w:p>
        </w:tc>
      </w:tr>
      <w:tr w:rsidR="00972392" w:rsidRPr="00D40269" w14:paraId="32550D31"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283394A"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3F39AA85" w14:textId="77777777" w:rsidR="00972392" w:rsidRDefault="00972392" w:rsidP="0078164F">
            <w:pPr>
              <w:ind w:left="265" w:hanging="141"/>
              <w:rPr>
                <w:rFonts w:ascii="Arial" w:hAnsi="Arial" w:cs="Arial"/>
              </w:rPr>
            </w:pPr>
            <w:r>
              <w:rPr>
                <w:rFonts w:ascii="Arial" w:hAnsi="Arial" w:cs="Arial"/>
              </w:rPr>
              <w:t>- Documentation électrique</w:t>
            </w:r>
          </w:p>
        </w:tc>
        <w:tc>
          <w:tcPr>
            <w:tcW w:w="1701" w:type="dxa"/>
            <w:tcBorders>
              <w:top w:val="single" w:sz="4" w:space="0" w:color="auto"/>
              <w:left w:val="single" w:sz="4" w:space="0" w:color="auto"/>
              <w:bottom w:val="single" w:sz="4" w:space="0" w:color="auto"/>
              <w:right w:val="single" w:sz="4" w:space="0" w:color="auto"/>
            </w:tcBorders>
          </w:tcPr>
          <w:p w14:paraId="224F739B"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5D12B921" w14:textId="77777777" w:rsidR="00972392" w:rsidRPr="00D40269" w:rsidRDefault="00972392" w:rsidP="0078164F">
            <w:pPr>
              <w:rPr>
                <w:rFonts w:ascii="Arial" w:hAnsi="Arial" w:cs="Arial"/>
              </w:rPr>
            </w:pPr>
          </w:p>
        </w:tc>
      </w:tr>
      <w:tr w:rsidR="00972392" w:rsidRPr="00D40269" w14:paraId="70AD68C7"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3E7E15A"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1BCF749" w14:textId="77777777" w:rsidR="00972392" w:rsidRDefault="00972392" w:rsidP="0078164F">
            <w:pPr>
              <w:ind w:left="265" w:hanging="141"/>
              <w:rPr>
                <w:rFonts w:ascii="Arial" w:hAnsi="Arial" w:cs="Arial"/>
              </w:rPr>
            </w:pPr>
            <w:r w:rsidRPr="00F55AD1">
              <w:rPr>
                <w:rFonts w:ascii="Arial" w:hAnsi="Arial" w:cs="Arial"/>
              </w:rPr>
              <w:t>-</w:t>
            </w:r>
            <w:r>
              <w:rPr>
                <w:rFonts w:ascii="Arial" w:hAnsi="Arial" w:cs="Arial"/>
              </w:rPr>
              <w:t xml:space="preserve"> Documentation mécanique</w:t>
            </w:r>
          </w:p>
        </w:tc>
        <w:tc>
          <w:tcPr>
            <w:tcW w:w="1701" w:type="dxa"/>
            <w:tcBorders>
              <w:top w:val="single" w:sz="4" w:space="0" w:color="auto"/>
              <w:left w:val="single" w:sz="4" w:space="0" w:color="auto"/>
              <w:bottom w:val="single" w:sz="4" w:space="0" w:color="auto"/>
              <w:right w:val="single" w:sz="4" w:space="0" w:color="auto"/>
            </w:tcBorders>
          </w:tcPr>
          <w:p w14:paraId="79679132"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153A17BD" w14:textId="77777777" w:rsidR="00972392" w:rsidRPr="00D40269" w:rsidRDefault="00972392" w:rsidP="0078164F">
            <w:pPr>
              <w:rPr>
                <w:rFonts w:ascii="Arial" w:hAnsi="Arial" w:cs="Arial"/>
              </w:rPr>
            </w:pPr>
          </w:p>
        </w:tc>
      </w:tr>
      <w:tr w:rsidR="00972392" w:rsidRPr="00D40269" w14:paraId="42BD3EDE"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47998032"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66D7D933" w14:textId="77777777" w:rsidR="00972392" w:rsidRPr="00D40269" w:rsidRDefault="00972392" w:rsidP="0078164F">
            <w:pPr>
              <w:ind w:left="265" w:hanging="141"/>
              <w:rPr>
                <w:rFonts w:ascii="Arial" w:hAnsi="Arial" w:cs="Arial"/>
              </w:rPr>
            </w:pPr>
            <w:r>
              <w:rPr>
                <w:rFonts w:ascii="Arial" w:hAnsi="Arial" w:cs="Arial"/>
              </w:rPr>
              <w:t>- Un tableau des opérations périodiques de maintenance.</w:t>
            </w:r>
          </w:p>
        </w:tc>
        <w:tc>
          <w:tcPr>
            <w:tcW w:w="1701" w:type="dxa"/>
            <w:tcBorders>
              <w:top w:val="single" w:sz="4" w:space="0" w:color="auto"/>
              <w:left w:val="single" w:sz="4" w:space="0" w:color="auto"/>
              <w:bottom w:val="single" w:sz="4" w:space="0" w:color="auto"/>
              <w:right w:val="single" w:sz="4" w:space="0" w:color="auto"/>
            </w:tcBorders>
          </w:tcPr>
          <w:p w14:paraId="01B46DF8"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01EB80EA" w14:textId="77777777" w:rsidR="00972392" w:rsidRPr="00D40269" w:rsidRDefault="00972392" w:rsidP="0078164F">
            <w:pPr>
              <w:rPr>
                <w:rFonts w:ascii="Arial" w:hAnsi="Arial" w:cs="Arial"/>
              </w:rPr>
            </w:pPr>
          </w:p>
        </w:tc>
      </w:tr>
      <w:tr w:rsidR="00972392" w:rsidRPr="00D40269" w14:paraId="6F52257D"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1219B6A" w14:textId="77777777" w:rsidR="00972392" w:rsidRPr="00754C61" w:rsidRDefault="00972392" w:rsidP="0078164F">
            <w:pPr>
              <w:rPr>
                <w:rFonts w:ascii="Arial" w:hAnsi="Arial" w:cs="Arial"/>
                <w:b/>
                <w:u w:val="single"/>
              </w:rPr>
            </w:pPr>
            <w:r w:rsidRPr="00754C61">
              <w:rPr>
                <w:rFonts w:ascii="Arial" w:hAnsi="Arial" w:cs="Arial"/>
                <w:b/>
                <w:u w:val="single"/>
              </w:rPr>
              <w:t>4.</w:t>
            </w:r>
            <w:r>
              <w:rPr>
                <w:rFonts w:ascii="Arial" w:hAnsi="Arial" w:cs="Arial"/>
                <w:b/>
                <w:u w:val="single"/>
              </w:rPr>
              <w:t>3</w:t>
            </w:r>
          </w:p>
        </w:tc>
        <w:tc>
          <w:tcPr>
            <w:tcW w:w="4253" w:type="dxa"/>
            <w:tcBorders>
              <w:top w:val="single" w:sz="4" w:space="0" w:color="auto"/>
              <w:left w:val="single" w:sz="4" w:space="0" w:color="auto"/>
              <w:bottom w:val="single" w:sz="4" w:space="0" w:color="auto"/>
              <w:right w:val="single" w:sz="4" w:space="0" w:color="auto"/>
            </w:tcBorders>
          </w:tcPr>
          <w:p w14:paraId="315422BA" w14:textId="77777777" w:rsidR="00972392" w:rsidRPr="00754C61" w:rsidRDefault="00972392" w:rsidP="0078164F">
            <w:pPr>
              <w:rPr>
                <w:rFonts w:ascii="Arial" w:hAnsi="Arial" w:cs="Arial"/>
                <w:b/>
                <w:u w:val="single"/>
              </w:rPr>
            </w:pPr>
            <w:r w:rsidRPr="00754C61">
              <w:rPr>
                <w:rFonts w:ascii="Arial" w:hAnsi="Arial" w:cs="Arial"/>
                <w:b/>
                <w:u w:val="single"/>
              </w:rPr>
              <w:t>Conformité</w:t>
            </w:r>
          </w:p>
        </w:tc>
        <w:tc>
          <w:tcPr>
            <w:tcW w:w="1701" w:type="dxa"/>
            <w:tcBorders>
              <w:top w:val="single" w:sz="4" w:space="0" w:color="auto"/>
              <w:left w:val="single" w:sz="4" w:space="0" w:color="auto"/>
              <w:bottom w:val="single" w:sz="4" w:space="0" w:color="auto"/>
              <w:right w:val="single" w:sz="4" w:space="0" w:color="auto"/>
            </w:tcBorders>
          </w:tcPr>
          <w:p w14:paraId="03C4FEBC" w14:textId="77777777" w:rsidR="00972392" w:rsidRPr="005D3103"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376D1883" w14:textId="77777777" w:rsidR="00972392" w:rsidRPr="005D3103" w:rsidRDefault="00972392" w:rsidP="0078164F">
            <w:pPr>
              <w:rPr>
                <w:rFonts w:ascii="Arial" w:hAnsi="Arial" w:cs="Arial"/>
              </w:rPr>
            </w:pPr>
          </w:p>
        </w:tc>
      </w:tr>
      <w:tr w:rsidR="00972392" w:rsidRPr="00D40269" w14:paraId="12B1BD3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3D752CB0"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53403494" w14:textId="77777777" w:rsidR="00972392" w:rsidRPr="00D40269" w:rsidRDefault="00972392" w:rsidP="0078164F">
            <w:pPr>
              <w:rPr>
                <w:rFonts w:ascii="Arial" w:hAnsi="Arial" w:cs="Arial"/>
              </w:rPr>
            </w:pPr>
            <w:r>
              <w:rPr>
                <w:rFonts w:ascii="Arial" w:hAnsi="Arial" w:cs="Arial"/>
              </w:rPr>
              <w:t>La machine devra respecter la réglementation et les normes en vigueur à la date de livraison. Matériel fourni avec attestation CE de conformité en français.</w:t>
            </w:r>
          </w:p>
        </w:tc>
        <w:tc>
          <w:tcPr>
            <w:tcW w:w="1701" w:type="dxa"/>
            <w:tcBorders>
              <w:top w:val="single" w:sz="4" w:space="0" w:color="auto"/>
              <w:left w:val="single" w:sz="4" w:space="0" w:color="auto"/>
              <w:bottom w:val="single" w:sz="4" w:space="0" w:color="auto"/>
              <w:right w:val="single" w:sz="4" w:space="0" w:color="auto"/>
            </w:tcBorders>
          </w:tcPr>
          <w:p w14:paraId="612DE708"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390512DF" w14:textId="77777777" w:rsidR="00972392" w:rsidRPr="00D40269" w:rsidRDefault="00972392" w:rsidP="0078164F">
            <w:pPr>
              <w:rPr>
                <w:rFonts w:ascii="Arial" w:hAnsi="Arial" w:cs="Arial"/>
              </w:rPr>
            </w:pPr>
          </w:p>
        </w:tc>
      </w:tr>
    </w:tbl>
    <w:p w14:paraId="47B5D142" w14:textId="77777777" w:rsidR="00972392" w:rsidRDefault="00972392" w:rsidP="00972392">
      <w:pPr>
        <w:jc w:val="center"/>
        <w:rPr>
          <w:rFonts w:ascii="Arial" w:hAnsi="Arial" w:cs="Arial"/>
          <w:b/>
        </w:rPr>
      </w:pPr>
    </w:p>
    <w:p w14:paraId="2529B3BC" w14:textId="77777777" w:rsidR="00972392" w:rsidRDefault="00972392" w:rsidP="00972392">
      <w:pPr>
        <w:rPr>
          <w:rFonts w:ascii="Arial" w:hAnsi="Arial" w:cs="Arial"/>
          <w:b/>
          <w:sz w:val="22"/>
          <w:szCs w:val="22"/>
          <w:u w:val="single"/>
        </w:rPr>
      </w:pPr>
      <w:r>
        <w:rPr>
          <w:rFonts w:ascii="Arial" w:hAnsi="Arial" w:cs="Arial"/>
          <w:b/>
          <w:sz w:val="22"/>
          <w:szCs w:val="22"/>
          <w:u w:val="single"/>
        </w:rPr>
        <w:t>5</w:t>
      </w:r>
      <w:r w:rsidRPr="007B6B24">
        <w:rPr>
          <w:rFonts w:ascii="Arial" w:hAnsi="Arial" w:cs="Arial"/>
          <w:b/>
          <w:sz w:val="22"/>
          <w:szCs w:val="22"/>
          <w:u w:val="single"/>
        </w:rPr>
        <w:t xml:space="preserve">. </w:t>
      </w:r>
      <w:r>
        <w:rPr>
          <w:rFonts w:ascii="Arial" w:hAnsi="Arial" w:cs="Arial"/>
          <w:b/>
          <w:sz w:val="22"/>
          <w:szCs w:val="22"/>
          <w:u w:val="single"/>
        </w:rPr>
        <w:t>Variantes possibles</w:t>
      </w:r>
    </w:p>
    <w:p w14:paraId="4BE0F635" w14:textId="77777777" w:rsidR="00972392" w:rsidRPr="006D0056" w:rsidRDefault="00972392" w:rsidP="00972392">
      <w:pPr>
        <w:jc w:val="both"/>
        <w:rPr>
          <w:rFonts w:ascii="Arial" w:hAnsi="Arial" w:cs="Arial"/>
          <w:sz w:val="22"/>
          <w:szCs w:val="22"/>
        </w:rPr>
      </w:pPr>
    </w:p>
    <w:p w14:paraId="105230F7" w14:textId="77777777" w:rsidR="00972392" w:rsidRDefault="00972392" w:rsidP="00972392">
      <w:pPr>
        <w:jc w:val="both"/>
        <w:rPr>
          <w:rFonts w:ascii="Arial" w:hAnsi="Arial" w:cs="Arial"/>
          <w:sz w:val="22"/>
          <w:szCs w:val="22"/>
        </w:rPr>
      </w:pPr>
      <w:r w:rsidRPr="006D0056">
        <w:rPr>
          <w:rFonts w:ascii="Arial" w:hAnsi="Arial" w:cs="Arial"/>
          <w:sz w:val="22"/>
          <w:szCs w:val="22"/>
        </w:rPr>
        <w:t>Plusieurs variantes peuve</w:t>
      </w:r>
      <w:r>
        <w:rPr>
          <w:rFonts w:ascii="Arial" w:hAnsi="Arial" w:cs="Arial"/>
          <w:sz w:val="22"/>
          <w:szCs w:val="22"/>
        </w:rPr>
        <w:t>nt</w:t>
      </w:r>
      <w:r w:rsidRPr="006D0056">
        <w:rPr>
          <w:rFonts w:ascii="Arial" w:hAnsi="Arial" w:cs="Arial"/>
          <w:sz w:val="22"/>
          <w:szCs w:val="22"/>
        </w:rPr>
        <w:t xml:space="preserve"> être proposé</w:t>
      </w:r>
      <w:r>
        <w:rPr>
          <w:rFonts w:ascii="Arial" w:hAnsi="Arial" w:cs="Arial"/>
          <w:sz w:val="22"/>
          <w:szCs w:val="22"/>
        </w:rPr>
        <w:t>es :</w:t>
      </w:r>
    </w:p>
    <w:p w14:paraId="3C2D21D0" w14:textId="77777777" w:rsidR="00972392" w:rsidRDefault="00972392" w:rsidP="00972392">
      <w:pPr>
        <w:pStyle w:val="Paragraphedeliste"/>
        <w:numPr>
          <w:ilvl w:val="0"/>
          <w:numId w:val="1"/>
        </w:numPr>
        <w:jc w:val="both"/>
        <w:rPr>
          <w:rFonts w:ascii="Arial" w:hAnsi="Arial" w:cs="Arial"/>
          <w:sz w:val="22"/>
          <w:szCs w:val="22"/>
        </w:rPr>
      </w:pPr>
      <w:r>
        <w:rPr>
          <w:rFonts w:ascii="Arial" w:hAnsi="Arial" w:cs="Arial"/>
          <w:sz w:val="22"/>
          <w:szCs w:val="22"/>
        </w:rPr>
        <w:t>Une machine qui reprend les parties ci-dessus avec en plus un palpeur 3D pour mesurer les pièces dans la machine,</w:t>
      </w:r>
    </w:p>
    <w:p w14:paraId="2A76F73D" w14:textId="114884CD" w:rsidR="00972392" w:rsidRDefault="00972392" w:rsidP="00972392">
      <w:pPr>
        <w:pStyle w:val="Paragraphedeliste"/>
        <w:numPr>
          <w:ilvl w:val="0"/>
          <w:numId w:val="1"/>
        </w:numPr>
        <w:jc w:val="both"/>
        <w:rPr>
          <w:rFonts w:ascii="Arial" w:hAnsi="Arial" w:cs="Arial"/>
          <w:sz w:val="22"/>
          <w:szCs w:val="22"/>
        </w:rPr>
      </w:pPr>
      <w:r>
        <w:rPr>
          <w:rFonts w:ascii="Arial" w:hAnsi="Arial" w:cs="Arial"/>
          <w:sz w:val="22"/>
          <w:szCs w:val="22"/>
        </w:rPr>
        <w:t>Une machine avec de plus grandes courses, et/ou plus de puissance à la broche et/ou une vitesse de rotation plus grande avec ou sans palpeur 3D.</w:t>
      </w:r>
    </w:p>
    <w:p w14:paraId="261B5589" w14:textId="09E07DF2" w:rsidR="00171848" w:rsidRDefault="00171848" w:rsidP="00171848">
      <w:pPr>
        <w:jc w:val="both"/>
        <w:rPr>
          <w:rFonts w:ascii="Arial" w:hAnsi="Arial" w:cs="Arial"/>
          <w:sz w:val="22"/>
          <w:szCs w:val="22"/>
        </w:rPr>
      </w:pPr>
    </w:p>
    <w:p w14:paraId="044C5348" w14:textId="76AC58F8" w:rsidR="00171848" w:rsidRPr="008A4F71" w:rsidRDefault="00171848" w:rsidP="00A36DF7">
      <w:pPr>
        <w:jc w:val="both"/>
        <w:rPr>
          <w:rFonts w:ascii="Arial" w:hAnsi="Arial" w:cs="Arial"/>
          <w:sz w:val="22"/>
          <w:szCs w:val="22"/>
        </w:rPr>
      </w:pPr>
      <w:r>
        <w:rPr>
          <w:rFonts w:ascii="Arial" w:hAnsi="Arial" w:cs="Arial"/>
          <w:sz w:val="22"/>
          <w:szCs w:val="22"/>
        </w:rPr>
        <w:t>En cas de présentation de variante, joindre impérativement un exemplaire de ce document par variante.</w:t>
      </w:r>
    </w:p>
    <w:p w14:paraId="30F7AE5C" w14:textId="77777777" w:rsidR="00972392" w:rsidRPr="006D0056" w:rsidRDefault="00972392" w:rsidP="00972392">
      <w:pPr>
        <w:jc w:val="center"/>
        <w:rPr>
          <w:rFonts w:ascii="Arial" w:hAnsi="Arial" w:cs="Arial"/>
        </w:rPr>
      </w:pPr>
    </w:p>
    <w:p w14:paraId="28E8D90A" w14:textId="77777777" w:rsidR="00972392" w:rsidRDefault="00972392" w:rsidP="00972392">
      <w:pPr>
        <w:rPr>
          <w:rFonts w:ascii="Arial" w:hAnsi="Arial" w:cs="Arial"/>
          <w:b/>
          <w:sz w:val="22"/>
          <w:szCs w:val="22"/>
          <w:u w:val="single"/>
        </w:rPr>
      </w:pPr>
      <w:r>
        <w:rPr>
          <w:rFonts w:ascii="Arial" w:hAnsi="Arial" w:cs="Arial"/>
          <w:b/>
          <w:sz w:val="22"/>
          <w:szCs w:val="22"/>
          <w:u w:val="single"/>
        </w:rPr>
        <w:lastRenderedPageBreak/>
        <w:t>6</w:t>
      </w:r>
      <w:r w:rsidRPr="007B6B24">
        <w:rPr>
          <w:rFonts w:ascii="Arial" w:hAnsi="Arial" w:cs="Arial"/>
          <w:b/>
          <w:sz w:val="22"/>
          <w:szCs w:val="22"/>
          <w:u w:val="single"/>
        </w:rPr>
        <w:t xml:space="preserve">. </w:t>
      </w:r>
      <w:r>
        <w:rPr>
          <w:rFonts w:ascii="Arial" w:hAnsi="Arial" w:cs="Arial"/>
          <w:b/>
          <w:sz w:val="22"/>
          <w:szCs w:val="22"/>
          <w:u w:val="single"/>
        </w:rPr>
        <w:t>Option facultatif mais souhaité</w:t>
      </w:r>
    </w:p>
    <w:p w14:paraId="07DB1167" w14:textId="77777777" w:rsidR="00972392" w:rsidRPr="007B6B24" w:rsidRDefault="00972392" w:rsidP="00972392">
      <w:pPr>
        <w:jc w:val="both"/>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rsidRPr="00D40269" w14:paraId="0EB2F657"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7A375BCE"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38C9E14D" w14:textId="77777777" w:rsidR="00972392" w:rsidRPr="00876507" w:rsidRDefault="00972392" w:rsidP="0078164F">
            <w:pPr>
              <w:rPr>
                <w:rFonts w:ascii="Arial" w:hAnsi="Arial" w:cs="Arial"/>
              </w:rPr>
            </w:pPr>
            <w:r w:rsidRPr="00876507">
              <w:rPr>
                <w:rFonts w:ascii="Arial" w:hAnsi="Arial" w:cs="Arial"/>
              </w:rPr>
              <w:t>Palpeur outil</w:t>
            </w:r>
          </w:p>
        </w:tc>
        <w:tc>
          <w:tcPr>
            <w:tcW w:w="1701" w:type="dxa"/>
            <w:tcBorders>
              <w:top w:val="single" w:sz="4" w:space="0" w:color="auto"/>
              <w:left w:val="single" w:sz="4" w:space="0" w:color="auto"/>
              <w:bottom w:val="single" w:sz="4" w:space="0" w:color="auto"/>
              <w:right w:val="single" w:sz="4" w:space="0" w:color="auto"/>
            </w:tcBorders>
          </w:tcPr>
          <w:p w14:paraId="33D51D5E" w14:textId="77777777" w:rsidR="00972392" w:rsidRPr="009F0128" w:rsidRDefault="00972392" w:rsidP="0078164F">
            <w:pPr>
              <w:rPr>
                <w:rFonts w:ascii="Arial" w:hAnsi="Arial" w:cs="Arial"/>
              </w:rPr>
            </w:pPr>
            <w:r w:rsidRPr="009F0128">
              <w:rPr>
                <w:rFonts w:ascii="Arial" w:hAnsi="Arial" w:cs="Arial"/>
              </w:rPr>
              <w:t>Oui / Non</w:t>
            </w:r>
          </w:p>
          <w:p w14:paraId="11D46330" w14:textId="77777777" w:rsidR="00972392"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1BEDD938" w14:textId="77777777" w:rsidR="00972392" w:rsidRPr="00D40269" w:rsidRDefault="00972392" w:rsidP="0078164F">
            <w:pPr>
              <w:rPr>
                <w:rFonts w:ascii="Arial" w:hAnsi="Arial" w:cs="Arial"/>
              </w:rPr>
            </w:pPr>
          </w:p>
        </w:tc>
      </w:tr>
      <w:tr w:rsidR="00972392" w:rsidRPr="00D40269" w14:paraId="2A8D18CE"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2A1158A"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8C40FDE" w14:textId="77777777" w:rsidR="00972392" w:rsidRPr="00876507" w:rsidRDefault="00972392" w:rsidP="0078164F">
            <w:pPr>
              <w:rPr>
                <w:rFonts w:ascii="Arial" w:hAnsi="Arial" w:cs="Arial"/>
              </w:rPr>
            </w:pPr>
            <w:r w:rsidRPr="00876507">
              <w:rPr>
                <w:rFonts w:ascii="Arial" w:hAnsi="Arial" w:cs="Arial"/>
              </w:rPr>
              <w:t xml:space="preserve">Système de visualisation par disque rotatif ou équivalent (type </w:t>
            </w:r>
            <w:proofErr w:type="spellStart"/>
            <w:r w:rsidRPr="00876507">
              <w:rPr>
                <w:rFonts w:ascii="Arial" w:hAnsi="Arial" w:cs="Arial"/>
              </w:rPr>
              <w:t>rotoclear</w:t>
            </w:r>
            <w:proofErr w:type="spellEnd"/>
            <w:r w:rsidRPr="00876507">
              <w:rPr>
                <w:rFonts w:ascii="Arial" w:hAnsi="Arial" w:cs="Arial"/>
              </w:rPr>
              <w:t>)</w:t>
            </w:r>
          </w:p>
        </w:tc>
        <w:tc>
          <w:tcPr>
            <w:tcW w:w="1701" w:type="dxa"/>
            <w:tcBorders>
              <w:top w:val="single" w:sz="4" w:space="0" w:color="auto"/>
              <w:left w:val="single" w:sz="4" w:space="0" w:color="auto"/>
              <w:bottom w:val="single" w:sz="4" w:space="0" w:color="auto"/>
              <w:right w:val="single" w:sz="4" w:space="0" w:color="auto"/>
            </w:tcBorders>
          </w:tcPr>
          <w:p w14:paraId="14A1B575" w14:textId="77777777" w:rsidR="00972392" w:rsidRPr="009F0128" w:rsidRDefault="00972392" w:rsidP="0078164F">
            <w:pPr>
              <w:rPr>
                <w:rFonts w:ascii="Arial" w:hAnsi="Arial" w:cs="Arial"/>
              </w:rPr>
            </w:pPr>
            <w:r w:rsidRPr="009F0128">
              <w:rPr>
                <w:rFonts w:ascii="Arial" w:hAnsi="Arial" w:cs="Arial"/>
              </w:rPr>
              <w:t>Oui / Non</w:t>
            </w:r>
          </w:p>
          <w:p w14:paraId="1ABB1303" w14:textId="77777777" w:rsidR="00972392" w:rsidRPr="009F0128" w:rsidRDefault="00972392" w:rsidP="0078164F">
            <w:pPr>
              <w:rPr>
                <w:rFonts w:ascii="Arial" w:hAnsi="Arial" w:cs="Arial"/>
              </w:rPr>
            </w:pPr>
            <w:r w:rsidRPr="009F0128">
              <w:rPr>
                <w:rFonts w:ascii="Arial" w:hAnsi="Arial" w:cs="Arial"/>
              </w:rPr>
              <w:t>A préciser</w:t>
            </w:r>
          </w:p>
        </w:tc>
        <w:tc>
          <w:tcPr>
            <w:tcW w:w="3613" w:type="dxa"/>
            <w:tcBorders>
              <w:top w:val="single" w:sz="4" w:space="0" w:color="auto"/>
              <w:left w:val="single" w:sz="4" w:space="0" w:color="auto"/>
              <w:bottom w:val="single" w:sz="4" w:space="0" w:color="auto"/>
              <w:right w:val="single" w:sz="4" w:space="0" w:color="auto"/>
            </w:tcBorders>
          </w:tcPr>
          <w:p w14:paraId="15D514D6" w14:textId="77777777" w:rsidR="00972392" w:rsidRPr="00D40269" w:rsidRDefault="00972392" w:rsidP="0078164F">
            <w:pPr>
              <w:rPr>
                <w:rFonts w:ascii="Arial" w:hAnsi="Arial" w:cs="Arial"/>
              </w:rPr>
            </w:pPr>
          </w:p>
        </w:tc>
      </w:tr>
      <w:tr w:rsidR="00972392" w:rsidRPr="00D40269" w14:paraId="274E528F"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01FD601F" w14:textId="77777777" w:rsidR="00972392" w:rsidRPr="00D40269" w:rsidRDefault="00972392" w:rsidP="0078164F">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705D2B19" w14:textId="77777777" w:rsidR="00972392" w:rsidRPr="00876507" w:rsidRDefault="00972392" w:rsidP="0078164F">
            <w:pPr>
              <w:rPr>
                <w:rFonts w:ascii="Arial" w:hAnsi="Arial" w:cs="Arial"/>
              </w:rPr>
            </w:pPr>
            <w:r w:rsidRPr="00CF6DF6">
              <w:rPr>
                <w:rFonts w:ascii="Arial" w:hAnsi="Arial" w:cs="Arial"/>
              </w:rPr>
              <w:t xml:space="preserve">Fourniture d’un post-processeur développé sous GPOST pour piloter la machine. Ce post-processeur devra avoir une compatibilité parfaite avec le module FAO de CREO </w:t>
            </w:r>
            <w:r>
              <w:rPr>
                <w:rFonts w:ascii="Arial" w:hAnsi="Arial" w:cs="Arial"/>
              </w:rPr>
              <w:t>9</w:t>
            </w:r>
            <w:r w:rsidRPr="00CF6DF6">
              <w:rPr>
                <w:rFonts w:ascii="Arial" w:hAnsi="Arial" w:cs="Arial"/>
              </w:rPr>
              <w:t>.0 de PTC.</w:t>
            </w:r>
          </w:p>
        </w:tc>
        <w:tc>
          <w:tcPr>
            <w:tcW w:w="1701" w:type="dxa"/>
            <w:tcBorders>
              <w:top w:val="single" w:sz="4" w:space="0" w:color="auto"/>
              <w:left w:val="single" w:sz="4" w:space="0" w:color="auto"/>
              <w:bottom w:val="single" w:sz="4" w:space="0" w:color="auto"/>
              <w:right w:val="single" w:sz="4" w:space="0" w:color="auto"/>
            </w:tcBorders>
          </w:tcPr>
          <w:p w14:paraId="414B53DF" w14:textId="77777777" w:rsidR="00972392" w:rsidRPr="009F0128"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01DD7140" w14:textId="77777777" w:rsidR="00972392" w:rsidRPr="00D40269" w:rsidRDefault="00972392" w:rsidP="0078164F">
            <w:pPr>
              <w:rPr>
                <w:rFonts w:ascii="Arial" w:hAnsi="Arial" w:cs="Arial"/>
              </w:rPr>
            </w:pPr>
          </w:p>
        </w:tc>
      </w:tr>
    </w:tbl>
    <w:p w14:paraId="02C1F52C" w14:textId="77777777" w:rsidR="00972392" w:rsidRDefault="00972392" w:rsidP="00972392">
      <w:pPr>
        <w:jc w:val="center"/>
        <w:rPr>
          <w:rFonts w:ascii="Arial" w:hAnsi="Arial" w:cs="Arial"/>
          <w:b/>
        </w:rPr>
      </w:pPr>
    </w:p>
    <w:p w14:paraId="65E74C75" w14:textId="77777777" w:rsidR="00972392" w:rsidRDefault="00972392" w:rsidP="00972392">
      <w:pPr>
        <w:rPr>
          <w:rFonts w:ascii="Arial" w:hAnsi="Arial" w:cs="Arial"/>
          <w:b/>
          <w:sz w:val="22"/>
          <w:szCs w:val="22"/>
          <w:u w:val="single"/>
        </w:rPr>
      </w:pPr>
    </w:p>
    <w:p w14:paraId="756D1C8A" w14:textId="77777777" w:rsidR="00972392" w:rsidRDefault="00972392" w:rsidP="00972392">
      <w:pPr>
        <w:rPr>
          <w:rFonts w:ascii="Arial" w:hAnsi="Arial" w:cs="Arial"/>
          <w:b/>
          <w:sz w:val="22"/>
          <w:szCs w:val="22"/>
          <w:u w:val="single"/>
        </w:rPr>
      </w:pPr>
      <w:r>
        <w:rPr>
          <w:rFonts w:ascii="Arial" w:hAnsi="Arial" w:cs="Arial"/>
          <w:b/>
          <w:sz w:val="22"/>
          <w:szCs w:val="22"/>
          <w:u w:val="single"/>
        </w:rPr>
        <w:t>7</w:t>
      </w:r>
      <w:r w:rsidRPr="007B6B24">
        <w:rPr>
          <w:rFonts w:ascii="Arial" w:hAnsi="Arial" w:cs="Arial"/>
          <w:b/>
          <w:sz w:val="22"/>
          <w:szCs w:val="22"/>
          <w:u w:val="single"/>
        </w:rPr>
        <w:t xml:space="preserve">. </w:t>
      </w:r>
      <w:r>
        <w:rPr>
          <w:rFonts w:ascii="Arial" w:hAnsi="Arial" w:cs="Arial"/>
          <w:b/>
          <w:sz w:val="22"/>
          <w:szCs w:val="22"/>
          <w:u w:val="single"/>
        </w:rPr>
        <w:t>Autres caractéristiques non décrites dans les caractéristiques ci-dessus</w:t>
      </w:r>
    </w:p>
    <w:p w14:paraId="75ECCA86" w14:textId="77777777" w:rsidR="00972392" w:rsidRPr="007B6B24" w:rsidRDefault="00972392" w:rsidP="00972392">
      <w:pPr>
        <w:jc w:val="both"/>
        <w:rPr>
          <w:rFonts w:ascii="Arial" w:hAnsi="Arial"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4253"/>
        <w:gridCol w:w="1701"/>
        <w:gridCol w:w="3613"/>
      </w:tblGrid>
      <w:tr w:rsidR="00972392" w:rsidRPr="00D40269" w14:paraId="0D762963" w14:textId="77777777" w:rsidTr="0078164F">
        <w:trPr>
          <w:trHeight w:val="340"/>
          <w:jc w:val="center"/>
        </w:trPr>
        <w:tc>
          <w:tcPr>
            <w:tcW w:w="637" w:type="dxa"/>
            <w:tcBorders>
              <w:top w:val="single" w:sz="4" w:space="0" w:color="auto"/>
              <w:left w:val="single" w:sz="4" w:space="0" w:color="auto"/>
              <w:bottom w:val="single" w:sz="4" w:space="0" w:color="auto"/>
              <w:right w:val="single" w:sz="4" w:space="0" w:color="auto"/>
            </w:tcBorders>
          </w:tcPr>
          <w:p w14:paraId="18226234" w14:textId="77777777" w:rsidR="00972392" w:rsidRPr="00754C61" w:rsidRDefault="00972392" w:rsidP="0078164F">
            <w:pPr>
              <w:rPr>
                <w:rFonts w:ascii="Arial" w:hAnsi="Arial" w:cs="Arial"/>
                <w:b/>
                <w:bCs/>
                <w:u w:val="single"/>
              </w:rPr>
            </w:pPr>
          </w:p>
        </w:tc>
        <w:tc>
          <w:tcPr>
            <w:tcW w:w="4253" w:type="dxa"/>
            <w:tcBorders>
              <w:top w:val="single" w:sz="4" w:space="0" w:color="auto"/>
              <w:left w:val="single" w:sz="4" w:space="0" w:color="auto"/>
              <w:bottom w:val="single" w:sz="4" w:space="0" w:color="auto"/>
              <w:right w:val="single" w:sz="4" w:space="0" w:color="auto"/>
            </w:tcBorders>
          </w:tcPr>
          <w:p w14:paraId="7A1E318A" w14:textId="77777777" w:rsidR="00972392" w:rsidRPr="00754C61" w:rsidRDefault="00972392" w:rsidP="0078164F">
            <w:pPr>
              <w:rPr>
                <w:rFonts w:ascii="Arial" w:hAnsi="Arial" w:cs="Arial"/>
                <w:b/>
                <w:bCs/>
                <w:u w:val="single"/>
              </w:rPr>
            </w:pPr>
            <w:r w:rsidRPr="001417B0">
              <w:rPr>
                <w:rFonts w:ascii="Arial" w:hAnsi="Arial" w:cs="Arial"/>
              </w:rPr>
              <w:t>A préciser par le candidat</w:t>
            </w:r>
          </w:p>
        </w:tc>
        <w:tc>
          <w:tcPr>
            <w:tcW w:w="1701" w:type="dxa"/>
            <w:tcBorders>
              <w:top w:val="single" w:sz="4" w:space="0" w:color="auto"/>
              <w:left w:val="single" w:sz="4" w:space="0" w:color="auto"/>
              <w:bottom w:val="single" w:sz="4" w:space="0" w:color="auto"/>
              <w:right w:val="single" w:sz="4" w:space="0" w:color="auto"/>
            </w:tcBorders>
          </w:tcPr>
          <w:p w14:paraId="735F745D" w14:textId="77777777" w:rsidR="00972392" w:rsidRPr="00AA21A5" w:rsidRDefault="00972392" w:rsidP="0078164F">
            <w:pPr>
              <w:rPr>
                <w:rFonts w:ascii="Arial" w:hAnsi="Arial" w:cs="Arial"/>
              </w:rPr>
            </w:pPr>
          </w:p>
        </w:tc>
        <w:tc>
          <w:tcPr>
            <w:tcW w:w="3613" w:type="dxa"/>
            <w:tcBorders>
              <w:top w:val="single" w:sz="4" w:space="0" w:color="auto"/>
              <w:left w:val="single" w:sz="4" w:space="0" w:color="auto"/>
              <w:bottom w:val="single" w:sz="4" w:space="0" w:color="auto"/>
              <w:right w:val="single" w:sz="4" w:space="0" w:color="auto"/>
            </w:tcBorders>
          </w:tcPr>
          <w:p w14:paraId="30001018" w14:textId="77777777" w:rsidR="00972392" w:rsidRPr="00D40269" w:rsidRDefault="00972392" w:rsidP="0078164F">
            <w:pPr>
              <w:rPr>
                <w:rFonts w:ascii="Arial" w:hAnsi="Arial" w:cs="Arial"/>
              </w:rPr>
            </w:pPr>
          </w:p>
        </w:tc>
      </w:tr>
    </w:tbl>
    <w:p w14:paraId="091E6514" w14:textId="77777777" w:rsidR="00972392" w:rsidRDefault="00972392" w:rsidP="00972392">
      <w:pPr>
        <w:jc w:val="center"/>
        <w:rPr>
          <w:rFonts w:ascii="Arial" w:hAnsi="Arial" w:cs="Arial"/>
          <w:b/>
        </w:rPr>
      </w:pPr>
    </w:p>
    <w:p w14:paraId="6E1866E3" w14:textId="77777777" w:rsidR="00972392" w:rsidRDefault="00972392" w:rsidP="00972392">
      <w:pPr>
        <w:rPr>
          <w:rFonts w:ascii="Arial" w:hAnsi="Arial" w:cs="Arial"/>
          <w:b/>
        </w:rPr>
      </w:pPr>
      <w:r>
        <w:rPr>
          <w:rFonts w:ascii="Arial" w:hAnsi="Arial" w:cs="Arial"/>
          <w:b/>
        </w:rPr>
        <w:br w:type="page"/>
      </w:r>
    </w:p>
    <w:p w14:paraId="392FFC44" w14:textId="77777777" w:rsidR="00972392" w:rsidRPr="00D96F3E" w:rsidRDefault="00972392" w:rsidP="00972392">
      <w:pPr>
        <w:jc w:val="center"/>
        <w:rPr>
          <w:rFonts w:ascii="Arial" w:hAnsi="Arial" w:cs="Arial"/>
          <w:b/>
        </w:rPr>
      </w:pPr>
    </w:p>
    <w:p w14:paraId="00ED8277" w14:textId="77777777" w:rsidR="00972392" w:rsidRDefault="00972392" w:rsidP="00972392">
      <w:pPr>
        <w:jc w:val="center"/>
        <w:rPr>
          <w:rFonts w:ascii="Arial" w:hAnsi="Arial" w:cs="Arial"/>
          <w:b/>
        </w:rPr>
      </w:pPr>
      <w:r w:rsidRPr="00D96F3E">
        <w:rPr>
          <w:rFonts w:ascii="Arial" w:hAnsi="Arial" w:cs="Arial"/>
          <w:b/>
        </w:rPr>
        <w:t xml:space="preserve">Nous rappelons que pour la recevabilité de la candidature, </w:t>
      </w:r>
      <w:r>
        <w:rPr>
          <w:rFonts w:ascii="Arial" w:hAnsi="Arial" w:cs="Arial"/>
          <w:b/>
        </w:rPr>
        <w:br/>
      </w:r>
      <w:r w:rsidRPr="00D96F3E">
        <w:rPr>
          <w:rFonts w:ascii="Arial" w:hAnsi="Arial" w:cs="Arial"/>
          <w:b/>
        </w:rPr>
        <w:t>l’ensemble du tableau ci-dessus doit être rempli.</w:t>
      </w:r>
    </w:p>
    <w:p w14:paraId="32B2C6D4" w14:textId="77777777" w:rsidR="00972392" w:rsidRPr="00F066AA" w:rsidRDefault="00972392" w:rsidP="00972392">
      <w:pPr>
        <w:jc w:val="center"/>
        <w:rPr>
          <w:rFonts w:ascii="Arial" w:hAnsi="Arial" w:cs="Arial"/>
          <w:b/>
        </w:rPr>
      </w:pPr>
      <w:r>
        <w:rPr>
          <w:rFonts w:ascii="Arial" w:hAnsi="Arial" w:cs="Arial"/>
          <w:b/>
        </w:rPr>
        <w:t xml:space="preserve">La présence de tous les éléments cités dans le </w:t>
      </w:r>
      <w:r w:rsidRPr="00F066AA">
        <w:rPr>
          <w:rFonts w:ascii="Arial" w:hAnsi="Arial" w:cs="Arial"/>
          <w:b/>
        </w:rPr>
        <w:t>tableau ci-dessus sont obligatoires</w:t>
      </w:r>
      <w:r>
        <w:rPr>
          <w:rFonts w:ascii="Arial" w:hAnsi="Arial" w:cs="Arial"/>
          <w:b/>
        </w:rPr>
        <w:t xml:space="preserve">, </w:t>
      </w:r>
      <w:r>
        <w:rPr>
          <w:rFonts w:ascii="Arial" w:hAnsi="Arial" w:cs="Arial"/>
          <w:b/>
        </w:rPr>
        <w:br/>
      </w:r>
      <w:r w:rsidRPr="00F066AA">
        <w:rPr>
          <w:rFonts w:ascii="Arial" w:hAnsi="Arial" w:cs="Arial"/>
          <w:b/>
        </w:rPr>
        <w:t>sous peine de non éligibilité.</w:t>
      </w:r>
    </w:p>
    <w:p w14:paraId="0F828451" w14:textId="77777777" w:rsidR="00972392" w:rsidRPr="00D96F3E" w:rsidRDefault="00972392" w:rsidP="00972392">
      <w:pPr>
        <w:jc w:val="center"/>
        <w:rPr>
          <w:rFonts w:ascii="Arial" w:hAnsi="Arial" w:cs="Arial"/>
          <w:b/>
        </w:rPr>
      </w:pPr>
      <w:r w:rsidRPr="00F066AA">
        <w:rPr>
          <w:rFonts w:ascii="Arial" w:hAnsi="Arial" w:cs="Arial"/>
          <w:b/>
        </w:rPr>
        <w:t xml:space="preserve">Nous rappelons que l’ensemble des documents </w:t>
      </w:r>
      <w:r w:rsidRPr="00D96F3E">
        <w:rPr>
          <w:rFonts w:ascii="Arial" w:hAnsi="Arial" w:cs="Arial"/>
          <w:b/>
        </w:rPr>
        <w:t>doit être rédigé en français.</w:t>
      </w:r>
    </w:p>
    <w:p w14:paraId="1D1AD97A" w14:textId="77777777" w:rsidR="00972392" w:rsidRDefault="00972392" w:rsidP="00972392">
      <w:pPr>
        <w:jc w:val="both"/>
        <w:rPr>
          <w:rFonts w:asciiTheme="minorHAnsi" w:hAnsiTheme="minorHAnsi" w:cs="Arial"/>
          <w:b/>
          <w:sz w:val="24"/>
          <w:szCs w:val="24"/>
        </w:rPr>
      </w:pPr>
    </w:p>
    <w:p w14:paraId="2A15E870" w14:textId="77777777" w:rsidR="00972392" w:rsidRPr="00571653" w:rsidRDefault="00972392" w:rsidP="00972392">
      <w:pPr>
        <w:jc w:val="both"/>
        <w:rPr>
          <w:rFonts w:asciiTheme="minorHAnsi" w:hAnsiTheme="minorHAnsi" w:cs="Arial"/>
          <w:b/>
          <w:sz w:val="24"/>
          <w:szCs w:val="24"/>
        </w:rPr>
      </w:pPr>
      <w:r w:rsidRPr="00571653">
        <w:rPr>
          <w:rFonts w:asciiTheme="minorHAnsi" w:hAnsiTheme="minorHAnsi" w:cs="Arial"/>
          <w:b/>
          <w:sz w:val="24"/>
          <w:szCs w:val="24"/>
        </w:rPr>
        <w:t xml:space="preserve">Formation et mise en route </w:t>
      </w:r>
    </w:p>
    <w:p w14:paraId="2582DAFB" w14:textId="77777777" w:rsidR="00972392" w:rsidRPr="00F55AD1" w:rsidRDefault="00972392" w:rsidP="00972392">
      <w:pPr>
        <w:jc w:val="both"/>
        <w:rPr>
          <w:rFonts w:asciiTheme="minorHAnsi" w:hAnsiTheme="minorHAnsi" w:cs="Arial"/>
          <w:sz w:val="24"/>
          <w:szCs w:val="24"/>
        </w:rPr>
      </w:pPr>
      <w:r w:rsidRPr="00F55AD1">
        <w:rPr>
          <w:rFonts w:asciiTheme="minorHAnsi" w:hAnsiTheme="minorHAnsi" w:cs="Arial"/>
          <w:sz w:val="24"/>
          <w:szCs w:val="24"/>
        </w:rPr>
        <w:t xml:space="preserve">- Formation à la conduite de la machine pour </w:t>
      </w:r>
      <w:r>
        <w:rPr>
          <w:rFonts w:asciiTheme="minorHAnsi" w:hAnsiTheme="minorHAnsi" w:cs="Arial"/>
          <w:sz w:val="24"/>
          <w:szCs w:val="24"/>
        </w:rPr>
        <w:t xml:space="preserve">4 </w:t>
      </w:r>
      <w:r w:rsidRPr="00F55AD1">
        <w:rPr>
          <w:rFonts w:asciiTheme="minorHAnsi" w:hAnsiTheme="minorHAnsi" w:cs="Arial"/>
          <w:sz w:val="24"/>
          <w:szCs w:val="24"/>
        </w:rPr>
        <w:t xml:space="preserve">personnes </w:t>
      </w:r>
      <w:r>
        <w:rPr>
          <w:rFonts w:asciiTheme="minorHAnsi" w:hAnsiTheme="minorHAnsi" w:cs="Arial"/>
          <w:sz w:val="24"/>
          <w:szCs w:val="24"/>
        </w:rPr>
        <w:t>(préciser le lieu, la durée, le déroulement et le contenu) au plus tard 40 jours ouvrés après la m</w:t>
      </w:r>
      <w:r w:rsidRPr="00F55AD1">
        <w:rPr>
          <w:rFonts w:asciiTheme="minorHAnsi" w:hAnsiTheme="minorHAnsi" w:cs="Arial"/>
          <w:sz w:val="24"/>
          <w:szCs w:val="24"/>
        </w:rPr>
        <w:t xml:space="preserve">ise en ordre </w:t>
      </w:r>
      <w:r>
        <w:rPr>
          <w:rFonts w:asciiTheme="minorHAnsi" w:hAnsiTheme="minorHAnsi" w:cs="Arial"/>
          <w:sz w:val="24"/>
          <w:szCs w:val="24"/>
        </w:rPr>
        <w:t>de fonctionnement de la machine.</w:t>
      </w:r>
    </w:p>
    <w:p w14:paraId="2817998D" w14:textId="77777777" w:rsidR="00972392" w:rsidRPr="00F55AD1" w:rsidRDefault="00972392" w:rsidP="00972392">
      <w:pPr>
        <w:jc w:val="both"/>
        <w:rPr>
          <w:rFonts w:asciiTheme="minorHAnsi" w:hAnsiTheme="minorHAnsi" w:cs="Arial"/>
          <w:sz w:val="24"/>
          <w:szCs w:val="24"/>
        </w:rPr>
      </w:pPr>
      <w:r w:rsidRPr="00F55AD1">
        <w:rPr>
          <w:rFonts w:asciiTheme="minorHAnsi" w:hAnsiTheme="minorHAnsi" w:cs="Arial"/>
          <w:sz w:val="24"/>
          <w:szCs w:val="24"/>
        </w:rPr>
        <w:t xml:space="preserve">- Mise en </w:t>
      </w:r>
      <w:r>
        <w:rPr>
          <w:rFonts w:asciiTheme="minorHAnsi" w:hAnsiTheme="minorHAnsi" w:cs="Arial"/>
          <w:sz w:val="24"/>
          <w:szCs w:val="24"/>
        </w:rPr>
        <w:t>service</w:t>
      </w:r>
      <w:r w:rsidRPr="00F55AD1">
        <w:rPr>
          <w:rFonts w:asciiTheme="minorHAnsi" w:hAnsiTheme="minorHAnsi" w:cs="Arial"/>
          <w:sz w:val="24"/>
          <w:szCs w:val="24"/>
        </w:rPr>
        <w:t xml:space="preserve"> </w:t>
      </w:r>
    </w:p>
    <w:p w14:paraId="2C6A878F" w14:textId="77777777" w:rsidR="00972392" w:rsidRPr="00F55AD1" w:rsidRDefault="00972392" w:rsidP="00972392">
      <w:pPr>
        <w:ind w:left="284"/>
        <w:jc w:val="both"/>
        <w:rPr>
          <w:rFonts w:asciiTheme="minorHAnsi" w:hAnsiTheme="minorHAnsi" w:cs="Arial"/>
          <w:sz w:val="24"/>
          <w:szCs w:val="24"/>
        </w:rPr>
      </w:pPr>
      <w:r w:rsidRPr="00F55AD1">
        <w:rPr>
          <w:rFonts w:asciiTheme="minorHAnsi" w:hAnsiTheme="minorHAnsi" w:cs="Arial"/>
          <w:sz w:val="24"/>
          <w:szCs w:val="24"/>
        </w:rPr>
        <w:t xml:space="preserve">* Livraison en nos ateliers </w:t>
      </w:r>
    </w:p>
    <w:p w14:paraId="0DDF462B" w14:textId="77777777" w:rsidR="00972392" w:rsidRPr="00F55AD1" w:rsidRDefault="00972392" w:rsidP="00972392">
      <w:pPr>
        <w:ind w:left="284"/>
        <w:jc w:val="both"/>
        <w:rPr>
          <w:rFonts w:asciiTheme="minorHAnsi" w:hAnsiTheme="minorHAnsi" w:cs="Arial"/>
          <w:sz w:val="24"/>
          <w:szCs w:val="24"/>
        </w:rPr>
      </w:pPr>
      <w:r w:rsidRPr="00F55AD1">
        <w:rPr>
          <w:rFonts w:asciiTheme="minorHAnsi" w:hAnsiTheme="minorHAnsi" w:cs="Arial"/>
          <w:sz w:val="24"/>
          <w:szCs w:val="24"/>
        </w:rPr>
        <w:t xml:space="preserve">* Déchargement et installation </w:t>
      </w:r>
    </w:p>
    <w:p w14:paraId="499386D9" w14:textId="77777777" w:rsidR="00972392" w:rsidRDefault="00972392" w:rsidP="00972392">
      <w:pPr>
        <w:ind w:left="284"/>
        <w:jc w:val="both"/>
        <w:rPr>
          <w:rFonts w:asciiTheme="minorHAnsi" w:hAnsiTheme="minorHAnsi" w:cs="Arial"/>
          <w:sz w:val="24"/>
          <w:szCs w:val="24"/>
        </w:rPr>
      </w:pPr>
      <w:r w:rsidRPr="00F55AD1">
        <w:rPr>
          <w:rFonts w:asciiTheme="minorHAnsi" w:hAnsiTheme="minorHAnsi" w:cs="Arial"/>
          <w:sz w:val="24"/>
          <w:szCs w:val="24"/>
        </w:rPr>
        <w:t xml:space="preserve">* Mise en ordre </w:t>
      </w:r>
      <w:r>
        <w:rPr>
          <w:rFonts w:asciiTheme="minorHAnsi" w:hAnsiTheme="minorHAnsi" w:cs="Arial"/>
          <w:sz w:val="24"/>
          <w:szCs w:val="24"/>
        </w:rPr>
        <w:t>de fonctionnement de l’ensemble, y compris l’huile de graissage et le lubrifiant.</w:t>
      </w:r>
    </w:p>
    <w:p w14:paraId="3BA8FCE6" w14:textId="77777777" w:rsidR="00972392" w:rsidRPr="00F55AD1" w:rsidRDefault="00972392" w:rsidP="00972392">
      <w:pPr>
        <w:ind w:left="284"/>
        <w:jc w:val="both"/>
        <w:rPr>
          <w:rFonts w:asciiTheme="minorHAnsi" w:hAnsiTheme="minorHAnsi" w:cs="Arial"/>
          <w:sz w:val="24"/>
          <w:szCs w:val="24"/>
        </w:rPr>
      </w:pPr>
      <w:r>
        <w:rPr>
          <w:rFonts w:asciiTheme="minorHAnsi" w:hAnsiTheme="minorHAnsi" w:cs="Arial"/>
          <w:sz w:val="24"/>
          <w:szCs w:val="24"/>
        </w:rPr>
        <w:t xml:space="preserve">* Usinage d’une pièce d’essais </w:t>
      </w:r>
    </w:p>
    <w:p w14:paraId="5CFADF6A" w14:textId="77777777" w:rsidR="00972392" w:rsidRPr="00571653" w:rsidRDefault="00972392" w:rsidP="00972392">
      <w:pPr>
        <w:jc w:val="both"/>
        <w:rPr>
          <w:rFonts w:asciiTheme="minorHAnsi" w:hAnsiTheme="minorHAnsi" w:cs="Arial"/>
          <w:b/>
          <w:sz w:val="24"/>
          <w:szCs w:val="24"/>
        </w:rPr>
      </w:pPr>
    </w:p>
    <w:p w14:paraId="1F59D9E0" w14:textId="77777777" w:rsidR="00972392" w:rsidRPr="00571653" w:rsidRDefault="00972392" w:rsidP="00972392">
      <w:pPr>
        <w:jc w:val="both"/>
        <w:rPr>
          <w:rFonts w:asciiTheme="minorHAnsi" w:hAnsiTheme="minorHAnsi" w:cs="Arial"/>
          <w:b/>
          <w:sz w:val="24"/>
          <w:szCs w:val="24"/>
        </w:rPr>
      </w:pPr>
      <w:r w:rsidRPr="00571653">
        <w:rPr>
          <w:rFonts w:asciiTheme="minorHAnsi" w:hAnsiTheme="minorHAnsi" w:cs="Arial"/>
          <w:b/>
          <w:sz w:val="24"/>
          <w:szCs w:val="24"/>
        </w:rPr>
        <w:t xml:space="preserve">Garantie </w:t>
      </w:r>
    </w:p>
    <w:p w14:paraId="55081D39" w14:textId="77777777" w:rsidR="00972392" w:rsidRDefault="00972392" w:rsidP="00972392">
      <w:pPr>
        <w:jc w:val="both"/>
        <w:rPr>
          <w:rFonts w:asciiTheme="minorHAnsi" w:hAnsiTheme="minorHAnsi" w:cs="Arial"/>
          <w:sz w:val="24"/>
          <w:szCs w:val="24"/>
        </w:rPr>
      </w:pPr>
      <w:r w:rsidRPr="00F55AD1">
        <w:rPr>
          <w:rFonts w:asciiTheme="minorHAnsi" w:hAnsiTheme="minorHAnsi" w:cs="Arial"/>
          <w:sz w:val="24"/>
          <w:szCs w:val="24"/>
        </w:rPr>
        <w:t xml:space="preserve">L’ensemble du </w:t>
      </w:r>
      <w:r>
        <w:rPr>
          <w:rFonts w:asciiTheme="minorHAnsi" w:hAnsiTheme="minorHAnsi" w:cs="Arial"/>
          <w:sz w:val="24"/>
          <w:szCs w:val="24"/>
        </w:rPr>
        <w:t>matériel</w:t>
      </w:r>
      <w:r w:rsidRPr="00F55AD1">
        <w:rPr>
          <w:rFonts w:asciiTheme="minorHAnsi" w:hAnsiTheme="minorHAnsi" w:cs="Arial"/>
          <w:sz w:val="24"/>
          <w:szCs w:val="24"/>
        </w:rPr>
        <w:t xml:space="preserve"> est garanti pour pièces, main d’œuvre, déplacement et hébergement pour une durée de </w:t>
      </w:r>
      <w:r>
        <w:rPr>
          <w:rFonts w:asciiTheme="minorHAnsi" w:hAnsiTheme="minorHAnsi" w:cs="Arial"/>
          <w:sz w:val="24"/>
          <w:szCs w:val="24"/>
        </w:rPr>
        <w:t>30</w:t>
      </w:r>
      <w:r w:rsidRPr="00F55AD1">
        <w:rPr>
          <w:rFonts w:asciiTheme="minorHAnsi" w:hAnsiTheme="minorHAnsi" w:cs="Arial"/>
          <w:sz w:val="24"/>
          <w:szCs w:val="24"/>
        </w:rPr>
        <w:t xml:space="preserve"> mois </w:t>
      </w:r>
      <w:r>
        <w:rPr>
          <w:rFonts w:asciiTheme="minorHAnsi" w:hAnsiTheme="minorHAnsi" w:cs="Arial"/>
          <w:sz w:val="24"/>
          <w:szCs w:val="24"/>
        </w:rPr>
        <w:t xml:space="preserve">minimum </w:t>
      </w:r>
      <w:r w:rsidRPr="00F55AD1">
        <w:rPr>
          <w:rFonts w:asciiTheme="minorHAnsi" w:hAnsiTheme="minorHAnsi" w:cs="Arial"/>
          <w:sz w:val="24"/>
          <w:szCs w:val="24"/>
        </w:rPr>
        <w:t>et prendra effet à compter de la date de réception du matériel.</w:t>
      </w:r>
    </w:p>
    <w:p w14:paraId="3355EC0C" w14:textId="77777777" w:rsidR="00972392" w:rsidRDefault="00972392" w:rsidP="00972392">
      <w:pPr>
        <w:jc w:val="both"/>
        <w:rPr>
          <w:rFonts w:asciiTheme="minorHAnsi" w:hAnsiTheme="minorHAnsi" w:cs="Arial"/>
          <w:sz w:val="24"/>
          <w:szCs w:val="24"/>
        </w:rPr>
      </w:pPr>
    </w:p>
    <w:p w14:paraId="024D681F" w14:textId="77777777" w:rsidR="00972392" w:rsidRPr="0064356D" w:rsidRDefault="00972392" w:rsidP="00972392">
      <w:pPr>
        <w:jc w:val="both"/>
        <w:rPr>
          <w:rFonts w:asciiTheme="minorHAnsi" w:hAnsiTheme="minorHAnsi" w:cs="Arial"/>
          <w:b/>
          <w:sz w:val="24"/>
          <w:szCs w:val="24"/>
        </w:rPr>
      </w:pPr>
      <w:r w:rsidRPr="0064356D">
        <w:rPr>
          <w:rFonts w:asciiTheme="minorHAnsi" w:hAnsiTheme="minorHAnsi" w:cs="Arial"/>
          <w:b/>
          <w:sz w:val="24"/>
          <w:szCs w:val="24"/>
        </w:rPr>
        <w:t xml:space="preserve">Assistance Technique  </w:t>
      </w:r>
    </w:p>
    <w:p w14:paraId="6EA025FB" w14:textId="77777777" w:rsidR="00972392" w:rsidRDefault="00972392" w:rsidP="00972392">
      <w:pPr>
        <w:jc w:val="both"/>
        <w:rPr>
          <w:rFonts w:asciiTheme="minorHAnsi" w:hAnsiTheme="minorHAnsi" w:cs="Arial"/>
          <w:sz w:val="24"/>
          <w:szCs w:val="24"/>
        </w:rPr>
      </w:pPr>
      <w:r>
        <w:rPr>
          <w:rFonts w:asciiTheme="minorHAnsi" w:hAnsiTheme="minorHAnsi" w:cs="Arial"/>
          <w:sz w:val="24"/>
          <w:szCs w:val="24"/>
        </w:rPr>
        <w:t>A</w:t>
      </w:r>
      <w:r w:rsidRPr="00F55AD1">
        <w:rPr>
          <w:rFonts w:asciiTheme="minorHAnsi" w:hAnsiTheme="minorHAnsi" w:cs="Arial"/>
          <w:sz w:val="24"/>
          <w:szCs w:val="24"/>
        </w:rPr>
        <w:t xml:space="preserve">ssistance technique </w:t>
      </w:r>
      <w:r>
        <w:rPr>
          <w:rFonts w:asciiTheme="minorHAnsi" w:hAnsiTheme="minorHAnsi" w:cs="Arial"/>
          <w:sz w:val="24"/>
          <w:szCs w:val="24"/>
        </w:rPr>
        <w:t>par hotline</w:t>
      </w:r>
      <w:r w:rsidRPr="00F55AD1">
        <w:rPr>
          <w:rFonts w:asciiTheme="minorHAnsi" w:hAnsiTheme="minorHAnsi" w:cs="Arial"/>
          <w:sz w:val="24"/>
          <w:szCs w:val="24"/>
        </w:rPr>
        <w:t xml:space="preserve"> pour la maintenance technique ainsi que pour l’informatique ou tout problème de manipulation ou de programmation pour </w:t>
      </w:r>
      <w:r>
        <w:rPr>
          <w:rFonts w:asciiTheme="minorHAnsi" w:hAnsiTheme="minorHAnsi" w:cs="Arial"/>
          <w:sz w:val="24"/>
          <w:szCs w:val="24"/>
        </w:rPr>
        <w:t>la durée de vie de la machine</w:t>
      </w:r>
      <w:r w:rsidRPr="00F55AD1">
        <w:rPr>
          <w:rFonts w:asciiTheme="minorHAnsi" w:hAnsiTheme="minorHAnsi" w:cs="Arial"/>
          <w:sz w:val="24"/>
          <w:szCs w:val="24"/>
        </w:rPr>
        <w:t>.</w:t>
      </w:r>
    </w:p>
    <w:p w14:paraId="10DDFB49" w14:textId="77777777" w:rsidR="00972392" w:rsidRDefault="00972392" w:rsidP="00972392">
      <w:pPr>
        <w:jc w:val="both"/>
        <w:rPr>
          <w:rFonts w:asciiTheme="minorHAnsi" w:hAnsiTheme="minorHAnsi" w:cs="Arial"/>
          <w:sz w:val="24"/>
          <w:szCs w:val="24"/>
        </w:rPr>
      </w:pPr>
    </w:p>
    <w:p w14:paraId="2EFDD5B2" w14:textId="77777777" w:rsidR="00972392" w:rsidRPr="0064356D" w:rsidRDefault="00972392" w:rsidP="00972392">
      <w:pPr>
        <w:jc w:val="both"/>
        <w:rPr>
          <w:rFonts w:asciiTheme="minorHAnsi" w:hAnsiTheme="minorHAnsi" w:cs="Arial"/>
          <w:b/>
          <w:sz w:val="24"/>
          <w:szCs w:val="24"/>
        </w:rPr>
      </w:pPr>
      <w:r w:rsidRPr="0064356D">
        <w:rPr>
          <w:rFonts w:asciiTheme="minorHAnsi" w:hAnsiTheme="minorHAnsi" w:cs="Arial"/>
          <w:b/>
          <w:sz w:val="24"/>
          <w:szCs w:val="24"/>
        </w:rPr>
        <w:t xml:space="preserve">Maintenance </w:t>
      </w:r>
    </w:p>
    <w:p w14:paraId="5AFBCDA7" w14:textId="77777777" w:rsidR="00972392" w:rsidRDefault="00972392" w:rsidP="00972392">
      <w:pPr>
        <w:jc w:val="both"/>
        <w:rPr>
          <w:rFonts w:asciiTheme="minorHAnsi" w:hAnsiTheme="minorHAnsi" w:cs="Arial"/>
          <w:sz w:val="24"/>
          <w:szCs w:val="24"/>
        </w:rPr>
      </w:pPr>
      <w:r>
        <w:rPr>
          <w:rFonts w:asciiTheme="minorHAnsi" w:hAnsiTheme="minorHAnsi" w:cs="Arial"/>
          <w:sz w:val="24"/>
          <w:szCs w:val="24"/>
        </w:rPr>
        <w:t>- Maintenance préventive de niveau 2 de la machine en fin de garantie (pièces, main d’œuvre, et déplacement)</w:t>
      </w:r>
    </w:p>
    <w:p w14:paraId="090D5E28" w14:textId="77777777" w:rsidR="00972392" w:rsidRPr="00F55AD1" w:rsidRDefault="00972392" w:rsidP="00972392">
      <w:pPr>
        <w:jc w:val="both"/>
        <w:rPr>
          <w:rFonts w:asciiTheme="minorHAnsi" w:hAnsiTheme="minorHAnsi" w:cs="Arial"/>
          <w:sz w:val="24"/>
          <w:szCs w:val="24"/>
        </w:rPr>
      </w:pPr>
      <w:r w:rsidRPr="00F55AD1">
        <w:rPr>
          <w:rFonts w:asciiTheme="minorHAnsi" w:hAnsiTheme="minorHAnsi" w:cs="Arial"/>
          <w:sz w:val="24"/>
          <w:szCs w:val="24"/>
        </w:rPr>
        <w:t xml:space="preserve">- Délai d’intervention pour </w:t>
      </w:r>
      <w:r>
        <w:rPr>
          <w:rFonts w:asciiTheme="minorHAnsi" w:hAnsiTheme="minorHAnsi" w:cs="Arial"/>
          <w:sz w:val="24"/>
          <w:szCs w:val="24"/>
        </w:rPr>
        <w:t xml:space="preserve">la </w:t>
      </w:r>
      <w:r w:rsidRPr="00F55AD1">
        <w:rPr>
          <w:rFonts w:asciiTheme="minorHAnsi" w:hAnsiTheme="minorHAnsi" w:cs="Arial"/>
          <w:sz w:val="24"/>
          <w:szCs w:val="24"/>
        </w:rPr>
        <w:t>maintenance</w:t>
      </w:r>
      <w:r>
        <w:rPr>
          <w:rFonts w:asciiTheme="minorHAnsi" w:hAnsiTheme="minorHAnsi" w:cs="Arial"/>
          <w:sz w:val="24"/>
          <w:szCs w:val="24"/>
        </w:rPr>
        <w:t> : 10 jours ouvrés maximum (A préciser)</w:t>
      </w:r>
    </w:p>
    <w:p w14:paraId="60E1D9E1" w14:textId="77777777" w:rsidR="00972392" w:rsidRDefault="00972392" w:rsidP="00972392">
      <w:pPr>
        <w:jc w:val="both"/>
        <w:rPr>
          <w:rFonts w:asciiTheme="minorHAnsi" w:hAnsiTheme="minorHAnsi" w:cs="Arial"/>
          <w:sz w:val="24"/>
          <w:szCs w:val="24"/>
        </w:rPr>
      </w:pPr>
      <w:r w:rsidRPr="00F55AD1">
        <w:rPr>
          <w:rFonts w:asciiTheme="minorHAnsi" w:hAnsiTheme="minorHAnsi" w:cs="Arial"/>
          <w:sz w:val="24"/>
          <w:szCs w:val="24"/>
        </w:rPr>
        <w:t>- Possibilité de télédiag</w:t>
      </w:r>
      <w:r>
        <w:rPr>
          <w:rFonts w:asciiTheme="minorHAnsi" w:hAnsiTheme="minorHAnsi" w:cs="Arial"/>
          <w:sz w:val="24"/>
          <w:szCs w:val="24"/>
        </w:rPr>
        <w:t>nostic par internet</w:t>
      </w:r>
    </w:p>
    <w:p w14:paraId="5370732A" w14:textId="77777777" w:rsidR="00972392" w:rsidRDefault="00972392" w:rsidP="00972392">
      <w:pPr>
        <w:rPr>
          <w:rFonts w:asciiTheme="minorHAnsi" w:hAnsiTheme="minorHAnsi" w:cs="Arial"/>
          <w:sz w:val="24"/>
          <w:szCs w:val="24"/>
        </w:rPr>
      </w:pPr>
      <w:r>
        <w:rPr>
          <w:rFonts w:asciiTheme="minorHAnsi" w:hAnsiTheme="minorHAnsi" w:cs="Arial"/>
          <w:sz w:val="24"/>
          <w:szCs w:val="24"/>
        </w:rPr>
        <w:br w:type="page"/>
      </w:r>
    </w:p>
    <w:p w14:paraId="1BFEF7B7" w14:textId="77777777" w:rsidR="00972392" w:rsidRPr="00747E7F" w:rsidRDefault="00972392" w:rsidP="00972392">
      <w:pPr>
        <w:jc w:val="center"/>
        <w:rPr>
          <w:rFonts w:asciiTheme="minorHAnsi" w:hAnsiTheme="minorHAnsi" w:cs="Arial"/>
          <w:b/>
          <w:sz w:val="40"/>
          <w:szCs w:val="40"/>
        </w:rPr>
      </w:pPr>
      <w:r w:rsidRPr="00747E7F">
        <w:rPr>
          <w:rFonts w:asciiTheme="minorHAnsi" w:hAnsiTheme="minorHAnsi" w:cs="Arial"/>
          <w:b/>
          <w:sz w:val="40"/>
          <w:szCs w:val="40"/>
        </w:rPr>
        <w:lastRenderedPageBreak/>
        <w:t>ANNEXE 2</w:t>
      </w:r>
    </w:p>
    <w:p w14:paraId="1F71D8B6" w14:textId="77777777" w:rsidR="00972392" w:rsidRPr="00747E7F" w:rsidRDefault="00972392" w:rsidP="00972392">
      <w:pPr>
        <w:jc w:val="center"/>
        <w:rPr>
          <w:rFonts w:asciiTheme="minorHAnsi" w:hAnsiTheme="minorHAnsi" w:cs="Arial"/>
          <w:sz w:val="40"/>
          <w:szCs w:val="40"/>
        </w:rPr>
      </w:pPr>
      <w:r w:rsidRPr="00747E7F">
        <w:rPr>
          <w:rFonts w:asciiTheme="minorHAnsi" w:hAnsiTheme="minorHAnsi" w:cs="Arial"/>
          <w:sz w:val="40"/>
          <w:szCs w:val="40"/>
        </w:rPr>
        <w:t>Item 1.</w:t>
      </w:r>
      <w:r>
        <w:rPr>
          <w:rFonts w:asciiTheme="minorHAnsi" w:hAnsiTheme="minorHAnsi" w:cs="Arial"/>
          <w:sz w:val="40"/>
          <w:szCs w:val="40"/>
        </w:rPr>
        <w:t>4</w:t>
      </w:r>
    </w:p>
    <w:p w14:paraId="6D937E8E" w14:textId="77777777" w:rsidR="00972392" w:rsidRPr="003815D1" w:rsidRDefault="00972392" w:rsidP="00972392">
      <w:pPr>
        <w:jc w:val="both"/>
        <w:rPr>
          <w:rFonts w:asciiTheme="minorHAnsi" w:hAnsiTheme="minorHAnsi" w:cs="Arial"/>
          <w:b/>
          <w:sz w:val="24"/>
          <w:szCs w:val="24"/>
        </w:rPr>
      </w:pPr>
      <w:r w:rsidRPr="003815D1">
        <w:rPr>
          <w:rFonts w:asciiTheme="minorHAnsi" w:hAnsiTheme="minorHAnsi" w:cs="Arial"/>
          <w:b/>
          <w:sz w:val="24"/>
          <w:szCs w:val="24"/>
        </w:rPr>
        <w:t>Lot d</w:t>
      </w:r>
      <w:r>
        <w:rPr>
          <w:rFonts w:asciiTheme="minorHAnsi" w:hAnsiTheme="minorHAnsi" w:cs="Arial"/>
          <w:b/>
          <w:sz w:val="24"/>
          <w:szCs w:val="24"/>
        </w:rPr>
        <w:t>e porte-outils</w:t>
      </w:r>
      <w:r w:rsidRPr="003815D1">
        <w:rPr>
          <w:rFonts w:asciiTheme="minorHAnsi" w:hAnsiTheme="minorHAnsi" w:cs="Arial"/>
          <w:b/>
          <w:sz w:val="24"/>
          <w:szCs w:val="24"/>
        </w:rPr>
        <w:t xml:space="preserve"> </w:t>
      </w:r>
      <w:r>
        <w:rPr>
          <w:rFonts w:asciiTheme="minorHAnsi" w:hAnsiTheme="minorHAnsi" w:cs="Arial"/>
          <w:b/>
          <w:sz w:val="24"/>
          <w:szCs w:val="24"/>
        </w:rPr>
        <w:t xml:space="preserve">souhaité </w:t>
      </w:r>
      <w:r w:rsidRPr="003815D1">
        <w:rPr>
          <w:rFonts w:asciiTheme="minorHAnsi" w:hAnsiTheme="minorHAnsi" w:cs="Arial"/>
          <w:b/>
          <w:sz w:val="24"/>
          <w:szCs w:val="24"/>
        </w:rPr>
        <w:t xml:space="preserve">: </w:t>
      </w:r>
    </w:p>
    <w:tbl>
      <w:tblPr>
        <w:tblStyle w:val="Grilledutableau"/>
        <w:tblW w:w="0" w:type="auto"/>
        <w:tblLayout w:type="fixed"/>
        <w:tblLook w:val="04A0" w:firstRow="1" w:lastRow="0" w:firstColumn="1" w:lastColumn="0" w:noHBand="0" w:noVBand="1"/>
      </w:tblPr>
      <w:tblGrid>
        <w:gridCol w:w="964"/>
        <w:gridCol w:w="5665"/>
        <w:gridCol w:w="3827"/>
      </w:tblGrid>
      <w:tr w:rsidR="00972392" w:rsidRPr="00747E7F" w14:paraId="106028AC" w14:textId="77777777" w:rsidTr="0078164F">
        <w:trPr>
          <w:trHeight w:val="454"/>
        </w:trPr>
        <w:tc>
          <w:tcPr>
            <w:tcW w:w="964" w:type="dxa"/>
            <w:shd w:val="clear" w:color="auto" w:fill="BFBFBF" w:themeFill="background1" w:themeFillShade="BF"/>
          </w:tcPr>
          <w:p w14:paraId="4E6AEF84" w14:textId="77777777" w:rsidR="00972392" w:rsidRPr="00747E7F" w:rsidRDefault="00972392" w:rsidP="0078164F">
            <w:pPr>
              <w:rPr>
                <w:rFonts w:asciiTheme="minorHAnsi" w:hAnsiTheme="minorHAnsi" w:cs="Arial"/>
                <w:b/>
              </w:rPr>
            </w:pPr>
            <w:r>
              <w:rPr>
                <w:rFonts w:asciiTheme="minorHAnsi" w:hAnsiTheme="minorHAnsi" w:cs="Arial"/>
                <w:b/>
              </w:rPr>
              <w:t>Quantité</w:t>
            </w:r>
          </w:p>
        </w:tc>
        <w:tc>
          <w:tcPr>
            <w:tcW w:w="5665" w:type="dxa"/>
            <w:shd w:val="clear" w:color="auto" w:fill="BFBFBF" w:themeFill="background1" w:themeFillShade="BF"/>
          </w:tcPr>
          <w:p w14:paraId="77738460" w14:textId="77777777" w:rsidR="00972392" w:rsidRPr="00747E7F" w:rsidRDefault="00972392" w:rsidP="0078164F">
            <w:pPr>
              <w:rPr>
                <w:rFonts w:asciiTheme="minorHAnsi" w:hAnsiTheme="minorHAnsi" w:cs="Arial"/>
                <w:b/>
              </w:rPr>
            </w:pPr>
            <w:r w:rsidRPr="00747E7F">
              <w:rPr>
                <w:rFonts w:asciiTheme="minorHAnsi" w:hAnsiTheme="minorHAnsi" w:cs="Arial"/>
                <w:b/>
              </w:rPr>
              <w:t>Désignation</w:t>
            </w:r>
          </w:p>
        </w:tc>
        <w:tc>
          <w:tcPr>
            <w:tcW w:w="3827" w:type="dxa"/>
            <w:shd w:val="clear" w:color="auto" w:fill="BFBFBF" w:themeFill="background1" w:themeFillShade="BF"/>
          </w:tcPr>
          <w:p w14:paraId="25AA4685" w14:textId="77777777" w:rsidR="00972392" w:rsidRPr="00747E7F" w:rsidRDefault="00972392" w:rsidP="0078164F">
            <w:pPr>
              <w:rPr>
                <w:rFonts w:asciiTheme="minorHAnsi" w:hAnsiTheme="minorHAnsi" w:cs="Arial"/>
                <w:b/>
              </w:rPr>
            </w:pPr>
            <w:r>
              <w:rPr>
                <w:rFonts w:asciiTheme="minorHAnsi" w:hAnsiTheme="minorHAnsi" w:cs="Arial"/>
                <w:b/>
              </w:rPr>
              <w:t>Outil qui sera utilisé</w:t>
            </w:r>
          </w:p>
        </w:tc>
      </w:tr>
      <w:tr w:rsidR="00972392" w:rsidRPr="009446B6" w14:paraId="24932EF0" w14:textId="77777777" w:rsidTr="0078164F">
        <w:trPr>
          <w:trHeight w:val="454"/>
        </w:trPr>
        <w:tc>
          <w:tcPr>
            <w:tcW w:w="964" w:type="dxa"/>
          </w:tcPr>
          <w:p w14:paraId="5405057B" w14:textId="77777777" w:rsidR="00972392" w:rsidRPr="007B188E" w:rsidRDefault="00972392" w:rsidP="0078164F">
            <w:pPr>
              <w:rPr>
                <w:rFonts w:asciiTheme="minorHAnsi" w:hAnsiTheme="minorHAnsi" w:cs="Arial"/>
              </w:rPr>
            </w:pPr>
            <w:r w:rsidRPr="007B188E">
              <w:rPr>
                <w:rFonts w:asciiTheme="minorHAnsi" w:hAnsiTheme="minorHAnsi"/>
              </w:rPr>
              <w:t>1</w:t>
            </w:r>
          </w:p>
        </w:tc>
        <w:tc>
          <w:tcPr>
            <w:tcW w:w="5665" w:type="dxa"/>
          </w:tcPr>
          <w:p w14:paraId="5FB025F6" w14:textId="77777777" w:rsidR="00972392" w:rsidRPr="007B188E" w:rsidRDefault="00972392" w:rsidP="0078164F">
            <w:pPr>
              <w:rPr>
                <w:rFonts w:asciiTheme="minorHAnsi" w:hAnsiTheme="minorHAnsi" w:cs="Arial"/>
              </w:rPr>
            </w:pPr>
            <w:r>
              <w:rPr>
                <w:rFonts w:asciiTheme="minorHAnsi" w:hAnsiTheme="minorHAnsi"/>
              </w:rPr>
              <w:t>Porte-outil de type mandrin porte-fraises diamètre 22</w:t>
            </w:r>
          </w:p>
        </w:tc>
        <w:tc>
          <w:tcPr>
            <w:tcW w:w="3827" w:type="dxa"/>
          </w:tcPr>
          <w:p w14:paraId="03AD25E3" w14:textId="77777777" w:rsidR="00972392" w:rsidRPr="007B188E" w:rsidRDefault="00972392" w:rsidP="0078164F">
            <w:pPr>
              <w:rPr>
                <w:rFonts w:asciiTheme="minorHAnsi" w:hAnsiTheme="minorHAnsi" w:cs="Arial"/>
              </w:rPr>
            </w:pPr>
            <w:r>
              <w:rPr>
                <w:rFonts w:asciiTheme="minorHAnsi" w:hAnsiTheme="minorHAnsi"/>
              </w:rPr>
              <w:t xml:space="preserve">Fraise à surfacer </w:t>
            </w:r>
            <w:proofErr w:type="spellStart"/>
            <w:r>
              <w:rPr>
                <w:rFonts w:asciiTheme="minorHAnsi" w:hAnsiTheme="minorHAnsi"/>
              </w:rPr>
              <w:t>Sandvik</w:t>
            </w:r>
            <w:proofErr w:type="spellEnd"/>
            <w:r>
              <w:rPr>
                <w:rFonts w:asciiTheme="minorHAnsi" w:hAnsiTheme="minorHAnsi"/>
              </w:rPr>
              <w:t xml:space="preserve"> </w:t>
            </w:r>
            <w:r w:rsidRPr="00786233">
              <w:rPr>
                <w:rFonts w:asciiTheme="minorHAnsi" w:hAnsiTheme="minorHAnsi"/>
              </w:rPr>
              <w:t>R345-050Q22-13L</w:t>
            </w:r>
          </w:p>
        </w:tc>
      </w:tr>
      <w:tr w:rsidR="00972392" w:rsidRPr="009446B6" w14:paraId="72D4FFF8" w14:textId="77777777" w:rsidTr="0078164F">
        <w:trPr>
          <w:trHeight w:val="454"/>
        </w:trPr>
        <w:tc>
          <w:tcPr>
            <w:tcW w:w="964" w:type="dxa"/>
          </w:tcPr>
          <w:p w14:paraId="3D7C6CE1" w14:textId="77777777" w:rsidR="00972392" w:rsidRPr="007B188E" w:rsidRDefault="00972392" w:rsidP="0078164F">
            <w:pPr>
              <w:rPr>
                <w:rFonts w:asciiTheme="minorHAnsi" w:hAnsiTheme="minorHAnsi" w:cs="Arial"/>
              </w:rPr>
            </w:pPr>
            <w:r w:rsidRPr="007B188E">
              <w:rPr>
                <w:rFonts w:asciiTheme="minorHAnsi" w:hAnsiTheme="minorHAnsi"/>
              </w:rPr>
              <w:t>1</w:t>
            </w:r>
          </w:p>
        </w:tc>
        <w:tc>
          <w:tcPr>
            <w:tcW w:w="5665" w:type="dxa"/>
          </w:tcPr>
          <w:p w14:paraId="6969B659" w14:textId="77777777" w:rsidR="00972392" w:rsidRPr="007B188E" w:rsidRDefault="00972392" w:rsidP="0078164F">
            <w:pPr>
              <w:rPr>
                <w:rFonts w:asciiTheme="minorHAnsi" w:hAnsiTheme="minorHAnsi" w:cs="Arial"/>
              </w:rPr>
            </w:pPr>
            <w:r>
              <w:rPr>
                <w:rFonts w:asciiTheme="minorHAnsi" w:hAnsiTheme="minorHAnsi"/>
              </w:rPr>
              <w:t>Porte-outil de type mandrin porte-fraises diamètre 16</w:t>
            </w:r>
          </w:p>
        </w:tc>
        <w:tc>
          <w:tcPr>
            <w:tcW w:w="3827" w:type="dxa"/>
          </w:tcPr>
          <w:p w14:paraId="17856088" w14:textId="77777777" w:rsidR="00972392" w:rsidRPr="00683108" w:rsidRDefault="00972392" w:rsidP="0078164F">
            <w:pPr>
              <w:rPr>
                <w:rFonts w:asciiTheme="minorHAnsi" w:hAnsiTheme="minorHAnsi" w:cs="Arial"/>
              </w:rPr>
            </w:pPr>
            <w:r w:rsidRPr="00683108">
              <w:rPr>
                <w:rFonts w:asciiTheme="minorHAnsi" w:hAnsiTheme="minorHAnsi" w:cs="Arial"/>
              </w:rPr>
              <w:t xml:space="preserve">Fraise à contourner </w:t>
            </w:r>
            <w:proofErr w:type="spellStart"/>
            <w:r w:rsidRPr="00683108">
              <w:rPr>
                <w:rFonts w:asciiTheme="minorHAnsi" w:hAnsiTheme="minorHAnsi" w:cs="Arial"/>
              </w:rPr>
              <w:t>Sandvik</w:t>
            </w:r>
            <w:proofErr w:type="spellEnd"/>
            <w:r w:rsidRPr="00683108">
              <w:rPr>
                <w:rFonts w:asciiTheme="minorHAnsi" w:hAnsiTheme="minorHAnsi" w:cs="Arial"/>
              </w:rPr>
              <w:t xml:space="preserve"> R390-040Q16-11M</w:t>
            </w:r>
          </w:p>
        </w:tc>
      </w:tr>
      <w:tr w:rsidR="00972392" w:rsidRPr="009446B6" w14:paraId="7D835F77" w14:textId="77777777" w:rsidTr="0078164F">
        <w:trPr>
          <w:trHeight w:val="454"/>
        </w:trPr>
        <w:tc>
          <w:tcPr>
            <w:tcW w:w="964" w:type="dxa"/>
          </w:tcPr>
          <w:p w14:paraId="706CC0A1" w14:textId="77777777" w:rsidR="00972392" w:rsidRPr="007B188E" w:rsidRDefault="00972392" w:rsidP="0078164F">
            <w:pPr>
              <w:rPr>
                <w:rFonts w:asciiTheme="minorHAnsi" w:hAnsiTheme="minorHAnsi" w:cs="Arial"/>
              </w:rPr>
            </w:pPr>
            <w:r>
              <w:rPr>
                <w:rFonts w:asciiTheme="minorHAnsi" w:hAnsiTheme="minorHAnsi"/>
              </w:rPr>
              <w:t>1</w:t>
            </w:r>
          </w:p>
        </w:tc>
        <w:tc>
          <w:tcPr>
            <w:tcW w:w="5665" w:type="dxa"/>
          </w:tcPr>
          <w:p w14:paraId="1726E44A" w14:textId="77777777" w:rsidR="00972392" w:rsidRPr="007B188E" w:rsidRDefault="00972392" w:rsidP="0078164F">
            <w:pPr>
              <w:rPr>
                <w:rFonts w:asciiTheme="minorHAnsi" w:hAnsiTheme="minorHAnsi" w:cs="Arial"/>
              </w:rPr>
            </w:pPr>
            <w:r>
              <w:rPr>
                <w:rFonts w:asciiTheme="minorHAnsi" w:hAnsiTheme="minorHAnsi"/>
              </w:rPr>
              <w:t xml:space="preserve">Porte-outil de type </w:t>
            </w:r>
            <w:proofErr w:type="spellStart"/>
            <w:r>
              <w:rPr>
                <w:rFonts w:asciiTheme="minorHAnsi" w:hAnsiTheme="minorHAnsi"/>
              </w:rPr>
              <w:t>Weldom</w:t>
            </w:r>
            <w:proofErr w:type="spellEnd"/>
            <w:r>
              <w:rPr>
                <w:rFonts w:asciiTheme="minorHAnsi" w:hAnsiTheme="minorHAnsi"/>
              </w:rPr>
              <w:t xml:space="preserve"> diamètre 16</w:t>
            </w:r>
          </w:p>
        </w:tc>
        <w:tc>
          <w:tcPr>
            <w:tcW w:w="3827" w:type="dxa"/>
          </w:tcPr>
          <w:p w14:paraId="4A10B1D7" w14:textId="77777777" w:rsidR="00972392" w:rsidRPr="007B188E" w:rsidRDefault="00972392" w:rsidP="0078164F">
            <w:pPr>
              <w:rPr>
                <w:rFonts w:asciiTheme="minorHAnsi" w:hAnsiTheme="minorHAnsi" w:cs="Arial"/>
              </w:rPr>
            </w:pPr>
            <w:r w:rsidRPr="00683108">
              <w:rPr>
                <w:rFonts w:asciiTheme="minorHAnsi" w:hAnsiTheme="minorHAnsi" w:cs="Arial"/>
              </w:rPr>
              <w:t xml:space="preserve">Fraise à contourner </w:t>
            </w:r>
            <w:proofErr w:type="spellStart"/>
            <w:r w:rsidRPr="00683108">
              <w:rPr>
                <w:rFonts w:asciiTheme="minorHAnsi" w:hAnsiTheme="minorHAnsi" w:cs="Arial"/>
              </w:rPr>
              <w:t>Sandvik</w:t>
            </w:r>
            <w:proofErr w:type="spellEnd"/>
            <w:r w:rsidRPr="00683108">
              <w:rPr>
                <w:rFonts w:asciiTheme="minorHAnsi" w:hAnsiTheme="minorHAnsi" w:cs="Arial"/>
              </w:rPr>
              <w:t xml:space="preserve"> </w:t>
            </w:r>
            <w:r w:rsidRPr="00683108">
              <w:rPr>
                <w:rFonts w:asciiTheme="minorHAnsi" w:hAnsiTheme="minorHAnsi"/>
              </w:rPr>
              <w:t>R390-016B16-11L</w:t>
            </w:r>
          </w:p>
        </w:tc>
      </w:tr>
      <w:tr w:rsidR="00972392" w:rsidRPr="009446B6" w14:paraId="17B47DBF" w14:textId="77777777" w:rsidTr="0078164F">
        <w:trPr>
          <w:trHeight w:val="454"/>
        </w:trPr>
        <w:tc>
          <w:tcPr>
            <w:tcW w:w="964" w:type="dxa"/>
          </w:tcPr>
          <w:p w14:paraId="33F25AAF" w14:textId="77777777" w:rsidR="00972392" w:rsidRPr="007B188E" w:rsidRDefault="00972392" w:rsidP="0078164F">
            <w:pPr>
              <w:rPr>
                <w:rFonts w:asciiTheme="minorHAnsi" w:hAnsiTheme="minorHAnsi" w:cs="Arial"/>
              </w:rPr>
            </w:pPr>
            <w:r w:rsidRPr="007B188E">
              <w:rPr>
                <w:rFonts w:asciiTheme="minorHAnsi" w:hAnsiTheme="minorHAnsi"/>
              </w:rPr>
              <w:t>1</w:t>
            </w:r>
          </w:p>
        </w:tc>
        <w:tc>
          <w:tcPr>
            <w:tcW w:w="5665" w:type="dxa"/>
          </w:tcPr>
          <w:p w14:paraId="738DA830" w14:textId="77777777" w:rsidR="00972392" w:rsidRPr="007B188E" w:rsidRDefault="00972392" w:rsidP="0078164F">
            <w:pPr>
              <w:rPr>
                <w:rFonts w:asciiTheme="minorHAnsi" w:hAnsiTheme="minorHAnsi" w:cs="Arial"/>
              </w:rPr>
            </w:pPr>
            <w:r>
              <w:rPr>
                <w:rFonts w:asciiTheme="minorHAnsi" w:hAnsiTheme="minorHAnsi"/>
              </w:rPr>
              <w:t xml:space="preserve">Porte-outil de type </w:t>
            </w:r>
            <w:proofErr w:type="spellStart"/>
            <w:r>
              <w:rPr>
                <w:rFonts w:asciiTheme="minorHAnsi" w:hAnsiTheme="minorHAnsi"/>
              </w:rPr>
              <w:t>Weldom</w:t>
            </w:r>
            <w:proofErr w:type="spellEnd"/>
            <w:r>
              <w:rPr>
                <w:rFonts w:asciiTheme="minorHAnsi" w:hAnsiTheme="minorHAnsi"/>
              </w:rPr>
              <w:t xml:space="preserve"> diamètre 20</w:t>
            </w:r>
          </w:p>
        </w:tc>
        <w:tc>
          <w:tcPr>
            <w:tcW w:w="3827" w:type="dxa"/>
          </w:tcPr>
          <w:p w14:paraId="1C7A379F" w14:textId="77777777" w:rsidR="00972392" w:rsidRPr="007B188E" w:rsidRDefault="00972392" w:rsidP="0078164F">
            <w:pPr>
              <w:rPr>
                <w:rFonts w:asciiTheme="minorHAnsi" w:hAnsiTheme="minorHAnsi" w:cs="Arial"/>
              </w:rPr>
            </w:pPr>
            <w:r w:rsidRPr="00683108">
              <w:rPr>
                <w:rFonts w:asciiTheme="minorHAnsi" w:hAnsiTheme="minorHAnsi" w:cs="Arial"/>
              </w:rPr>
              <w:t xml:space="preserve">Fraise </w:t>
            </w:r>
            <w:r>
              <w:rPr>
                <w:rFonts w:asciiTheme="minorHAnsi" w:hAnsiTheme="minorHAnsi" w:cs="Arial"/>
              </w:rPr>
              <w:t>hémisphérique</w:t>
            </w:r>
            <w:r w:rsidRPr="00683108">
              <w:rPr>
                <w:rFonts w:asciiTheme="minorHAnsi" w:hAnsiTheme="minorHAnsi" w:cs="Arial"/>
              </w:rPr>
              <w:t xml:space="preserve"> </w:t>
            </w:r>
            <w:proofErr w:type="spellStart"/>
            <w:r w:rsidRPr="00683108">
              <w:rPr>
                <w:rFonts w:asciiTheme="minorHAnsi" w:hAnsiTheme="minorHAnsi" w:cs="Arial"/>
              </w:rPr>
              <w:t>Sandvik</w:t>
            </w:r>
            <w:proofErr w:type="spellEnd"/>
            <w:r w:rsidRPr="00683108">
              <w:rPr>
                <w:rFonts w:asciiTheme="minorHAnsi" w:hAnsiTheme="minorHAnsi" w:cs="Arial"/>
              </w:rPr>
              <w:t xml:space="preserve"> R216-12B20-060</w:t>
            </w:r>
          </w:p>
        </w:tc>
      </w:tr>
      <w:tr w:rsidR="00972392" w:rsidRPr="009446B6" w14:paraId="2B86CA5D" w14:textId="77777777" w:rsidTr="0078164F">
        <w:trPr>
          <w:trHeight w:val="454"/>
        </w:trPr>
        <w:tc>
          <w:tcPr>
            <w:tcW w:w="964" w:type="dxa"/>
          </w:tcPr>
          <w:p w14:paraId="0248B798" w14:textId="77777777" w:rsidR="00972392" w:rsidRPr="007B188E" w:rsidRDefault="00972392" w:rsidP="0078164F">
            <w:pPr>
              <w:rPr>
                <w:rFonts w:asciiTheme="minorHAnsi" w:hAnsiTheme="minorHAnsi" w:cs="Arial"/>
              </w:rPr>
            </w:pPr>
            <w:r>
              <w:rPr>
                <w:rFonts w:asciiTheme="minorHAnsi" w:hAnsiTheme="minorHAnsi"/>
              </w:rPr>
              <w:t>1</w:t>
            </w:r>
          </w:p>
        </w:tc>
        <w:tc>
          <w:tcPr>
            <w:tcW w:w="5665" w:type="dxa"/>
          </w:tcPr>
          <w:p w14:paraId="3AB80654" w14:textId="77777777" w:rsidR="00972392" w:rsidRPr="007B188E" w:rsidRDefault="00972392" w:rsidP="0078164F">
            <w:pPr>
              <w:rPr>
                <w:rFonts w:asciiTheme="minorHAnsi" w:hAnsiTheme="minorHAnsi" w:cs="Arial"/>
              </w:rPr>
            </w:pPr>
            <w:r>
              <w:rPr>
                <w:rFonts w:asciiTheme="minorHAnsi" w:hAnsiTheme="minorHAnsi"/>
              </w:rPr>
              <w:t>Porte-outil de type hydraulique de diamètre 10</w:t>
            </w:r>
          </w:p>
        </w:tc>
        <w:tc>
          <w:tcPr>
            <w:tcW w:w="3827" w:type="dxa"/>
          </w:tcPr>
          <w:p w14:paraId="40D7A2A1" w14:textId="77777777" w:rsidR="00972392" w:rsidRPr="007B188E" w:rsidRDefault="00972392" w:rsidP="0078164F">
            <w:pPr>
              <w:rPr>
                <w:rFonts w:asciiTheme="minorHAnsi" w:hAnsiTheme="minorHAnsi" w:cs="Arial"/>
              </w:rPr>
            </w:pPr>
            <w:r>
              <w:rPr>
                <w:rFonts w:asciiTheme="minorHAnsi" w:hAnsiTheme="minorHAnsi"/>
              </w:rPr>
              <w:t>Fraise carbure cylindrique diamètre 10</w:t>
            </w:r>
          </w:p>
        </w:tc>
      </w:tr>
      <w:tr w:rsidR="00972392" w:rsidRPr="009446B6" w14:paraId="0BC58F34" w14:textId="77777777" w:rsidTr="0078164F">
        <w:trPr>
          <w:trHeight w:val="454"/>
        </w:trPr>
        <w:tc>
          <w:tcPr>
            <w:tcW w:w="964" w:type="dxa"/>
          </w:tcPr>
          <w:p w14:paraId="6D0E1D63" w14:textId="77777777" w:rsidR="00972392" w:rsidRPr="007B188E" w:rsidRDefault="00972392" w:rsidP="0078164F">
            <w:pPr>
              <w:rPr>
                <w:rFonts w:asciiTheme="minorHAnsi" w:hAnsiTheme="minorHAnsi" w:cs="Arial"/>
              </w:rPr>
            </w:pPr>
            <w:r w:rsidRPr="007B188E">
              <w:rPr>
                <w:rFonts w:asciiTheme="minorHAnsi" w:hAnsiTheme="minorHAnsi"/>
              </w:rPr>
              <w:t>1</w:t>
            </w:r>
          </w:p>
        </w:tc>
        <w:tc>
          <w:tcPr>
            <w:tcW w:w="5665" w:type="dxa"/>
          </w:tcPr>
          <w:p w14:paraId="518A435E" w14:textId="77777777" w:rsidR="00972392" w:rsidRPr="007B188E" w:rsidRDefault="00972392" w:rsidP="0078164F">
            <w:pPr>
              <w:rPr>
                <w:rFonts w:asciiTheme="minorHAnsi" w:hAnsiTheme="minorHAnsi" w:cs="Arial"/>
              </w:rPr>
            </w:pPr>
            <w:r>
              <w:rPr>
                <w:rFonts w:asciiTheme="minorHAnsi" w:hAnsiTheme="minorHAnsi"/>
              </w:rPr>
              <w:t>Porte-outil de type hydraulique de diamètre 6</w:t>
            </w:r>
          </w:p>
        </w:tc>
        <w:tc>
          <w:tcPr>
            <w:tcW w:w="3827" w:type="dxa"/>
          </w:tcPr>
          <w:p w14:paraId="40475646" w14:textId="77777777" w:rsidR="00972392" w:rsidRPr="007B188E" w:rsidRDefault="00972392" w:rsidP="0078164F">
            <w:pPr>
              <w:rPr>
                <w:rFonts w:asciiTheme="minorHAnsi" w:hAnsiTheme="minorHAnsi" w:cs="Arial"/>
              </w:rPr>
            </w:pPr>
            <w:r>
              <w:rPr>
                <w:rFonts w:asciiTheme="minorHAnsi" w:hAnsiTheme="minorHAnsi"/>
              </w:rPr>
              <w:t>Fraise carbure cylindrique diamètre 6</w:t>
            </w:r>
          </w:p>
        </w:tc>
      </w:tr>
      <w:tr w:rsidR="00972392" w:rsidRPr="009446B6" w14:paraId="65EDCA24" w14:textId="77777777" w:rsidTr="0078164F">
        <w:trPr>
          <w:trHeight w:val="454"/>
        </w:trPr>
        <w:tc>
          <w:tcPr>
            <w:tcW w:w="964" w:type="dxa"/>
          </w:tcPr>
          <w:p w14:paraId="35137437" w14:textId="77777777" w:rsidR="00972392" w:rsidRPr="007B188E" w:rsidRDefault="00972392" w:rsidP="0078164F">
            <w:pPr>
              <w:rPr>
                <w:rFonts w:asciiTheme="minorHAnsi" w:hAnsiTheme="minorHAnsi" w:cs="Arial"/>
              </w:rPr>
            </w:pPr>
            <w:r>
              <w:rPr>
                <w:rFonts w:asciiTheme="minorHAnsi" w:hAnsiTheme="minorHAnsi"/>
              </w:rPr>
              <w:t>10</w:t>
            </w:r>
          </w:p>
        </w:tc>
        <w:tc>
          <w:tcPr>
            <w:tcW w:w="5665" w:type="dxa"/>
          </w:tcPr>
          <w:p w14:paraId="465E2FE8" w14:textId="77777777" w:rsidR="00972392" w:rsidRPr="007B188E" w:rsidRDefault="00972392" w:rsidP="0078164F">
            <w:pPr>
              <w:rPr>
                <w:rFonts w:asciiTheme="minorHAnsi" w:hAnsiTheme="minorHAnsi" w:cs="Arial"/>
              </w:rPr>
            </w:pPr>
            <w:r>
              <w:rPr>
                <w:rFonts w:asciiTheme="minorHAnsi" w:hAnsiTheme="minorHAnsi"/>
              </w:rPr>
              <w:t>Porte-outil de type porte pince ER 32 ou 25</w:t>
            </w:r>
          </w:p>
        </w:tc>
        <w:tc>
          <w:tcPr>
            <w:tcW w:w="3827" w:type="dxa"/>
          </w:tcPr>
          <w:p w14:paraId="2660AD87" w14:textId="77777777" w:rsidR="00972392" w:rsidRPr="007B188E" w:rsidRDefault="00972392" w:rsidP="0078164F">
            <w:pPr>
              <w:rPr>
                <w:rFonts w:asciiTheme="minorHAnsi" w:hAnsiTheme="minorHAnsi" w:cs="Arial"/>
              </w:rPr>
            </w:pPr>
            <w:r>
              <w:rPr>
                <w:rFonts w:asciiTheme="minorHAnsi" w:hAnsiTheme="minorHAnsi"/>
              </w:rPr>
              <w:t>Divers foret</w:t>
            </w:r>
          </w:p>
        </w:tc>
      </w:tr>
    </w:tbl>
    <w:p w14:paraId="6E70A676" w14:textId="77777777" w:rsidR="00972392" w:rsidRPr="00F55AD1" w:rsidRDefault="00972392" w:rsidP="00972392">
      <w:pPr>
        <w:jc w:val="both"/>
        <w:rPr>
          <w:rFonts w:asciiTheme="minorHAnsi" w:hAnsiTheme="minorHAnsi" w:cs="Arial"/>
          <w:sz w:val="24"/>
          <w:szCs w:val="24"/>
        </w:rPr>
      </w:pPr>
    </w:p>
    <w:p w14:paraId="72AEDF78" w14:textId="77777777" w:rsidR="00972392" w:rsidRDefault="00972392" w:rsidP="00972392">
      <w:pPr>
        <w:jc w:val="both"/>
        <w:rPr>
          <w:rFonts w:asciiTheme="minorHAnsi" w:hAnsiTheme="minorHAnsi" w:cs="Arial"/>
          <w:sz w:val="24"/>
          <w:szCs w:val="24"/>
        </w:rPr>
      </w:pPr>
    </w:p>
    <w:p w14:paraId="39C0004C" w14:textId="77777777" w:rsidR="00023D81" w:rsidRDefault="00023D81"/>
    <w:sectPr w:rsidR="00023D81" w:rsidSect="00F5665D">
      <w:headerReference w:type="default" r:id="rId7"/>
      <w:footerReference w:type="even" r:id="rId8"/>
      <w:footerReference w:type="default" r:id="rId9"/>
      <w:headerReference w:type="first" r:id="rId10"/>
      <w:pgSz w:w="11906" w:h="16838"/>
      <w:pgMar w:top="284" w:right="720" w:bottom="284" w:left="720" w:header="720" w:footer="720" w:gutter="0"/>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D98273" w16cex:dateUtc="2025-05-22T09: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D5FC63" w16cid:durableId="2BD97498"/>
  <w16cid:commentId w16cid:paraId="48593263" w16cid:durableId="2BD982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CE166" w14:textId="77777777" w:rsidR="00972392" w:rsidRDefault="00972392" w:rsidP="00972392">
      <w:r>
        <w:separator/>
      </w:r>
    </w:p>
  </w:endnote>
  <w:endnote w:type="continuationSeparator" w:id="0">
    <w:p w14:paraId="7D941899" w14:textId="77777777" w:rsidR="00972392" w:rsidRDefault="00972392" w:rsidP="0097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E65D" w14:textId="77777777" w:rsidR="00D027E0" w:rsidRDefault="00CA489A" w:rsidP="00067E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5AD4EF8" w14:textId="77777777" w:rsidR="00D027E0" w:rsidRDefault="001447E1" w:rsidP="00067E3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AB32A" w14:textId="77777777" w:rsidR="00D027E0" w:rsidRDefault="001447E1">
    <w:pPr>
      <w:pStyle w:val="Pieddepage"/>
    </w:pPr>
  </w:p>
  <w:p w14:paraId="3AF8323E" w14:textId="77777777" w:rsidR="00D027E0" w:rsidRDefault="001447E1" w:rsidP="00F5665D">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449ED" w14:textId="77777777" w:rsidR="00972392" w:rsidRDefault="00972392" w:rsidP="00972392">
      <w:r>
        <w:separator/>
      </w:r>
    </w:p>
  </w:footnote>
  <w:footnote w:type="continuationSeparator" w:id="0">
    <w:p w14:paraId="622A941D" w14:textId="77777777" w:rsidR="00972392" w:rsidRDefault="00972392" w:rsidP="00972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04638" w14:textId="77777777" w:rsidR="00D027E0" w:rsidRDefault="00CA489A" w:rsidP="000336BB">
    <w:pPr>
      <w:pStyle w:val="En-tte"/>
      <w:ind w:left="-426"/>
    </w:pPr>
    <w:r>
      <w:rPr>
        <w:noProof/>
      </w:rPr>
      <w:drawing>
        <wp:inline distT="0" distB="0" distL="0" distR="0" wp14:anchorId="383E928E" wp14:editId="53891339">
          <wp:extent cx="3247390" cy="6572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657225"/>
                  </a:xfrm>
                  <a:prstGeom prst="rect">
                    <a:avLst/>
                  </a:prstGeom>
                  <a:noFill/>
                </pic:spPr>
              </pic:pic>
            </a:graphicData>
          </a:graphic>
        </wp:inline>
      </w:drawing>
    </w:r>
  </w:p>
  <w:p w14:paraId="5C92A284" w14:textId="77777777" w:rsidR="00D027E0" w:rsidRDefault="001447E1" w:rsidP="000336BB">
    <w:pPr>
      <w:pStyle w:val="En-tte"/>
      <w:ind w:left="-426"/>
    </w:pPr>
  </w:p>
  <w:p w14:paraId="0071896F" w14:textId="77777777" w:rsidR="00D027E0" w:rsidRDefault="001447E1" w:rsidP="000336BB">
    <w:pPr>
      <w:pStyle w:val="En-tte"/>
      <w:ind w:left="-42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28C8A" w14:textId="77777777" w:rsidR="00D027E0" w:rsidRDefault="00CA489A">
    <w:pPr>
      <w:pStyle w:val="En-tte"/>
    </w:pPr>
    <w:r>
      <w:rPr>
        <w:noProof/>
      </w:rPr>
      <w:drawing>
        <wp:inline distT="0" distB="0" distL="0" distR="0" wp14:anchorId="4CB3500B" wp14:editId="161283C6">
          <wp:extent cx="3247390" cy="6572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657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01E"/>
    <w:multiLevelType w:val="hybridMultilevel"/>
    <w:tmpl w:val="7A220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392"/>
    <w:rsid w:val="00023D81"/>
    <w:rsid w:val="001447E1"/>
    <w:rsid w:val="00171848"/>
    <w:rsid w:val="002D6B3D"/>
    <w:rsid w:val="008A4F71"/>
    <w:rsid w:val="00924A0A"/>
    <w:rsid w:val="00972392"/>
    <w:rsid w:val="00A36DF7"/>
    <w:rsid w:val="00BF14B2"/>
    <w:rsid w:val="00CA489A"/>
    <w:rsid w:val="00D71C9A"/>
    <w:rsid w:val="00E62D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36400"/>
  <w15:chartTrackingRefBased/>
  <w15:docId w15:val="{46AC61CF-977E-4899-BBC6-ACB83259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392"/>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72392"/>
    <w:pPr>
      <w:tabs>
        <w:tab w:val="center" w:pos="4536"/>
        <w:tab w:val="right" w:pos="9072"/>
      </w:tabs>
    </w:pPr>
  </w:style>
  <w:style w:type="character" w:customStyle="1" w:styleId="PieddepageCar">
    <w:name w:val="Pied de page Car"/>
    <w:basedOn w:val="Policepardfaut"/>
    <w:link w:val="Pieddepage"/>
    <w:uiPriority w:val="99"/>
    <w:rsid w:val="00972392"/>
    <w:rPr>
      <w:rFonts w:ascii="Times New Roman" w:eastAsia="Times New Roman" w:hAnsi="Times New Roman" w:cs="Times New Roman"/>
      <w:sz w:val="20"/>
      <w:szCs w:val="20"/>
      <w:lang w:eastAsia="fr-FR"/>
    </w:rPr>
  </w:style>
  <w:style w:type="character" w:styleId="Numrodepage">
    <w:name w:val="page number"/>
    <w:basedOn w:val="Policepardfaut"/>
    <w:rsid w:val="00972392"/>
  </w:style>
  <w:style w:type="paragraph" w:styleId="En-tte">
    <w:name w:val="header"/>
    <w:basedOn w:val="Normal"/>
    <w:link w:val="En-tteCar"/>
    <w:rsid w:val="00972392"/>
    <w:pPr>
      <w:tabs>
        <w:tab w:val="center" w:pos="4819"/>
        <w:tab w:val="right" w:pos="9071"/>
      </w:tabs>
    </w:pPr>
  </w:style>
  <w:style w:type="character" w:customStyle="1" w:styleId="En-tteCar">
    <w:name w:val="En-tête Car"/>
    <w:basedOn w:val="Policepardfaut"/>
    <w:link w:val="En-tte"/>
    <w:rsid w:val="00972392"/>
    <w:rPr>
      <w:rFonts w:ascii="Times New Roman" w:eastAsia="Times New Roman" w:hAnsi="Times New Roman" w:cs="Times New Roman"/>
      <w:sz w:val="20"/>
      <w:szCs w:val="20"/>
      <w:lang w:eastAsia="fr-FR"/>
    </w:rPr>
  </w:style>
  <w:style w:type="table" w:styleId="Grilledutableau">
    <w:name w:val="Table Grid"/>
    <w:basedOn w:val="TableauNormal"/>
    <w:rsid w:val="0097239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72392"/>
    <w:pPr>
      <w:ind w:left="720"/>
      <w:contextualSpacing/>
    </w:pPr>
  </w:style>
  <w:style w:type="character" w:styleId="Marquedecommentaire">
    <w:name w:val="annotation reference"/>
    <w:basedOn w:val="Policepardfaut"/>
    <w:uiPriority w:val="99"/>
    <w:semiHidden/>
    <w:unhideWhenUsed/>
    <w:rsid w:val="00924A0A"/>
    <w:rPr>
      <w:sz w:val="16"/>
      <w:szCs w:val="16"/>
    </w:rPr>
  </w:style>
  <w:style w:type="paragraph" w:styleId="Commentaire">
    <w:name w:val="annotation text"/>
    <w:basedOn w:val="Normal"/>
    <w:link w:val="CommentaireCar"/>
    <w:uiPriority w:val="99"/>
    <w:semiHidden/>
    <w:unhideWhenUsed/>
    <w:rsid w:val="00924A0A"/>
  </w:style>
  <w:style w:type="character" w:customStyle="1" w:styleId="CommentaireCar">
    <w:name w:val="Commentaire Car"/>
    <w:basedOn w:val="Policepardfaut"/>
    <w:link w:val="Commentaire"/>
    <w:uiPriority w:val="99"/>
    <w:semiHidden/>
    <w:rsid w:val="00924A0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24A0A"/>
    <w:rPr>
      <w:b/>
      <w:bCs/>
    </w:rPr>
  </w:style>
  <w:style w:type="character" w:customStyle="1" w:styleId="ObjetducommentaireCar">
    <w:name w:val="Objet du commentaire Car"/>
    <w:basedOn w:val="CommentaireCar"/>
    <w:link w:val="Objetducommentaire"/>
    <w:uiPriority w:val="99"/>
    <w:semiHidden/>
    <w:rsid w:val="00924A0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924A0A"/>
    <w:rPr>
      <w:rFonts w:ascii="Segoe UI" w:hAnsi="Segoe UI" w:cs="Segoe UI"/>
      <w:sz w:val="18"/>
      <w:szCs w:val="18"/>
    </w:rPr>
  </w:style>
  <w:style w:type="character" w:customStyle="1" w:styleId="TextedebullesCar">
    <w:name w:val="Texte de bulles Car"/>
    <w:basedOn w:val="Policepardfaut"/>
    <w:link w:val="Textedebulles"/>
    <w:uiPriority w:val="99"/>
    <w:semiHidden/>
    <w:rsid w:val="00924A0A"/>
    <w:rPr>
      <w:rFonts w:ascii="Segoe UI" w:eastAsia="Times New Roman" w:hAnsi="Segoe UI" w:cs="Segoe UI"/>
      <w:sz w:val="18"/>
      <w:szCs w:val="18"/>
      <w:lang w:eastAsia="fr-FR"/>
    </w:rPr>
  </w:style>
  <w:style w:type="paragraph" w:styleId="NormalWeb">
    <w:name w:val="Normal (Web)"/>
    <w:basedOn w:val="Normal"/>
    <w:rsid w:val="00BF14B2"/>
    <w:pPr>
      <w:suppressAutoHyphens/>
      <w:spacing w:before="280" w:after="119"/>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1319</Words>
  <Characters>7260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Université de Haute-Alsace</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Balbin madeleine</dc:creator>
  <cp:keywords/>
  <dc:description/>
  <cp:lastModifiedBy>Balbin madeleine</cp:lastModifiedBy>
  <cp:revision>2</cp:revision>
  <dcterms:created xsi:type="dcterms:W3CDTF">2025-06-05T06:52:00Z</dcterms:created>
  <dcterms:modified xsi:type="dcterms:W3CDTF">2025-06-05T06:52:00Z</dcterms:modified>
</cp:coreProperties>
</file>