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5"/>
        <w:gridCol w:w="4536"/>
        <w:gridCol w:w="2764"/>
      </w:tblGrid>
      <w:tr w:rsidR="006C4EC0" w:rsidRPr="00301E55" w:rsidTr="00B05059">
        <w:trPr>
          <w:trHeight w:val="1545"/>
          <w:jc w:val="center"/>
        </w:trPr>
        <w:tc>
          <w:tcPr>
            <w:tcW w:w="2765" w:type="dxa"/>
            <w:vAlign w:val="center"/>
            <w:hideMark/>
          </w:tcPr>
          <w:p w:rsidR="006C4EC0" w:rsidRPr="00F91645" w:rsidRDefault="00D25CDF" w:rsidP="00B05059">
            <w:pPr>
              <w:pStyle w:val="En-tte"/>
              <w:jc w:val="center"/>
              <w:rPr>
                <w:b/>
                <w:i/>
              </w:rPr>
            </w:pPr>
            <w:r>
              <w:rPr>
                <w:b/>
                <w:i/>
                <w:noProof/>
              </w:rPr>
              <w:drawing>
                <wp:inline distT="0" distB="0" distL="0" distR="0">
                  <wp:extent cx="1666875" cy="8191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_chu_tlse_-_couleur png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Align w:val="center"/>
            <w:hideMark/>
          </w:tcPr>
          <w:p w:rsidR="006C4EC0" w:rsidRDefault="00C22964" w:rsidP="00C22964">
            <w:pPr>
              <w:pStyle w:val="En-tte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Annexe n°</w:t>
            </w:r>
            <w:r w:rsidR="005B1750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6C4EC0">
              <w:rPr>
                <w:rFonts w:ascii="Arial" w:hAnsi="Arial" w:cs="Arial"/>
                <w:bCs/>
                <w:sz w:val="20"/>
                <w:szCs w:val="20"/>
              </w:rPr>
              <w:t>au</w:t>
            </w:r>
          </w:p>
          <w:p w:rsidR="006C4EC0" w:rsidRDefault="006C4EC0" w:rsidP="006C4EC0">
            <w:pPr>
              <w:pStyle w:val="En-tte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C.C.A.P. valant acte d’engagement</w:t>
            </w:r>
          </w:p>
          <w:p w:rsidR="00C22964" w:rsidRDefault="00C22964" w:rsidP="006C4EC0">
            <w:pPr>
              <w:pStyle w:val="En-tte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22964" w:rsidRDefault="00866721" w:rsidP="006C4EC0">
            <w:pPr>
              <w:pStyle w:val="En-tte"/>
              <w:jc w:val="center"/>
              <w:rPr>
                <w:rFonts w:ascii="Arial" w:hAnsi="Arial" w:cs="Arial"/>
                <w:bCs/>
                <w:sz w:val="24"/>
                <w:szCs w:val="20"/>
              </w:rPr>
            </w:pPr>
            <w:r>
              <w:rPr>
                <w:rFonts w:ascii="Arial" w:hAnsi="Arial" w:cs="Arial"/>
                <w:bCs/>
                <w:sz w:val="24"/>
                <w:szCs w:val="20"/>
              </w:rPr>
              <w:t>IDENTIFICATION DES EQUIPEMENTS MIS A DISPOSITION ET</w:t>
            </w:r>
          </w:p>
          <w:p w:rsidR="00866721" w:rsidRDefault="00866721" w:rsidP="006C4EC0">
            <w:pPr>
              <w:pStyle w:val="En-tte"/>
              <w:jc w:val="center"/>
              <w:rPr>
                <w:rFonts w:ascii="Arial" w:hAnsi="Arial" w:cs="Arial"/>
                <w:bCs/>
                <w:sz w:val="24"/>
                <w:szCs w:val="20"/>
              </w:rPr>
            </w:pPr>
            <w:r>
              <w:rPr>
                <w:rFonts w:ascii="Arial" w:hAnsi="Arial" w:cs="Arial"/>
                <w:bCs/>
                <w:sz w:val="24"/>
                <w:szCs w:val="20"/>
              </w:rPr>
              <w:t>PROCES-VERBAL DE RECEPTION</w:t>
            </w:r>
          </w:p>
          <w:p w:rsidR="00866721" w:rsidRDefault="00866721" w:rsidP="006C4EC0">
            <w:pPr>
              <w:pStyle w:val="En-tte"/>
              <w:jc w:val="center"/>
              <w:rPr>
                <w:rFonts w:ascii="Arial" w:hAnsi="Arial" w:cs="Arial"/>
                <w:bCs/>
                <w:sz w:val="24"/>
                <w:szCs w:val="20"/>
              </w:rPr>
            </w:pPr>
            <w:r>
              <w:rPr>
                <w:rFonts w:ascii="Arial" w:hAnsi="Arial" w:cs="Arial"/>
                <w:bCs/>
                <w:sz w:val="24"/>
                <w:szCs w:val="20"/>
              </w:rPr>
              <w:t xml:space="preserve">DANS LE SERVICE </w:t>
            </w:r>
          </w:p>
          <w:p w:rsidR="00866721" w:rsidRPr="00CA5C59" w:rsidRDefault="00866721" w:rsidP="006C4EC0">
            <w:pPr>
              <w:pStyle w:val="En-tte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64" w:type="dxa"/>
            <w:vAlign w:val="center"/>
            <w:hideMark/>
          </w:tcPr>
          <w:p w:rsidR="006C4EC0" w:rsidRPr="00301E55" w:rsidRDefault="006C4EC0" w:rsidP="00B05059">
            <w:pPr>
              <w:pStyle w:val="En-tte"/>
              <w:jc w:val="center"/>
              <w:rPr>
                <w:rFonts w:ascii="Palatino Linotype" w:hAnsi="Palatino Linotype"/>
                <w:i/>
              </w:rPr>
            </w:pPr>
            <w:r w:rsidRPr="00732103">
              <w:rPr>
                <w:rFonts w:ascii="Palatino Linotype" w:hAnsi="Palatino Linotype"/>
                <w:i/>
                <w:noProof/>
                <w:lang w:eastAsia="fr-FR"/>
              </w:rPr>
              <w:drawing>
                <wp:inline distT="0" distB="0" distL="0" distR="0" wp14:anchorId="39480B05" wp14:editId="1BDB955C">
                  <wp:extent cx="1260475" cy="710565"/>
                  <wp:effectExtent l="0" t="0" r="0" b="0"/>
                  <wp:docPr id="5" name="Image 5" descr="\\postes.chu-toulouse.fr\users$\trouillas.jy\Bureau\LOGO GHT-® GHT CMJN 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\postes.chu-toulouse.fr\users$\trouillas.jy\Bureau\LOGO GHT-® GHT CMJN 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475" cy="710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4EC0" w:rsidRPr="001C0786" w:rsidTr="00C22964">
        <w:trPr>
          <w:trHeight w:val="418"/>
          <w:jc w:val="center"/>
        </w:trPr>
        <w:tc>
          <w:tcPr>
            <w:tcW w:w="10065" w:type="dxa"/>
            <w:gridSpan w:val="3"/>
            <w:shd w:val="clear" w:color="auto" w:fill="C00000"/>
            <w:vAlign w:val="center"/>
          </w:tcPr>
          <w:p w:rsidR="006C4EC0" w:rsidRPr="001C0786" w:rsidRDefault="00C22964" w:rsidP="00B05059">
            <w:pPr>
              <w:pStyle w:val="En-tte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Références du contrat et durée</w:t>
            </w:r>
          </w:p>
        </w:tc>
      </w:tr>
      <w:tr w:rsidR="006C4EC0" w:rsidRPr="00CA5C59" w:rsidTr="00D05EEF">
        <w:trPr>
          <w:trHeight w:val="423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6C4EC0" w:rsidRPr="001C0786" w:rsidRDefault="006C4EC0" w:rsidP="00B05059">
            <w:pPr>
              <w:pStyle w:val="En-tte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Objet de la consultation</w:t>
            </w:r>
          </w:p>
        </w:tc>
        <w:tc>
          <w:tcPr>
            <w:tcW w:w="7300" w:type="dxa"/>
            <w:gridSpan w:val="2"/>
            <w:shd w:val="clear" w:color="auto" w:fill="auto"/>
            <w:vAlign w:val="center"/>
          </w:tcPr>
          <w:p w:rsidR="003F0617" w:rsidRPr="003F0617" w:rsidRDefault="00D05EEF" w:rsidP="003F0617">
            <w:pPr>
              <w:pStyle w:val="fcase2metab"/>
              <w:jc w:val="center"/>
              <w:rPr>
                <w:rFonts w:ascii="Arial" w:eastAsiaTheme="minorHAnsi" w:hAnsi="Arial" w:cs="Arial"/>
                <w:i/>
                <w:lang w:eastAsia="en-US"/>
              </w:rPr>
            </w:pPr>
            <w:r w:rsidRPr="00D05EEF">
              <w:rPr>
                <w:rFonts w:ascii="Arial" w:eastAsiaTheme="minorHAnsi" w:hAnsi="Arial" w:cs="Arial"/>
                <w:i/>
                <w:lang w:eastAsia="en-US"/>
              </w:rPr>
              <w:t xml:space="preserve">AO DM </w:t>
            </w:r>
            <w:r w:rsidR="00A02392">
              <w:rPr>
                <w:rFonts w:ascii="Arial" w:eastAsiaTheme="minorHAnsi" w:hAnsi="Arial" w:cs="Arial"/>
                <w:i/>
                <w:lang w:eastAsia="en-US"/>
              </w:rPr>
              <w:t>SPECIALISES</w:t>
            </w:r>
            <w:r w:rsidR="00294492">
              <w:rPr>
                <w:rFonts w:ascii="Arial" w:eastAsiaTheme="minorHAnsi" w:hAnsi="Arial" w:cs="Arial"/>
                <w:i/>
                <w:lang w:eastAsia="en-US"/>
              </w:rPr>
              <w:t xml:space="preserve"> – </w:t>
            </w:r>
            <w:r w:rsidR="00A02392">
              <w:rPr>
                <w:rFonts w:ascii="Arial" w:eastAsiaTheme="minorHAnsi" w:hAnsi="Arial" w:cs="Arial"/>
                <w:i/>
                <w:lang w:eastAsia="en-US"/>
              </w:rPr>
              <w:t>AO DM SPE</w:t>
            </w:r>
            <w:r w:rsidR="00294492">
              <w:rPr>
                <w:rFonts w:ascii="Arial" w:eastAsiaTheme="minorHAnsi" w:hAnsi="Arial" w:cs="Arial"/>
                <w:i/>
                <w:lang w:eastAsia="en-US"/>
              </w:rPr>
              <w:t xml:space="preserve"> 202</w:t>
            </w:r>
            <w:r w:rsidR="00A02392">
              <w:rPr>
                <w:rFonts w:ascii="Arial" w:eastAsiaTheme="minorHAnsi" w:hAnsi="Arial" w:cs="Arial"/>
                <w:i/>
                <w:lang w:eastAsia="en-US"/>
              </w:rPr>
              <w:t>6</w:t>
            </w:r>
            <w:r w:rsidR="00294492">
              <w:rPr>
                <w:rFonts w:ascii="Arial" w:eastAsiaTheme="minorHAnsi" w:hAnsi="Arial" w:cs="Arial"/>
                <w:i/>
                <w:lang w:eastAsia="en-US"/>
              </w:rPr>
              <w:t>-202</w:t>
            </w:r>
            <w:r w:rsidR="00A02392">
              <w:rPr>
                <w:rFonts w:ascii="Arial" w:eastAsiaTheme="minorHAnsi" w:hAnsi="Arial" w:cs="Arial"/>
                <w:i/>
                <w:lang w:eastAsia="en-US"/>
              </w:rPr>
              <w:t>8</w:t>
            </w:r>
          </w:p>
        </w:tc>
      </w:tr>
      <w:tr w:rsidR="006C4EC0" w:rsidRPr="00CA5C59" w:rsidTr="00B05059">
        <w:trPr>
          <w:trHeight w:val="423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6C4EC0" w:rsidRPr="001C0786" w:rsidRDefault="006C4EC0" w:rsidP="006C4EC0">
            <w:pPr>
              <w:pStyle w:val="En-tte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Marché numéro</w:t>
            </w:r>
          </w:p>
        </w:tc>
        <w:tc>
          <w:tcPr>
            <w:tcW w:w="7300" w:type="dxa"/>
            <w:gridSpan w:val="2"/>
            <w:vAlign w:val="center"/>
          </w:tcPr>
          <w:p w:rsidR="006C4EC0" w:rsidRPr="00CA5C59" w:rsidRDefault="006C4EC0" w:rsidP="006C4EC0">
            <w:pPr>
              <w:pStyle w:val="fcase2metab"/>
              <w:jc w:val="center"/>
              <w:rPr>
                <w:rFonts w:ascii="Arial" w:eastAsiaTheme="minorHAnsi" w:hAnsi="Arial" w:cs="Arial"/>
                <w:i/>
                <w:highlight w:val="yellow"/>
                <w:lang w:eastAsia="en-US"/>
              </w:rPr>
            </w:pPr>
          </w:p>
        </w:tc>
      </w:tr>
      <w:tr w:rsidR="00FB2675" w:rsidRPr="00CA5C59" w:rsidTr="00B05059">
        <w:trPr>
          <w:trHeight w:val="423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6C4EC0">
            <w:pPr>
              <w:pStyle w:val="En-tte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Lot(s)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CA5C59" w:rsidRDefault="00FB2675" w:rsidP="006C4EC0">
            <w:pPr>
              <w:pStyle w:val="fcase2metab"/>
              <w:jc w:val="center"/>
              <w:rPr>
                <w:rFonts w:ascii="Arial" w:eastAsiaTheme="minorHAnsi" w:hAnsi="Arial" w:cs="Arial"/>
                <w:i/>
                <w:highlight w:val="yellow"/>
                <w:lang w:eastAsia="en-US"/>
              </w:rPr>
            </w:pPr>
          </w:p>
        </w:tc>
      </w:tr>
      <w:tr w:rsidR="006C4EC0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6C4EC0" w:rsidRPr="001C0786" w:rsidRDefault="00834570" w:rsidP="006C4EC0">
            <w:pPr>
              <w:pStyle w:val="En-tte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Titulaire</w:t>
            </w:r>
          </w:p>
        </w:tc>
        <w:tc>
          <w:tcPr>
            <w:tcW w:w="7300" w:type="dxa"/>
            <w:gridSpan w:val="2"/>
            <w:vAlign w:val="center"/>
          </w:tcPr>
          <w:p w:rsidR="006C4EC0" w:rsidRPr="002E1A35" w:rsidRDefault="006C4EC0" w:rsidP="006C4EC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B2675" w:rsidRPr="006C4EC0" w:rsidTr="006C4EC0">
        <w:trPr>
          <w:trHeight w:val="460"/>
          <w:jc w:val="center"/>
        </w:trPr>
        <w:tc>
          <w:tcPr>
            <w:tcW w:w="10065" w:type="dxa"/>
            <w:gridSpan w:val="3"/>
            <w:shd w:val="clear" w:color="auto" w:fill="C00000"/>
            <w:vAlign w:val="center"/>
          </w:tcPr>
          <w:p w:rsidR="00FB2675" w:rsidRPr="006C4EC0" w:rsidRDefault="00C22964" w:rsidP="00016DE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 xml:space="preserve">Identification des </w:t>
            </w:r>
            <w:r w:rsidR="00016DE2">
              <w:rPr>
                <w:rFonts w:ascii="Arial" w:hAnsi="Arial" w:cs="Arial"/>
                <w:b/>
                <w:bCs/>
                <w:szCs w:val="20"/>
              </w:rPr>
              <w:t xml:space="preserve">équipements </w:t>
            </w:r>
            <w:r>
              <w:rPr>
                <w:rFonts w:ascii="Arial" w:hAnsi="Arial" w:cs="Arial"/>
                <w:b/>
                <w:bCs/>
                <w:szCs w:val="20"/>
              </w:rPr>
              <w:t>médicaux mis à disposition</w:t>
            </w: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Dénomination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2E1A35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Caractéristiques principales / fonctionnalités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2E1A35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Nom du constructeur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2E1A35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Numéro de série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2E1A35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Statut de l’appareil :</w:t>
            </w:r>
          </w:p>
        </w:tc>
        <w:tc>
          <w:tcPr>
            <w:tcW w:w="7300" w:type="dxa"/>
            <w:gridSpan w:val="2"/>
            <w:vAlign w:val="center"/>
          </w:tcPr>
          <w:p w:rsidR="00FB2675" w:rsidRDefault="00FB2675" w:rsidP="00FB267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Commercialisé ou non ?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FB2675" w:rsidRDefault="00FB2675" w:rsidP="00FB267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Marquage CE ?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FB2675" w:rsidRDefault="00FB2675" w:rsidP="00FB267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Neuf ou reconditionné ?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:rsidR="00FB2675" w:rsidRPr="00FB2675" w:rsidRDefault="00FB2675" w:rsidP="00FB2675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Exclusif ou concurrentiel ?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Valeur d’achat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2E1A35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Durée d’amortissement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2E1A35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31754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531754" w:rsidRDefault="00531754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Autres renseignements</w:t>
            </w:r>
          </w:p>
          <w:p w:rsidR="00531754" w:rsidRPr="00531754" w:rsidRDefault="00531754" w:rsidP="00FB2675">
            <w:pPr>
              <w:pStyle w:val="En-tte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531754">
              <w:rPr>
                <w:rFonts w:ascii="Arial" w:hAnsi="Arial" w:cs="Arial"/>
                <w:bCs/>
                <w:i/>
                <w:sz w:val="16"/>
                <w:szCs w:val="20"/>
              </w:rPr>
              <w:t>(à renseigner par le titulaire)</w:t>
            </w:r>
          </w:p>
        </w:tc>
        <w:tc>
          <w:tcPr>
            <w:tcW w:w="7300" w:type="dxa"/>
            <w:gridSpan w:val="2"/>
            <w:vAlign w:val="center"/>
          </w:tcPr>
          <w:p w:rsidR="00531754" w:rsidRPr="002E1A35" w:rsidRDefault="00531754" w:rsidP="00FB267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B2675" w:rsidRPr="00FB2675" w:rsidTr="00FB2675">
        <w:trPr>
          <w:trHeight w:val="460"/>
          <w:jc w:val="center"/>
        </w:trPr>
        <w:tc>
          <w:tcPr>
            <w:tcW w:w="10065" w:type="dxa"/>
            <w:gridSpan w:val="3"/>
            <w:shd w:val="clear" w:color="auto" w:fill="C00000"/>
            <w:vAlign w:val="center"/>
          </w:tcPr>
          <w:p w:rsidR="00FB2675" w:rsidRPr="00FB2675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 xml:space="preserve">Engagements du Titulaire relatifs </w:t>
            </w:r>
            <w:r w:rsidRPr="00FB2675">
              <w:rPr>
                <w:rFonts w:ascii="Arial" w:hAnsi="Arial" w:cs="Arial"/>
                <w:b/>
                <w:color w:val="FFFFFF" w:themeColor="background1"/>
              </w:rPr>
              <w:t>à la maintenance</w:t>
            </w:r>
          </w:p>
        </w:tc>
      </w:tr>
      <w:tr w:rsidR="00FB2675" w:rsidRPr="002E1A35" w:rsidTr="00834570">
        <w:trPr>
          <w:trHeight w:val="388"/>
          <w:jc w:val="center"/>
        </w:trPr>
        <w:tc>
          <w:tcPr>
            <w:tcW w:w="10065" w:type="dxa"/>
            <w:gridSpan w:val="3"/>
            <w:shd w:val="clear" w:color="auto" w:fill="F2F2F2" w:themeFill="background1" w:themeFillShade="F2"/>
            <w:vAlign w:val="center"/>
          </w:tcPr>
          <w:p w:rsidR="00FB2675" w:rsidRPr="002E1A35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Maintenance préventive</w:t>
            </w: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Fréquence de la maintenance préventive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B558A4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Prestations envisagées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B558A4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Durée maximum d’immobilisation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B558A4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675" w:rsidRPr="002E1A35" w:rsidTr="00834570">
        <w:trPr>
          <w:trHeight w:val="358"/>
          <w:jc w:val="center"/>
        </w:trPr>
        <w:tc>
          <w:tcPr>
            <w:tcW w:w="10065" w:type="dxa"/>
            <w:gridSpan w:val="3"/>
            <w:shd w:val="clear" w:color="auto" w:fill="F2F2F2" w:themeFill="background1" w:themeFillShade="F2"/>
            <w:vAlign w:val="center"/>
          </w:tcPr>
          <w:p w:rsidR="00FB2675" w:rsidRPr="00B558A4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58A4">
              <w:rPr>
                <w:rFonts w:ascii="Arial" w:hAnsi="Arial" w:cs="Arial"/>
                <w:bCs/>
                <w:sz w:val="20"/>
                <w:szCs w:val="20"/>
              </w:rPr>
              <w:t>Maintenance corrective</w:t>
            </w:r>
          </w:p>
        </w:tc>
      </w:tr>
      <w:tr w:rsidR="00FB2675" w:rsidRPr="002E1A35" w:rsidTr="00C22964">
        <w:trPr>
          <w:trHeight w:val="1019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Coordonnées du support technique (hotline)</w:t>
            </w:r>
          </w:p>
          <w:p w:rsidR="00FB2675" w:rsidRPr="00C22964" w:rsidRDefault="00834570" w:rsidP="00FB2675">
            <w:pPr>
              <w:pStyle w:val="En-tte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 xml:space="preserve">   . </w:t>
            </w:r>
            <w:r w:rsidR="00FB2675" w:rsidRPr="00C22964">
              <w:rPr>
                <w:rFonts w:ascii="Arial" w:hAnsi="Arial" w:cs="Arial"/>
                <w:bCs/>
                <w:sz w:val="18"/>
                <w:szCs w:val="20"/>
              </w:rPr>
              <w:t>Numéro de téléphone</w:t>
            </w:r>
          </w:p>
          <w:p w:rsidR="00FB2675" w:rsidRDefault="00834570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 xml:space="preserve">   . </w:t>
            </w:r>
            <w:r w:rsidR="00C22964" w:rsidRPr="00C22964">
              <w:rPr>
                <w:rFonts w:ascii="Arial" w:hAnsi="Arial" w:cs="Arial"/>
                <w:bCs/>
                <w:sz w:val="18"/>
                <w:szCs w:val="20"/>
              </w:rPr>
              <w:t>Jour et plage horaire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B558A4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Jours et plages horaires d’intervention</w:t>
            </w:r>
            <w:r w:rsidR="00C22964">
              <w:rPr>
                <w:rFonts w:ascii="Arial" w:hAnsi="Arial" w:cs="Arial"/>
                <w:bCs/>
                <w:sz w:val="20"/>
                <w:szCs w:val="20"/>
              </w:rPr>
              <w:t xml:space="preserve"> du SAV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B558A4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Délai maximum d’intervention à compter de l’appel du service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B558A4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2964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C22964" w:rsidRDefault="00C22964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Délai maximum de remise en ordre de marche à compter de l’appel du service</w:t>
            </w:r>
          </w:p>
        </w:tc>
        <w:tc>
          <w:tcPr>
            <w:tcW w:w="7300" w:type="dxa"/>
            <w:gridSpan w:val="2"/>
            <w:vAlign w:val="center"/>
          </w:tcPr>
          <w:p w:rsidR="00C22964" w:rsidRPr="00B558A4" w:rsidRDefault="00C22964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Effectifs dédiés à la maintenance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B558A4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675" w:rsidRPr="002E1A35" w:rsidTr="00B05059">
        <w:trPr>
          <w:trHeight w:val="460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FB2675" w:rsidRDefault="00FB2675" w:rsidP="0043696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Modalités de prêt d’un équipement en cas de d’immobilisation supérieure </w:t>
            </w:r>
            <w:r w:rsidR="00436965">
              <w:rPr>
                <w:rFonts w:ascii="Arial" w:hAnsi="Arial" w:cs="Arial"/>
                <w:bCs/>
                <w:sz w:val="20"/>
                <w:szCs w:val="20"/>
              </w:rPr>
              <w:t>au délai de remise en ordre de marche</w:t>
            </w:r>
          </w:p>
        </w:tc>
        <w:tc>
          <w:tcPr>
            <w:tcW w:w="7300" w:type="dxa"/>
            <w:gridSpan w:val="2"/>
            <w:vAlign w:val="center"/>
          </w:tcPr>
          <w:p w:rsidR="00FB2675" w:rsidRPr="00B558A4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2675" w:rsidRPr="002E1A35" w:rsidTr="008A7F0A">
        <w:trPr>
          <w:trHeight w:val="499"/>
          <w:jc w:val="center"/>
        </w:trPr>
        <w:tc>
          <w:tcPr>
            <w:tcW w:w="2765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FB2675" w:rsidRDefault="00FB267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Exclusions (autres que celles déjà énumérées au C.C.A.P.)</w:t>
            </w:r>
          </w:p>
        </w:tc>
        <w:tc>
          <w:tcPr>
            <w:tcW w:w="7300" w:type="dxa"/>
            <w:gridSpan w:val="2"/>
            <w:tcBorders>
              <w:bottom w:val="dotted" w:sz="4" w:space="0" w:color="auto"/>
            </w:tcBorders>
            <w:vAlign w:val="center"/>
          </w:tcPr>
          <w:p w:rsidR="00FB2675" w:rsidRPr="00B558A4" w:rsidRDefault="00FB2675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60A5" w:rsidRPr="002E1A35" w:rsidTr="008A7F0A">
        <w:trPr>
          <w:trHeight w:val="499"/>
          <w:jc w:val="center"/>
        </w:trPr>
        <w:tc>
          <w:tcPr>
            <w:tcW w:w="2765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360A5" w:rsidRDefault="005360A5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Facturation des interventions hors couverture (exclusions)</w:t>
            </w:r>
          </w:p>
        </w:tc>
        <w:tc>
          <w:tcPr>
            <w:tcW w:w="7300" w:type="dxa"/>
            <w:gridSpan w:val="2"/>
            <w:tcBorders>
              <w:bottom w:val="dotted" w:sz="4" w:space="0" w:color="auto"/>
            </w:tcBorders>
            <w:vAlign w:val="center"/>
          </w:tcPr>
          <w:p w:rsidR="005360A5" w:rsidRPr="00B558A4" w:rsidRDefault="005360A5" w:rsidP="005360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A4">
              <w:rPr>
                <w:rFonts w:ascii="Arial" w:hAnsi="Arial" w:cs="Arial"/>
                <w:sz w:val="20"/>
                <w:szCs w:val="20"/>
              </w:rPr>
              <w:t xml:space="preserve">Main d’œuvre : </w:t>
            </w:r>
          </w:p>
          <w:p w:rsidR="005360A5" w:rsidRPr="00B558A4" w:rsidRDefault="00B558A4" w:rsidP="005360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A4">
              <w:rPr>
                <w:rFonts w:ascii="Arial" w:hAnsi="Arial" w:cs="Arial"/>
                <w:sz w:val="20"/>
                <w:szCs w:val="20"/>
              </w:rPr>
              <w:t>Frais de déplacements :</w:t>
            </w:r>
          </w:p>
          <w:p w:rsidR="00B558A4" w:rsidRPr="00B558A4" w:rsidRDefault="00B558A4" w:rsidP="005360A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58A4">
              <w:rPr>
                <w:rFonts w:ascii="Arial" w:hAnsi="Arial" w:cs="Arial"/>
                <w:sz w:val="20"/>
                <w:szCs w:val="20"/>
              </w:rPr>
              <w:t>Prix</w:t>
            </w:r>
            <w:r>
              <w:rPr>
                <w:rFonts w:ascii="Arial" w:hAnsi="Arial" w:cs="Arial"/>
                <w:sz w:val="20"/>
                <w:szCs w:val="20"/>
              </w:rPr>
              <w:t xml:space="preserve"> des</w:t>
            </w:r>
            <w:r w:rsidRPr="00B558A4">
              <w:rPr>
                <w:rFonts w:ascii="Arial" w:hAnsi="Arial" w:cs="Arial"/>
                <w:sz w:val="20"/>
                <w:szCs w:val="20"/>
              </w:rPr>
              <w:t xml:space="preserve"> pièces détachées :</w:t>
            </w:r>
          </w:p>
        </w:tc>
      </w:tr>
      <w:tr w:rsidR="00531754" w:rsidRPr="002E1A35" w:rsidTr="008A7F0A">
        <w:trPr>
          <w:trHeight w:val="499"/>
          <w:jc w:val="center"/>
        </w:trPr>
        <w:tc>
          <w:tcPr>
            <w:tcW w:w="2765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531754" w:rsidRDefault="00531754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Autres renseignements</w:t>
            </w:r>
          </w:p>
          <w:p w:rsidR="00531754" w:rsidRDefault="00531754" w:rsidP="00FB2675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 w:rsidRPr="00531754">
              <w:rPr>
                <w:rFonts w:ascii="Arial" w:hAnsi="Arial" w:cs="Arial"/>
                <w:bCs/>
                <w:i/>
                <w:sz w:val="16"/>
                <w:szCs w:val="20"/>
              </w:rPr>
              <w:t>(à compléter par le Titulaire)</w:t>
            </w:r>
          </w:p>
        </w:tc>
        <w:tc>
          <w:tcPr>
            <w:tcW w:w="7300" w:type="dxa"/>
            <w:gridSpan w:val="2"/>
            <w:tcBorders>
              <w:bottom w:val="dotted" w:sz="4" w:space="0" w:color="auto"/>
            </w:tcBorders>
            <w:vAlign w:val="center"/>
          </w:tcPr>
          <w:p w:rsidR="00531754" w:rsidRPr="00B558A4" w:rsidRDefault="00531754" w:rsidP="00FB267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1754" w:rsidRPr="00531754" w:rsidTr="00531754">
        <w:trPr>
          <w:trHeight w:val="499"/>
          <w:jc w:val="center"/>
        </w:trPr>
        <w:tc>
          <w:tcPr>
            <w:tcW w:w="10065" w:type="dxa"/>
            <w:gridSpan w:val="3"/>
            <w:shd w:val="clear" w:color="auto" w:fill="C00000"/>
            <w:vAlign w:val="center"/>
          </w:tcPr>
          <w:p w:rsidR="00531754" w:rsidRPr="00531754" w:rsidRDefault="00531754" w:rsidP="00531754">
            <w:pPr>
              <w:pStyle w:val="En-tte"/>
              <w:jc w:val="center"/>
              <w:rPr>
                <w:rFonts w:ascii="Arial" w:hAnsi="Arial" w:cs="Arial"/>
                <w:bCs/>
                <w:i/>
                <w:color w:val="FFFFFF" w:themeColor="background1"/>
                <w:szCs w:val="20"/>
              </w:rPr>
            </w:pPr>
            <w:r w:rsidRPr="00531754">
              <w:rPr>
                <w:rFonts w:ascii="Arial" w:hAnsi="Arial" w:cs="Arial"/>
                <w:b/>
                <w:color w:val="FFFFFF" w:themeColor="background1"/>
              </w:rPr>
              <w:t>Procès-Verbal de réception de l</w:t>
            </w:r>
            <w:r>
              <w:rPr>
                <w:rFonts w:ascii="Arial" w:hAnsi="Arial" w:cs="Arial"/>
                <w:b/>
                <w:color w:val="FFFFFF" w:themeColor="background1"/>
              </w:rPr>
              <w:t>’équipement par le service</w:t>
            </w:r>
          </w:p>
        </w:tc>
      </w:tr>
      <w:tr w:rsidR="00531754" w:rsidRPr="002E1A35" w:rsidTr="008A7F0A">
        <w:trPr>
          <w:trHeight w:val="499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531754" w:rsidRPr="00C42B07" w:rsidRDefault="00531754" w:rsidP="00834570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 w:rsidRPr="00C42B07">
              <w:rPr>
                <w:rFonts w:ascii="Arial" w:hAnsi="Arial" w:cs="Arial"/>
                <w:bCs/>
                <w:sz w:val="20"/>
                <w:szCs w:val="20"/>
              </w:rPr>
              <w:t>Etablissement</w:t>
            </w:r>
          </w:p>
        </w:tc>
        <w:tc>
          <w:tcPr>
            <w:tcW w:w="7300" w:type="dxa"/>
            <w:gridSpan w:val="2"/>
            <w:vAlign w:val="center"/>
          </w:tcPr>
          <w:p w:rsidR="00531754" w:rsidRPr="00C42B07" w:rsidRDefault="00531754" w:rsidP="00834570">
            <w:pPr>
              <w:pStyle w:val="En-tte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</w:tr>
      <w:tr w:rsidR="00531754" w:rsidRPr="002E1A35" w:rsidTr="008A7F0A">
        <w:trPr>
          <w:trHeight w:val="499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531754" w:rsidRPr="00C42B07" w:rsidRDefault="00531754" w:rsidP="00834570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 w:rsidRPr="00C42B07">
              <w:rPr>
                <w:rFonts w:ascii="Arial" w:hAnsi="Arial" w:cs="Arial"/>
                <w:bCs/>
                <w:sz w:val="20"/>
                <w:szCs w:val="20"/>
              </w:rPr>
              <w:t>Service utilisateur</w:t>
            </w:r>
            <w:r w:rsidR="00866721">
              <w:rPr>
                <w:rFonts w:ascii="Arial" w:hAnsi="Arial" w:cs="Arial"/>
                <w:bCs/>
                <w:sz w:val="20"/>
                <w:szCs w:val="20"/>
              </w:rPr>
              <w:t xml:space="preserve"> / Localisation</w:t>
            </w:r>
          </w:p>
        </w:tc>
        <w:tc>
          <w:tcPr>
            <w:tcW w:w="7300" w:type="dxa"/>
            <w:gridSpan w:val="2"/>
            <w:vAlign w:val="center"/>
          </w:tcPr>
          <w:p w:rsidR="00531754" w:rsidRPr="00C42B07" w:rsidRDefault="00531754" w:rsidP="00834570">
            <w:pPr>
              <w:pStyle w:val="En-tte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bookmarkStart w:id="0" w:name="_GoBack"/>
        <w:bookmarkEnd w:id="0"/>
      </w:tr>
      <w:tr w:rsidR="00531754" w:rsidRPr="002E1A35" w:rsidTr="008A7F0A">
        <w:trPr>
          <w:trHeight w:val="499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531754" w:rsidRPr="00C42B07" w:rsidRDefault="00C42B07" w:rsidP="00834570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 w:rsidRPr="00C42B07">
              <w:rPr>
                <w:rFonts w:ascii="Arial" w:hAnsi="Arial" w:cs="Arial"/>
                <w:bCs/>
                <w:sz w:val="20"/>
                <w:szCs w:val="20"/>
              </w:rPr>
              <w:t>Equipement livré :</w:t>
            </w:r>
          </w:p>
        </w:tc>
        <w:tc>
          <w:tcPr>
            <w:tcW w:w="7300" w:type="dxa"/>
            <w:gridSpan w:val="2"/>
            <w:vAlign w:val="center"/>
          </w:tcPr>
          <w:p w:rsidR="00531754" w:rsidRPr="00C42B07" w:rsidRDefault="00C42B07" w:rsidP="00C42B07">
            <w:pPr>
              <w:pStyle w:val="En-tte"/>
              <w:tabs>
                <w:tab w:val="clear" w:pos="4536"/>
              </w:tabs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42B0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- avec ses accessoires :  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alias w:val="choix"/>
                <w:tag w:val="Etablissements"/>
                <w:id w:val="470019556"/>
                <w:placeholder>
                  <w:docPart w:val="94CF35DE82964209998C25BC1977CE26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Pr="00C42B07">
                  <w:rPr>
                    <w:rFonts w:ascii="Arial" w:hAnsi="Arial" w:cs="Arial"/>
                    <w:bCs/>
                    <w:sz w:val="20"/>
                    <w:szCs w:val="20"/>
                  </w:rPr>
                  <w:t>Choisissez un élément.</w:t>
                </w:r>
              </w:sdtContent>
            </w:sdt>
          </w:p>
          <w:p w:rsidR="00C42B07" w:rsidRPr="00C42B07" w:rsidRDefault="00C42B07" w:rsidP="00C42B07">
            <w:pPr>
              <w:pStyle w:val="En-tte"/>
              <w:tabs>
                <w:tab w:val="clear" w:pos="4536"/>
                <w:tab w:val="center" w:pos="2824"/>
              </w:tabs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42B0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- avec les consommables :  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alias w:val="choix"/>
                <w:tag w:val="Etablissements"/>
                <w:id w:val="-1750567064"/>
                <w:placeholder>
                  <w:docPart w:val="3E5984A3BC8E4A62ABBF77327D75F3CC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Pr="00C42B07">
                  <w:rPr>
                    <w:rFonts w:ascii="Arial" w:hAnsi="Arial" w:cs="Arial"/>
                    <w:bCs/>
                    <w:sz w:val="20"/>
                    <w:szCs w:val="20"/>
                  </w:rPr>
                  <w:t>Choisissez un élément.</w:t>
                </w:r>
              </w:sdtContent>
            </w:sdt>
            <w:r w:rsidRPr="00C42B07">
              <w:rPr>
                <w:rFonts w:ascii="Arial" w:hAnsi="Arial" w:cs="Arial"/>
                <w:bCs/>
                <w:i/>
                <w:sz w:val="20"/>
                <w:szCs w:val="20"/>
              </w:rPr>
              <w:tab/>
            </w:r>
          </w:p>
          <w:p w:rsidR="00C42B07" w:rsidRPr="00C42B07" w:rsidRDefault="00C42B07" w:rsidP="00C42B07">
            <w:pPr>
              <w:pStyle w:val="En-tte"/>
              <w:tabs>
                <w:tab w:val="clear" w:pos="4536"/>
              </w:tabs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42B0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- avec manuel d’utilisation : 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alias w:val="choix"/>
                <w:tag w:val="Etablissements"/>
                <w:id w:val="1438717808"/>
                <w:placeholder>
                  <w:docPart w:val="22FEDC36A0B54606908016C07FC1BC94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Pr="00C42B07">
                  <w:rPr>
                    <w:rFonts w:ascii="Arial" w:hAnsi="Arial" w:cs="Arial"/>
                    <w:bCs/>
                    <w:sz w:val="20"/>
                    <w:szCs w:val="20"/>
                  </w:rPr>
                  <w:t>Choisissez un élément.</w:t>
                </w:r>
              </w:sdtContent>
            </w:sdt>
          </w:p>
          <w:p w:rsidR="00C42B07" w:rsidRPr="00C42B07" w:rsidRDefault="00C42B07" w:rsidP="00834570">
            <w:pPr>
              <w:pStyle w:val="En-tte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C42B0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- avec fiches techniques :     </w:t>
            </w: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alias w:val="choix"/>
                <w:tag w:val="Etablissements"/>
                <w:id w:val="-989331852"/>
                <w:placeholder>
                  <w:docPart w:val="4B497E323E004A29B6ECC8AE26B5AFC6"/>
                </w:placeholder>
                <w:showingPlcHdr/>
                <w:dropDownList>
                  <w:listItem w:value="Choisissez un élément."/>
                  <w:listItem w:displayText="OUI" w:value="OUI"/>
                  <w:listItem w:displayText="NON" w:value="NON"/>
                </w:dropDownList>
              </w:sdtPr>
              <w:sdtEndPr/>
              <w:sdtContent>
                <w:r w:rsidRPr="00C42B07">
                  <w:rPr>
                    <w:rFonts w:ascii="Arial" w:hAnsi="Arial" w:cs="Arial"/>
                    <w:bCs/>
                    <w:sz w:val="20"/>
                    <w:szCs w:val="20"/>
                  </w:rPr>
                  <w:t>Choisissez un élément.</w:t>
                </w:r>
              </w:sdtContent>
            </w:sdt>
          </w:p>
        </w:tc>
      </w:tr>
      <w:tr w:rsidR="00C42B07" w:rsidRPr="002E1A35" w:rsidTr="008A7F0A">
        <w:trPr>
          <w:trHeight w:val="499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C42B07" w:rsidRPr="00C42B07" w:rsidRDefault="00C42B07" w:rsidP="00834570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 w:rsidRPr="00C42B07">
              <w:rPr>
                <w:rFonts w:ascii="Arial" w:hAnsi="Arial" w:cs="Arial"/>
                <w:bCs/>
                <w:sz w:val="20"/>
                <w:szCs w:val="20"/>
              </w:rPr>
              <w:t>Décision de réception</w:t>
            </w:r>
          </w:p>
        </w:tc>
        <w:tc>
          <w:tcPr>
            <w:tcW w:w="7300" w:type="dxa"/>
            <w:gridSpan w:val="2"/>
            <w:vAlign w:val="center"/>
          </w:tcPr>
          <w:p w:rsidR="00C42B07" w:rsidRPr="00C42B07" w:rsidRDefault="00A02392" w:rsidP="00C42B07">
            <w:pPr>
              <w:pStyle w:val="En-tte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Cs/>
                  <w:sz w:val="20"/>
                  <w:szCs w:val="20"/>
                </w:rPr>
                <w:alias w:val="Décision"/>
                <w:tag w:val="Décision"/>
                <w:id w:val="2146617872"/>
                <w:placeholder>
                  <w:docPart w:val="726C3324A3C14A43A303ACCDB38B69B7"/>
                </w:placeholder>
                <w:showingPlcHdr/>
                <w:dropDownList>
                  <w:listItem w:value="Choisissez un élément."/>
                  <w:listItem w:displayText="acceptée" w:value="acceptée"/>
                  <w:listItem w:displayText="refusée" w:value="refusée"/>
                </w:dropDownList>
              </w:sdtPr>
              <w:sdtEndPr/>
              <w:sdtContent>
                <w:r w:rsidR="00C42B07" w:rsidRPr="00C42B07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Choisissez un élément.</w:t>
                </w:r>
              </w:sdtContent>
            </w:sdt>
          </w:p>
        </w:tc>
      </w:tr>
      <w:tr w:rsidR="00531754" w:rsidRPr="002E1A35" w:rsidTr="00C42B07">
        <w:trPr>
          <w:trHeight w:val="751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C42B07" w:rsidRPr="00C42B07" w:rsidRDefault="00C42B07" w:rsidP="00531754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 w:rsidRPr="00C42B07">
              <w:rPr>
                <w:rFonts w:ascii="Arial" w:hAnsi="Arial" w:cs="Arial"/>
                <w:bCs/>
                <w:sz w:val="20"/>
                <w:szCs w:val="20"/>
              </w:rPr>
              <w:t xml:space="preserve">Si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réception acceptée :</w:t>
            </w:r>
          </w:p>
          <w:p w:rsidR="00531754" w:rsidRPr="00C42B07" w:rsidRDefault="00C42B07" w:rsidP="00531754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 w:rsidRPr="00C42B07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="00531754" w:rsidRPr="00C42B07">
              <w:rPr>
                <w:rFonts w:ascii="Arial" w:hAnsi="Arial" w:cs="Arial"/>
                <w:bCs/>
                <w:sz w:val="20"/>
                <w:szCs w:val="20"/>
              </w:rPr>
              <w:t>ate de réception</w:t>
            </w:r>
          </w:p>
        </w:tc>
        <w:tc>
          <w:tcPr>
            <w:tcW w:w="7300" w:type="dxa"/>
            <w:gridSpan w:val="2"/>
            <w:vAlign w:val="center"/>
          </w:tcPr>
          <w:p w:rsidR="00C42B07" w:rsidRPr="00C42B07" w:rsidRDefault="00A02392" w:rsidP="00C42B0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sdt>
              <w:sdtPr>
                <w:rPr>
                  <w:rFonts w:ascii="Arial" w:hAnsi="Arial" w:cs="Arial"/>
                  <w:b/>
                  <w:sz w:val="24"/>
                </w:rPr>
                <w:id w:val="216323807"/>
                <w:placeholder>
                  <w:docPart w:val="031A5E6D53A2462A8E5D70FE28B001D7"/>
                </w:placeholder>
                <w:date w:fullDate="2020-01-01T00:00:00Z"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="00531754" w:rsidRPr="00C42B07">
                  <w:rPr>
                    <w:rFonts w:ascii="Arial" w:hAnsi="Arial" w:cs="Arial"/>
                    <w:b/>
                    <w:sz w:val="24"/>
                  </w:rPr>
                  <w:t>01/01/2020</w:t>
                </w:r>
              </w:sdtContent>
            </w:sdt>
          </w:p>
          <w:p w:rsidR="00C42B07" w:rsidRPr="00C42B07" w:rsidRDefault="00C42B07" w:rsidP="00C42B07">
            <w:pPr>
              <w:spacing w:after="0" w:line="240" w:lineRule="auto"/>
              <w:jc w:val="center"/>
              <w:rPr>
                <w:rFonts w:ascii="Arial" w:hAnsi="Arial" w:cs="Arial"/>
                <w:i/>
                <w:sz w:val="24"/>
              </w:rPr>
            </w:pPr>
            <w:r w:rsidRPr="00C42B07">
              <w:rPr>
                <w:rFonts w:ascii="Arial" w:hAnsi="Arial" w:cs="Arial"/>
                <w:i/>
                <w:sz w:val="16"/>
              </w:rPr>
              <w:t>N.B. Cette date est la date de début de mise à disposition</w:t>
            </w:r>
          </w:p>
        </w:tc>
      </w:tr>
      <w:tr w:rsidR="00C42B07" w:rsidRPr="002E1A35" w:rsidTr="00D95E95">
        <w:trPr>
          <w:trHeight w:val="499"/>
          <w:jc w:val="center"/>
        </w:trPr>
        <w:tc>
          <w:tcPr>
            <w:tcW w:w="10065" w:type="dxa"/>
            <w:gridSpan w:val="3"/>
            <w:shd w:val="clear" w:color="auto" w:fill="F2F2F2" w:themeFill="background1" w:themeFillShade="F2"/>
            <w:vAlign w:val="center"/>
          </w:tcPr>
          <w:p w:rsidR="00C42B07" w:rsidRPr="00866721" w:rsidRDefault="00866721" w:rsidP="00866721">
            <w:pPr>
              <w:pStyle w:val="En-tte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Uniquement e</w:t>
            </w:r>
            <w:r w:rsidR="00C42B07" w:rsidRPr="00C42B07">
              <w:rPr>
                <w:rFonts w:ascii="Arial" w:hAnsi="Arial" w:cs="Arial"/>
                <w:bCs/>
                <w:sz w:val="20"/>
                <w:szCs w:val="20"/>
              </w:rPr>
              <w:t>n cas de refus de réception</w:t>
            </w:r>
            <w:r>
              <w:rPr>
                <w:rFonts w:ascii="Arial" w:hAnsi="Arial" w:cs="Arial"/>
                <w:bCs/>
                <w:sz w:val="20"/>
                <w:szCs w:val="20"/>
              </w:rPr>
              <w:t> :</w:t>
            </w:r>
          </w:p>
        </w:tc>
      </w:tr>
      <w:tr w:rsidR="003E5FF9" w:rsidRPr="002E1A35" w:rsidTr="008A7F0A">
        <w:trPr>
          <w:trHeight w:val="499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3E5FF9" w:rsidRDefault="003E5FF9" w:rsidP="003E5FF9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Motif de la décision</w:t>
            </w:r>
          </w:p>
        </w:tc>
        <w:tc>
          <w:tcPr>
            <w:tcW w:w="7300" w:type="dxa"/>
            <w:gridSpan w:val="2"/>
            <w:vAlign w:val="center"/>
          </w:tcPr>
          <w:p w:rsidR="003E5FF9" w:rsidRPr="00C42B07" w:rsidRDefault="003E5FF9" w:rsidP="003E5F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3E5FF9" w:rsidRPr="002E1A35" w:rsidTr="008A7F0A">
        <w:trPr>
          <w:trHeight w:val="499"/>
          <w:jc w:val="center"/>
        </w:trPr>
        <w:tc>
          <w:tcPr>
            <w:tcW w:w="2765" w:type="dxa"/>
            <w:shd w:val="clear" w:color="auto" w:fill="F2F2F2" w:themeFill="background1" w:themeFillShade="F2"/>
            <w:vAlign w:val="center"/>
          </w:tcPr>
          <w:p w:rsidR="003E5FF9" w:rsidRDefault="003E5FF9" w:rsidP="003E5FF9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Observations du Titulaire</w:t>
            </w:r>
          </w:p>
        </w:tc>
        <w:tc>
          <w:tcPr>
            <w:tcW w:w="7300" w:type="dxa"/>
            <w:gridSpan w:val="2"/>
            <w:vAlign w:val="center"/>
          </w:tcPr>
          <w:p w:rsidR="003E5FF9" w:rsidRPr="00C42B07" w:rsidRDefault="003E5FF9" w:rsidP="003E5FF9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3E5FF9" w:rsidRPr="002E1A35" w:rsidTr="00866721">
        <w:trPr>
          <w:trHeight w:val="499"/>
          <w:jc w:val="center"/>
        </w:trPr>
        <w:tc>
          <w:tcPr>
            <w:tcW w:w="2765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3E5FF9" w:rsidRDefault="003E5FF9" w:rsidP="003E5FF9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Délai d’enlèvement des équipements</w:t>
            </w:r>
          </w:p>
        </w:tc>
        <w:tc>
          <w:tcPr>
            <w:tcW w:w="7300" w:type="dxa"/>
            <w:gridSpan w:val="2"/>
            <w:tcBorders>
              <w:bottom w:val="dotted" w:sz="4" w:space="0" w:color="auto"/>
            </w:tcBorders>
            <w:vAlign w:val="center"/>
          </w:tcPr>
          <w:p w:rsidR="003E5FF9" w:rsidRPr="009A4DDA" w:rsidRDefault="003E5FF9" w:rsidP="003E5FF9">
            <w:pPr>
              <w:spacing w:after="0" w:line="240" w:lineRule="auto"/>
              <w:jc w:val="center"/>
              <w:rPr>
                <w:rFonts w:cs="Arial"/>
                <w:b/>
                <w:sz w:val="24"/>
              </w:rPr>
            </w:pPr>
          </w:p>
        </w:tc>
      </w:tr>
      <w:tr w:rsidR="003E5FF9" w:rsidRPr="002E1A35" w:rsidTr="00866721">
        <w:trPr>
          <w:trHeight w:val="499"/>
          <w:jc w:val="center"/>
        </w:trPr>
        <w:tc>
          <w:tcPr>
            <w:tcW w:w="10065" w:type="dxa"/>
            <w:gridSpan w:val="3"/>
            <w:shd w:val="clear" w:color="auto" w:fill="DEEAF6" w:themeFill="accent1" w:themeFillTint="33"/>
            <w:vAlign w:val="center"/>
          </w:tcPr>
          <w:p w:rsidR="003E5FF9" w:rsidRPr="009A4DDA" w:rsidRDefault="003E5FF9" w:rsidP="003E5FF9">
            <w:pPr>
              <w:spacing w:after="0" w:line="240" w:lineRule="auto"/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SIGNATURE DES PARTIES</w:t>
            </w:r>
          </w:p>
        </w:tc>
      </w:tr>
      <w:tr w:rsidR="003E5FF9" w:rsidRPr="002E1A35" w:rsidTr="00866721">
        <w:trPr>
          <w:trHeight w:val="869"/>
          <w:jc w:val="center"/>
        </w:trPr>
        <w:tc>
          <w:tcPr>
            <w:tcW w:w="2765" w:type="dxa"/>
            <w:shd w:val="clear" w:color="auto" w:fill="DEEAF6" w:themeFill="accent1" w:themeFillTint="33"/>
            <w:vAlign w:val="center"/>
          </w:tcPr>
          <w:p w:rsidR="003E5FF9" w:rsidRDefault="003E5FF9" w:rsidP="003E5FF9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Le Titulaire</w:t>
            </w:r>
          </w:p>
          <w:p w:rsidR="003E5FF9" w:rsidRDefault="003E5FF9" w:rsidP="003E5FF9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E5FF9" w:rsidRDefault="003E5FF9" w:rsidP="003E5FF9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0" w:type="dxa"/>
            <w:gridSpan w:val="2"/>
            <w:vAlign w:val="center"/>
          </w:tcPr>
          <w:p w:rsidR="00866721" w:rsidRDefault="00866721" w:rsidP="003E5FF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E5FF9" w:rsidRDefault="003E5FF9" w:rsidP="003E5FF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E5FF9">
              <w:rPr>
                <w:rFonts w:ascii="Arial" w:hAnsi="Arial" w:cs="Arial"/>
                <w:bCs/>
                <w:sz w:val="20"/>
                <w:szCs w:val="20"/>
              </w:rPr>
              <w:t>Nom / Prénom / Qualité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du représentant de l’entreprise</w:t>
            </w:r>
            <w:r w:rsidRPr="003E5FF9">
              <w:rPr>
                <w:rFonts w:ascii="Arial" w:hAnsi="Arial" w:cs="Arial"/>
                <w:bCs/>
                <w:sz w:val="20"/>
                <w:szCs w:val="20"/>
              </w:rPr>
              <w:t> :</w:t>
            </w:r>
          </w:p>
          <w:p w:rsidR="003E5FF9" w:rsidRDefault="003E5FF9" w:rsidP="003E5FF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E5FF9" w:rsidRDefault="003E5FF9" w:rsidP="003E5FF9">
            <w:pPr>
              <w:spacing w:after="0" w:line="240" w:lineRule="auto"/>
              <w:rPr>
                <w:rFonts w:cs="Arial"/>
                <w:b/>
                <w:sz w:val="24"/>
              </w:rPr>
            </w:pPr>
          </w:p>
          <w:p w:rsidR="00866721" w:rsidRPr="009A4DDA" w:rsidRDefault="00866721" w:rsidP="003E5FF9">
            <w:pPr>
              <w:spacing w:after="0" w:line="240" w:lineRule="auto"/>
              <w:rPr>
                <w:rFonts w:cs="Arial"/>
                <w:b/>
                <w:sz w:val="24"/>
              </w:rPr>
            </w:pPr>
          </w:p>
        </w:tc>
      </w:tr>
      <w:tr w:rsidR="003E5FF9" w:rsidRPr="002E1A35" w:rsidTr="00866721">
        <w:trPr>
          <w:trHeight w:val="981"/>
          <w:jc w:val="center"/>
        </w:trPr>
        <w:tc>
          <w:tcPr>
            <w:tcW w:w="2765" w:type="dxa"/>
            <w:shd w:val="clear" w:color="auto" w:fill="DEEAF6" w:themeFill="accent1" w:themeFillTint="33"/>
            <w:vAlign w:val="center"/>
          </w:tcPr>
          <w:p w:rsidR="003E5FF9" w:rsidRDefault="003E5FF9" w:rsidP="003E5FF9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Le Pouvoir Adjudicateur</w:t>
            </w:r>
          </w:p>
          <w:p w:rsidR="003E5FF9" w:rsidRDefault="003E5FF9" w:rsidP="003E5FF9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E5FF9" w:rsidRDefault="003E5FF9" w:rsidP="003E5FF9">
            <w:pPr>
              <w:pStyle w:val="En-tte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300" w:type="dxa"/>
            <w:gridSpan w:val="2"/>
            <w:vAlign w:val="center"/>
          </w:tcPr>
          <w:p w:rsidR="00866721" w:rsidRDefault="00866721" w:rsidP="003E5FF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E5FF9" w:rsidRDefault="003E5FF9" w:rsidP="003E5FF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3E5FF9">
              <w:rPr>
                <w:rFonts w:ascii="Arial" w:hAnsi="Arial" w:cs="Arial"/>
                <w:bCs/>
                <w:sz w:val="20"/>
                <w:szCs w:val="20"/>
              </w:rPr>
              <w:t xml:space="preserve">Nom / Prénom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du technicien biomédical :</w:t>
            </w:r>
          </w:p>
          <w:p w:rsidR="003E5FF9" w:rsidRDefault="003E5FF9" w:rsidP="003E5FF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E5FF9" w:rsidRDefault="003E5FF9" w:rsidP="003E5FF9">
            <w:pPr>
              <w:spacing w:after="0" w:line="240" w:lineRule="auto"/>
              <w:rPr>
                <w:rFonts w:cs="Arial"/>
                <w:b/>
                <w:sz w:val="24"/>
              </w:rPr>
            </w:pPr>
          </w:p>
          <w:p w:rsidR="00866721" w:rsidRDefault="00866721" w:rsidP="003E5FF9">
            <w:pPr>
              <w:spacing w:after="0" w:line="240" w:lineRule="auto"/>
              <w:rPr>
                <w:rFonts w:cs="Arial"/>
                <w:b/>
                <w:sz w:val="24"/>
              </w:rPr>
            </w:pPr>
          </w:p>
        </w:tc>
      </w:tr>
    </w:tbl>
    <w:p w:rsidR="006C4EC0" w:rsidRDefault="006C4EC0" w:rsidP="00866721"/>
    <w:sectPr w:rsidR="006C4E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4525" w:rsidRDefault="00AD4525" w:rsidP="00AD4525">
      <w:pPr>
        <w:spacing w:after="0" w:line="240" w:lineRule="auto"/>
      </w:pPr>
      <w:r>
        <w:separator/>
      </w:r>
    </w:p>
  </w:endnote>
  <w:endnote w:type="continuationSeparator" w:id="0">
    <w:p w:rsidR="00AD4525" w:rsidRDefault="00AD4525" w:rsidP="00AD4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4525" w:rsidRDefault="00AD4525" w:rsidP="00AD4525">
      <w:pPr>
        <w:spacing w:after="0" w:line="240" w:lineRule="auto"/>
      </w:pPr>
      <w:r>
        <w:separator/>
      </w:r>
    </w:p>
  </w:footnote>
  <w:footnote w:type="continuationSeparator" w:id="0">
    <w:p w:rsidR="00AD4525" w:rsidRDefault="00AD4525" w:rsidP="00AD45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EC20A2"/>
    <w:multiLevelType w:val="multilevel"/>
    <w:tmpl w:val="FA9E3E9E"/>
    <w:lvl w:ilvl="0"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92C0B2E"/>
    <w:multiLevelType w:val="hybridMultilevel"/>
    <w:tmpl w:val="337EC6F0"/>
    <w:lvl w:ilvl="0" w:tplc="3F96A756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EC0"/>
    <w:rsid w:val="00016DE2"/>
    <w:rsid w:val="00056712"/>
    <w:rsid w:val="0007705D"/>
    <w:rsid w:val="00294492"/>
    <w:rsid w:val="003E5FF9"/>
    <w:rsid w:val="003F0617"/>
    <w:rsid w:val="00436965"/>
    <w:rsid w:val="00531754"/>
    <w:rsid w:val="005360A5"/>
    <w:rsid w:val="005B1750"/>
    <w:rsid w:val="0065784F"/>
    <w:rsid w:val="006C4EC0"/>
    <w:rsid w:val="007519AA"/>
    <w:rsid w:val="00795B89"/>
    <w:rsid w:val="007B22B0"/>
    <w:rsid w:val="00834570"/>
    <w:rsid w:val="00866721"/>
    <w:rsid w:val="008A7F0A"/>
    <w:rsid w:val="008D748E"/>
    <w:rsid w:val="009A4DDA"/>
    <w:rsid w:val="00A02392"/>
    <w:rsid w:val="00A80F4F"/>
    <w:rsid w:val="00AD4525"/>
    <w:rsid w:val="00B558A4"/>
    <w:rsid w:val="00C22964"/>
    <w:rsid w:val="00C42B07"/>
    <w:rsid w:val="00D05EEF"/>
    <w:rsid w:val="00D25CDF"/>
    <w:rsid w:val="00DE6340"/>
    <w:rsid w:val="00FB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42436"/>
  <w15:chartTrackingRefBased/>
  <w15:docId w15:val="{CC91B0BF-D6F8-4C84-B8F8-F06AB6482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4EC0"/>
    <w:pPr>
      <w:spacing w:after="200" w:line="276" w:lineRule="auto"/>
    </w:pPr>
  </w:style>
  <w:style w:type="paragraph" w:styleId="Titre1">
    <w:name w:val="heading 1"/>
    <w:aliases w:val="Titre 1 USLD"/>
    <w:basedOn w:val="Normal"/>
    <w:next w:val="Normal"/>
    <w:link w:val="Titre1Car"/>
    <w:qFormat/>
    <w:rsid w:val="006C4EC0"/>
    <w:pPr>
      <w:keepNext/>
      <w:keepLines/>
      <w:numPr>
        <w:numId w:val="1"/>
      </w:numPr>
      <w:spacing w:before="360" w:after="240" w:line="20" w:lineRule="atLeas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nhideWhenUsed/>
    <w:qFormat/>
    <w:rsid w:val="006C4EC0"/>
    <w:pPr>
      <w:keepNext/>
      <w:keepLines/>
      <w:numPr>
        <w:ilvl w:val="1"/>
        <w:numId w:val="1"/>
      </w:numPr>
      <w:spacing w:before="240" w:after="12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rsid w:val="006C4EC0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asciiTheme="majorHAnsi" w:eastAsia="Times New Roman" w:hAnsiTheme="majorHAnsi" w:cstheme="majorBidi"/>
      <w:b/>
      <w:bCs/>
      <w:color w:val="5B9BD5" w:themeColor="accent1"/>
    </w:rPr>
  </w:style>
  <w:style w:type="paragraph" w:styleId="Titre4">
    <w:name w:val="heading 4"/>
    <w:basedOn w:val="Normal"/>
    <w:next w:val="Normal"/>
    <w:link w:val="Titre4Car"/>
    <w:unhideWhenUsed/>
    <w:qFormat/>
    <w:rsid w:val="006C4EC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6C4EC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rsid w:val="006C4EC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qFormat/>
    <w:rsid w:val="006C4EC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nhideWhenUsed/>
    <w:qFormat/>
    <w:rsid w:val="006C4EC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nhideWhenUsed/>
    <w:qFormat/>
    <w:rsid w:val="006C4EC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C4EC0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6C4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4EC0"/>
  </w:style>
  <w:style w:type="paragraph" w:customStyle="1" w:styleId="fcase2metab">
    <w:name w:val="f_case_2èmetab"/>
    <w:basedOn w:val="Normal"/>
    <w:uiPriority w:val="99"/>
    <w:rsid w:val="006C4EC0"/>
    <w:pPr>
      <w:tabs>
        <w:tab w:val="left" w:pos="426"/>
        <w:tab w:val="left" w:pos="851"/>
      </w:tabs>
      <w:suppressAutoHyphens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customStyle="1" w:styleId="Titre1Car">
    <w:name w:val="Titre 1 Car"/>
    <w:aliases w:val="Titre 1 USLD Car"/>
    <w:basedOn w:val="Policepardfaut"/>
    <w:link w:val="Titre1"/>
    <w:rsid w:val="006C4EC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rsid w:val="006C4EC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rsid w:val="006C4EC0"/>
    <w:rPr>
      <w:rFonts w:asciiTheme="majorHAnsi" w:eastAsia="Times New Roman" w:hAnsiTheme="majorHAnsi" w:cstheme="majorBidi"/>
      <w:b/>
      <w:bCs/>
      <w:color w:val="5B9BD5" w:themeColor="accent1"/>
    </w:rPr>
  </w:style>
  <w:style w:type="character" w:customStyle="1" w:styleId="Titre4Car">
    <w:name w:val="Titre 4 Car"/>
    <w:basedOn w:val="Policepardfaut"/>
    <w:link w:val="Titre4"/>
    <w:rsid w:val="006C4EC0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</w:rPr>
  </w:style>
  <w:style w:type="character" w:customStyle="1" w:styleId="Titre5Car">
    <w:name w:val="Titre 5 Car"/>
    <w:basedOn w:val="Policepardfaut"/>
    <w:link w:val="Titre5"/>
    <w:rsid w:val="006C4EC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6Car">
    <w:name w:val="Titre 6 Car"/>
    <w:basedOn w:val="Policepardfaut"/>
    <w:link w:val="Titre6"/>
    <w:rsid w:val="006C4EC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rsid w:val="006C4E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rsid w:val="006C4E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rsid w:val="006C4E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ieddepage">
    <w:name w:val="footer"/>
    <w:basedOn w:val="Normal"/>
    <w:link w:val="PieddepageCar"/>
    <w:rsid w:val="00FB267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FB2675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22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22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31A5E6D53A2462A8E5D70FE28B001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4E628A-961F-43B4-AC90-27CC475BCBFF}"/>
      </w:docPartPr>
      <w:docPartBody>
        <w:p w:rsidR="00C22B12" w:rsidRDefault="00A75C5D" w:rsidP="00A75C5D">
          <w:pPr>
            <w:pStyle w:val="031A5E6D53A2462A8E5D70FE28B001D7"/>
          </w:pPr>
          <w:r w:rsidRPr="00F4767E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94CF35DE82964209998C25BC1977CE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DF1FBE-45A2-4867-8374-6F3BE51336B2}"/>
      </w:docPartPr>
      <w:docPartBody>
        <w:p w:rsidR="00C22B12" w:rsidRDefault="00A75C5D" w:rsidP="00A75C5D">
          <w:pPr>
            <w:pStyle w:val="94CF35DE82964209998C25BC1977CE26"/>
          </w:pPr>
          <w:r w:rsidRPr="00AC0D08"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3E5984A3BC8E4A62ABBF77327D75F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450B42-948C-4EAA-8C27-6C2745764BE8}"/>
      </w:docPartPr>
      <w:docPartBody>
        <w:p w:rsidR="00C22B12" w:rsidRDefault="00A75C5D" w:rsidP="00A75C5D">
          <w:pPr>
            <w:pStyle w:val="3E5984A3BC8E4A62ABBF77327D75F3CC"/>
          </w:pPr>
          <w:r w:rsidRPr="00AC0D08"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22FEDC36A0B54606908016C07FC1BC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CADCAB-3EA2-4F8B-A761-B859D88BA33E}"/>
      </w:docPartPr>
      <w:docPartBody>
        <w:p w:rsidR="00C22B12" w:rsidRDefault="00A75C5D" w:rsidP="00A75C5D">
          <w:pPr>
            <w:pStyle w:val="22FEDC36A0B54606908016C07FC1BC94"/>
          </w:pPr>
          <w:r w:rsidRPr="00AC0D08"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4B497E323E004A29B6ECC8AE26B5AFC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BF869C-AF7C-4E18-9C2D-195F65A37C41}"/>
      </w:docPartPr>
      <w:docPartBody>
        <w:p w:rsidR="00C22B12" w:rsidRDefault="00A75C5D" w:rsidP="00A75C5D">
          <w:pPr>
            <w:pStyle w:val="4B497E323E004A29B6ECC8AE26B5AFC6"/>
          </w:pPr>
          <w:r w:rsidRPr="00AC0D08">
            <w:rPr>
              <w:rStyle w:val="Textedelespacerserv"/>
              <w:sz w:val="18"/>
            </w:rPr>
            <w:t>Choisissez un élément.</w:t>
          </w:r>
        </w:p>
      </w:docPartBody>
    </w:docPart>
    <w:docPart>
      <w:docPartPr>
        <w:name w:val="726C3324A3C14A43A303ACCDB38B69B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C3165E-C50A-4267-92D2-6D43440B00E8}"/>
      </w:docPartPr>
      <w:docPartBody>
        <w:p w:rsidR="00C22B12" w:rsidRDefault="00A75C5D" w:rsidP="00A75C5D">
          <w:pPr>
            <w:pStyle w:val="726C3324A3C14A43A303ACCDB38B69B7"/>
          </w:pPr>
          <w:r w:rsidRPr="00AC0D08">
            <w:rPr>
              <w:rStyle w:val="Textedelespacerserv"/>
              <w:sz w:val="18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C5D"/>
    <w:rsid w:val="00A75C5D"/>
    <w:rsid w:val="00C2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75C5D"/>
    <w:rPr>
      <w:color w:val="808080"/>
    </w:rPr>
  </w:style>
  <w:style w:type="paragraph" w:customStyle="1" w:styleId="ACC3E09D677442419C5E137C6D4E906C">
    <w:name w:val="ACC3E09D677442419C5E137C6D4E906C"/>
    <w:rsid w:val="00A75C5D"/>
  </w:style>
  <w:style w:type="paragraph" w:customStyle="1" w:styleId="1D441FC4CF774238BA131952E93C112A">
    <w:name w:val="1D441FC4CF774238BA131952E93C112A"/>
    <w:rsid w:val="00A75C5D"/>
  </w:style>
  <w:style w:type="paragraph" w:customStyle="1" w:styleId="C22B0A5E0E914342A6AAE63C43CB7A1D">
    <w:name w:val="C22B0A5E0E914342A6AAE63C43CB7A1D"/>
    <w:rsid w:val="00A75C5D"/>
  </w:style>
  <w:style w:type="paragraph" w:customStyle="1" w:styleId="F73BE8FCC7A74FF8B218EF2138A1A590">
    <w:name w:val="F73BE8FCC7A74FF8B218EF2138A1A590"/>
    <w:rsid w:val="00A75C5D"/>
  </w:style>
  <w:style w:type="paragraph" w:customStyle="1" w:styleId="2C1E502B6D5849D2BC733B2A53F37C2B">
    <w:name w:val="2C1E502B6D5849D2BC733B2A53F37C2B"/>
    <w:rsid w:val="00A75C5D"/>
  </w:style>
  <w:style w:type="paragraph" w:customStyle="1" w:styleId="031A5E6D53A2462A8E5D70FE28B001D7">
    <w:name w:val="031A5E6D53A2462A8E5D70FE28B001D7"/>
    <w:rsid w:val="00A75C5D"/>
  </w:style>
  <w:style w:type="paragraph" w:customStyle="1" w:styleId="94CF35DE82964209998C25BC1977CE26">
    <w:name w:val="94CF35DE82964209998C25BC1977CE26"/>
    <w:rsid w:val="00A75C5D"/>
  </w:style>
  <w:style w:type="paragraph" w:customStyle="1" w:styleId="3E5984A3BC8E4A62ABBF77327D75F3CC">
    <w:name w:val="3E5984A3BC8E4A62ABBF77327D75F3CC"/>
    <w:rsid w:val="00A75C5D"/>
  </w:style>
  <w:style w:type="paragraph" w:customStyle="1" w:styleId="22FEDC36A0B54606908016C07FC1BC94">
    <w:name w:val="22FEDC36A0B54606908016C07FC1BC94"/>
    <w:rsid w:val="00A75C5D"/>
  </w:style>
  <w:style w:type="paragraph" w:customStyle="1" w:styleId="4B497E323E004A29B6ECC8AE26B5AFC6">
    <w:name w:val="4B497E323E004A29B6ECC8AE26B5AFC6"/>
    <w:rsid w:val="00A75C5D"/>
  </w:style>
  <w:style w:type="paragraph" w:customStyle="1" w:styleId="726C3324A3C14A43A303ACCDB38B69B7">
    <w:name w:val="726C3324A3C14A43A303ACCDB38B69B7"/>
    <w:rsid w:val="00A75C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TROUILLAS Jean Yves</dc:creator>
  <cp:keywords/>
  <dc:description/>
  <cp:lastModifiedBy>RIVIERE Ophélie</cp:lastModifiedBy>
  <cp:revision>12</cp:revision>
  <cp:lastPrinted>2019-09-12T12:07:00Z</cp:lastPrinted>
  <dcterms:created xsi:type="dcterms:W3CDTF">2019-07-11T14:31:00Z</dcterms:created>
  <dcterms:modified xsi:type="dcterms:W3CDTF">2025-04-17T16:08:00Z</dcterms:modified>
</cp:coreProperties>
</file>