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  <w:shd w:val="clear" w:color="auto" w:fill="auto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Objet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976346">
        <w:trPr>
          <w:trHeight w:val="672"/>
        </w:trPr>
        <w:tc>
          <w:tcPr>
            <w:tcW w:w="10201" w:type="dxa"/>
            <w:vAlign w:val="center"/>
          </w:tcPr>
          <w:p w14:paraId="3E35AEE7" w14:textId="0FACDB73" w:rsidR="00976346" w:rsidRDefault="00BE44C4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Fourniture, </w:t>
            </w:r>
            <w:r w:rsidR="005530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pose,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moyens de lutte contre l’incendie, SSI, alarmes incendie et déclencheurs manuels, défibrillateurs du CROUS de Bretagne</w:t>
            </w:r>
          </w:p>
          <w:p w14:paraId="52F2BA0B" w14:textId="77777777" w:rsidR="00877BB5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10151B0" w14:textId="014097B3" w:rsidR="00877BB5" w:rsidRPr="00976346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Lot n°</w:t>
            </w:r>
            <w:r w:rsidR="00C02154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 w:rsidR="00C02154"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SSI, alarme incendie et déclencheurs manuels</w:t>
            </w:r>
          </w:p>
        </w:tc>
      </w:tr>
    </w:tbl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3339F78C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</w:t>
      </w:r>
      <w:r w:rsidR="00B27D35">
        <w:rPr>
          <w:rFonts w:ascii="Arial" w:hAnsi="Arial" w:cs="Arial"/>
          <w:b/>
          <w:bCs/>
        </w:rPr>
        <w:t>5</w:t>
      </w:r>
      <w:r w:rsidR="00C709B7" w:rsidRPr="00C709B7">
        <w:rPr>
          <w:rFonts w:ascii="Arial" w:hAnsi="Arial" w:cs="Arial"/>
          <w:b/>
          <w:bCs/>
        </w:rPr>
        <w:t>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s’engage</w:t>
            </w:r>
            <w:proofErr w:type="gramEnd"/>
            <w:r w:rsidRPr="00607296">
              <w:rPr>
                <w:rFonts w:ascii="Arial" w:hAnsi="Arial" w:cs="Arial"/>
              </w:rPr>
              <w:t>, sur la base de son offre et pour son propre compte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engage</w:t>
            </w:r>
            <w:proofErr w:type="gramEnd"/>
            <w:r w:rsidRPr="00607296">
              <w:rPr>
                <w:rFonts w:ascii="Arial" w:hAnsi="Arial" w:cs="Arial"/>
              </w:rPr>
              <w:t xml:space="preserve"> la société ........................................... </w:t>
            </w:r>
            <w:proofErr w:type="gramStart"/>
            <w:r w:rsidRPr="00607296">
              <w:rPr>
                <w:rFonts w:ascii="Arial" w:hAnsi="Arial" w:cs="Arial"/>
              </w:rPr>
              <w:t>sur</w:t>
            </w:r>
            <w:proofErr w:type="gramEnd"/>
            <w:r w:rsidRPr="00607296">
              <w:rPr>
                <w:rFonts w:ascii="Arial" w:hAnsi="Arial" w:cs="Arial"/>
              </w:rPr>
              <w:t xml:space="preserve"> la base de son offre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du</w:t>
            </w:r>
            <w:proofErr w:type="gramEnd"/>
            <w:r w:rsidRPr="002B0CA3">
              <w:rPr>
                <w:rFonts w:ascii="Arial" w:hAnsi="Arial" w:cs="Arial"/>
              </w:rPr>
              <w:t xml:space="preserve">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solidaire</w:t>
            </w:r>
            <w:proofErr w:type="gramEnd"/>
            <w:r w:rsidRPr="002B0CA3">
              <w:rPr>
                <w:rFonts w:ascii="Arial" w:hAnsi="Arial" w:cs="Arial"/>
              </w:rPr>
              <w:t xml:space="preserve">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2B0CA3">
              <w:rPr>
                <w:rFonts w:ascii="Arial" w:hAnsi="Arial" w:cs="Arial"/>
              </w:rPr>
              <w:t>s’engage</w:t>
            </w:r>
            <w:proofErr w:type="gramEnd"/>
            <w:r w:rsidRPr="002B0CA3">
              <w:rPr>
                <w:rFonts w:ascii="Arial" w:hAnsi="Arial" w:cs="Arial"/>
              </w:rPr>
              <w:t xml:space="preserve"> pour l’ensemble des prestataires groupés désignés dans l’annexe ci-jointe (2) à exécuter les prestations demandées dans les conditions définies ci-</w:t>
            </w:r>
            <w:proofErr w:type="gramStart"/>
            <w:r w:rsidRPr="002B0CA3">
              <w:rPr>
                <w:rFonts w:ascii="Arial" w:hAnsi="Arial" w:cs="Arial"/>
              </w:rPr>
              <w:t>après;</w:t>
            </w:r>
            <w:proofErr w:type="gramEnd"/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</w:t>
      </w:r>
      <w:proofErr w:type="gramEnd"/>
      <w:r>
        <w:rPr>
          <w:rFonts w:ascii="Arial" w:hAnsi="Arial" w:cs="Arial"/>
        </w:rPr>
        <w:t xml:space="preserve">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E5D7E47" w14:textId="77777777" w:rsidR="002D23A8" w:rsidRDefault="002D23A8" w:rsidP="002D23A8">
      <w:pPr>
        <w:pStyle w:val="RedaliaNormal"/>
      </w:pPr>
      <w:r>
        <w:t>L’accord-cadre prend effet à compter de sa date de notification pour une durée de douze (12) mois, reconductible trois (3) fois pour une durée identique.</w:t>
      </w:r>
    </w:p>
    <w:p w14:paraId="01098B2A" w14:textId="77777777" w:rsidR="002D23A8" w:rsidRDefault="002D23A8" w:rsidP="002D23A8">
      <w:pPr>
        <w:pStyle w:val="RedaliaNormal"/>
      </w:pPr>
    </w:p>
    <w:p w14:paraId="23C233F9" w14:textId="77777777" w:rsidR="002D23A8" w:rsidRDefault="002D23A8" w:rsidP="002D23A8">
      <w:pPr>
        <w:pStyle w:val="RedaliaNormal"/>
      </w:pPr>
      <w:r>
        <w:t>L’accord-cadre sera ensuite renouvelable annuellement trois (3) fois par tacite reconduction, sans que la durée totale de l’accord-cadre n’excède quarante-huit (48) mois, sauf dénonciation expresse par le CROUS au plus tard deux (2)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6D7BBB35" w:rsidR="00EB67AC" w:rsidRDefault="00EB67AC" w:rsidP="00EB67AC">
      <w:pPr>
        <w:pStyle w:val="RedaliaNormal"/>
      </w:pPr>
      <w:r w:rsidRPr="00D6788E">
        <w:t>Le délai d’exécution des prestations</w:t>
      </w:r>
      <w:r w:rsidR="00877BB5">
        <w:t>, uniquement pour les prestations visées par le BPU,</w:t>
      </w:r>
      <w:r w:rsidRPr="00D6788E">
        <w:t xml:space="preserve">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6173F465" w14:textId="77777777" w:rsidR="002D23A8" w:rsidRDefault="002D23A8" w:rsidP="002D23A8">
      <w:pPr>
        <w:pStyle w:val="RedaliaNormal"/>
      </w:pPr>
      <w:r>
        <w:t>Les bons de commandes pourront être émis pendant toute la durée de validité de l’accord-cadre. Les prestations des bons de commande notifiés pendant la période de validité de l’accord-cadre devront être exécutés jusqu’à leur terme, sans toutefois pouvoir excéder une durée de six (6) mois après la fin de validité de l’accord-cadre.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4293DD1B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C02154">
        <w:rPr>
          <w:rFonts w:ascii="Arial" w:hAnsi="Arial" w:cs="Arial"/>
          <w:iCs/>
          <w:sz w:val="22"/>
          <w:szCs w:val="22"/>
        </w:rPr>
        <w:t>trois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C02154">
        <w:rPr>
          <w:rFonts w:ascii="Arial" w:hAnsi="Arial" w:cs="Arial"/>
          <w:iCs/>
          <w:sz w:val="22"/>
          <w:szCs w:val="22"/>
        </w:rPr>
        <w:t>3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26D96D43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>La décision de reconduction de l’accord-cadre sera notifié</w:t>
      </w:r>
      <w:r w:rsidR="00877BB5">
        <w:rPr>
          <w:rFonts w:ascii="Arial" w:hAnsi="Arial" w:cs="Arial"/>
          <w:iCs/>
          <w:sz w:val="22"/>
          <w:szCs w:val="22"/>
        </w:rPr>
        <w:t>e</w:t>
      </w:r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6082384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Dans l’éventualité où le CROUS souhaiterait ne pas reconduire l’accord-cadre, alors la décision de non-reconduction sera notifiée au Titulaire,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0D0731">
        <w:rPr>
          <w:rFonts w:ascii="Arial" w:hAnsi="Arial" w:cs="Arial"/>
          <w:iCs/>
          <w:sz w:val="22"/>
          <w:szCs w:val="22"/>
        </w:rPr>
        <w:t xml:space="preserve">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77BB5">
        <w:rPr>
          <w:rFonts w:ascii="Arial" w:hAnsi="Arial" w:cs="Arial"/>
          <w:iCs/>
          <w:sz w:val="22"/>
          <w:szCs w:val="22"/>
        </w:rPr>
        <w:t>mois</w:t>
      </w:r>
      <w:r>
        <w:rPr>
          <w:rFonts w:ascii="Arial" w:hAnsi="Arial" w:cs="Arial"/>
          <w:iCs/>
          <w:sz w:val="22"/>
          <w:szCs w:val="22"/>
        </w:rPr>
        <w:t xml:space="preserve"> avant l’expiration de celui-ci.</w:t>
      </w:r>
    </w:p>
    <w:p w14:paraId="083D349F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7A00BC7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28EB731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B3726BD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lastRenderedPageBreak/>
        <w:t>B4 – Prix</w:t>
      </w:r>
    </w:p>
    <w:p w14:paraId="12245402" w14:textId="77777777" w:rsidR="00877BB5" w:rsidRDefault="00877BB5" w:rsidP="005438D6">
      <w:pPr>
        <w:pStyle w:val="fcase1ertab"/>
        <w:tabs>
          <w:tab w:val="left" w:leader="dot" w:pos="426"/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3B783A0A" w:rsidR="00C80640" w:rsidRDefault="005438D6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Pour </w:t>
      </w:r>
      <w:r w:rsidRPr="00090B8D">
        <w:rPr>
          <w:rFonts w:ascii="Arial" w:hAnsi="Arial" w:cs="Arial"/>
          <w:iCs/>
          <w:sz w:val="22"/>
          <w:szCs w:val="22"/>
        </w:rPr>
        <w:t xml:space="preserve">la partie des prestations visées par le BPU, l’offre est établie </w:t>
      </w:r>
      <w:r w:rsidR="00C80640" w:rsidRPr="00090B8D">
        <w:rPr>
          <w:rFonts w:ascii="Arial" w:hAnsi="Arial" w:cs="Arial"/>
          <w:iCs/>
          <w:sz w:val="22"/>
          <w:szCs w:val="22"/>
        </w:rPr>
        <w:t xml:space="preserve">sur la base des conditions économiques prévues à l’article </w:t>
      </w:r>
      <w:r w:rsidR="00746D69" w:rsidRPr="00090B8D">
        <w:rPr>
          <w:rFonts w:ascii="Arial" w:hAnsi="Arial" w:cs="Arial"/>
          <w:iCs/>
          <w:sz w:val="22"/>
          <w:szCs w:val="22"/>
        </w:rPr>
        <w:t>8</w:t>
      </w:r>
      <w:r w:rsidR="00C80640" w:rsidRPr="00090B8D">
        <w:rPr>
          <w:rFonts w:ascii="Arial" w:hAnsi="Arial" w:cs="Arial"/>
          <w:iCs/>
          <w:sz w:val="22"/>
          <w:szCs w:val="22"/>
        </w:rPr>
        <w:t xml:space="preserve"> du CC</w:t>
      </w:r>
      <w:r w:rsidR="00746D69" w:rsidRPr="00090B8D">
        <w:rPr>
          <w:rFonts w:ascii="Arial" w:hAnsi="Arial" w:cs="Arial"/>
          <w:iCs/>
          <w:sz w:val="22"/>
          <w:szCs w:val="22"/>
        </w:rPr>
        <w:t>A</w:t>
      </w:r>
      <w:r w:rsidR="00C80640" w:rsidRPr="00090B8D">
        <w:rPr>
          <w:rFonts w:ascii="Arial" w:hAnsi="Arial" w:cs="Arial"/>
          <w:iCs/>
          <w:sz w:val="22"/>
          <w:szCs w:val="22"/>
        </w:rPr>
        <w:t>P. Il</w:t>
      </w:r>
      <w:r w:rsidR="00C80640">
        <w:rPr>
          <w:rFonts w:ascii="Arial" w:hAnsi="Arial" w:cs="Arial"/>
          <w:iCs/>
          <w:sz w:val="22"/>
          <w:szCs w:val="22"/>
        </w:rPr>
        <w:t xml:space="preserve"> s’agit d’un accord-cadre à bons de commande avec un maximum fixé en valeur pour toute sa durée :</w:t>
      </w:r>
    </w:p>
    <w:p w14:paraId="6BE654B8" w14:textId="64548EC4" w:rsidR="00C80640" w:rsidRPr="0024755D" w:rsidRDefault="00C80640" w:rsidP="0024755D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</w:t>
      </w:r>
      <w:r w:rsidR="00854F3A">
        <w:rPr>
          <w:rFonts w:ascii="Arial" w:hAnsi="Arial" w:cs="Arial"/>
          <w:iCs/>
          <w:sz w:val="22"/>
          <w:szCs w:val="22"/>
        </w:rPr>
        <w:t>2</w:t>
      </w:r>
      <w:r w:rsidRPr="00422D0D">
        <w:rPr>
          <w:rFonts w:ascii="Arial" w:hAnsi="Arial" w:cs="Arial"/>
          <w:iCs/>
          <w:sz w:val="22"/>
          <w:szCs w:val="22"/>
        </w:rPr>
        <w:t xml:space="preserve"> : </w:t>
      </w:r>
      <w:r w:rsidR="00854F3A">
        <w:rPr>
          <w:rFonts w:ascii="Arial" w:hAnsi="Arial" w:cs="Arial"/>
          <w:iCs/>
          <w:sz w:val="22"/>
          <w:szCs w:val="22"/>
        </w:rPr>
        <w:t>4</w:t>
      </w:r>
      <w:r w:rsidR="00C737B0">
        <w:rPr>
          <w:rFonts w:ascii="Arial" w:hAnsi="Arial" w:cs="Arial"/>
          <w:iCs/>
          <w:sz w:val="22"/>
          <w:szCs w:val="22"/>
        </w:rPr>
        <w:t>00 000,00</w:t>
      </w:r>
      <w:r w:rsidRPr="00422D0D">
        <w:rPr>
          <w:rFonts w:ascii="Arial" w:hAnsi="Arial" w:cs="Arial"/>
          <w:iCs/>
          <w:sz w:val="22"/>
          <w:szCs w:val="22"/>
        </w:rPr>
        <w:t xml:space="preserve"> € HT ;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BA19A4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17D74F8C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</w:t>
      </w:r>
      <w:r w:rsidR="00607289">
        <w:rPr>
          <w:rFonts w:ascii="Arial" w:hAnsi="Arial" w:cs="Arial"/>
          <w:bCs/>
        </w:rPr>
        <w:t>A</w:t>
      </w:r>
      <w:r w:rsidRPr="000245F0">
        <w:rPr>
          <w:rFonts w:ascii="Arial" w:hAnsi="Arial" w:cs="Arial"/>
          <w:bCs/>
        </w:rPr>
        <w:t>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4F843D55" w:rsidR="0024755D" w:rsidRDefault="002904AF" w:rsidP="00A43E8E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F31B41B" w14:textId="77777777" w:rsidR="0024755D" w:rsidRDefault="0024755D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1EF311FD" w:rsidR="005D5814" w:rsidRP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>
        <w:rPr>
          <w:rFonts w:ascii="Arial" w:hAnsi="Arial" w:cs="Arial"/>
        </w:rPr>
        <w:t>Yann-</w:t>
      </w:r>
      <w:proofErr w:type="spellStart"/>
      <w:r w:rsidR="00382707">
        <w:rPr>
          <w:rFonts w:ascii="Arial" w:hAnsi="Arial" w:cs="Arial"/>
        </w:rPr>
        <w:t>Eric</w:t>
      </w:r>
      <w:proofErr w:type="spellEnd"/>
      <w:r w:rsid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EEDBDBE" w14:textId="148429D3" w:rsid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 w:rsidRPr="00382707">
        <w:rPr>
          <w:rFonts w:ascii="Arial" w:hAnsi="Arial" w:cs="Arial"/>
        </w:rPr>
        <w:t>Yann-</w:t>
      </w:r>
      <w:proofErr w:type="spellStart"/>
      <w:r w:rsidR="00382707" w:rsidRPr="00382707">
        <w:rPr>
          <w:rFonts w:ascii="Arial" w:hAnsi="Arial" w:cs="Arial"/>
        </w:rPr>
        <w:t>Eric</w:t>
      </w:r>
      <w:proofErr w:type="spellEnd"/>
      <w:r w:rsidR="00382707" w:rsidRP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2194F13A" w14:textId="7E75285A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Mél : </w:t>
      </w:r>
      <w:hyperlink r:id="rId9" w:history="1">
        <w:r w:rsidR="0024755D" w:rsidRPr="0013127E">
          <w:rPr>
            <w:rStyle w:val="Lienhypertexte"/>
            <w:rFonts w:ascii="Arial" w:hAnsi="Arial" w:cs="Arial"/>
          </w:rPr>
          <w:t>achat@crous-rennes.fr</w:t>
        </w:r>
      </w:hyperlink>
    </w:p>
    <w:p w14:paraId="3EBD9C0D" w14:textId="77777777" w:rsidR="0024755D" w:rsidRDefault="0024755D" w:rsidP="005D5814">
      <w:pPr>
        <w:tabs>
          <w:tab w:val="left" w:pos="851"/>
        </w:tabs>
        <w:jc w:val="both"/>
        <w:rPr>
          <w:rFonts w:ascii="Arial" w:hAnsi="Arial" w:cs="Arial"/>
        </w:rPr>
      </w:pPr>
    </w:p>
    <w:p w14:paraId="4194B9EB" w14:textId="46C53309" w:rsidR="009B1CD0" w:rsidRDefault="009B1CD0" w:rsidP="0024755D">
      <w:pPr>
        <w:suppressAutoHyphens w:val="0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 xml:space="preserve">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0436ABFA" w14:textId="5F7608A5" w:rsidR="00340509" w:rsidRPr="00340509" w:rsidRDefault="00340509" w:rsidP="00340509">
      <w:pPr>
        <w:tabs>
          <w:tab w:val="left" w:pos="4962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Pr="00340509">
        <w:rPr>
          <w:rFonts w:ascii="Arial" w:hAnsi="Arial" w:cs="Arial"/>
          <w:iCs/>
          <w:lang w:eastAsia="fr-FR"/>
        </w:rPr>
        <w:tab/>
      </w:r>
      <w:proofErr w:type="spellStart"/>
      <w:r w:rsidR="0055232F">
        <w:rPr>
          <w:rFonts w:ascii="Arial" w:hAnsi="Arial" w:cs="Arial"/>
          <w:iCs/>
          <w:lang w:eastAsia="fr-FR"/>
        </w:rPr>
        <w:t>Le</w:t>
      </w:r>
      <w:proofErr w:type="spellEnd"/>
      <w:r w:rsidRPr="00340509">
        <w:rPr>
          <w:rFonts w:ascii="Arial" w:hAnsi="Arial" w:cs="Arial"/>
          <w:iCs/>
          <w:lang w:eastAsia="fr-FR"/>
        </w:rPr>
        <w:t xml:space="preserve"> Directeur Général du CROUS de Rennes-Bretagne</w:t>
      </w:r>
    </w:p>
    <w:p w14:paraId="1B2C9C0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196AAD5C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895CB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0F00F37E" w14:textId="77777777" w:rsidR="007D29BF" w:rsidRDefault="007D29BF">
      <w:pPr>
        <w:suppressAutoHyphens w:val="0"/>
        <w:rPr>
          <w:rFonts w:ascii="Arial" w:hAnsi="Arial" w:cs="Arial"/>
          <w:b/>
          <w:iCs/>
          <w:lang w:eastAsia="fr-FR"/>
        </w:rPr>
      </w:pPr>
      <w:bookmarkStart w:id="3" w:name="_Toc89237176"/>
      <w:bookmarkStart w:id="4" w:name="_Toc92352321"/>
      <w:bookmarkStart w:id="5" w:name="_Toc92373905"/>
      <w:bookmarkStart w:id="6" w:name="_Toc93481851"/>
      <w:bookmarkStart w:id="7" w:name="_Toc106869392"/>
      <w:bookmarkStart w:id="8" w:name="_Toc114149660"/>
      <w:bookmarkStart w:id="9" w:name="_Toc120006898"/>
      <w:bookmarkStart w:id="10" w:name="_Toc123892602"/>
      <w:bookmarkStart w:id="11" w:name="_Toc126764832"/>
      <w:bookmarkStart w:id="12" w:name="_Toc134715709"/>
      <w:bookmarkStart w:id="13" w:name="_Toc158795842"/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854244A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footerReference w:type="default" r:id="rId10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2FB09DCB" w:rsidR="000947EB" w:rsidRPr="005C692D" w:rsidRDefault="00877BB5" w:rsidP="003013EE">
          <w:pPr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MF-2025-0</w:t>
          </w:r>
          <w:r w:rsidR="00BA19A4">
            <w:rPr>
              <w:rFonts w:ascii="Arial" w:hAnsi="Arial" w:cs="Arial"/>
              <w:i/>
            </w:rPr>
            <w:t>34-02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5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5C9A"/>
    <w:rsid w:val="000245F0"/>
    <w:rsid w:val="00030B06"/>
    <w:rsid w:val="00036500"/>
    <w:rsid w:val="00075046"/>
    <w:rsid w:val="00090B8D"/>
    <w:rsid w:val="000947EB"/>
    <w:rsid w:val="000A2E05"/>
    <w:rsid w:val="000A4A49"/>
    <w:rsid w:val="000A7D2E"/>
    <w:rsid w:val="000C784B"/>
    <w:rsid w:val="000C7B5F"/>
    <w:rsid w:val="000D0731"/>
    <w:rsid w:val="000E0020"/>
    <w:rsid w:val="000F7893"/>
    <w:rsid w:val="001011EF"/>
    <w:rsid w:val="0013471F"/>
    <w:rsid w:val="00166B56"/>
    <w:rsid w:val="00173912"/>
    <w:rsid w:val="00174BEC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17A69"/>
    <w:rsid w:val="00224652"/>
    <w:rsid w:val="00225A1A"/>
    <w:rsid w:val="0022689B"/>
    <w:rsid w:val="0024755D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D23A8"/>
    <w:rsid w:val="002E21F6"/>
    <w:rsid w:val="002E3410"/>
    <w:rsid w:val="002E4F68"/>
    <w:rsid w:val="002F0D2F"/>
    <w:rsid w:val="002F33A8"/>
    <w:rsid w:val="003013EE"/>
    <w:rsid w:val="00316932"/>
    <w:rsid w:val="0032140A"/>
    <w:rsid w:val="00332B12"/>
    <w:rsid w:val="00340509"/>
    <w:rsid w:val="003456B4"/>
    <w:rsid w:val="00354C04"/>
    <w:rsid w:val="003816C2"/>
    <w:rsid w:val="00382707"/>
    <w:rsid w:val="00384B91"/>
    <w:rsid w:val="00385E76"/>
    <w:rsid w:val="003969FC"/>
    <w:rsid w:val="003B5BDB"/>
    <w:rsid w:val="003C33FB"/>
    <w:rsid w:val="003E108E"/>
    <w:rsid w:val="003E2AA9"/>
    <w:rsid w:val="003E3875"/>
    <w:rsid w:val="003E5576"/>
    <w:rsid w:val="003E5D51"/>
    <w:rsid w:val="003E5E82"/>
    <w:rsid w:val="0041081B"/>
    <w:rsid w:val="00416305"/>
    <w:rsid w:val="00422D0D"/>
    <w:rsid w:val="0043706E"/>
    <w:rsid w:val="00440FCD"/>
    <w:rsid w:val="00442BEC"/>
    <w:rsid w:val="00443AF2"/>
    <w:rsid w:val="0044597F"/>
    <w:rsid w:val="004479F0"/>
    <w:rsid w:val="00451EEB"/>
    <w:rsid w:val="00463DDC"/>
    <w:rsid w:val="00486623"/>
    <w:rsid w:val="004A7169"/>
    <w:rsid w:val="004B170D"/>
    <w:rsid w:val="004B5206"/>
    <w:rsid w:val="004E450B"/>
    <w:rsid w:val="004E75A6"/>
    <w:rsid w:val="0050031D"/>
    <w:rsid w:val="005022BF"/>
    <w:rsid w:val="00510DF7"/>
    <w:rsid w:val="005141C4"/>
    <w:rsid w:val="00514DAF"/>
    <w:rsid w:val="00532EC7"/>
    <w:rsid w:val="005419AC"/>
    <w:rsid w:val="00541CA3"/>
    <w:rsid w:val="005438D6"/>
    <w:rsid w:val="0055232F"/>
    <w:rsid w:val="005530F7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692D"/>
    <w:rsid w:val="005D5814"/>
    <w:rsid w:val="005E1294"/>
    <w:rsid w:val="005E76D4"/>
    <w:rsid w:val="005F6F30"/>
    <w:rsid w:val="00607289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A0C37"/>
    <w:rsid w:val="006B36A7"/>
    <w:rsid w:val="006C03C9"/>
    <w:rsid w:val="006C247D"/>
    <w:rsid w:val="006C27FC"/>
    <w:rsid w:val="006C3949"/>
    <w:rsid w:val="006C4338"/>
    <w:rsid w:val="006C7728"/>
    <w:rsid w:val="006E6E90"/>
    <w:rsid w:val="006F3DF9"/>
    <w:rsid w:val="007060E5"/>
    <w:rsid w:val="00710FD6"/>
    <w:rsid w:val="0072156A"/>
    <w:rsid w:val="007264D8"/>
    <w:rsid w:val="00727D4B"/>
    <w:rsid w:val="00746D69"/>
    <w:rsid w:val="007502F2"/>
    <w:rsid w:val="00757151"/>
    <w:rsid w:val="007909E0"/>
    <w:rsid w:val="00791D47"/>
    <w:rsid w:val="00793D42"/>
    <w:rsid w:val="0079785C"/>
    <w:rsid w:val="007B4A2C"/>
    <w:rsid w:val="007B7578"/>
    <w:rsid w:val="007D158C"/>
    <w:rsid w:val="007D29BF"/>
    <w:rsid w:val="007D7A65"/>
    <w:rsid w:val="007F1830"/>
    <w:rsid w:val="007F68A6"/>
    <w:rsid w:val="00804009"/>
    <w:rsid w:val="008102D0"/>
    <w:rsid w:val="00815683"/>
    <w:rsid w:val="0083205E"/>
    <w:rsid w:val="00844DAA"/>
    <w:rsid w:val="00847CB1"/>
    <w:rsid w:val="008516B3"/>
    <w:rsid w:val="00854F3A"/>
    <w:rsid w:val="00874BC1"/>
    <w:rsid w:val="00874FCD"/>
    <w:rsid w:val="00877BB5"/>
    <w:rsid w:val="008B7E37"/>
    <w:rsid w:val="008C0CF2"/>
    <w:rsid w:val="008C61C3"/>
    <w:rsid w:val="008E4197"/>
    <w:rsid w:val="0090735A"/>
    <w:rsid w:val="00917A1F"/>
    <w:rsid w:val="009243EC"/>
    <w:rsid w:val="00934503"/>
    <w:rsid w:val="00935446"/>
    <w:rsid w:val="0093642B"/>
    <w:rsid w:val="009379FD"/>
    <w:rsid w:val="009537FB"/>
    <w:rsid w:val="00962239"/>
    <w:rsid w:val="00971E0A"/>
    <w:rsid w:val="00974288"/>
    <w:rsid w:val="00976346"/>
    <w:rsid w:val="00983FF3"/>
    <w:rsid w:val="00992621"/>
    <w:rsid w:val="00993373"/>
    <w:rsid w:val="009A3B56"/>
    <w:rsid w:val="009B1CD0"/>
    <w:rsid w:val="009B45B9"/>
    <w:rsid w:val="009D4D86"/>
    <w:rsid w:val="009E68CD"/>
    <w:rsid w:val="009F14A9"/>
    <w:rsid w:val="00A0186D"/>
    <w:rsid w:val="00A12F42"/>
    <w:rsid w:val="00A1452D"/>
    <w:rsid w:val="00A16F89"/>
    <w:rsid w:val="00A43E8E"/>
    <w:rsid w:val="00A46630"/>
    <w:rsid w:val="00AA0D70"/>
    <w:rsid w:val="00AA763F"/>
    <w:rsid w:val="00AB2D26"/>
    <w:rsid w:val="00AC391C"/>
    <w:rsid w:val="00AE1C1A"/>
    <w:rsid w:val="00AE7831"/>
    <w:rsid w:val="00AF7325"/>
    <w:rsid w:val="00B02473"/>
    <w:rsid w:val="00B0542C"/>
    <w:rsid w:val="00B054DA"/>
    <w:rsid w:val="00B27D35"/>
    <w:rsid w:val="00B47370"/>
    <w:rsid w:val="00B53F5D"/>
    <w:rsid w:val="00B711B0"/>
    <w:rsid w:val="00B86748"/>
    <w:rsid w:val="00B87564"/>
    <w:rsid w:val="00BA19A4"/>
    <w:rsid w:val="00BA2548"/>
    <w:rsid w:val="00BA44E5"/>
    <w:rsid w:val="00BC7C11"/>
    <w:rsid w:val="00BE19FA"/>
    <w:rsid w:val="00BE44C4"/>
    <w:rsid w:val="00BE5EE6"/>
    <w:rsid w:val="00BE6078"/>
    <w:rsid w:val="00BF4782"/>
    <w:rsid w:val="00C02154"/>
    <w:rsid w:val="00C23217"/>
    <w:rsid w:val="00C25148"/>
    <w:rsid w:val="00C369E9"/>
    <w:rsid w:val="00C425DA"/>
    <w:rsid w:val="00C579FC"/>
    <w:rsid w:val="00C709B7"/>
    <w:rsid w:val="00C72574"/>
    <w:rsid w:val="00C737B0"/>
    <w:rsid w:val="00C74285"/>
    <w:rsid w:val="00C756BB"/>
    <w:rsid w:val="00C80640"/>
    <w:rsid w:val="00C91060"/>
    <w:rsid w:val="00C911FE"/>
    <w:rsid w:val="00CA74C5"/>
    <w:rsid w:val="00CB4293"/>
    <w:rsid w:val="00CD185D"/>
    <w:rsid w:val="00CD3540"/>
    <w:rsid w:val="00CD46CC"/>
    <w:rsid w:val="00CE5363"/>
    <w:rsid w:val="00D0324A"/>
    <w:rsid w:val="00D07B3F"/>
    <w:rsid w:val="00D14ABA"/>
    <w:rsid w:val="00D32A67"/>
    <w:rsid w:val="00D45492"/>
    <w:rsid w:val="00D46BC7"/>
    <w:rsid w:val="00D56526"/>
    <w:rsid w:val="00D920B2"/>
    <w:rsid w:val="00DA5833"/>
    <w:rsid w:val="00DD34D9"/>
    <w:rsid w:val="00DE6F78"/>
    <w:rsid w:val="00DE7AFF"/>
    <w:rsid w:val="00DF5BCF"/>
    <w:rsid w:val="00DF734B"/>
    <w:rsid w:val="00E26C66"/>
    <w:rsid w:val="00E36694"/>
    <w:rsid w:val="00E42561"/>
    <w:rsid w:val="00E47798"/>
    <w:rsid w:val="00E54103"/>
    <w:rsid w:val="00E5476D"/>
    <w:rsid w:val="00E548B4"/>
    <w:rsid w:val="00E75354"/>
    <w:rsid w:val="00E81E8E"/>
    <w:rsid w:val="00E903CC"/>
    <w:rsid w:val="00E97BBE"/>
    <w:rsid w:val="00EB67AC"/>
    <w:rsid w:val="00EB67D3"/>
    <w:rsid w:val="00EB7196"/>
    <w:rsid w:val="00EE5B8E"/>
    <w:rsid w:val="00EF4F3E"/>
    <w:rsid w:val="00F2077B"/>
    <w:rsid w:val="00F2099B"/>
    <w:rsid w:val="00F376A1"/>
    <w:rsid w:val="00F61FD4"/>
    <w:rsid w:val="00F775EE"/>
    <w:rsid w:val="00F8462D"/>
    <w:rsid w:val="00FC54E1"/>
    <w:rsid w:val="00FC6E0F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hat@crous-renn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330</TotalTime>
  <Pages>5</Pages>
  <Words>1650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Maxime GOMEZ</cp:lastModifiedBy>
  <cp:revision>36</cp:revision>
  <cp:lastPrinted>2022-08-23T12:58:00Z</cp:lastPrinted>
  <dcterms:created xsi:type="dcterms:W3CDTF">2023-10-17T13:09:00Z</dcterms:created>
  <dcterms:modified xsi:type="dcterms:W3CDTF">2025-06-20T14:16:00Z</dcterms:modified>
</cp:coreProperties>
</file>