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42C7C" w14:textId="77777777" w:rsidR="00EC2FFC" w:rsidRPr="004C7F27" w:rsidRDefault="00EC2FFC" w:rsidP="00841B82">
      <w:pPr>
        <w:jc w:val="center"/>
        <w:rPr>
          <w:sz w:val="48"/>
          <w:szCs w:val="48"/>
        </w:rPr>
      </w:pPr>
    </w:p>
    <w:p w14:paraId="313DF312" w14:textId="77777777" w:rsidR="00EC2FFC" w:rsidRPr="004C7F27" w:rsidRDefault="00EC2FFC" w:rsidP="00EC2FFC">
      <w:pPr>
        <w:jc w:val="center"/>
        <w:rPr>
          <w:sz w:val="48"/>
          <w:szCs w:val="48"/>
        </w:rPr>
      </w:pPr>
      <w:r w:rsidRPr="004C7F27">
        <w:rPr>
          <w:sz w:val="48"/>
          <w:szCs w:val="48"/>
        </w:rPr>
        <w:t>Accord cadre à bon de commande</w:t>
      </w:r>
    </w:p>
    <w:p w14:paraId="30A2C3A5" w14:textId="77777777" w:rsidR="00EC2FFC" w:rsidRPr="004C7F27" w:rsidRDefault="00EC2FFC" w:rsidP="00EC2FFC">
      <w:pPr>
        <w:jc w:val="center"/>
        <w:rPr>
          <w:sz w:val="48"/>
          <w:szCs w:val="48"/>
        </w:rPr>
      </w:pPr>
      <w:proofErr w:type="gramStart"/>
      <w:r w:rsidRPr="004C7F27">
        <w:rPr>
          <w:sz w:val="48"/>
          <w:szCs w:val="48"/>
        </w:rPr>
        <w:t>relatif</w:t>
      </w:r>
      <w:proofErr w:type="gramEnd"/>
      <w:r w:rsidRPr="004C7F27">
        <w:rPr>
          <w:sz w:val="48"/>
          <w:szCs w:val="48"/>
        </w:rPr>
        <w:t xml:space="preserve"> à la maintenance et d’assistance</w:t>
      </w:r>
    </w:p>
    <w:p w14:paraId="6F385D11" w14:textId="77777777" w:rsidR="00EC2FFC" w:rsidRPr="004C7F27" w:rsidRDefault="00EC2FFC" w:rsidP="00EC2FFC">
      <w:pPr>
        <w:jc w:val="center"/>
        <w:rPr>
          <w:sz w:val="48"/>
          <w:szCs w:val="48"/>
        </w:rPr>
      </w:pPr>
      <w:proofErr w:type="gramStart"/>
      <w:r w:rsidRPr="004C7F27">
        <w:rPr>
          <w:sz w:val="48"/>
          <w:szCs w:val="48"/>
        </w:rPr>
        <w:t>pour</w:t>
      </w:r>
      <w:proofErr w:type="gramEnd"/>
      <w:r w:rsidRPr="004C7F27">
        <w:rPr>
          <w:sz w:val="48"/>
          <w:szCs w:val="48"/>
        </w:rPr>
        <w:t xml:space="preserve"> les équipements dynamiques</w:t>
      </w:r>
    </w:p>
    <w:p w14:paraId="39272A58" w14:textId="77777777" w:rsidR="00CE2207" w:rsidRDefault="00EC2FFC" w:rsidP="00EC2FFC">
      <w:pPr>
        <w:jc w:val="center"/>
        <w:rPr>
          <w:sz w:val="48"/>
          <w:szCs w:val="48"/>
        </w:rPr>
      </w:pPr>
      <w:proofErr w:type="gramStart"/>
      <w:r w:rsidRPr="004C7F27">
        <w:rPr>
          <w:sz w:val="48"/>
          <w:szCs w:val="48"/>
        </w:rPr>
        <w:t>du</w:t>
      </w:r>
      <w:proofErr w:type="gramEnd"/>
      <w:r w:rsidRPr="004C7F27">
        <w:rPr>
          <w:sz w:val="48"/>
          <w:szCs w:val="48"/>
        </w:rPr>
        <w:t xml:space="preserve"> Port de Commerce de Bastia</w:t>
      </w:r>
      <w:r w:rsidR="00CE2207">
        <w:rPr>
          <w:sz w:val="48"/>
          <w:szCs w:val="48"/>
        </w:rPr>
        <w:t xml:space="preserve"> et </w:t>
      </w:r>
    </w:p>
    <w:p w14:paraId="605743FE" w14:textId="3D0D0FE2" w:rsidR="00EC2FFC" w:rsidRPr="004C7F27" w:rsidRDefault="00CE2207" w:rsidP="00EC2FFC">
      <w:pPr>
        <w:jc w:val="center"/>
        <w:rPr>
          <w:sz w:val="48"/>
          <w:szCs w:val="48"/>
        </w:rPr>
      </w:pPr>
      <w:proofErr w:type="gramStart"/>
      <w:r>
        <w:rPr>
          <w:sz w:val="48"/>
          <w:szCs w:val="48"/>
        </w:rPr>
        <w:t>de</w:t>
      </w:r>
      <w:proofErr w:type="gramEnd"/>
      <w:r>
        <w:rPr>
          <w:sz w:val="48"/>
          <w:szCs w:val="48"/>
        </w:rPr>
        <w:t xml:space="preserve"> l’Hôtel Consulaire</w:t>
      </w:r>
    </w:p>
    <w:p w14:paraId="10DF3869" w14:textId="77777777" w:rsidR="00DE396E" w:rsidRPr="004C7F27" w:rsidRDefault="00DE396E" w:rsidP="00DE396E">
      <w:pPr>
        <w:jc w:val="center"/>
        <w:rPr>
          <w:sz w:val="48"/>
          <w:szCs w:val="48"/>
        </w:rPr>
      </w:pPr>
    </w:p>
    <w:p w14:paraId="5E83BD94" w14:textId="77777777" w:rsidR="00DE396E" w:rsidRPr="004C7F27" w:rsidRDefault="00DE396E" w:rsidP="00DE396E">
      <w:pPr>
        <w:jc w:val="center"/>
        <w:rPr>
          <w:sz w:val="48"/>
          <w:szCs w:val="48"/>
        </w:rPr>
      </w:pPr>
    </w:p>
    <w:p w14:paraId="7F0CC1C2" w14:textId="77777777" w:rsidR="00BF5302" w:rsidRPr="004C7F27" w:rsidRDefault="00BF5302" w:rsidP="00DE396E">
      <w:pPr>
        <w:jc w:val="center"/>
        <w:rPr>
          <w:sz w:val="48"/>
          <w:szCs w:val="48"/>
        </w:rPr>
      </w:pPr>
    </w:p>
    <w:p w14:paraId="64CF5E9C" w14:textId="27C39ADE" w:rsidR="00DE396E" w:rsidRPr="004C7F27" w:rsidRDefault="00DE396E" w:rsidP="00DE396E">
      <w:pPr>
        <w:jc w:val="center"/>
        <w:rPr>
          <w:sz w:val="48"/>
          <w:szCs w:val="48"/>
        </w:rPr>
      </w:pPr>
      <w:r w:rsidRPr="004C7F27">
        <w:rPr>
          <w:sz w:val="48"/>
          <w:szCs w:val="48"/>
        </w:rPr>
        <w:t>CCI</w:t>
      </w:r>
      <w:r w:rsidR="006C5B94" w:rsidRPr="004C7F27">
        <w:rPr>
          <w:sz w:val="48"/>
          <w:szCs w:val="48"/>
        </w:rPr>
        <w:t>C</w:t>
      </w:r>
      <w:r w:rsidRPr="004C7F27">
        <w:rPr>
          <w:sz w:val="48"/>
          <w:szCs w:val="48"/>
        </w:rPr>
        <w:t>/</w:t>
      </w:r>
      <w:r w:rsidR="00CE2207">
        <w:rPr>
          <w:sz w:val="48"/>
          <w:szCs w:val="48"/>
        </w:rPr>
        <w:t>DG-</w:t>
      </w:r>
      <w:r w:rsidRPr="004C7F27">
        <w:rPr>
          <w:sz w:val="48"/>
          <w:szCs w:val="48"/>
        </w:rPr>
        <w:t>DC/20</w:t>
      </w:r>
      <w:r w:rsidR="001E07B7" w:rsidRPr="004C7F27">
        <w:rPr>
          <w:sz w:val="48"/>
          <w:szCs w:val="48"/>
        </w:rPr>
        <w:t>2</w:t>
      </w:r>
      <w:r w:rsidR="006E4C77" w:rsidRPr="004C7F27">
        <w:rPr>
          <w:sz w:val="48"/>
          <w:szCs w:val="48"/>
        </w:rPr>
        <w:t>5</w:t>
      </w:r>
      <w:r w:rsidRPr="004C7F27">
        <w:rPr>
          <w:sz w:val="48"/>
          <w:szCs w:val="48"/>
        </w:rPr>
        <w:t>-0</w:t>
      </w:r>
      <w:r w:rsidR="00CE2207">
        <w:rPr>
          <w:sz w:val="48"/>
          <w:szCs w:val="48"/>
        </w:rPr>
        <w:t>15</w:t>
      </w:r>
    </w:p>
    <w:p w14:paraId="3DD90083" w14:textId="77777777" w:rsidR="006E4C77" w:rsidRPr="004C7F27" w:rsidRDefault="006E4C77" w:rsidP="00DE396E">
      <w:pPr>
        <w:jc w:val="center"/>
        <w:rPr>
          <w:sz w:val="48"/>
          <w:szCs w:val="48"/>
        </w:rPr>
      </w:pPr>
    </w:p>
    <w:p w14:paraId="026D64F0" w14:textId="77777777" w:rsidR="00DE396E" w:rsidRPr="004C7F27" w:rsidRDefault="00DE396E" w:rsidP="00DE396E">
      <w:pPr>
        <w:jc w:val="center"/>
        <w:rPr>
          <w:sz w:val="48"/>
          <w:szCs w:val="48"/>
        </w:rPr>
      </w:pPr>
    </w:p>
    <w:p w14:paraId="39C5EBA2" w14:textId="7FC3F154" w:rsidR="00DE396E" w:rsidRPr="004C7F27" w:rsidRDefault="00782194" w:rsidP="00DE396E">
      <w:pPr>
        <w:jc w:val="center"/>
        <w:rPr>
          <w:sz w:val="48"/>
          <w:szCs w:val="48"/>
        </w:rPr>
      </w:pPr>
      <w:r w:rsidRPr="004C7F27">
        <w:rPr>
          <w:sz w:val="48"/>
          <w:szCs w:val="48"/>
        </w:rPr>
        <w:t>Lot N°</w:t>
      </w:r>
      <w:r w:rsidR="00D17D68" w:rsidRPr="004C7F27">
        <w:rPr>
          <w:sz w:val="48"/>
          <w:szCs w:val="48"/>
        </w:rPr>
        <w:t>2</w:t>
      </w:r>
      <w:r w:rsidRPr="004C7F27">
        <w:rPr>
          <w:sz w:val="48"/>
          <w:szCs w:val="48"/>
        </w:rPr>
        <w:t xml:space="preserve"> – </w:t>
      </w:r>
      <w:r w:rsidR="004C7F27" w:rsidRPr="004C7F27">
        <w:rPr>
          <w:sz w:val="48"/>
          <w:szCs w:val="48"/>
        </w:rPr>
        <w:t>Hôtel</w:t>
      </w:r>
      <w:r w:rsidR="00D17D68" w:rsidRPr="004C7F27">
        <w:rPr>
          <w:sz w:val="48"/>
          <w:szCs w:val="48"/>
        </w:rPr>
        <w:t xml:space="preserve"> </w:t>
      </w:r>
      <w:r w:rsidR="004C7F27" w:rsidRPr="004C7F27">
        <w:rPr>
          <w:sz w:val="48"/>
          <w:szCs w:val="48"/>
        </w:rPr>
        <w:t>Consulaire</w:t>
      </w:r>
    </w:p>
    <w:p w14:paraId="78ED7247" w14:textId="77777777" w:rsidR="00DE396E" w:rsidRPr="004C7F27" w:rsidRDefault="00DE396E" w:rsidP="00DE396E">
      <w:pPr>
        <w:jc w:val="center"/>
        <w:rPr>
          <w:sz w:val="48"/>
          <w:szCs w:val="48"/>
        </w:rPr>
      </w:pPr>
    </w:p>
    <w:p w14:paraId="7C578B7A" w14:textId="77777777" w:rsidR="00782194" w:rsidRPr="004C7F27" w:rsidRDefault="00782194" w:rsidP="00DE396E">
      <w:pPr>
        <w:jc w:val="center"/>
        <w:rPr>
          <w:sz w:val="48"/>
          <w:szCs w:val="48"/>
        </w:rPr>
      </w:pPr>
    </w:p>
    <w:p w14:paraId="48460920" w14:textId="77777777" w:rsidR="00682535" w:rsidRPr="004C7F27" w:rsidRDefault="002840CD" w:rsidP="00AB0012">
      <w:pPr>
        <w:jc w:val="center"/>
        <w:rPr>
          <w:sz w:val="48"/>
          <w:szCs w:val="48"/>
        </w:rPr>
      </w:pPr>
      <w:r w:rsidRPr="004C7F27">
        <w:rPr>
          <w:sz w:val="48"/>
          <w:szCs w:val="48"/>
        </w:rPr>
        <w:t>Border</w:t>
      </w:r>
      <w:r w:rsidR="006117F6" w:rsidRPr="004C7F27">
        <w:rPr>
          <w:sz w:val="48"/>
          <w:szCs w:val="48"/>
        </w:rPr>
        <w:t>e</w:t>
      </w:r>
      <w:r w:rsidRPr="004C7F27">
        <w:rPr>
          <w:sz w:val="48"/>
          <w:szCs w:val="48"/>
        </w:rPr>
        <w:t>au des Prix</w:t>
      </w:r>
    </w:p>
    <w:p w14:paraId="41D8E9DD" w14:textId="77777777" w:rsidR="00682535" w:rsidRPr="004C7F27" w:rsidRDefault="00682535" w:rsidP="00AB0012">
      <w:pPr>
        <w:jc w:val="center"/>
        <w:rPr>
          <w:sz w:val="48"/>
          <w:szCs w:val="48"/>
        </w:rPr>
      </w:pPr>
    </w:p>
    <w:p w14:paraId="3990A9F0" w14:textId="77777777" w:rsidR="00682535" w:rsidRPr="004C7F27" w:rsidRDefault="00682535" w:rsidP="00AB0012">
      <w:pPr>
        <w:jc w:val="center"/>
        <w:rPr>
          <w:sz w:val="48"/>
          <w:szCs w:val="48"/>
        </w:rPr>
      </w:pPr>
    </w:p>
    <w:p w14:paraId="7DD4302E" w14:textId="77777777" w:rsidR="00682535" w:rsidRPr="004C7F27" w:rsidRDefault="00682535" w:rsidP="00AB0012">
      <w:pPr>
        <w:jc w:val="center"/>
        <w:rPr>
          <w:sz w:val="48"/>
          <w:szCs w:val="48"/>
        </w:rPr>
      </w:pPr>
    </w:p>
    <w:p w14:paraId="5049464D" w14:textId="77777777" w:rsidR="002840CD" w:rsidRPr="004C7F27" w:rsidRDefault="00807744" w:rsidP="001366D3">
      <w:r w:rsidRPr="004C7F27">
        <w:br w:type="page"/>
      </w:r>
    </w:p>
    <w:p w14:paraId="700C51EB" w14:textId="323271D6" w:rsidR="002840CD" w:rsidRPr="004C7F27" w:rsidRDefault="002840CD" w:rsidP="00593E44">
      <w:pPr>
        <w:spacing w:line="480" w:lineRule="auto"/>
        <w:jc w:val="right"/>
        <w:rPr>
          <w:rFonts w:cs="Arial"/>
          <w:b/>
          <w:bCs/>
          <w:color w:val="002060"/>
          <w:sz w:val="34"/>
          <w:szCs w:val="34"/>
        </w:rPr>
      </w:pPr>
      <w:r w:rsidRPr="004C7F27">
        <w:rPr>
          <w:rFonts w:cs="Arial"/>
          <w:b/>
          <w:bCs/>
          <w:color w:val="002060"/>
          <w:sz w:val="34"/>
          <w:szCs w:val="34"/>
        </w:rPr>
        <w:lastRenderedPageBreak/>
        <w:t xml:space="preserve">DIRECTION </w:t>
      </w:r>
      <w:r w:rsidR="00593E44">
        <w:rPr>
          <w:rFonts w:cs="Arial"/>
          <w:b/>
          <w:bCs/>
          <w:color w:val="002060"/>
          <w:sz w:val="34"/>
          <w:szCs w:val="34"/>
        </w:rPr>
        <w:t>GENERALE</w:t>
      </w:r>
    </w:p>
    <w:p w14:paraId="02031756" w14:textId="77777777" w:rsidR="006F23B0" w:rsidRPr="004C7F27" w:rsidRDefault="006F23B0" w:rsidP="006F23B0">
      <w:pPr>
        <w:jc w:val="right"/>
        <w:rPr>
          <w:sz w:val="28"/>
          <w:szCs w:val="28"/>
        </w:rPr>
      </w:pPr>
      <w:r w:rsidRPr="004C7F27">
        <w:rPr>
          <w:sz w:val="28"/>
          <w:szCs w:val="28"/>
        </w:rPr>
        <w:t>Maintenance et assistance pour les équipements dynamiques</w:t>
      </w:r>
    </w:p>
    <w:p w14:paraId="06C552C2" w14:textId="691DE5DF" w:rsidR="00BF5302" w:rsidRPr="004C7F27" w:rsidRDefault="006F23B0" w:rsidP="006F23B0">
      <w:pPr>
        <w:jc w:val="right"/>
        <w:rPr>
          <w:sz w:val="28"/>
          <w:szCs w:val="28"/>
        </w:rPr>
      </w:pPr>
      <w:proofErr w:type="gramStart"/>
      <w:r w:rsidRPr="004C7F27">
        <w:rPr>
          <w:sz w:val="28"/>
          <w:szCs w:val="28"/>
        </w:rPr>
        <w:t>du</w:t>
      </w:r>
      <w:proofErr w:type="gramEnd"/>
      <w:r w:rsidRPr="004C7F27">
        <w:rPr>
          <w:sz w:val="28"/>
          <w:szCs w:val="28"/>
        </w:rPr>
        <w:t xml:space="preserve"> Port de Commerce de Bastia</w:t>
      </w:r>
      <w:r w:rsidR="00782194" w:rsidRPr="004C7F27">
        <w:rPr>
          <w:sz w:val="28"/>
          <w:szCs w:val="28"/>
        </w:rPr>
        <w:t xml:space="preserve"> – Lot N°</w:t>
      </w:r>
      <w:r w:rsidR="00D17D68" w:rsidRPr="004C7F27">
        <w:rPr>
          <w:sz w:val="28"/>
          <w:szCs w:val="28"/>
        </w:rPr>
        <w:t>2</w:t>
      </w:r>
      <w:r w:rsidR="00782194" w:rsidRPr="004C7F27">
        <w:rPr>
          <w:sz w:val="28"/>
          <w:szCs w:val="28"/>
        </w:rPr>
        <w:t xml:space="preserve"> : </w:t>
      </w:r>
      <w:r w:rsidR="00D17D68" w:rsidRPr="004C7F27">
        <w:rPr>
          <w:sz w:val="28"/>
          <w:szCs w:val="28"/>
        </w:rPr>
        <w:t>Hôtel Consulaire</w:t>
      </w:r>
    </w:p>
    <w:p w14:paraId="446DC887" w14:textId="77777777" w:rsidR="006F23B0" w:rsidRPr="004C7F27" w:rsidRDefault="006F23B0" w:rsidP="006F23B0">
      <w:pPr>
        <w:jc w:val="right"/>
        <w:rPr>
          <w:b/>
          <w:sz w:val="24"/>
        </w:rPr>
      </w:pPr>
    </w:p>
    <w:p w14:paraId="5B047EDE" w14:textId="77777777" w:rsidR="002840CD" w:rsidRPr="004C7F27" w:rsidRDefault="002840CD" w:rsidP="002840CD">
      <w:pPr>
        <w:jc w:val="center"/>
        <w:rPr>
          <w:b/>
          <w:sz w:val="24"/>
        </w:rPr>
      </w:pPr>
      <w:r w:rsidRPr="004C7F27">
        <w:rPr>
          <w:b/>
          <w:sz w:val="24"/>
        </w:rPr>
        <w:t>BORDEREAU DES PRIX</w:t>
      </w:r>
    </w:p>
    <w:p w14:paraId="5683F2CC" w14:textId="77777777" w:rsidR="002840CD" w:rsidRPr="004C7F27" w:rsidRDefault="002840CD" w:rsidP="002840CD"/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2840CD" w:rsidRPr="004C7F27" w14:paraId="5F8B627F" w14:textId="77777777" w:rsidTr="006E4C77">
        <w:trPr>
          <w:trHeight w:val="973"/>
        </w:trPr>
        <w:tc>
          <w:tcPr>
            <w:tcW w:w="648" w:type="dxa"/>
            <w:shd w:val="clear" w:color="auto" w:fill="002060"/>
            <w:vAlign w:val="center"/>
          </w:tcPr>
          <w:p w14:paraId="1F066862" w14:textId="77777777" w:rsidR="002840CD" w:rsidRPr="004C7F27" w:rsidRDefault="002840CD" w:rsidP="00A52676">
            <w:pPr>
              <w:jc w:val="center"/>
              <w:rPr>
                <w:b/>
              </w:rPr>
            </w:pPr>
            <w:r w:rsidRPr="004C7F27">
              <w:rPr>
                <w:b/>
              </w:rPr>
              <w:t>N°</w:t>
            </w:r>
          </w:p>
          <w:p w14:paraId="53DF3D22" w14:textId="77777777" w:rsidR="002840CD" w:rsidRPr="004C7F27" w:rsidRDefault="002840CD" w:rsidP="00A52676">
            <w:pPr>
              <w:jc w:val="center"/>
              <w:rPr>
                <w:b/>
              </w:rPr>
            </w:pPr>
            <w:proofErr w:type="gramStart"/>
            <w:r w:rsidRPr="004C7F27">
              <w:rPr>
                <w:b/>
              </w:rPr>
              <w:t>des</w:t>
            </w:r>
            <w:proofErr w:type="gramEnd"/>
          </w:p>
          <w:p w14:paraId="363930C5" w14:textId="77777777" w:rsidR="002840CD" w:rsidRPr="004C7F27" w:rsidRDefault="002840CD" w:rsidP="00A52676">
            <w:pPr>
              <w:jc w:val="center"/>
              <w:rPr>
                <w:b/>
              </w:rPr>
            </w:pPr>
            <w:proofErr w:type="gramStart"/>
            <w:r w:rsidRPr="004C7F27">
              <w:rPr>
                <w:b/>
              </w:rPr>
              <w:t>prix</w:t>
            </w:r>
            <w:proofErr w:type="gramEnd"/>
          </w:p>
        </w:tc>
        <w:tc>
          <w:tcPr>
            <w:tcW w:w="7380" w:type="dxa"/>
            <w:shd w:val="clear" w:color="auto" w:fill="002060"/>
            <w:vAlign w:val="center"/>
          </w:tcPr>
          <w:p w14:paraId="4B10D33A" w14:textId="77777777" w:rsidR="002840CD" w:rsidRPr="004C7F27" w:rsidRDefault="002840CD" w:rsidP="00A52676">
            <w:pPr>
              <w:jc w:val="center"/>
              <w:rPr>
                <w:b/>
              </w:rPr>
            </w:pPr>
            <w:r w:rsidRPr="004C7F27">
              <w:rPr>
                <w:b/>
              </w:rPr>
              <w:t>Désignation des ouvrages</w:t>
            </w:r>
          </w:p>
          <w:p w14:paraId="5F8433DB" w14:textId="77777777" w:rsidR="002840CD" w:rsidRPr="004C7F27" w:rsidRDefault="002840CD" w:rsidP="00A52676">
            <w:pPr>
              <w:jc w:val="center"/>
            </w:pPr>
            <w:r w:rsidRPr="004C7F27">
              <w:t>(</w:t>
            </w:r>
            <w:proofErr w:type="gramStart"/>
            <w:r w:rsidRPr="004C7F27">
              <w:t>prix</w:t>
            </w:r>
            <w:proofErr w:type="gramEnd"/>
            <w:r w:rsidRPr="004C7F27">
              <w:t xml:space="preserve"> en lettre H.T.)</w:t>
            </w:r>
          </w:p>
        </w:tc>
        <w:tc>
          <w:tcPr>
            <w:tcW w:w="1960" w:type="dxa"/>
            <w:shd w:val="clear" w:color="auto" w:fill="002060"/>
            <w:vAlign w:val="center"/>
          </w:tcPr>
          <w:p w14:paraId="6DC645F4" w14:textId="77777777" w:rsidR="002840CD" w:rsidRPr="004C7F27" w:rsidRDefault="002840CD" w:rsidP="00A52676">
            <w:pPr>
              <w:jc w:val="center"/>
              <w:rPr>
                <w:b/>
              </w:rPr>
            </w:pPr>
            <w:r w:rsidRPr="004C7F27">
              <w:rPr>
                <w:b/>
              </w:rPr>
              <w:t>Prix</w:t>
            </w:r>
          </w:p>
          <w:p w14:paraId="6A7682F8" w14:textId="77777777" w:rsidR="002840CD" w:rsidRPr="004C7F27" w:rsidRDefault="002840CD" w:rsidP="00A52676">
            <w:pPr>
              <w:jc w:val="center"/>
            </w:pPr>
            <w:r w:rsidRPr="004C7F27">
              <w:t>(</w:t>
            </w:r>
            <w:proofErr w:type="gramStart"/>
            <w:r w:rsidRPr="004C7F27">
              <w:t>en</w:t>
            </w:r>
            <w:proofErr w:type="gramEnd"/>
            <w:r w:rsidRPr="004C7F27">
              <w:t xml:space="preserve"> chiffres H.T.)</w:t>
            </w:r>
          </w:p>
        </w:tc>
      </w:tr>
      <w:tr w:rsidR="00080CCE" w:rsidRPr="004C7F27" w14:paraId="1AF0B341" w14:textId="77777777" w:rsidTr="00080CCE">
        <w:trPr>
          <w:trHeight w:val="424"/>
        </w:trPr>
        <w:tc>
          <w:tcPr>
            <w:tcW w:w="9988" w:type="dxa"/>
            <w:gridSpan w:val="3"/>
            <w:vAlign w:val="center"/>
          </w:tcPr>
          <w:p w14:paraId="460A79D5" w14:textId="5C083059" w:rsidR="00080CCE" w:rsidRPr="004C7F27" w:rsidRDefault="00080CCE" w:rsidP="00080CCE">
            <w:pPr>
              <w:jc w:val="center"/>
              <w:rPr>
                <w:b/>
                <w:bCs/>
                <w:szCs w:val="22"/>
              </w:rPr>
            </w:pPr>
            <w:r w:rsidRPr="004C7F27">
              <w:rPr>
                <w:b/>
                <w:bCs/>
                <w:szCs w:val="22"/>
              </w:rPr>
              <w:t>Maintenance préventive</w:t>
            </w:r>
          </w:p>
        </w:tc>
      </w:tr>
      <w:tr w:rsidR="00080CCE" w:rsidRPr="004C7F27" w14:paraId="270D18F7" w14:textId="77777777" w:rsidTr="00A52676">
        <w:tc>
          <w:tcPr>
            <w:tcW w:w="648" w:type="dxa"/>
            <w:vAlign w:val="center"/>
          </w:tcPr>
          <w:p w14:paraId="014E8C64" w14:textId="77777777" w:rsidR="00080CCE" w:rsidRPr="004C7F27" w:rsidRDefault="00080CCE" w:rsidP="00080CCE">
            <w:pPr>
              <w:jc w:val="center"/>
              <w:rPr>
                <w:b/>
                <w:sz w:val="20"/>
                <w:szCs w:val="20"/>
              </w:rPr>
            </w:pPr>
            <w:r w:rsidRPr="004C7F2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380" w:type="dxa"/>
            <w:vAlign w:val="center"/>
          </w:tcPr>
          <w:p w14:paraId="762AB7EB" w14:textId="77777777" w:rsidR="00080CCE" w:rsidRPr="004C7F27" w:rsidRDefault="00080CCE" w:rsidP="00080CCE">
            <w:pPr>
              <w:ind w:right="27"/>
              <w:rPr>
                <w:sz w:val="20"/>
                <w:szCs w:val="20"/>
              </w:rPr>
            </w:pPr>
          </w:p>
          <w:p w14:paraId="5FDE9FD7" w14:textId="2ACB7F50" w:rsidR="00080CCE" w:rsidRPr="004C7F27" w:rsidRDefault="00080CCE" w:rsidP="00080CCE">
            <w:pPr>
              <w:ind w:right="27"/>
              <w:rPr>
                <w:b/>
                <w:sz w:val="20"/>
                <w:szCs w:val="20"/>
              </w:rPr>
            </w:pPr>
            <w:r w:rsidRPr="004C7F27">
              <w:rPr>
                <w:b/>
                <w:sz w:val="20"/>
                <w:szCs w:val="20"/>
              </w:rPr>
              <w:t>Maintenance préventive annuelle (</w:t>
            </w:r>
            <w:r w:rsidR="0025735B" w:rsidRPr="004C7F27">
              <w:rPr>
                <w:b/>
                <w:sz w:val="20"/>
                <w:szCs w:val="20"/>
              </w:rPr>
              <w:t>4</w:t>
            </w:r>
            <w:r w:rsidRPr="004C7F27">
              <w:rPr>
                <w:b/>
                <w:sz w:val="20"/>
                <w:szCs w:val="20"/>
              </w:rPr>
              <w:t xml:space="preserve"> visites/an)</w:t>
            </w:r>
          </w:p>
          <w:p w14:paraId="7AA6E37A" w14:textId="77777777" w:rsidR="00080CCE" w:rsidRPr="004C7F27" w:rsidRDefault="00080CCE" w:rsidP="00080CCE">
            <w:pPr>
              <w:ind w:right="27"/>
              <w:rPr>
                <w:sz w:val="20"/>
                <w:szCs w:val="20"/>
              </w:rPr>
            </w:pPr>
          </w:p>
          <w:p w14:paraId="6F71C07E" w14:textId="77777777" w:rsidR="00080CCE" w:rsidRPr="004C7F27" w:rsidRDefault="00080CCE" w:rsidP="00080CCE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Ce prix rémunère à l’unité trimestrielle, la maintenance préventive annuelle.</w:t>
            </w:r>
          </w:p>
          <w:p w14:paraId="79F2A7AB" w14:textId="77777777" w:rsidR="00080CCE" w:rsidRPr="004C7F27" w:rsidRDefault="00080CCE" w:rsidP="00080CCE">
            <w:pPr>
              <w:ind w:right="27"/>
              <w:rPr>
                <w:sz w:val="20"/>
                <w:szCs w:val="20"/>
              </w:rPr>
            </w:pPr>
          </w:p>
          <w:p w14:paraId="6D173BBC" w14:textId="77777777" w:rsidR="00080CCE" w:rsidRPr="004C7F27" w:rsidRDefault="00080CCE" w:rsidP="00080CCE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Il comprend :</w:t>
            </w:r>
          </w:p>
          <w:p w14:paraId="2F5B9BCD" w14:textId="77777777" w:rsidR="00080CCE" w:rsidRPr="004C7F27" w:rsidRDefault="00080CCE" w:rsidP="00CE29F1">
            <w:pPr>
              <w:pStyle w:val="Paragraphedeliste"/>
              <w:numPr>
                <w:ilvl w:val="0"/>
                <w:numId w:val="4"/>
              </w:numPr>
            </w:pPr>
            <w:r w:rsidRPr="004C7F27">
              <w:t>Les déplacements des techniciens</w:t>
            </w:r>
          </w:p>
          <w:p w14:paraId="6874CEBA" w14:textId="07D296FA" w:rsidR="00080CCE" w:rsidRPr="004C7F27" w:rsidRDefault="00080CCE" w:rsidP="00CE29F1">
            <w:pPr>
              <w:pStyle w:val="Paragraphedeliste"/>
              <w:numPr>
                <w:ilvl w:val="0"/>
                <w:numId w:val="4"/>
              </w:numPr>
            </w:pPr>
            <w:r w:rsidRPr="004C7F27">
              <w:t xml:space="preserve">La visite complète de </w:t>
            </w:r>
            <w:r w:rsidR="00396165">
              <w:t>l’</w:t>
            </w:r>
            <w:r w:rsidRPr="004C7F27">
              <w:t>installation d</w:t>
            </w:r>
            <w:r w:rsidR="00396165">
              <w:t>e l’Hôtel Consulaire</w:t>
            </w:r>
            <w:r w:rsidRPr="004C7F27">
              <w:t xml:space="preserve"> conformément aux CCTP</w:t>
            </w:r>
          </w:p>
          <w:p w14:paraId="642BABCE" w14:textId="77777777" w:rsidR="00080CCE" w:rsidRPr="004C7F27" w:rsidRDefault="00080CCE" w:rsidP="00080CCE">
            <w:pPr>
              <w:ind w:right="27"/>
              <w:rPr>
                <w:sz w:val="20"/>
                <w:szCs w:val="20"/>
              </w:rPr>
            </w:pPr>
          </w:p>
          <w:p w14:paraId="7A6AEFCC" w14:textId="77777777" w:rsidR="00080CCE" w:rsidRPr="004C7F27" w:rsidRDefault="00080CCE" w:rsidP="00080CCE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 trimestrielle :</w:t>
            </w:r>
          </w:p>
          <w:p w14:paraId="146E26E4" w14:textId="77777777" w:rsidR="00080CCE" w:rsidRPr="004C7F27" w:rsidRDefault="00080CCE" w:rsidP="00080CC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60D6AF39" w14:textId="77777777" w:rsidR="00080CCE" w:rsidRPr="004C7F27" w:rsidRDefault="00080CCE" w:rsidP="00080CCE">
            <w:pPr>
              <w:jc w:val="center"/>
            </w:pPr>
          </w:p>
        </w:tc>
      </w:tr>
      <w:tr w:rsidR="00080CCE" w:rsidRPr="004C7F27" w14:paraId="76F1484D" w14:textId="77777777" w:rsidTr="00A52676">
        <w:trPr>
          <w:trHeight w:val="424"/>
        </w:trPr>
        <w:tc>
          <w:tcPr>
            <w:tcW w:w="9988" w:type="dxa"/>
            <w:gridSpan w:val="3"/>
            <w:vAlign w:val="center"/>
          </w:tcPr>
          <w:p w14:paraId="37594678" w14:textId="656B216B" w:rsidR="00080CCE" w:rsidRPr="004C7F27" w:rsidRDefault="00080CCE" w:rsidP="00080CCE">
            <w:pPr>
              <w:jc w:val="center"/>
              <w:rPr>
                <w:b/>
                <w:szCs w:val="22"/>
              </w:rPr>
            </w:pPr>
            <w:r w:rsidRPr="004C7F27">
              <w:rPr>
                <w:b/>
                <w:bCs/>
                <w:szCs w:val="22"/>
              </w:rPr>
              <w:t xml:space="preserve">Maintenance </w:t>
            </w:r>
            <w:r w:rsidRPr="004C7F27">
              <w:rPr>
                <w:b/>
                <w:szCs w:val="22"/>
              </w:rPr>
              <w:t>corrective</w:t>
            </w:r>
          </w:p>
        </w:tc>
      </w:tr>
      <w:tr w:rsidR="0062319B" w:rsidRPr="004C7F27" w14:paraId="16AEE405" w14:textId="77777777" w:rsidTr="00A52676">
        <w:tc>
          <w:tcPr>
            <w:tcW w:w="648" w:type="dxa"/>
            <w:vAlign w:val="center"/>
          </w:tcPr>
          <w:p w14:paraId="3C838DDA" w14:textId="78C7B462" w:rsidR="0062319B" w:rsidRPr="004C7F27" w:rsidRDefault="0062319B" w:rsidP="0062319B">
            <w:pPr>
              <w:jc w:val="center"/>
              <w:rPr>
                <w:b/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10</w:t>
            </w:r>
          </w:p>
        </w:tc>
        <w:tc>
          <w:tcPr>
            <w:tcW w:w="7380" w:type="dxa"/>
            <w:vAlign w:val="center"/>
          </w:tcPr>
          <w:p w14:paraId="20601B86" w14:textId="77777777" w:rsidR="0062319B" w:rsidRPr="004C7F27" w:rsidRDefault="0062319B" w:rsidP="0062319B">
            <w:pPr>
              <w:ind w:right="110"/>
              <w:rPr>
                <w:b/>
                <w:color w:val="000000"/>
                <w:sz w:val="20"/>
                <w:szCs w:val="20"/>
              </w:rPr>
            </w:pPr>
          </w:p>
          <w:p w14:paraId="220CAA57" w14:textId="77777777" w:rsidR="0062319B" w:rsidRPr="004C7F27" w:rsidRDefault="0062319B" w:rsidP="0062319B">
            <w:pPr>
              <w:ind w:right="110"/>
              <w:rPr>
                <w:b/>
                <w:color w:val="000000"/>
                <w:sz w:val="20"/>
                <w:szCs w:val="20"/>
              </w:rPr>
            </w:pPr>
            <w:r w:rsidRPr="004C7F27">
              <w:rPr>
                <w:b/>
                <w:color w:val="000000"/>
                <w:sz w:val="20"/>
                <w:szCs w:val="20"/>
              </w:rPr>
              <w:t>Frais de déplacement</w:t>
            </w:r>
          </w:p>
          <w:p w14:paraId="5AEF8A18" w14:textId="77777777" w:rsidR="0062319B" w:rsidRPr="004C7F27" w:rsidRDefault="0062319B" w:rsidP="0062319B">
            <w:pPr>
              <w:ind w:right="110"/>
              <w:rPr>
                <w:b/>
                <w:color w:val="000000"/>
                <w:sz w:val="20"/>
                <w:szCs w:val="20"/>
              </w:rPr>
            </w:pPr>
          </w:p>
          <w:p w14:paraId="3291A74A" w14:textId="77777777" w:rsidR="0062319B" w:rsidRPr="004C7F27" w:rsidRDefault="0062319B" w:rsidP="0062319B">
            <w:pPr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Ce prix rémunère forfaitairement les frais de déplacement, il comprend le déplacement des techniciens à pied d’œuvre et dans les conditions du CCTP.</w:t>
            </w:r>
          </w:p>
          <w:p w14:paraId="6872A155" w14:textId="77777777" w:rsidR="00C74EEC" w:rsidRPr="004C7F27" w:rsidRDefault="00C74EEC" w:rsidP="00C74EEC">
            <w:pPr>
              <w:rPr>
                <w:sz w:val="20"/>
                <w:szCs w:val="20"/>
              </w:rPr>
            </w:pPr>
          </w:p>
          <w:p w14:paraId="75162161" w14:textId="023EE3E4" w:rsidR="00C74EEC" w:rsidRPr="004C7F27" w:rsidRDefault="00C74EEC" w:rsidP="00C74EEC">
            <w:pPr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10a) Jours ouvrés</w:t>
            </w:r>
          </w:p>
          <w:p w14:paraId="7C07DA28" w14:textId="77777777" w:rsidR="00C74EEC" w:rsidRPr="004C7F27" w:rsidRDefault="00C74EEC" w:rsidP="00C74EEC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Le forfait :</w:t>
            </w:r>
          </w:p>
          <w:p w14:paraId="6C6E232D" w14:textId="77777777" w:rsidR="00C74EEC" w:rsidRPr="004C7F27" w:rsidRDefault="00C74EEC" w:rsidP="00C74EEC">
            <w:pPr>
              <w:ind w:right="27"/>
              <w:rPr>
                <w:sz w:val="20"/>
                <w:szCs w:val="20"/>
              </w:rPr>
            </w:pPr>
          </w:p>
          <w:p w14:paraId="58485794" w14:textId="3F4E7236" w:rsidR="00C74EEC" w:rsidRPr="004C7F27" w:rsidRDefault="00C74EEC" w:rsidP="00C74EEC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10b) Jours ouvrés de nuit, dimanches et jours fériés</w:t>
            </w:r>
          </w:p>
          <w:p w14:paraId="66EC6F45" w14:textId="77777777" w:rsidR="00C74EEC" w:rsidRPr="004C7F27" w:rsidRDefault="00C74EEC" w:rsidP="00C74EEC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Le forfait :</w:t>
            </w:r>
          </w:p>
          <w:p w14:paraId="3C67FC9E" w14:textId="77777777" w:rsidR="0062319B" w:rsidRPr="004C7F27" w:rsidRDefault="0062319B" w:rsidP="00C74EEC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7C52FC88" w14:textId="77777777" w:rsidR="0062319B" w:rsidRPr="004C7F27" w:rsidRDefault="0062319B" w:rsidP="0062319B">
            <w:pPr>
              <w:jc w:val="center"/>
            </w:pPr>
          </w:p>
        </w:tc>
      </w:tr>
      <w:tr w:rsidR="0062319B" w:rsidRPr="004C7F27" w14:paraId="5221F926" w14:textId="77777777" w:rsidTr="00A52676">
        <w:tc>
          <w:tcPr>
            <w:tcW w:w="648" w:type="dxa"/>
            <w:vAlign w:val="center"/>
          </w:tcPr>
          <w:p w14:paraId="7ACB3639" w14:textId="64A4094A" w:rsidR="0062319B" w:rsidRPr="004C7F27" w:rsidRDefault="0062319B" w:rsidP="0062319B">
            <w:pPr>
              <w:jc w:val="center"/>
              <w:rPr>
                <w:b/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11</w:t>
            </w:r>
          </w:p>
        </w:tc>
        <w:tc>
          <w:tcPr>
            <w:tcW w:w="7380" w:type="dxa"/>
            <w:vAlign w:val="center"/>
          </w:tcPr>
          <w:p w14:paraId="04054A8E" w14:textId="77777777" w:rsidR="0062319B" w:rsidRPr="004C7F27" w:rsidRDefault="0062319B" w:rsidP="0062319B">
            <w:pPr>
              <w:rPr>
                <w:b/>
                <w:sz w:val="20"/>
                <w:szCs w:val="20"/>
              </w:rPr>
            </w:pPr>
          </w:p>
          <w:p w14:paraId="5A09E7ED" w14:textId="77777777" w:rsidR="0062319B" w:rsidRPr="004C7F27" w:rsidRDefault="0062319B" w:rsidP="0062319B">
            <w:pPr>
              <w:rPr>
                <w:b/>
                <w:sz w:val="20"/>
                <w:szCs w:val="20"/>
              </w:rPr>
            </w:pPr>
            <w:r w:rsidRPr="004C7F27">
              <w:rPr>
                <w:b/>
                <w:sz w:val="20"/>
                <w:szCs w:val="20"/>
              </w:rPr>
              <w:t>Taux horaire du technicien</w:t>
            </w:r>
          </w:p>
          <w:p w14:paraId="49134DBB" w14:textId="77777777" w:rsidR="0062319B" w:rsidRPr="004C7F27" w:rsidRDefault="0062319B" w:rsidP="0062319B">
            <w:pPr>
              <w:rPr>
                <w:sz w:val="20"/>
                <w:szCs w:val="20"/>
              </w:rPr>
            </w:pPr>
          </w:p>
          <w:p w14:paraId="0499E896" w14:textId="77777777" w:rsidR="0062319B" w:rsidRPr="004C7F27" w:rsidRDefault="0062319B" w:rsidP="0062319B">
            <w:pPr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Ce prix rémunère à l’heure le taux horaire du technicien, il comprend l’heure de main d’œuvre hors taxes du technicien y compris toutes les charges relatives cette prestation.</w:t>
            </w:r>
          </w:p>
          <w:p w14:paraId="1F7C7A51" w14:textId="77777777" w:rsidR="0062319B" w:rsidRPr="004C7F27" w:rsidRDefault="0062319B" w:rsidP="0062319B">
            <w:pPr>
              <w:rPr>
                <w:sz w:val="20"/>
                <w:szCs w:val="20"/>
              </w:rPr>
            </w:pPr>
          </w:p>
          <w:p w14:paraId="056D3545" w14:textId="77777777" w:rsidR="0062319B" w:rsidRPr="004C7F27" w:rsidRDefault="0062319B" w:rsidP="0062319B">
            <w:pPr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11a) Jours ouvrés</w:t>
            </w:r>
          </w:p>
          <w:p w14:paraId="49A14240" w14:textId="77777777" w:rsidR="0062319B" w:rsidRPr="004C7F27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L’heure :</w:t>
            </w:r>
          </w:p>
          <w:p w14:paraId="4A777534" w14:textId="77777777" w:rsidR="0062319B" w:rsidRPr="004C7F27" w:rsidRDefault="0062319B" w:rsidP="0062319B">
            <w:pPr>
              <w:ind w:right="27"/>
              <w:rPr>
                <w:sz w:val="20"/>
                <w:szCs w:val="20"/>
              </w:rPr>
            </w:pPr>
          </w:p>
          <w:p w14:paraId="63D83191" w14:textId="77777777" w:rsidR="0062319B" w:rsidRPr="004C7F27" w:rsidRDefault="0062319B" w:rsidP="0062319B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11b) Jours ouvrés de nuit</w:t>
            </w:r>
          </w:p>
          <w:p w14:paraId="77F2742B" w14:textId="77777777" w:rsidR="0062319B" w:rsidRPr="004C7F27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L’heure :</w:t>
            </w:r>
          </w:p>
          <w:p w14:paraId="2B5F966D" w14:textId="77777777" w:rsidR="0062319B" w:rsidRPr="004C7F27" w:rsidRDefault="0062319B" w:rsidP="0062319B">
            <w:pPr>
              <w:ind w:right="27"/>
              <w:rPr>
                <w:sz w:val="20"/>
                <w:szCs w:val="20"/>
              </w:rPr>
            </w:pPr>
          </w:p>
          <w:p w14:paraId="0D1A905E" w14:textId="77777777" w:rsidR="0062319B" w:rsidRPr="004C7F27" w:rsidRDefault="0062319B" w:rsidP="0062319B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11c) Dimanches et jours fériés</w:t>
            </w:r>
          </w:p>
          <w:p w14:paraId="4F21258A" w14:textId="77777777" w:rsidR="0062319B" w:rsidRPr="004C7F27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L’heure :</w:t>
            </w:r>
          </w:p>
          <w:p w14:paraId="0FBD8C7A" w14:textId="77777777" w:rsidR="0062319B" w:rsidRPr="004C7F27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75C2ED99" w14:textId="77777777" w:rsidR="0062319B" w:rsidRPr="004C7F27" w:rsidRDefault="0062319B" w:rsidP="0062319B">
            <w:pPr>
              <w:jc w:val="center"/>
            </w:pPr>
          </w:p>
        </w:tc>
      </w:tr>
    </w:tbl>
    <w:p w14:paraId="231C6328" w14:textId="77777777" w:rsidR="006E4C77" w:rsidRPr="004C7F27" w:rsidRDefault="006E4C77">
      <w:r w:rsidRPr="004C7F27"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A52676" w:rsidRPr="004C7F27" w14:paraId="669FBE23" w14:textId="77777777" w:rsidTr="00A52676">
        <w:tc>
          <w:tcPr>
            <w:tcW w:w="648" w:type="dxa"/>
            <w:vAlign w:val="center"/>
          </w:tcPr>
          <w:p w14:paraId="232B4A52" w14:textId="58AA94D4" w:rsidR="00A52676" w:rsidRPr="004C7F27" w:rsidRDefault="00A52676" w:rsidP="00A5267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7380" w:type="dxa"/>
            <w:vAlign w:val="center"/>
          </w:tcPr>
          <w:p w14:paraId="1734456A" w14:textId="77777777" w:rsidR="00A52676" w:rsidRPr="004C7F27" w:rsidRDefault="00A52676" w:rsidP="00A52676">
            <w:pPr>
              <w:rPr>
                <w:b/>
                <w:sz w:val="20"/>
                <w:szCs w:val="20"/>
              </w:rPr>
            </w:pPr>
          </w:p>
          <w:p w14:paraId="4B57A077" w14:textId="2483A232" w:rsidR="00A52676" w:rsidRPr="004C7F27" w:rsidRDefault="00A52676" w:rsidP="00A52676">
            <w:pPr>
              <w:rPr>
                <w:b/>
                <w:sz w:val="20"/>
                <w:szCs w:val="20"/>
              </w:rPr>
            </w:pPr>
            <w:r w:rsidRPr="004C7F27">
              <w:rPr>
                <w:b/>
                <w:sz w:val="20"/>
                <w:szCs w:val="20"/>
              </w:rPr>
              <w:t xml:space="preserve">Taux horaire </w:t>
            </w:r>
            <w:r w:rsidRPr="004C7F27">
              <w:rPr>
                <w:rFonts w:cs="Calibri"/>
                <w:b/>
                <w:color w:val="000000"/>
                <w:sz w:val="20"/>
                <w:szCs w:val="20"/>
              </w:rPr>
              <w:t>Ingénieur</w:t>
            </w:r>
          </w:p>
          <w:p w14:paraId="7BB3CE77" w14:textId="77777777" w:rsidR="00A52676" w:rsidRPr="004C7F27" w:rsidRDefault="00A52676" w:rsidP="00A52676">
            <w:pPr>
              <w:rPr>
                <w:sz w:val="20"/>
                <w:szCs w:val="20"/>
              </w:rPr>
            </w:pPr>
          </w:p>
          <w:p w14:paraId="3C04B83F" w14:textId="15C77B66" w:rsidR="00A52676" w:rsidRPr="004C7F27" w:rsidRDefault="00A52676" w:rsidP="00A52676">
            <w:pPr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Ce prix rémunère à l’heure le taux horaire d’un ingénieur, il comprend l’heure de main d’œuvre hors taxes de l’ingénieur y compris toutes les charges relatives cette prestation.</w:t>
            </w:r>
          </w:p>
          <w:p w14:paraId="1C1D1D09" w14:textId="77777777" w:rsidR="00A52676" w:rsidRPr="004C7F27" w:rsidRDefault="00A52676" w:rsidP="00A52676">
            <w:pPr>
              <w:rPr>
                <w:sz w:val="20"/>
                <w:szCs w:val="20"/>
              </w:rPr>
            </w:pPr>
          </w:p>
          <w:p w14:paraId="23EF9513" w14:textId="77777777" w:rsidR="00A52676" w:rsidRPr="004C7F27" w:rsidRDefault="00A52676" w:rsidP="00A52676">
            <w:pPr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11a) Jours ouvrés</w:t>
            </w:r>
          </w:p>
          <w:p w14:paraId="3936B339" w14:textId="77777777" w:rsidR="00A52676" w:rsidRPr="004C7F27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L’heure :</w:t>
            </w:r>
          </w:p>
          <w:p w14:paraId="028669D4" w14:textId="77777777" w:rsidR="00A52676" w:rsidRPr="004C7F27" w:rsidRDefault="00A52676" w:rsidP="00A52676">
            <w:pPr>
              <w:ind w:right="27"/>
              <w:rPr>
                <w:sz w:val="20"/>
                <w:szCs w:val="20"/>
              </w:rPr>
            </w:pPr>
          </w:p>
          <w:p w14:paraId="79968E81" w14:textId="77777777" w:rsidR="00A52676" w:rsidRPr="004C7F27" w:rsidRDefault="00A52676" w:rsidP="00A5267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11b) Jours ouvrés de nuit</w:t>
            </w:r>
          </w:p>
          <w:p w14:paraId="1FE5D651" w14:textId="77777777" w:rsidR="00A52676" w:rsidRPr="004C7F27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L’heure :</w:t>
            </w:r>
          </w:p>
          <w:p w14:paraId="4F5B97C0" w14:textId="77777777" w:rsidR="00A52676" w:rsidRPr="004C7F27" w:rsidRDefault="00A52676" w:rsidP="00A52676">
            <w:pPr>
              <w:ind w:right="27"/>
              <w:rPr>
                <w:sz w:val="20"/>
                <w:szCs w:val="20"/>
              </w:rPr>
            </w:pPr>
          </w:p>
          <w:p w14:paraId="07D96EAE" w14:textId="77777777" w:rsidR="00A52676" w:rsidRPr="004C7F27" w:rsidRDefault="00A52676" w:rsidP="00A5267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11c) Dimanches et jours fériés</w:t>
            </w:r>
          </w:p>
          <w:p w14:paraId="3B77B917" w14:textId="77777777" w:rsidR="00A52676" w:rsidRPr="004C7F27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L’heure :</w:t>
            </w:r>
          </w:p>
          <w:p w14:paraId="4ECEDEAA" w14:textId="77777777" w:rsidR="00A52676" w:rsidRPr="004C7F27" w:rsidRDefault="00A52676" w:rsidP="00A52676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71410668" w14:textId="77777777" w:rsidR="00A52676" w:rsidRPr="004C7F27" w:rsidRDefault="00A52676" w:rsidP="00A52676">
            <w:pPr>
              <w:jc w:val="center"/>
            </w:pPr>
          </w:p>
        </w:tc>
      </w:tr>
    </w:tbl>
    <w:p w14:paraId="71D1358A" w14:textId="69303E79" w:rsidR="0062319B" w:rsidRPr="004C7F27" w:rsidRDefault="0062319B"/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62319B" w:rsidRPr="004C7F27" w14:paraId="4F9D4E8E" w14:textId="77777777" w:rsidTr="00A52676">
        <w:trPr>
          <w:trHeight w:val="424"/>
        </w:trPr>
        <w:tc>
          <w:tcPr>
            <w:tcW w:w="9988" w:type="dxa"/>
            <w:gridSpan w:val="3"/>
            <w:vAlign w:val="center"/>
          </w:tcPr>
          <w:p w14:paraId="156E9D82" w14:textId="680ABAB9" w:rsidR="0062319B" w:rsidRPr="004C7F27" w:rsidRDefault="0062319B" w:rsidP="00A52676">
            <w:pPr>
              <w:jc w:val="center"/>
              <w:rPr>
                <w:b/>
                <w:szCs w:val="22"/>
              </w:rPr>
            </w:pPr>
            <w:r w:rsidRPr="004C7F27">
              <w:rPr>
                <w:b/>
                <w:bCs/>
                <w:szCs w:val="22"/>
              </w:rPr>
              <w:t>Matériels</w:t>
            </w:r>
            <w:r w:rsidR="00FF0AD2" w:rsidRPr="004C7F27">
              <w:rPr>
                <w:b/>
                <w:bCs/>
                <w:szCs w:val="22"/>
              </w:rPr>
              <w:t xml:space="preserve"> </w:t>
            </w:r>
            <w:r w:rsidR="00FF0AD2" w:rsidRPr="004C7F27">
              <w:rPr>
                <w:szCs w:val="22"/>
              </w:rPr>
              <w:t>(Prix à titre indicatif)</w:t>
            </w:r>
          </w:p>
        </w:tc>
      </w:tr>
      <w:tr w:rsidR="00CD06C5" w:rsidRPr="004C7F27" w14:paraId="51E080CA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59E5" w14:textId="506C35D9" w:rsidR="00CD06C5" w:rsidRPr="004C7F27" w:rsidRDefault="00CD06C5" w:rsidP="00A4400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85CD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720D4BD" w14:textId="7D022157" w:rsidR="00CD06C5" w:rsidRPr="004C7F27" w:rsidRDefault="00CD06C5" w:rsidP="001B05D6">
            <w:pPr>
              <w:ind w:right="27"/>
              <w:rPr>
                <w:b/>
                <w:bCs/>
                <w:sz w:val="20"/>
                <w:szCs w:val="20"/>
              </w:rPr>
            </w:pPr>
            <w:r w:rsidRPr="004C7F27">
              <w:rPr>
                <w:b/>
                <w:bCs/>
                <w:sz w:val="20"/>
                <w:szCs w:val="20"/>
              </w:rPr>
              <w:t>Porte Automatique</w:t>
            </w:r>
          </w:p>
          <w:p w14:paraId="6B750E49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8CD862A" w14:textId="77BE0C06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Ces prix rémunèrent à l’unité, la fourniture des pièces mécaniques et électriques composants l</w:t>
            </w:r>
            <w:r w:rsidR="00396165">
              <w:rPr>
                <w:sz w:val="20"/>
                <w:szCs w:val="20"/>
              </w:rPr>
              <w:t>a</w:t>
            </w:r>
            <w:r w:rsidRPr="004C7F27">
              <w:rPr>
                <w:sz w:val="20"/>
                <w:szCs w:val="20"/>
              </w:rPr>
              <w:t xml:space="preserve"> porte automatique de la marque </w:t>
            </w:r>
            <w:proofErr w:type="spellStart"/>
            <w:r w:rsidRPr="004C7F27">
              <w:rPr>
                <w:sz w:val="20"/>
                <w:szCs w:val="20"/>
              </w:rPr>
              <w:t>Portalp</w:t>
            </w:r>
            <w:proofErr w:type="spellEnd"/>
            <w:r w:rsidRPr="004C7F27">
              <w:rPr>
                <w:sz w:val="20"/>
                <w:szCs w:val="20"/>
              </w:rPr>
              <w:t>.</w:t>
            </w:r>
          </w:p>
          <w:p w14:paraId="43C29462" w14:textId="04B1EC93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4FFE" w14:textId="77777777" w:rsidR="00CD06C5" w:rsidRPr="004C7F27" w:rsidRDefault="00CD06C5" w:rsidP="001B05D6">
            <w:pPr>
              <w:jc w:val="center"/>
            </w:pPr>
          </w:p>
        </w:tc>
      </w:tr>
      <w:tr w:rsidR="00CD06C5" w:rsidRPr="004C7F27" w14:paraId="1CAC8E4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5822" w14:textId="4EC8915A" w:rsidR="00CD06C5" w:rsidRPr="004C7F27" w:rsidRDefault="00CD06C5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102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D669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3106737" w14:textId="24F91809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 xml:space="preserve">Porte complète Coulissante 2 Vantaux 1800 de passage </w:t>
            </w:r>
          </w:p>
          <w:p w14:paraId="458297F2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7546107" w14:textId="77777777" w:rsidR="00CD06C5" w:rsidRPr="004C7F27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0B1B1E4A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C112" w14:textId="77777777" w:rsidR="00CD06C5" w:rsidRPr="004C7F27" w:rsidRDefault="00CD06C5" w:rsidP="001B05D6">
            <w:pPr>
              <w:jc w:val="center"/>
            </w:pPr>
          </w:p>
        </w:tc>
      </w:tr>
      <w:tr w:rsidR="00CD06C5" w:rsidRPr="004C7F27" w14:paraId="53E72F9E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2EBA" w14:textId="16770B0A" w:rsidR="00CD06C5" w:rsidRPr="004C7F27" w:rsidRDefault="00CD06C5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103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6A9E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16A01251" w14:textId="539CFF14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 xml:space="preserve">Moteur </w:t>
            </w:r>
            <w:proofErr w:type="spellStart"/>
            <w:r w:rsidRPr="004C7F27">
              <w:rPr>
                <w:sz w:val="20"/>
                <w:szCs w:val="20"/>
              </w:rPr>
              <w:t>Portalp</w:t>
            </w:r>
            <w:proofErr w:type="spellEnd"/>
          </w:p>
          <w:p w14:paraId="48F28612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15EB63AD" w14:textId="77777777" w:rsidR="00CD06C5" w:rsidRPr="004C7F27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025BAACF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7B34" w14:textId="77777777" w:rsidR="00CD06C5" w:rsidRPr="004C7F27" w:rsidRDefault="00CD06C5" w:rsidP="001B05D6">
            <w:pPr>
              <w:jc w:val="center"/>
            </w:pPr>
          </w:p>
        </w:tc>
      </w:tr>
      <w:tr w:rsidR="00CD06C5" w:rsidRPr="004C7F27" w14:paraId="5A4BC19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93F1" w14:textId="236FBAD5" w:rsidR="00CD06C5" w:rsidRPr="004C7F27" w:rsidRDefault="00CD06C5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104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72B3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096E95C4" w14:textId="16B4EB61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Sandow câble</w:t>
            </w:r>
          </w:p>
          <w:p w14:paraId="35B6B2DE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2743180" w14:textId="77777777" w:rsidR="00CD06C5" w:rsidRPr="004C7F27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6E9BE1A5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5F2A" w14:textId="77777777" w:rsidR="00CD06C5" w:rsidRPr="004C7F27" w:rsidRDefault="00CD06C5" w:rsidP="001B05D6">
            <w:pPr>
              <w:jc w:val="center"/>
            </w:pPr>
          </w:p>
        </w:tc>
      </w:tr>
      <w:tr w:rsidR="00CD06C5" w:rsidRPr="004C7F27" w14:paraId="33EF17EA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ECDC" w14:textId="667AAB82" w:rsidR="00CD06C5" w:rsidRPr="004C7F27" w:rsidRDefault="00CD06C5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105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8032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0144F3D9" w14:textId="4BA6ED10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Courroie crantée</w:t>
            </w:r>
          </w:p>
          <w:p w14:paraId="5DE149D0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D4B8394" w14:textId="77777777" w:rsidR="00CD06C5" w:rsidRPr="004C7F27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6503A400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7422" w14:textId="77777777" w:rsidR="00CD06C5" w:rsidRPr="004C7F27" w:rsidRDefault="00CD06C5" w:rsidP="001B05D6">
            <w:pPr>
              <w:jc w:val="center"/>
            </w:pPr>
          </w:p>
        </w:tc>
      </w:tr>
      <w:tr w:rsidR="00CD06C5" w:rsidRPr="004C7F27" w14:paraId="2882B698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447F" w14:textId="5F8F7717" w:rsidR="00CD06C5" w:rsidRPr="004C7F27" w:rsidRDefault="00CD06C5" w:rsidP="001B05D6">
            <w:pPr>
              <w:jc w:val="center"/>
              <w:rPr>
                <w:sz w:val="20"/>
                <w:szCs w:val="20"/>
              </w:rPr>
            </w:pPr>
            <w:r w:rsidRPr="004C7F27">
              <w:br w:type="page"/>
            </w:r>
            <w:r w:rsidRPr="004C7F27">
              <w:rPr>
                <w:sz w:val="20"/>
                <w:szCs w:val="20"/>
              </w:rPr>
              <w:t>106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A9D6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7867D30" w14:textId="4D824E38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Câble inox de mouvement télescopique</w:t>
            </w:r>
          </w:p>
          <w:p w14:paraId="1AFFAC2A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0D7D7F38" w14:textId="77777777" w:rsidR="00CD06C5" w:rsidRPr="004C7F27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22864696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A7A9" w14:textId="77777777" w:rsidR="00CD06C5" w:rsidRPr="004C7F27" w:rsidRDefault="00CD06C5" w:rsidP="001B05D6">
            <w:pPr>
              <w:jc w:val="center"/>
            </w:pPr>
          </w:p>
        </w:tc>
      </w:tr>
      <w:tr w:rsidR="00CD06C5" w:rsidRPr="004C7F27" w14:paraId="72FAC0D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A189" w14:textId="0AEE9D8C" w:rsidR="00CD06C5" w:rsidRPr="004C7F27" w:rsidRDefault="00CD06C5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107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E713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D8D3F00" w14:textId="2EC3A5E9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Radar de passage</w:t>
            </w:r>
          </w:p>
          <w:p w14:paraId="22C0B33D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EB6DB90" w14:textId="77777777" w:rsidR="00CD06C5" w:rsidRPr="004C7F27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3811E0D4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03BA" w14:textId="77777777" w:rsidR="00CD06C5" w:rsidRPr="004C7F27" w:rsidRDefault="00CD06C5" w:rsidP="001B05D6">
            <w:pPr>
              <w:jc w:val="center"/>
            </w:pPr>
          </w:p>
        </w:tc>
      </w:tr>
      <w:tr w:rsidR="00CD06C5" w:rsidRPr="004C7F27" w14:paraId="33D038D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38B8" w14:textId="2F672878" w:rsidR="00CD06C5" w:rsidRPr="004C7F27" w:rsidRDefault="00CD06C5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108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AB35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C708A73" w14:textId="5FDC6DFF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Radar de sécurité</w:t>
            </w:r>
          </w:p>
          <w:p w14:paraId="2674CABF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047C4615" w14:textId="77777777" w:rsidR="00CD06C5" w:rsidRPr="004C7F27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2E99411D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B2D4" w14:textId="77777777" w:rsidR="00CD06C5" w:rsidRPr="004C7F27" w:rsidRDefault="00CD06C5" w:rsidP="001B05D6">
            <w:pPr>
              <w:jc w:val="center"/>
            </w:pPr>
          </w:p>
        </w:tc>
      </w:tr>
      <w:tr w:rsidR="00CD06C5" w:rsidRPr="004C7F27" w14:paraId="3CFC459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A6E8" w14:textId="6BD9B5B7" w:rsidR="00CD06C5" w:rsidRPr="004C7F27" w:rsidRDefault="00CD06C5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109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EB39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11BDD87" w14:textId="200EBE02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Carte base électronique</w:t>
            </w:r>
          </w:p>
          <w:p w14:paraId="709C24EC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650E4DC5" w14:textId="77777777" w:rsidR="00CD06C5" w:rsidRPr="004C7F27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70CA7493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2ED4" w14:textId="77777777" w:rsidR="00CD06C5" w:rsidRPr="004C7F27" w:rsidRDefault="00CD06C5" w:rsidP="001B05D6">
            <w:pPr>
              <w:jc w:val="center"/>
            </w:pPr>
          </w:p>
        </w:tc>
      </w:tr>
      <w:tr w:rsidR="00CD06C5" w:rsidRPr="004C7F27" w14:paraId="4B70CB66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C19D" w14:textId="6EABF999" w:rsidR="00CD06C5" w:rsidRPr="004C7F27" w:rsidRDefault="00CD06C5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7A21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92E1337" w14:textId="3F1FF7CB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Carte extension entrée</w:t>
            </w:r>
          </w:p>
          <w:p w14:paraId="48720575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7A406D6" w14:textId="77777777" w:rsidR="00CD06C5" w:rsidRPr="004C7F27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2AA72220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EC0E" w14:textId="77777777" w:rsidR="00CD06C5" w:rsidRPr="004C7F27" w:rsidRDefault="00CD06C5" w:rsidP="001B05D6">
            <w:pPr>
              <w:jc w:val="center"/>
            </w:pPr>
          </w:p>
        </w:tc>
      </w:tr>
    </w:tbl>
    <w:p w14:paraId="3D142B0E" w14:textId="7AD98996" w:rsidR="00A44001" w:rsidRPr="004C7F27" w:rsidRDefault="00A44001"/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CD06C5" w:rsidRPr="004C7F27" w14:paraId="320DDCC3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7D51" w14:textId="5EA4BF09" w:rsidR="00CD06C5" w:rsidRPr="004C7F27" w:rsidRDefault="00CD06C5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11</w:t>
            </w:r>
            <w:r w:rsidR="00593E44">
              <w:rPr>
                <w:sz w:val="20"/>
                <w:szCs w:val="20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6AC2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945DDDB" w14:textId="17D34161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Télécommande de porte automatique</w:t>
            </w:r>
          </w:p>
          <w:p w14:paraId="1E7FEC3A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85CE6D5" w14:textId="77777777" w:rsidR="00CD06C5" w:rsidRPr="004C7F27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1F107623" w14:textId="77777777" w:rsidR="00CD06C5" w:rsidRPr="004C7F27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E0D3" w14:textId="77777777" w:rsidR="00CD06C5" w:rsidRPr="004C7F27" w:rsidRDefault="00CD06C5" w:rsidP="001B05D6">
            <w:pPr>
              <w:jc w:val="center"/>
            </w:pPr>
          </w:p>
        </w:tc>
      </w:tr>
    </w:tbl>
    <w:p w14:paraId="6DB8E0B9" w14:textId="77777777" w:rsidR="006E4C77" w:rsidRPr="004C7F27" w:rsidRDefault="006E4C77">
      <w:r w:rsidRPr="004C7F27"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3"/>
        <w:gridCol w:w="7368"/>
        <w:gridCol w:w="1959"/>
      </w:tblGrid>
      <w:tr w:rsidR="005D440A" w:rsidRPr="004C7F27" w14:paraId="178A0532" w14:textId="77777777" w:rsidTr="006E4C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D986" w14:textId="392C25F4" w:rsidR="005D440A" w:rsidRPr="004C7F27" w:rsidRDefault="001B05D6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lastRenderedPageBreak/>
              <w:t>159</w:t>
            </w:r>
          </w:p>
        </w:tc>
        <w:tc>
          <w:tcPr>
            <w:tcW w:w="7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AEC3" w14:textId="77777777" w:rsidR="005D440A" w:rsidRPr="004C7F27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0A5EAD97" w14:textId="02CC405E" w:rsidR="005D440A" w:rsidRPr="004C7F27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Coffret Module de porte COF08 du fabricant « TIL Technologies ».</w:t>
            </w:r>
          </w:p>
          <w:p w14:paraId="70CE0CA8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6D362D07" w14:textId="77777777" w:rsidR="005D440A" w:rsidRPr="004C7F2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526A6811" w14:textId="77777777" w:rsidR="005D440A" w:rsidRPr="004C7F27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3E33" w14:textId="77777777" w:rsidR="005D440A" w:rsidRPr="004C7F27" w:rsidRDefault="005D440A" w:rsidP="001B05D6">
            <w:pPr>
              <w:jc w:val="center"/>
            </w:pPr>
          </w:p>
        </w:tc>
      </w:tr>
      <w:tr w:rsidR="005D440A" w:rsidRPr="004C7F27" w14:paraId="2232B352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FA66" w14:textId="7A8C4843" w:rsidR="005D440A" w:rsidRPr="004C7F27" w:rsidRDefault="001865A8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160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ED7B" w14:textId="77777777" w:rsidR="005D440A" w:rsidRPr="004C7F27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336CF280" w14:textId="5321B67E" w:rsidR="005D440A" w:rsidRPr="004C7F27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Pc Client Sésame configurer du fabricant « TIL Technologies ».</w:t>
            </w:r>
          </w:p>
          <w:p w14:paraId="4F62DCAF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759FE7FF" w14:textId="77777777" w:rsidR="005D440A" w:rsidRPr="004C7F2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12941721" w14:textId="77777777" w:rsidR="005D440A" w:rsidRPr="004C7F27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F945" w14:textId="77777777" w:rsidR="005D440A" w:rsidRPr="004C7F27" w:rsidRDefault="005D440A" w:rsidP="001B05D6">
            <w:pPr>
              <w:jc w:val="center"/>
            </w:pPr>
          </w:p>
        </w:tc>
      </w:tr>
      <w:tr w:rsidR="005D440A" w:rsidRPr="004C7F27" w14:paraId="72B1319B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0FCF" w14:textId="7F51B645" w:rsidR="005D440A" w:rsidRPr="004C7F27" w:rsidRDefault="001865A8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161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2275" w14:textId="77777777" w:rsidR="005D440A" w:rsidRPr="004C7F27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7FE4B03A" w14:textId="57390C00" w:rsidR="005D440A" w:rsidRPr="004C7F27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Alimentation 2,5A 24v + batterie</w:t>
            </w:r>
          </w:p>
          <w:p w14:paraId="428E4FC4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034994FD" w14:textId="77777777" w:rsidR="005D440A" w:rsidRPr="004C7F2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38E56163" w14:textId="77777777" w:rsidR="005D440A" w:rsidRPr="004C7F27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3" w14:textId="77777777" w:rsidR="005D440A" w:rsidRPr="004C7F27" w:rsidRDefault="005D440A" w:rsidP="001B05D6">
            <w:pPr>
              <w:jc w:val="center"/>
            </w:pPr>
          </w:p>
        </w:tc>
      </w:tr>
      <w:tr w:rsidR="005D440A" w:rsidRPr="004C7F27" w14:paraId="386D8988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F2D5" w14:textId="05650C3A" w:rsidR="005D440A" w:rsidRPr="004C7F27" w:rsidRDefault="001865A8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162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A208" w14:textId="77777777" w:rsidR="005D440A" w:rsidRPr="004C7F27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76F1AB15" w14:textId="6B8F19EF" w:rsidR="005D440A" w:rsidRPr="004C7F27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Déclencheur Vert 3 contact avec Buzzer et voyant d'état</w:t>
            </w:r>
          </w:p>
          <w:p w14:paraId="6BE2E041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303D4402" w14:textId="77777777" w:rsidR="005D440A" w:rsidRPr="004C7F2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3966D279" w14:textId="77777777" w:rsidR="005D440A" w:rsidRPr="004C7F27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4C51" w14:textId="77777777" w:rsidR="005D440A" w:rsidRPr="004C7F27" w:rsidRDefault="005D440A" w:rsidP="001B05D6">
            <w:pPr>
              <w:jc w:val="center"/>
            </w:pPr>
          </w:p>
        </w:tc>
      </w:tr>
      <w:tr w:rsidR="001B05D6" w:rsidRPr="004C7F27" w14:paraId="261B7254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7EC1" w14:textId="7010CC4C" w:rsidR="001B05D6" w:rsidRPr="004C7F27" w:rsidRDefault="001865A8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163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9030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400204DF" w14:textId="498B1539" w:rsidR="001B05D6" w:rsidRPr="004C7F27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 xml:space="preserve">Bouton poussoir inox </w:t>
            </w:r>
          </w:p>
          <w:p w14:paraId="77B9F79B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2881A512" w14:textId="77777777" w:rsidR="001B05D6" w:rsidRPr="004C7F2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10A67703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6EE7" w14:textId="77777777" w:rsidR="001B05D6" w:rsidRPr="004C7F27" w:rsidRDefault="001B05D6" w:rsidP="001B05D6">
            <w:pPr>
              <w:jc w:val="center"/>
            </w:pPr>
          </w:p>
        </w:tc>
      </w:tr>
      <w:tr w:rsidR="001B05D6" w:rsidRPr="004C7F27" w14:paraId="051C1479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D543" w14:textId="471DA4BF" w:rsidR="001B05D6" w:rsidRPr="004C7F27" w:rsidRDefault="001865A8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1634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2F86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237549AB" w14:textId="2686D003" w:rsidR="001B05D6" w:rsidRPr="004C7F27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Boitier inox pour bouton poussoir inox</w:t>
            </w:r>
          </w:p>
          <w:p w14:paraId="1CE6C375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6597DAC5" w14:textId="77777777" w:rsidR="001B05D6" w:rsidRPr="004C7F2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0DB09382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90D5" w14:textId="77777777" w:rsidR="001B05D6" w:rsidRPr="004C7F27" w:rsidRDefault="001B05D6" w:rsidP="001B05D6">
            <w:pPr>
              <w:jc w:val="center"/>
            </w:pPr>
          </w:p>
        </w:tc>
      </w:tr>
      <w:tr w:rsidR="001B05D6" w:rsidRPr="004C7F27" w14:paraId="0B7262AB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1850" w14:textId="358A26AD" w:rsidR="001B05D6" w:rsidRPr="004C7F27" w:rsidRDefault="001865A8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165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6AF0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5982BFBA" w14:textId="60E84939" w:rsidR="001B05D6" w:rsidRPr="004C7F27" w:rsidRDefault="00B41B07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Bouton infrarouge sans contact</w:t>
            </w:r>
          </w:p>
          <w:p w14:paraId="4A4DF190" w14:textId="77777777" w:rsidR="00B41B07" w:rsidRPr="004C7F27" w:rsidRDefault="00B41B07" w:rsidP="001B05D6">
            <w:pPr>
              <w:ind w:right="27"/>
              <w:rPr>
                <w:sz w:val="20"/>
                <w:szCs w:val="20"/>
              </w:rPr>
            </w:pPr>
          </w:p>
          <w:p w14:paraId="08021CCA" w14:textId="77777777" w:rsidR="001B05D6" w:rsidRPr="004C7F2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5417192B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71C6" w14:textId="77777777" w:rsidR="001B05D6" w:rsidRPr="004C7F27" w:rsidRDefault="001B05D6" w:rsidP="001B05D6">
            <w:pPr>
              <w:jc w:val="center"/>
            </w:pPr>
          </w:p>
        </w:tc>
      </w:tr>
      <w:tr w:rsidR="001B05D6" w:rsidRPr="004C7F27" w14:paraId="34ADEE6A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444" w14:textId="3133E056" w:rsidR="001B05D6" w:rsidRPr="004C7F27" w:rsidRDefault="001865A8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166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ACBF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25AF49A3" w14:textId="7A8FCF58" w:rsidR="001B05D6" w:rsidRPr="004C7F27" w:rsidRDefault="001865A8" w:rsidP="001B05D6">
            <w:pPr>
              <w:ind w:right="27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Boitier inox pour bouton Infra-rouge sans contact</w:t>
            </w:r>
          </w:p>
          <w:p w14:paraId="7A1251B6" w14:textId="77777777" w:rsidR="001865A8" w:rsidRPr="004C7F27" w:rsidRDefault="001865A8" w:rsidP="001B05D6">
            <w:pPr>
              <w:ind w:right="27"/>
              <w:rPr>
                <w:sz w:val="20"/>
                <w:szCs w:val="20"/>
              </w:rPr>
            </w:pPr>
          </w:p>
          <w:p w14:paraId="50A8B773" w14:textId="77777777" w:rsidR="001B05D6" w:rsidRPr="004C7F2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739295D2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961E" w14:textId="77777777" w:rsidR="001B05D6" w:rsidRPr="004C7F27" w:rsidRDefault="001B05D6" w:rsidP="001B05D6">
            <w:pPr>
              <w:jc w:val="center"/>
            </w:pPr>
          </w:p>
        </w:tc>
      </w:tr>
      <w:tr w:rsidR="001B05D6" w:rsidRPr="004C7F27" w14:paraId="59EEF166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3978" w14:textId="3E0B90BA" w:rsidR="001B05D6" w:rsidRPr="004C7F27" w:rsidRDefault="001865A8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167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65B9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3050829A" w14:textId="19584426" w:rsidR="001B05D6" w:rsidRPr="004C7F27" w:rsidRDefault="001865A8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Batterie sèche 12V 7AH</w:t>
            </w:r>
          </w:p>
          <w:p w14:paraId="6A3B3633" w14:textId="77777777" w:rsidR="001865A8" w:rsidRPr="004C7F27" w:rsidRDefault="001865A8" w:rsidP="001B05D6">
            <w:pPr>
              <w:ind w:right="27"/>
              <w:rPr>
                <w:sz w:val="20"/>
                <w:szCs w:val="20"/>
              </w:rPr>
            </w:pPr>
          </w:p>
          <w:p w14:paraId="1BAF246A" w14:textId="77777777" w:rsidR="001B05D6" w:rsidRPr="004C7F2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2914C183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919D" w14:textId="77777777" w:rsidR="001B05D6" w:rsidRPr="004C7F27" w:rsidRDefault="001B05D6" w:rsidP="001B05D6">
            <w:pPr>
              <w:jc w:val="center"/>
            </w:pPr>
          </w:p>
        </w:tc>
      </w:tr>
      <w:tr w:rsidR="001B05D6" w:rsidRPr="004C7F27" w14:paraId="7A12631F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CD31" w14:textId="5FF0F30E" w:rsidR="001B05D6" w:rsidRPr="004C7F27" w:rsidRDefault="001865A8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168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A34B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1054125C" w14:textId="31265C34" w:rsidR="001B05D6" w:rsidRPr="004C7F27" w:rsidRDefault="001865A8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Potelet « Totem » hauteur 1,70 m en ALU</w:t>
            </w:r>
          </w:p>
          <w:p w14:paraId="27AC02F2" w14:textId="77777777" w:rsidR="001865A8" w:rsidRPr="004C7F27" w:rsidRDefault="001865A8" w:rsidP="001B05D6">
            <w:pPr>
              <w:ind w:right="27"/>
              <w:rPr>
                <w:sz w:val="20"/>
                <w:szCs w:val="20"/>
              </w:rPr>
            </w:pPr>
          </w:p>
          <w:p w14:paraId="0450FCF0" w14:textId="77777777" w:rsidR="001B05D6" w:rsidRPr="004C7F2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3204286E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C200" w14:textId="77777777" w:rsidR="001B05D6" w:rsidRPr="004C7F27" w:rsidRDefault="001B05D6" w:rsidP="001B05D6">
            <w:pPr>
              <w:jc w:val="center"/>
            </w:pPr>
          </w:p>
        </w:tc>
      </w:tr>
      <w:tr w:rsidR="001B05D6" w:rsidRPr="004C7F27" w14:paraId="393E85B5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9665" w14:textId="7010B0A8" w:rsidR="001B05D6" w:rsidRPr="004C7F27" w:rsidRDefault="001865A8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169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7D87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5C1EB548" w14:textId="1178B7A4" w:rsidR="001B05D6" w:rsidRPr="004C7F27" w:rsidRDefault="001865A8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Potelet « Totem » hauteur 2,20 m en ALU</w:t>
            </w:r>
          </w:p>
          <w:p w14:paraId="5F29BB02" w14:textId="77777777" w:rsidR="001865A8" w:rsidRPr="004C7F27" w:rsidRDefault="001865A8" w:rsidP="001B05D6">
            <w:pPr>
              <w:ind w:right="27"/>
              <w:rPr>
                <w:sz w:val="20"/>
                <w:szCs w:val="20"/>
              </w:rPr>
            </w:pPr>
          </w:p>
          <w:p w14:paraId="211D685F" w14:textId="77777777" w:rsidR="001B05D6" w:rsidRPr="004C7F2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0039B67E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B92B" w14:textId="77777777" w:rsidR="001B05D6" w:rsidRPr="004C7F27" w:rsidRDefault="001B05D6" w:rsidP="001B05D6">
            <w:pPr>
              <w:jc w:val="center"/>
            </w:pPr>
          </w:p>
        </w:tc>
      </w:tr>
      <w:tr w:rsidR="001B05D6" w:rsidRPr="004C7F27" w14:paraId="12EBA5B9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45E0" w14:textId="020CFE53" w:rsidR="001B05D6" w:rsidRPr="004C7F27" w:rsidRDefault="001865A8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170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630A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2501B3CC" w14:textId="0CE24B30" w:rsidR="001B05D6" w:rsidRPr="004C7F27" w:rsidRDefault="001865A8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Ventouse électromagnétique avec contact de position intégrer en applique 300 kilos du fabricant « SEWOSY » ou équivalent.</w:t>
            </w:r>
          </w:p>
          <w:p w14:paraId="606B252F" w14:textId="77777777" w:rsidR="001865A8" w:rsidRPr="004C7F27" w:rsidRDefault="001865A8" w:rsidP="001B05D6">
            <w:pPr>
              <w:ind w:right="27"/>
              <w:rPr>
                <w:sz w:val="20"/>
                <w:szCs w:val="20"/>
              </w:rPr>
            </w:pPr>
          </w:p>
          <w:p w14:paraId="4D5B5C8B" w14:textId="77777777" w:rsidR="001B05D6" w:rsidRPr="004C7F2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44FA2C9E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875C" w14:textId="77777777" w:rsidR="001B05D6" w:rsidRPr="004C7F27" w:rsidRDefault="001B05D6" w:rsidP="001B05D6">
            <w:pPr>
              <w:jc w:val="center"/>
            </w:pPr>
          </w:p>
        </w:tc>
      </w:tr>
    </w:tbl>
    <w:p w14:paraId="77808B31" w14:textId="77777777" w:rsidR="006E4C77" w:rsidRPr="004C7F27" w:rsidRDefault="006E4C77">
      <w:r w:rsidRPr="004C7F27"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3"/>
        <w:gridCol w:w="7367"/>
        <w:gridCol w:w="1960"/>
      </w:tblGrid>
      <w:tr w:rsidR="001B05D6" w:rsidRPr="004C7F27" w14:paraId="509ED284" w14:textId="77777777" w:rsidTr="00A44001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60C0" w14:textId="4508A3CB" w:rsidR="001865A8" w:rsidRPr="004C7F27" w:rsidRDefault="001865A8" w:rsidP="001865A8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lastRenderedPageBreak/>
              <w:t>171</w:t>
            </w:r>
          </w:p>
        </w:tc>
        <w:tc>
          <w:tcPr>
            <w:tcW w:w="7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AEF1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241D8034" w14:textId="3DD9D172" w:rsidR="001B05D6" w:rsidRPr="004C7F27" w:rsidRDefault="001865A8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Ventouse électromagnétique avec contact de position intégrer en applique 550 kilos du fabricant « SEWOSY » ou équivalent.</w:t>
            </w:r>
          </w:p>
          <w:p w14:paraId="6844CCF7" w14:textId="77777777" w:rsidR="001865A8" w:rsidRPr="004C7F27" w:rsidRDefault="001865A8" w:rsidP="001B05D6">
            <w:pPr>
              <w:ind w:right="27"/>
              <w:rPr>
                <w:sz w:val="20"/>
                <w:szCs w:val="20"/>
              </w:rPr>
            </w:pPr>
          </w:p>
          <w:p w14:paraId="1ACC1B97" w14:textId="77777777" w:rsidR="001B05D6" w:rsidRPr="004C7F2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234B3B63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FC0A" w14:textId="77777777" w:rsidR="001B05D6" w:rsidRPr="004C7F27" w:rsidRDefault="001B05D6" w:rsidP="001B05D6">
            <w:pPr>
              <w:jc w:val="center"/>
            </w:pPr>
          </w:p>
        </w:tc>
      </w:tr>
      <w:tr w:rsidR="001B05D6" w:rsidRPr="004C7F27" w14:paraId="0DD912AD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E558" w14:textId="705BB323" w:rsidR="001B05D6" w:rsidRPr="004C7F27" w:rsidRDefault="00CB3916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172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678B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170C7D21" w14:textId="57EC27E8" w:rsidR="001B05D6" w:rsidRPr="004C7F27" w:rsidRDefault="00CB391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Equerre L pour ventouse 300 Kilos du fabricant « SEWOSY » ou équivalent.</w:t>
            </w:r>
          </w:p>
          <w:p w14:paraId="19C3E2C0" w14:textId="77777777" w:rsidR="00CB3916" w:rsidRPr="004C7F27" w:rsidRDefault="00CB3916" w:rsidP="001B05D6">
            <w:pPr>
              <w:ind w:right="27"/>
              <w:rPr>
                <w:sz w:val="20"/>
                <w:szCs w:val="20"/>
              </w:rPr>
            </w:pPr>
          </w:p>
          <w:p w14:paraId="552922B2" w14:textId="77777777" w:rsidR="001B05D6" w:rsidRPr="004C7F2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2624D9FC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71C9" w14:textId="77777777" w:rsidR="001B05D6" w:rsidRPr="004C7F27" w:rsidRDefault="001B05D6" w:rsidP="001B05D6">
            <w:pPr>
              <w:jc w:val="center"/>
            </w:pPr>
          </w:p>
        </w:tc>
      </w:tr>
      <w:tr w:rsidR="001B05D6" w:rsidRPr="004C7F27" w14:paraId="3868571A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24A1" w14:textId="127EAD34" w:rsidR="001B05D6" w:rsidRPr="004C7F27" w:rsidRDefault="00CB3916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173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0DA7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7D6617CF" w14:textId="1DC7AB8B" w:rsidR="001B05D6" w:rsidRPr="004C7F27" w:rsidRDefault="00CB391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Equerre L+Z pour ventouse 300 Kilos du fabricant « SEWOSY » ou équivalent.</w:t>
            </w:r>
          </w:p>
          <w:p w14:paraId="100CB7FC" w14:textId="77777777" w:rsidR="00CB3916" w:rsidRPr="004C7F27" w:rsidRDefault="00CB3916" w:rsidP="001B05D6">
            <w:pPr>
              <w:ind w:right="27"/>
              <w:rPr>
                <w:sz w:val="20"/>
                <w:szCs w:val="20"/>
              </w:rPr>
            </w:pPr>
          </w:p>
          <w:p w14:paraId="50AC516A" w14:textId="77777777" w:rsidR="001B05D6" w:rsidRPr="004C7F2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7DBC3B07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6E7C" w14:textId="77777777" w:rsidR="001B05D6" w:rsidRPr="004C7F27" w:rsidRDefault="001B05D6" w:rsidP="001B05D6">
            <w:pPr>
              <w:jc w:val="center"/>
            </w:pPr>
          </w:p>
        </w:tc>
      </w:tr>
      <w:tr w:rsidR="001B05D6" w:rsidRPr="004C7F27" w14:paraId="0D49A455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41EF" w14:textId="0B4B53C1" w:rsidR="001B05D6" w:rsidRPr="004C7F27" w:rsidRDefault="00CB3916" w:rsidP="001B05D6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174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3E39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406B3521" w14:textId="33B67762" w:rsidR="001B05D6" w:rsidRPr="004C7F27" w:rsidRDefault="00CB391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Support contre plaque pour ventouse 300 Kilos du fabricant « SEWOSY » ou équivalent.</w:t>
            </w:r>
          </w:p>
          <w:p w14:paraId="7A0ECA0F" w14:textId="77777777" w:rsidR="00CB3916" w:rsidRPr="004C7F27" w:rsidRDefault="00CB3916" w:rsidP="001B05D6">
            <w:pPr>
              <w:ind w:right="27"/>
              <w:rPr>
                <w:sz w:val="20"/>
                <w:szCs w:val="20"/>
              </w:rPr>
            </w:pPr>
          </w:p>
          <w:p w14:paraId="6BE1F872" w14:textId="77777777" w:rsidR="001B05D6" w:rsidRPr="004C7F2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570515DD" w14:textId="77777777" w:rsidR="001B05D6" w:rsidRPr="004C7F27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A137" w14:textId="77777777" w:rsidR="001B05D6" w:rsidRPr="004C7F27" w:rsidRDefault="001B05D6" w:rsidP="001B05D6">
            <w:pPr>
              <w:jc w:val="center"/>
            </w:pPr>
          </w:p>
        </w:tc>
      </w:tr>
      <w:tr w:rsidR="00CB3916" w:rsidRPr="004C7F27" w14:paraId="7597CB1F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1397" w14:textId="6E992FB5" w:rsidR="00CB3916" w:rsidRPr="004C7F27" w:rsidRDefault="00CB3916" w:rsidP="005F20D3">
            <w:pPr>
              <w:jc w:val="center"/>
              <w:rPr>
                <w:sz w:val="20"/>
                <w:szCs w:val="20"/>
              </w:rPr>
            </w:pPr>
            <w:r w:rsidRPr="004C7F27">
              <w:rPr>
                <w:sz w:val="20"/>
                <w:szCs w:val="20"/>
              </w:rPr>
              <w:t>175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56E7" w14:textId="77777777" w:rsidR="00CB3916" w:rsidRPr="004C7F27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1CCF1B87" w14:textId="5D7A2A92" w:rsidR="00CB3916" w:rsidRPr="004C7F27" w:rsidRDefault="00CB3916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4C7F27">
              <w:rPr>
                <w:rFonts w:cs="Calibri"/>
                <w:color w:val="000000"/>
                <w:sz w:val="20"/>
                <w:szCs w:val="20"/>
              </w:rPr>
              <w:t>Ferme-porte bras compas, argent</w:t>
            </w:r>
          </w:p>
          <w:p w14:paraId="32C0081E" w14:textId="1A654223" w:rsidR="00CB3916" w:rsidRPr="004C7F27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505FD69E" w14:textId="77777777" w:rsidR="00CB3916" w:rsidRPr="004C7F27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4C7F27">
              <w:rPr>
                <w:sz w:val="20"/>
                <w:szCs w:val="20"/>
                <w:u w:val="single"/>
              </w:rPr>
              <w:t>L’unité :</w:t>
            </w:r>
          </w:p>
          <w:p w14:paraId="07B95DAB" w14:textId="77777777" w:rsidR="00CB3916" w:rsidRPr="004C7F27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1CAB" w14:textId="77777777" w:rsidR="00CB3916" w:rsidRPr="004C7F27" w:rsidRDefault="00CB3916" w:rsidP="005F20D3">
            <w:pPr>
              <w:jc w:val="center"/>
            </w:pPr>
          </w:p>
        </w:tc>
      </w:tr>
    </w:tbl>
    <w:p w14:paraId="02F56407" w14:textId="283293EC" w:rsidR="006E4C77" w:rsidRPr="004C7F27" w:rsidRDefault="006E4C77"/>
    <w:p w14:paraId="38920526" w14:textId="0CA58100" w:rsidR="00896D38" w:rsidRPr="004C7F27" w:rsidRDefault="006E4C77" w:rsidP="006E4C77">
      <w:pPr>
        <w:rPr>
          <w:szCs w:val="22"/>
        </w:rPr>
      </w:pPr>
      <w:r w:rsidRPr="004C7F27">
        <w:rPr>
          <w:szCs w:val="22"/>
        </w:rPr>
        <w:t>La liste des équipements mentionnée ci-dessus est non exhaustive. Les prix indiqués sont fournis à titre purement indicatif.</w:t>
      </w:r>
    </w:p>
    <w:p w14:paraId="7F42E892" w14:textId="77777777" w:rsidR="006E4C77" w:rsidRPr="004C7F27" w:rsidRDefault="006E4C77" w:rsidP="006E4C77">
      <w:pPr>
        <w:rPr>
          <w:szCs w:val="22"/>
        </w:rPr>
      </w:pPr>
    </w:p>
    <w:p w14:paraId="2ACDE629" w14:textId="346C3848" w:rsidR="00E6059B" w:rsidRPr="004C7F27" w:rsidRDefault="006E4C77" w:rsidP="006E4C77">
      <w:pPr>
        <w:rPr>
          <w:szCs w:val="22"/>
        </w:rPr>
      </w:pPr>
      <w:r w:rsidRPr="004C7F27">
        <w:rPr>
          <w:szCs w:val="22"/>
        </w:rPr>
        <w:t>Toutes les prestations feront l’objet d’un devis spécifique, que le titulaire devra établir conformément aux dispositions du CCAP.</w:t>
      </w:r>
    </w:p>
    <w:p w14:paraId="01633C0E" w14:textId="77777777" w:rsidR="006E4C77" w:rsidRPr="004C7F27" w:rsidRDefault="006E4C77" w:rsidP="006E4C77">
      <w:pPr>
        <w:rPr>
          <w:szCs w:val="22"/>
        </w:rPr>
      </w:pPr>
    </w:p>
    <w:p w14:paraId="3FBBA117" w14:textId="77777777" w:rsidR="006E4C77" w:rsidRPr="004C7F27" w:rsidRDefault="006E4C77" w:rsidP="006E4C77">
      <w:pPr>
        <w:rPr>
          <w:szCs w:val="22"/>
        </w:rPr>
      </w:pPr>
    </w:p>
    <w:p w14:paraId="3492DCD9" w14:textId="01DC0CCC" w:rsidR="002840CD" w:rsidRPr="004C7F27" w:rsidRDefault="002840CD" w:rsidP="00E6059B">
      <w:pPr>
        <w:ind w:left="5387"/>
      </w:pPr>
      <w:r w:rsidRPr="004C7F27">
        <w:t>Fait à</w:t>
      </w:r>
      <w:r w:rsidRPr="004C7F27">
        <w:tab/>
      </w:r>
      <w:r w:rsidRPr="004C7F27">
        <w:tab/>
      </w:r>
      <w:r w:rsidR="00E6059B" w:rsidRPr="004C7F27">
        <w:t xml:space="preserve">  </w:t>
      </w:r>
      <w:proofErr w:type="gramStart"/>
      <w:r w:rsidR="00E6059B" w:rsidRPr="004C7F27">
        <w:t xml:space="preserve">  </w:t>
      </w:r>
      <w:r w:rsidRPr="004C7F27">
        <w:t>,</w:t>
      </w:r>
      <w:proofErr w:type="gramEnd"/>
      <w:r w:rsidRPr="004C7F27">
        <w:t xml:space="preserve"> le</w:t>
      </w:r>
    </w:p>
    <w:p w14:paraId="012F3579" w14:textId="77777777" w:rsidR="002840CD" w:rsidRPr="004C7F27" w:rsidRDefault="002840CD" w:rsidP="00E6059B">
      <w:pPr>
        <w:ind w:left="5387"/>
      </w:pPr>
    </w:p>
    <w:p w14:paraId="0B2315C3" w14:textId="77777777" w:rsidR="002840CD" w:rsidRPr="002840CD" w:rsidRDefault="002840CD" w:rsidP="00E6059B">
      <w:pPr>
        <w:ind w:left="5387"/>
      </w:pPr>
      <w:r w:rsidRPr="004C7F27">
        <w:t>Le titulaire</w:t>
      </w:r>
    </w:p>
    <w:sectPr w:rsidR="002840CD" w:rsidRPr="002840CD" w:rsidSect="004955A4"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851" w:header="567" w:footer="454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590A2" w14:textId="77777777" w:rsidR="003E1740" w:rsidRPr="004C7F27" w:rsidRDefault="003E1740">
      <w:r w:rsidRPr="004C7F27">
        <w:separator/>
      </w:r>
    </w:p>
  </w:endnote>
  <w:endnote w:type="continuationSeparator" w:id="0">
    <w:p w14:paraId="2B5FEF33" w14:textId="77777777" w:rsidR="003E1740" w:rsidRPr="004C7F27" w:rsidRDefault="003E1740">
      <w:r w:rsidRPr="004C7F2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DF610" w14:textId="6CDCAEF1" w:rsidR="001B05D6" w:rsidRPr="004C7F27" w:rsidRDefault="001B05D6" w:rsidP="00807744">
    <w:pPr>
      <w:pStyle w:val="Pieddepage"/>
      <w:jc w:val="center"/>
      <w:rPr>
        <w:sz w:val="16"/>
        <w:szCs w:val="16"/>
      </w:rPr>
    </w:pPr>
    <w:r w:rsidRPr="004C7F27">
      <w:rPr>
        <w:sz w:val="16"/>
        <w:szCs w:val="16"/>
      </w:rPr>
      <w:t>CCI</w:t>
    </w:r>
    <w:r w:rsidR="006E4C77" w:rsidRPr="004C7F27">
      <w:rPr>
        <w:sz w:val="16"/>
        <w:szCs w:val="16"/>
      </w:rPr>
      <w:t>C</w:t>
    </w:r>
    <w:r w:rsidRPr="004C7F27">
      <w:rPr>
        <w:sz w:val="16"/>
        <w:szCs w:val="16"/>
      </w:rPr>
      <w:t>/</w:t>
    </w:r>
    <w:r w:rsidR="00593E44">
      <w:rPr>
        <w:sz w:val="16"/>
        <w:szCs w:val="16"/>
      </w:rPr>
      <w:t>DG-</w:t>
    </w:r>
    <w:r w:rsidRPr="004C7F27">
      <w:rPr>
        <w:sz w:val="16"/>
        <w:szCs w:val="16"/>
      </w:rPr>
      <w:t>DCP-BIA/</w:t>
    </w:r>
    <w:r w:rsidR="00593E44">
      <w:rPr>
        <w:sz w:val="16"/>
        <w:szCs w:val="16"/>
      </w:rPr>
      <w:t>2025.015</w:t>
    </w:r>
    <w:r w:rsidRPr="004C7F27">
      <w:rPr>
        <w:sz w:val="16"/>
        <w:szCs w:val="16"/>
      </w:rPr>
      <w:tab/>
    </w:r>
    <w:r w:rsidRPr="004C7F27">
      <w:rPr>
        <w:sz w:val="16"/>
        <w:szCs w:val="16"/>
      </w:rPr>
      <w:tab/>
      <w:t xml:space="preserve">Page </w:t>
    </w:r>
    <w:r w:rsidRPr="004C7F27">
      <w:rPr>
        <w:rStyle w:val="Numrodepage"/>
        <w:sz w:val="16"/>
        <w:szCs w:val="16"/>
      </w:rPr>
      <w:fldChar w:fldCharType="begin"/>
    </w:r>
    <w:r w:rsidRPr="004C7F27">
      <w:rPr>
        <w:rStyle w:val="Numrodepage"/>
        <w:sz w:val="16"/>
        <w:szCs w:val="16"/>
      </w:rPr>
      <w:instrText xml:space="preserve"> PAGE </w:instrText>
    </w:r>
    <w:r w:rsidRPr="004C7F27">
      <w:rPr>
        <w:rStyle w:val="Numrodepage"/>
        <w:sz w:val="16"/>
        <w:szCs w:val="16"/>
      </w:rPr>
      <w:fldChar w:fldCharType="separate"/>
    </w:r>
    <w:r w:rsidRPr="004C7F27">
      <w:rPr>
        <w:rStyle w:val="Numrodepage"/>
        <w:sz w:val="16"/>
        <w:szCs w:val="16"/>
      </w:rPr>
      <w:t>6</w:t>
    </w:r>
    <w:r w:rsidRPr="004C7F27">
      <w:rPr>
        <w:rStyle w:val="Numrodepage"/>
        <w:sz w:val="16"/>
        <w:szCs w:val="16"/>
      </w:rPr>
      <w:fldChar w:fldCharType="end"/>
    </w:r>
    <w:r w:rsidRPr="004C7F27">
      <w:rPr>
        <w:rStyle w:val="Numrodepage"/>
        <w:sz w:val="16"/>
        <w:szCs w:val="16"/>
      </w:rPr>
      <w:t xml:space="preserve"> / </w:t>
    </w:r>
    <w:r w:rsidRPr="004C7F27">
      <w:rPr>
        <w:rStyle w:val="Numrodepage"/>
        <w:sz w:val="16"/>
        <w:szCs w:val="16"/>
      </w:rPr>
      <w:fldChar w:fldCharType="begin"/>
    </w:r>
    <w:r w:rsidRPr="004C7F27">
      <w:rPr>
        <w:rStyle w:val="Numrodepage"/>
        <w:sz w:val="16"/>
        <w:szCs w:val="16"/>
      </w:rPr>
      <w:instrText xml:space="preserve"> NUMPAGES </w:instrText>
    </w:r>
    <w:r w:rsidRPr="004C7F27">
      <w:rPr>
        <w:rStyle w:val="Numrodepage"/>
        <w:sz w:val="16"/>
        <w:szCs w:val="16"/>
      </w:rPr>
      <w:fldChar w:fldCharType="separate"/>
    </w:r>
    <w:r w:rsidRPr="004C7F27">
      <w:rPr>
        <w:rStyle w:val="Numrodepage"/>
        <w:sz w:val="16"/>
        <w:szCs w:val="16"/>
      </w:rPr>
      <w:t>6</w:t>
    </w:r>
    <w:r w:rsidRPr="004C7F27">
      <w:rPr>
        <w:rStyle w:val="Numrodepage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8AD45" w14:textId="5586B8AF" w:rsidR="001B05D6" w:rsidRPr="004C7F27" w:rsidRDefault="006E4C77" w:rsidP="006E4C77">
    <w:pPr>
      <w:jc w:val="center"/>
      <w:rPr>
        <w:color w:val="FFFFFF" w:themeColor="background1"/>
        <w:spacing w:val="26"/>
        <w:sz w:val="20"/>
        <w:szCs w:val="18"/>
      </w:rPr>
    </w:pPr>
    <w:r w:rsidRPr="004C7F27">
      <w:rPr>
        <w:rFonts w:ascii="Baskerville Old Face" w:hAnsi="Baskerville Old Face"/>
        <w:noProof/>
        <w:color w:val="FFFFFF" w:themeColor="background1"/>
        <w:spacing w:val="26"/>
        <w:sz w:val="24"/>
        <w:szCs w:val="18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43058C8" wp14:editId="3DCAC45A">
              <wp:simplePos x="0" y="0"/>
              <wp:positionH relativeFrom="column">
                <wp:posOffset>80009</wp:posOffset>
              </wp:positionH>
              <wp:positionV relativeFrom="paragraph">
                <wp:posOffset>-95250</wp:posOffset>
              </wp:positionV>
              <wp:extent cx="5991225" cy="381663"/>
              <wp:effectExtent l="0" t="0" r="952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91225" cy="381663"/>
                      </a:xfrm>
                      <a:prstGeom prst="rect">
                        <a:avLst/>
                      </a:prstGeom>
                      <a:solidFill>
                        <a:srgbClr val="1F497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rect w14:anchorId="59A08B90" id="Rectangle 6" o:spid="_x0000_s1026" style="position:absolute;margin-left:6.3pt;margin-top:-7.5pt;width:471.75pt;height:30.0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" fillcolor="#1f497d" stroked="f" strokeweight="2pt"/>
          </w:pict>
        </mc:Fallback>
      </mc:AlternateContent>
    </w:r>
    <w:proofErr w:type="gramStart"/>
    <w:r w:rsidR="00CE2207">
      <w:rPr>
        <w:color w:val="FFFFFF" w:themeColor="background1"/>
        <w:spacing w:val="26"/>
        <w:sz w:val="20"/>
        <w:szCs w:val="18"/>
      </w:rPr>
      <w:t xml:space="preserve">Hôtel </w:t>
    </w:r>
    <w:r w:rsidRPr="004C7F27">
      <w:rPr>
        <w:color w:val="FFFFFF" w:themeColor="background1"/>
        <w:spacing w:val="26"/>
        <w:sz w:val="20"/>
        <w:szCs w:val="18"/>
      </w:rPr>
      <w:t xml:space="preserve"> </w:t>
    </w:r>
    <w:r w:rsidR="00CE2207">
      <w:rPr>
        <w:color w:val="FFFFFF" w:themeColor="background1"/>
        <w:spacing w:val="26"/>
        <w:sz w:val="20"/>
        <w:szCs w:val="18"/>
      </w:rPr>
      <w:t>Consulaire</w:t>
    </w:r>
    <w:proofErr w:type="gramEnd"/>
    <w:r w:rsidR="00CE2207">
      <w:rPr>
        <w:color w:val="FFFFFF" w:themeColor="background1"/>
        <w:spacing w:val="26"/>
        <w:sz w:val="20"/>
        <w:szCs w:val="18"/>
      </w:rPr>
      <w:t xml:space="preserve"> </w:t>
    </w:r>
    <w:r w:rsidRPr="004C7F27">
      <w:rPr>
        <w:color w:val="FFFFFF" w:themeColor="background1"/>
        <w:spacing w:val="26"/>
        <w:sz w:val="20"/>
        <w:szCs w:val="18"/>
      </w:rPr>
      <w:t xml:space="preserve">– </w:t>
    </w:r>
    <w:r w:rsidR="00CE2207">
      <w:rPr>
        <w:color w:val="FFFFFF" w:themeColor="background1"/>
        <w:spacing w:val="26"/>
        <w:sz w:val="20"/>
        <w:szCs w:val="18"/>
      </w:rPr>
      <w:t>Rue du Nouveau Port</w:t>
    </w:r>
    <w:r w:rsidRPr="004C7F27">
      <w:rPr>
        <w:color w:val="FFFFFF" w:themeColor="background1"/>
        <w:spacing w:val="26"/>
        <w:sz w:val="20"/>
        <w:szCs w:val="18"/>
      </w:rPr>
      <w:t xml:space="preserve"> – 20293 Bastia – Tél.04.95.5</w:t>
    </w:r>
    <w:r w:rsidR="00CE2207">
      <w:rPr>
        <w:color w:val="FFFFFF" w:themeColor="background1"/>
        <w:spacing w:val="26"/>
        <w:sz w:val="20"/>
        <w:szCs w:val="18"/>
      </w:rPr>
      <w:t>4</w:t>
    </w:r>
    <w:r w:rsidRPr="004C7F27">
      <w:rPr>
        <w:color w:val="FFFFFF" w:themeColor="background1"/>
        <w:spacing w:val="26"/>
        <w:sz w:val="20"/>
        <w:szCs w:val="18"/>
      </w:rPr>
      <w:t>.</w:t>
    </w:r>
    <w:r w:rsidR="00CE2207">
      <w:rPr>
        <w:color w:val="FFFFFF" w:themeColor="background1"/>
        <w:spacing w:val="26"/>
        <w:sz w:val="20"/>
        <w:szCs w:val="18"/>
      </w:rPr>
      <w:t>44</w:t>
    </w:r>
    <w:r w:rsidRPr="004C7F27">
      <w:rPr>
        <w:color w:val="FFFFFF" w:themeColor="background1"/>
        <w:spacing w:val="26"/>
        <w:sz w:val="20"/>
        <w:szCs w:val="18"/>
      </w:rPr>
      <w:t>.</w:t>
    </w:r>
    <w:r w:rsidR="00CE2207">
      <w:rPr>
        <w:color w:val="FFFFFF" w:themeColor="background1"/>
        <w:spacing w:val="26"/>
        <w:sz w:val="20"/>
        <w:szCs w:val="18"/>
      </w:rPr>
      <w:t>44</w:t>
    </w:r>
  </w:p>
  <w:p w14:paraId="7E993079" w14:textId="77777777" w:rsidR="006E4C77" w:rsidRPr="004C7F27" w:rsidRDefault="006E4C77" w:rsidP="006E4C77">
    <w:pPr>
      <w:jc w:val="center"/>
      <w:rPr>
        <w:color w:val="FFFFFF" w:themeColor="background1"/>
        <w:spacing w:val="26"/>
        <w:sz w:val="20"/>
        <w:szCs w:val="18"/>
      </w:rPr>
    </w:pPr>
  </w:p>
  <w:p w14:paraId="6386BC3E" w14:textId="77777777" w:rsidR="006E4C77" w:rsidRPr="004C7F27" w:rsidRDefault="006E4C77" w:rsidP="006E4C77">
    <w:pPr>
      <w:jc w:val="center"/>
      <w:rPr>
        <w:color w:val="FFFFFF" w:themeColor="background1"/>
        <w:spacing w:val="2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348B3" w14:textId="77777777" w:rsidR="003E1740" w:rsidRPr="004C7F27" w:rsidRDefault="003E1740">
      <w:r w:rsidRPr="004C7F27">
        <w:separator/>
      </w:r>
    </w:p>
  </w:footnote>
  <w:footnote w:type="continuationSeparator" w:id="0">
    <w:p w14:paraId="35B3DB0A" w14:textId="77777777" w:rsidR="003E1740" w:rsidRPr="004C7F27" w:rsidRDefault="003E1740">
      <w:r w:rsidRPr="004C7F2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193461850"/>
  <w:p w14:paraId="4D8A5CDC" w14:textId="77777777" w:rsidR="006E4C77" w:rsidRPr="004C7F27" w:rsidRDefault="006E4C77" w:rsidP="006E4C77">
    <w:pPr>
      <w:jc w:val="center"/>
      <w:rPr>
        <w:rFonts w:ascii="Baskerville Old Face" w:hAnsi="Baskerville Old Face"/>
        <w:color w:val="FFFFFF" w:themeColor="background1"/>
        <w:sz w:val="32"/>
      </w:rPr>
    </w:pPr>
    <w:r w:rsidRPr="004C7F27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1BF083A" wp14:editId="28AB68B9">
              <wp:simplePos x="0" y="0"/>
              <wp:positionH relativeFrom="margin">
                <wp:align>center</wp:align>
              </wp:positionH>
              <wp:positionV relativeFrom="paragraph">
                <wp:posOffset>97790</wp:posOffset>
              </wp:positionV>
              <wp:extent cx="5786755" cy="516890"/>
              <wp:effectExtent l="0" t="0" r="0" b="0"/>
              <wp:wrapNone/>
              <wp:docPr id="30422993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86755" cy="516890"/>
                      </a:xfrm>
                      <a:prstGeom prst="rect">
                        <a:avLst/>
                      </a:prstGeom>
                      <a:solidFill>
                        <a:srgbClr val="1F497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rect w14:anchorId="299B944C" id="Rectangle 3" o:spid="_x0000_s1026" style="position:absolute;margin-left:0;margin-top:7.7pt;width:455.65pt;height:40.7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" fillcolor="#1f497d" stroked="f" strokeweight="2pt">
              <w10:wrap anchorx="margin"/>
            </v:rect>
          </w:pict>
        </mc:Fallback>
      </mc:AlternateContent>
    </w:r>
  </w:p>
  <w:p w14:paraId="5019543D" w14:textId="3D3A48AB" w:rsidR="006E4C77" w:rsidRPr="004C7F27" w:rsidRDefault="006E4C77" w:rsidP="006E4C77">
    <w:pPr>
      <w:jc w:val="center"/>
      <w:rPr>
        <w:rFonts w:ascii="Baskerville Old Face" w:hAnsi="Baskerville Old Face"/>
        <w:color w:val="FFFFFF" w:themeColor="background1"/>
        <w:spacing w:val="28"/>
        <w:sz w:val="28"/>
      </w:rPr>
    </w:pPr>
    <w:r w:rsidRPr="004C7F27">
      <w:rPr>
        <w:rFonts w:ascii="Baskerville Old Face" w:hAnsi="Baskerville Old Face"/>
        <w:color w:val="FFFFFF" w:themeColor="background1"/>
        <w:spacing w:val="28"/>
        <w:sz w:val="36"/>
      </w:rPr>
      <w:t xml:space="preserve">DIRECTION </w:t>
    </w:r>
    <w:r w:rsidR="00CE2207">
      <w:rPr>
        <w:rFonts w:ascii="Baskerville Old Face" w:hAnsi="Baskerville Old Face"/>
        <w:color w:val="FFFFFF" w:themeColor="background1"/>
        <w:spacing w:val="28"/>
        <w:sz w:val="36"/>
      </w:rPr>
      <w:t>GENERALE</w:t>
    </w:r>
  </w:p>
  <w:p w14:paraId="76C18CB6" w14:textId="77777777" w:rsidR="006E4C77" w:rsidRPr="004C7F27" w:rsidRDefault="006E4C77" w:rsidP="006E4C77">
    <w:pPr>
      <w:spacing w:line="480" w:lineRule="auto"/>
      <w:jc w:val="center"/>
      <w:rPr>
        <w:rFonts w:ascii="Baskerville Old Face" w:hAnsi="Baskerville Old Face"/>
        <w:color w:val="1F497D"/>
        <w:spacing w:val="28"/>
        <w:sz w:val="32"/>
        <w:szCs w:val="32"/>
      </w:rPr>
    </w:pPr>
  </w:p>
  <w:p w14:paraId="0812C551" w14:textId="337EA777" w:rsidR="006E4C77" w:rsidRDefault="00003D5C" w:rsidP="006E4C77">
    <w:pPr>
      <w:spacing w:line="360" w:lineRule="auto"/>
      <w:jc w:val="center"/>
      <w:rPr>
        <w:rFonts w:ascii="Baskerville Old Face" w:hAnsi="Baskerville Old Face"/>
        <w:color w:val="1F497D"/>
        <w:spacing w:val="28"/>
        <w:sz w:val="36"/>
        <w:szCs w:val="36"/>
      </w:rPr>
    </w:pPr>
    <w:r>
      <w:rPr>
        <w:noProof/>
      </w:rPr>
      <w:drawing>
        <wp:inline distT="0" distB="0" distL="0" distR="0" wp14:anchorId="0037A326" wp14:editId="08C37A8E">
          <wp:extent cx="1947545" cy="915035"/>
          <wp:effectExtent l="0" t="0" r="0" b="0"/>
          <wp:docPr id="966350332" name="Image 1" descr="Une image contenant Graphique, art, conception&#10;&#10;Description générée automatiquement avec une confiance moye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6350332" name="Image 1" descr="Une image contenant Graphique, art, conception&#10;&#10;Description générée automatiquement avec une confiance moyen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915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E2207">
      <w:rPr>
        <w:rFonts w:ascii="Baskerville Old Face" w:hAnsi="Baskerville Old Face"/>
        <w:color w:val="1F497D"/>
        <w:spacing w:val="28"/>
        <w:sz w:val="36"/>
        <w:szCs w:val="36"/>
      </w:rPr>
      <w:t>Direction Juridique et Affaires</w:t>
    </w:r>
  </w:p>
  <w:p w14:paraId="520CFDAD" w14:textId="44A9DBB1" w:rsidR="00CE2207" w:rsidRPr="004C7F27" w:rsidRDefault="00CE2207" w:rsidP="006E4C77">
    <w:pPr>
      <w:spacing w:line="360" w:lineRule="auto"/>
      <w:jc w:val="center"/>
      <w:rPr>
        <w:rFonts w:ascii="Baskerville Old Face" w:hAnsi="Baskerville Old Face"/>
        <w:color w:val="1F497D"/>
        <w:spacing w:val="28"/>
        <w:sz w:val="36"/>
        <w:szCs w:val="36"/>
      </w:rPr>
    </w:pPr>
    <w:r>
      <w:rPr>
        <w:rFonts w:ascii="Baskerville Old Face" w:hAnsi="Baskerville Old Face"/>
        <w:color w:val="1F497D"/>
        <w:spacing w:val="28"/>
        <w:sz w:val="36"/>
        <w:szCs w:val="36"/>
      </w:rPr>
      <w:t>Générales</w:t>
    </w:r>
  </w:p>
  <w:bookmarkEnd w:id="0"/>
  <w:p w14:paraId="5328728A" w14:textId="77777777" w:rsidR="006E4C77" w:rsidRPr="004C7F27" w:rsidRDefault="006E4C77" w:rsidP="006E4C77">
    <w:pPr>
      <w:pStyle w:val="En-tte"/>
    </w:pPr>
    <w:r w:rsidRPr="004C7F27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982E783" wp14:editId="6DF85BF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40000" cy="6840000"/>
              <wp:effectExtent l="0" t="0" r="22860" b="18415"/>
              <wp:wrapNone/>
              <wp:docPr id="1297403638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0000" cy="68400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rect w14:anchorId="0DD7B043" id="Rectangle 2" o:spid="_x0000_s1026" style="position:absolute;margin-left:0;margin-top:0;width:467.7pt;height:538.6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" filled="f" strokecolor="#1f497d [3215]" strokeweight="2pt">
              <v:path arrowok="t"/>
              <w10:wrap anchorx="margin" anchory="margin"/>
            </v:rect>
          </w:pict>
        </mc:Fallback>
      </mc:AlternateContent>
    </w:r>
  </w:p>
  <w:p w14:paraId="5E68EC20" w14:textId="0C60C5CC" w:rsidR="001B05D6" w:rsidRPr="004C7F27" w:rsidRDefault="001B05D6" w:rsidP="006E4C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1E0AABA0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F42C89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49AD3E17"/>
    <w:multiLevelType w:val="multilevel"/>
    <w:tmpl w:val="6CCE8B30"/>
    <w:lvl w:ilvl="0">
      <w:start w:val="1"/>
      <w:numFmt w:val="decimal"/>
      <w:pStyle w:val="Titre1"/>
      <w:suff w:val="space"/>
      <w:lvlText w:val="ART. %1 - "/>
      <w:lvlJc w:val="left"/>
      <w:pPr>
        <w:ind w:left="360" w:firstLine="0"/>
      </w:pPr>
      <w:rPr>
        <w:rFonts w:hint="default"/>
        <w:b/>
        <w:i w:val="0"/>
        <w:sz w:val="24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E247C2E"/>
    <w:multiLevelType w:val="hybridMultilevel"/>
    <w:tmpl w:val="82E62C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958222">
    <w:abstractNumId w:val="2"/>
  </w:num>
  <w:num w:numId="2" w16cid:durableId="1433669260">
    <w:abstractNumId w:val="1"/>
  </w:num>
  <w:num w:numId="3" w16cid:durableId="1235697294">
    <w:abstractNumId w:val="0"/>
  </w:num>
  <w:num w:numId="4" w16cid:durableId="86691421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D7"/>
    <w:rsid w:val="00003765"/>
    <w:rsid w:val="00003D5C"/>
    <w:rsid w:val="000134DD"/>
    <w:rsid w:val="00023850"/>
    <w:rsid w:val="000244B5"/>
    <w:rsid w:val="00024A9D"/>
    <w:rsid w:val="00027E9B"/>
    <w:rsid w:val="00045437"/>
    <w:rsid w:val="00050F51"/>
    <w:rsid w:val="000674A0"/>
    <w:rsid w:val="00071C95"/>
    <w:rsid w:val="00073804"/>
    <w:rsid w:val="000809A7"/>
    <w:rsid w:val="00080AAD"/>
    <w:rsid w:val="00080CCE"/>
    <w:rsid w:val="00080E28"/>
    <w:rsid w:val="00091175"/>
    <w:rsid w:val="000D1196"/>
    <w:rsid w:val="000D7BBA"/>
    <w:rsid w:val="000E6A88"/>
    <w:rsid w:val="000E7744"/>
    <w:rsid w:val="000E7AEF"/>
    <w:rsid w:val="001139EB"/>
    <w:rsid w:val="00127155"/>
    <w:rsid w:val="001366D3"/>
    <w:rsid w:val="00140FFA"/>
    <w:rsid w:val="001620FD"/>
    <w:rsid w:val="00177005"/>
    <w:rsid w:val="001865A8"/>
    <w:rsid w:val="0018698E"/>
    <w:rsid w:val="0019508B"/>
    <w:rsid w:val="001A2DDE"/>
    <w:rsid w:val="001B059B"/>
    <w:rsid w:val="001B05D6"/>
    <w:rsid w:val="001B2FD2"/>
    <w:rsid w:val="001B4A40"/>
    <w:rsid w:val="001B771D"/>
    <w:rsid w:val="001C10F4"/>
    <w:rsid w:val="001C473C"/>
    <w:rsid w:val="001D5B7A"/>
    <w:rsid w:val="001E0474"/>
    <w:rsid w:val="001E07B7"/>
    <w:rsid w:val="001F01DC"/>
    <w:rsid w:val="001F325E"/>
    <w:rsid w:val="00202D8D"/>
    <w:rsid w:val="00205E08"/>
    <w:rsid w:val="00207611"/>
    <w:rsid w:val="00211556"/>
    <w:rsid w:val="00217CF3"/>
    <w:rsid w:val="00231800"/>
    <w:rsid w:val="00233B1C"/>
    <w:rsid w:val="00236DE1"/>
    <w:rsid w:val="00237E29"/>
    <w:rsid w:val="00247C81"/>
    <w:rsid w:val="0025735B"/>
    <w:rsid w:val="0026074D"/>
    <w:rsid w:val="00281E6D"/>
    <w:rsid w:val="002840CD"/>
    <w:rsid w:val="00286E01"/>
    <w:rsid w:val="002A47DD"/>
    <w:rsid w:val="002A581A"/>
    <w:rsid w:val="002A5CF0"/>
    <w:rsid w:val="002D4079"/>
    <w:rsid w:val="0031008A"/>
    <w:rsid w:val="00340B8B"/>
    <w:rsid w:val="003502E5"/>
    <w:rsid w:val="00366976"/>
    <w:rsid w:val="0037148F"/>
    <w:rsid w:val="003766FF"/>
    <w:rsid w:val="003830FE"/>
    <w:rsid w:val="00386DCC"/>
    <w:rsid w:val="0039145D"/>
    <w:rsid w:val="00396165"/>
    <w:rsid w:val="00397277"/>
    <w:rsid w:val="0039768E"/>
    <w:rsid w:val="003A0938"/>
    <w:rsid w:val="003D590B"/>
    <w:rsid w:val="003E1740"/>
    <w:rsid w:val="00402B8E"/>
    <w:rsid w:val="004149D5"/>
    <w:rsid w:val="0041693E"/>
    <w:rsid w:val="00431D0A"/>
    <w:rsid w:val="00435077"/>
    <w:rsid w:val="00474C78"/>
    <w:rsid w:val="00482D8C"/>
    <w:rsid w:val="004942D9"/>
    <w:rsid w:val="004955A4"/>
    <w:rsid w:val="004C532F"/>
    <w:rsid w:val="004C7F27"/>
    <w:rsid w:val="004D70ED"/>
    <w:rsid w:val="005157C7"/>
    <w:rsid w:val="00522EE9"/>
    <w:rsid w:val="005239C2"/>
    <w:rsid w:val="00536C8B"/>
    <w:rsid w:val="005521D4"/>
    <w:rsid w:val="005637D9"/>
    <w:rsid w:val="005663B1"/>
    <w:rsid w:val="005720A4"/>
    <w:rsid w:val="00574F7D"/>
    <w:rsid w:val="00581FE7"/>
    <w:rsid w:val="00582B9A"/>
    <w:rsid w:val="00585F4B"/>
    <w:rsid w:val="00587760"/>
    <w:rsid w:val="00590A9A"/>
    <w:rsid w:val="00593E44"/>
    <w:rsid w:val="005C1CDE"/>
    <w:rsid w:val="005D01BB"/>
    <w:rsid w:val="005D12B7"/>
    <w:rsid w:val="005D440A"/>
    <w:rsid w:val="005D7E26"/>
    <w:rsid w:val="005E7456"/>
    <w:rsid w:val="00602859"/>
    <w:rsid w:val="00605855"/>
    <w:rsid w:val="006100A4"/>
    <w:rsid w:val="006117F6"/>
    <w:rsid w:val="006161AD"/>
    <w:rsid w:val="0062319B"/>
    <w:rsid w:val="00634F83"/>
    <w:rsid w:val="00657CC1"/>
    <w:rsid w:val="006675C1"/>
    <w:rsid w:val="00673834"/>
    <w:rsid w:val="006744DB"/>
    <w:rsid w:val="00681021"/>
    <w:rsid w:val="00682535"/>
    <w:rsid w:val="00683566"/>
    <w:rsid w:val="00693395"/>
    <w:rsid w:val="006971AD"/>
    <w:rsid w:val="006A00CE"/>
    <w:rsid w:val="006A0823"/>
    <w:rsid w:val="006B47F3"/>
    <w:rsid w:val="006C0D42"/>
    <w:rsid w:val="006C5B94"/>
    <w:rsid w:val="006C610E"/>
    <w:rsid w:val="006D38D3"/>
    <w:rsid w:val="006E06AC"/>
    <w:rsid w:val="006E4C77"/>
    <w:rsid w:val="006F23B0"/>
    <w:rsid w:val="007048B1"/>
    <w:rsid w:val="00711A93"/>
    <w:rsid w:val="00722E26"/>
    <w:rsid w:val="00725B35"/>
    <w:rsid w:val="00743A71"/>
    <w:rsid w:val="00744290"/>
    <w:rsid w:val="0075716A"/>
    <w:rsid w:val="007712FC"/>
    <w:rsid w:val="007727BA"/>
    <w:rsid w:val="00777102"/>
    <w:rsid w:val="00782194"/>
    <w:rsid w:val="007843F5"/>
    <w:rsid w:val="0078567F"/>
    <w:rsid w:val="0078628E"/>
    <w:rsid w:val="007868B2"/>
    <w:rsid w:val="0079056C"/>
    <w:rsid w:val="00792253"/>
    <w:rsid w:val="0079446A"/>
    <w:rsid w:val="0079785B"/>
    <w:rsid w:val="007C046E"/>
    <w:rsid w:val="007C21DA"/>
    <w:rsid w:val="00807744"/>
    <w:rsid w:val="00830EE1"/>
    <w:rsid w:val="00840D28"/>
    <w:rsid w:val="00841B82"/>
    <w:rsid w:val="00857DDE"/>
    <w:rsid w:val="00870232"/>
    <w:rsid w:val="008752B9"/>
    <w:rsid w:val="0087760C"/>
    <w:rsid w:val="00885412"/>
    <w:rsid w:val="008905DD"/>
    <w:rsid w:val="00896D38"/>
    <w:rsid w:val="00896E45"/>
    <w:rsid w:val="008A4E66"/>
    <w:rsid w:val="008D76E3"/>
    <w:rsid w:val="008E6C2F"/>
    <w:rsid w:val="009065FA"/>
    <w:rsid w:val="00916650"/>
    <w:rsid w:val="0092273A"/>
    <w:rsid w:val="00934838"/>
    <w:rsid w:val="0093576C"/>
    <w:rsid w:val="009357C9"/>
    <w:rsid w:val="00945CF4"/>
    <w:rsid w:val="009462FD"/>
    <w:rsid w:val="009549C7"/>
    <w:rsid w:val="009573C4"/>
    <w:rsid w:val="00962F47"/>
    <w:rsid w:val="0096661F"/>
    <w:rsid w:val="009A0E93"/>
    <w:rsid w:val="009B0CAB"/>
    <w:rsid w:val="009E1333"/>
    <w:rsid w:val="009F5A32"/>
    <w:rsid w:val="00A16911"/>
    <w:rsid w:val="00A20D0B"/>
    <w:rsid w:val="00A3011E"/>
    <w:rsid w:val="00A31762"/>
    <w:rsid w:val="00A4025F"/>
    <w:rsid w:val="00A44001"/>
    <w:rsid w:val="00A46866"/>
    <w:rsid w:val="00A52676"/>
    <w:rsid w:val="00A533C1"/>
    <w:rsid w:val="00A60FAD"/>
    <w:rsid w:val="00A63D95"/>
    <w:rsid w:val="00A754B1"/>
    <w:rsid w:val="00A97032"/>
    <w:rsid w:val="00AA0659"/>
    <w:rsid w:val="00AA1F1B"/>
    <w:rsid w:val="00AB0012"/>
    <w:rsid w:val="00AB154D"/>
    <w:rsid w:val="00AD2784"/>
    <w:rsid w:val="00AE2CF1"/>
    <w:rsid w:val="00AE5939"/>
    <w:rsid w:val="00B01283"/>
    <w:rsid w:val="00B232B6"/>
    <w:rsid w:val="00B33209"/>
    <w:rsid w:val="00B41B07"/>
    <w:rsid w:val="00B45A9A"/>
    <w:rsid w:val="00B57261"/>
    <w:rsid w:val="00B60898"/>
    <w:rsid w:val="00B71F0B"/>
    <w:rsid w:val="00B879E5"/>
    <w:rsid w:val="00B92F28"/>
    <w:rsid w:val="00B94D7A"/>
    <w:rsid w:val="00BA2B43"/>
    <w:rsid w:val="00BB1FE3"/>
    <w:rsid w:val="00BC7ED4"/>
    <w:rsid w:val="00BD6B4F"/>
    <w:rsid w:val="00BE2106"/>
    <w:rsid w:val="00BE6F7C"/>
    <w:rsid w:val="00BF1DAE"/>
    <w:rsid w:val="00BF4B69"/>
    <w:rsid w:val="00BF4FBD"/>
    <w:rsid w:val="00BF5302"/>
    <w:rsid w:val="00BF7EF5"/>
    <w:rsid w:val="00C041F1"/>
    <w:rsid w:val="00C17A69"/>
    <w:rsid w:val="00C259F2"/>
    <w:rsid w:val="00C33CA6"/>
    <w:rsid w:val="00C36176"/>
    <w:rsid w:val="00C557CA"/>
    <w:rsid w:val="00C65B2D"/>
    <w:rsid w:val="00C7144C"/>
    <w:rsid w:val="00C71BF2"/>
    <w:rsid w:val="00C74EEC"/>
    <w:rsid w:val="00C81A7C"/>
    <w:rsid w:val="00C8293E"/>
    <w:rsid w:val="00CA07E4"/>
    <w:rsid w:val="00CB3916"/>
    <w:rsid w:val="00CB78F3"/>
    <w:rsid w:val="00CC3E5B"/>
    <w:rsid w:val="00CD06C5"/>
    <w:rsid w:val="00CE2207"/>
    <w:rsid w:val="00CE29F1"/>
    <w:rsid w:val="00CF7957"/>
    <w:rsid w:val="00D10195"/>
    <w:rsid w:val="00D17D68"/>
    <w:rsid w:val="00D26D5F"/>
    <w:rsid w:val="00D41CF3"/>
    <w:rsid w:val="00D52B62"/>
    <w:rsid w:val="00D619EE"/>
    <w:rsid w:val="00D715F9"/>
    <w:rsid w:val="00D71C8E"/>
    <w:rsid w:val="00D75309"/>
    <w:rsid w:val="00D83AB5"/>
    <w:rsid w:val="00D84F75"/>
    <w:rsid w:val="00D85A06"/>
    <w:rsid w:val="00D85CF5"/>
    <w:rsid w:val="00D90718"/>
    <w:rsid w:val="00DA1560"/>
    <w:rsid w:val="00DB22A1"/>
    <w:rsid w:val="00DB738F"/>
    <w:rsid w:val="00DC2D41"/>
    <w:rsid w:val="00DE02E3"/>
    <w:rsid w:val="00DE2CD7"/>
    <w:rsid w:val="00DE396E"/>
    <w:rsid w:val="00DE72F7"/>
    <w:rsid w:val="00DE73A1"/>
    <w:rsid w:val="00DF0D6E"/>
    <w:rsid w:val="00DF29BB"/>
    <w:rsid w:val="00E13C50"/>
    <w:rsid w:val="00E16527"/>
    <w:rsid w:val="00E17C66"/>
    <w:rsid w:val="00E32FF9"/>
    <w:rsid w:val="00E4004E"/>
    <w:rsid w:val="00E47117"/>
    <w:rsid w:val="00E6059B"/>
    <w:rsid w:val="00E7665C"/>
    <w:rsid w:val="00E77FCA"/>
    <w:rsid w:val="00E90F07"/>
    <w:rsid w:val="00E95063"/>
    <w:rsid w:val="00EA61A7"/>
    <w:rsid w:val="00EB01B4"/>
    <w:rsid w:val="00EB268D"/>
    <w:rsid w:val="00EC2FFC"/>
    <w:rsid w:val="00ED76D7"/>
    <w:rsid w:val="00EF1C99"/>
    <w:rsid w:val="00EF3D02"/>
    <w:rsid w:val="00EF4814"/>
    <w:rsid w:val="00EF4F89"/>
    <w:rsid w:val="00F01FBE"/>
    <w:rsid w:val="00F23491"/>
    <w:rsid w:val="00F27465"/>
    <w:rsid w:val="00F34F81"/>
    <w:rsid w:val="00F41230"/>
    <w:rsid w:val="00F44E6E"/>
    <w:rsid w:val="00F4531B"/>
    <w:rsid w:val="00F545EA"/>
    <w:rsid w:val="00F66524"/>
    <w:rsid w:val="00F80631"/>
    <w:rsid w:val="00F91CBF"/>
    <w:rsid w:val="00F97165"/>
    <w:rsid w:val="00FA422C"/>
    <w:rsid w:val="00FA5AEF"/>
    <w:rsid w:val="00FC2DF2"/>
    <w:rsid w:val="00FC75E3"/>
    <w:rsid w:val="00FD709D"/>
    <w:rsid w:val="00FE21A3"/>
    <w:rsid w:val="00FE7D71"/>
    <w:rsid w:val="00FF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C42C27C"/>
  <w15:docId w15:val="{8BA6CB83-7CF1-40E2-984C-2D3D51DA2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4C77"/>
    <w:pPr>
      <w:jc w:val="both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link w:val="Titre1Car"/>
    <w:qFormat/>
    <w:rsid w:val="00BF4FBD"/>
    <w:pPr>
      <w:keepNext/>
      <w:numPr>
        <w:numId w:val="1"/>
      </w:numPr>
      <w:spacing w:before="240" w:after="240"/>
      <w:ind w:left="0"/>
      <w:outlineLvl w:val="0"/>
    </w:pPr>
    <w:rPr>
      <w:b/>
      <w:bCs/>
      <w:kern w:val="32"/>
      <w:sz w:val="24"/>
      <w:szCs w:val="32"/>
    </w:rPr>
  </w:style>
  <w:style w:type="paragraph" w:styleId="Titre2">
    <w:name w:val="heading 2"/>
    <w:basedOn w:val="Normal"/>
    <w:next w:val="Normal"/>
    <w:qFormat/>
    <w:rsid w:val="00D9071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916650"/>
    <w:pPr>
      <w:keepNext/>
      <w:numPr>
        <w:ilvl w:val="2"/>
        <w:numId w:val="1"/>
      </w:numPr>
      <w:spacing w:before="60" w:after="60"/>
      <w:ind w:left="1004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autoRedefine/>
    <w:qFormat/>
    <w:rsid w:val="00DE2CD7"/>
    <w:pPr>
      <w:outlineLvl w:val="3"/>
    </w:pPr>
    <w:rPr>
      <w:b/>
      <w:sz w:val="20"/>
      <w:szCs w:val="20"/>
    </w:rPr>
  </w:style>
  <w:style w:type="paragraph" w:styleId="Titre5">
    <w:name w:val="heading 5"/>
    <w:basedOn w:val="Normal"/>
    <w:next w:val="Normal"/>
    <w:qFormat/>
    <w:rsid w:val="008077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07744"/>
    <w:pPr>
      <w:spacing w:before="240" w:after="60"/>
      <w:outlineLvl w:val="5"/>
    </w:pPr>
    <w:rPr>
      <w:b/>
      <w:bCs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E2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DE2CD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E2CD7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E2CD7"/>
  </w:style>
  <w:style w:type="paragraph" w:styleId="Textedebulles">
    <w:name w:val="Balloon Text"/>
    <w:basedOn w:val="Normal"/>
    <w:semiHidden/>
    <w:rsid w:val="008A4E66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DE2CD7"/>
  </w:style>
  <w:style w:type="character" w:styleId="Lienhypertexte">
    <w:name w:val="Hyperlink"/>
    <w:uiPriority w:val="99"/>
    <w:rsid w:val="00DE2CD7"/>
    <w:rPr>
      <w:color w:val="0000FF"/>
      <w:u w:val="single"/>
    </w:rPr>
  </w:style>
  <w:style w:type="character" w:customStyle="1" w:styleId="Titre1Car">
    <w:name w:val="Titre 1 Car"/>
    <w:link w:val="Titre1"/>
    <w:rsid w:val="00BF4FBD"/>
    <w:rPr>
      <w:rFonts w:ascii="Garamond" w:hAnsi="Garamond"/>
      <w:b/>
      <w:bCs/>
      <w:kern w:val="32"/>
      <w:sz w:val="24"/>
      <w:szCs w:val="32"/>
    </w:rPr>
  </w:style>
  <w:style w:type="paragraph" w:customStyle="1" w:styleId="Default">
    <w:name w:val="Default"/>
    <w:rsid w:val="00DE2CD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qFormat/>
    <w:rsid w:val="00EA61A7"/>
    <w:pPr>
      <w:tabs>
        <w:tab w:val="left" w:pos="426"/>
        <w:tab w:val="left" w:pos="709"/>
        <w:tab w:val="left" w:pos="1418"/>
        <w:tab w:val="left" w:pos="1760"/>
        <w:tab w:val="right" w:leader="dot" w:pos="9540"/>
      </w:tabs>
      <w:spacing w:before="120"/>
      <w:jc w:val="left"/>
    </w:pPr>
    <w:rPr>
      <w:sz w:val="24"/>
    </w:rPr>
  </w:style>
  <w:style w:type="paragraph" w:styleId="TM2">
    <w:name w:val="toc 2"/>
    <w:basedOn w:val="Normal"/>
    <w:next w:val="Normal"/>
    <w:autoRedefine/>
    <w:uiPriority w:val="39"/>
    <w:qFormat/>
    <w:rsid w:val="002D4079"/>
    <w:pPr>
      <w:tabs>
        <w:tab w:val="left" w:pos="426"/>
        <w:tab w:val="left" w:pos="709"/>
        <w:tab w:val="left" w:pos="880"/>
        <w:tab w:val="left" w:pos="1418"/>
        <w:tab w:val="right" w:leader="dot" w:pos="9540"/>
      </w:tabs>
      <w:spacing w:before="60"/>
      <w:jc w:val="left"/>
    </w:pPr>
    <w:rPr>
      <w:sz w:val="24"/>
    </w:rPr>
  </w:style>
  <w:style w:type="paragraph" w:styleId="TM3">
    <w:name w:val="toc 3"/>
    <w:basedOn w:val="Normal"/>
    <w:next w:val="Normal"/>
    <w:autoRedefine/>
    <w:uiPriority w:val="39"/>
    <w:qFormat/>
    <w:rsid w:val="00807744"/>
    <w:pPr>
      <w:tabs>
        <w:tab w:val="right" w:leader="dot" w:pos="9540"/>
      </w:tabs>
      <w:ind w:left="440"/>
    </w:pPr>
    <w:rPr>
      <w:rFonts w:eastAsia="Times"/>
      <w:szCs w:val="20"/>
    </w:rPr>
  </w:style>
  <w:style w:type="paragraph" w:styleId="Liste2">
    <w:name w:val="List 2"/>
    <w:basedOn w:val="Normal"/>
    <w:rsid w:val="00807744"/>
    <w:pPr>
      <w:ind w:left="566" w:hanging="283"/>
    </w:pPr>
  </w:style>
  <w:style w:type="paragraph" w:styleId="Listepuces2">
    <w:name w:val="List Bullet 2"/>
    <w:basedOn w:val="Normal"/>
    <w:rsid w:val="00807744"/>
    <w:pPr>
      <w:numPr>
        <w:numId w:val="2"/>
      </w:numPr>
    </w:pPr>
  </w:style>
  <w:style w:type="paragraph" w:styleId="Listepuces3">
    <w:name w:val="List Bullet 3"/>
    <w:basedOn w:val="Normal"/>
    <w:rsid w:val="00807744"/>
    <w:pPr>
      <w:numPr>
        <w:numId w:val="3"/>
      </w:numPr>
    </w:pPr>
  </w:style>
  <w:style w:type="paragraph" w:styleId="Listecontinue2">
    <w:name w:val="List Continue 2"/>
    <w:basedOn w:val="Normal"/>
    <w:rsid w:val="00807744"/>
    <w:pPr>
      <w:spacing w:after="120"/>
      <w:ind w:left="566"/>
    </w:pPr>
  </w:style>
  <w:style w:type="paragraph" w:styleId="Retraitcorpsdetexte">
    <w:name w:val="Body Text Indent"/>
    <w:basedOn w:val="Normal"/>
    <w:rsid w:val="00807744"/>
    <w:pPr>
      <w:spacing w:after="120"/>
      <w:ind w:left="283"/>
    </w:pPr>
  </w:style>
  <w:style w:type="paragraph" w:styleId="Retrait1religne">
    <w:name w:val="Body Text First Indent"/>
    <w:basedOn w:val="Corpsdetexte"/>
    <w:rsid w:val="00807744"/>
    <w:pPr>
      <w:spacing w:after="120"/>
      <w:ind w:firstLine="210"/>
    </w:pPr>
  </w:style>
  <w:style w:type="paragraph" w:styleId="Retraitcorpset1relig">
    <w:name w:val="Body Text First Indent 2"/>
    <w:basedOn w:val="Retraitcorpsdetexte"/>
    <w:rsid w:val="00807744"/>
    <w:pPr>
      <w:ind w:firstLine="210"/>
    </w:pPr>
  </w:style>
  <w:style w:type="paragraph" w:styleId="Paragraphedeliste">
    <w:name w:val="List Paragraph"/>
    <w:basedOn w:val="Normal"/>
    <w:uiPriority w:val="34"/>
    <w:qFormat/>
    <w:rsid w:val="00D26D5F"/>
    <w:pPr>
      <w:ind w:left="720"/>
      <w:contextualSpacing/>
    </w:pPr>
  </w:style>
  <w:style w:type="character" w:styleId="Accentuation">
    <w:name w:val="Emphasis"/>
    <w:basedOn w:val="Policepardfaut"/>
    <w:qFormat/>
    <w:rsid w:val="00885412"/>
    <w:rPr>
      <w:i/>
      <w:i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46866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tileTitolo4Crenatura14pt">
    <w:name w:val="Stile Titolo 4 + Crenatura 14 pt"/>
    <w:basedOn w:val="Normal"/>
    <w:rsid w:val="002A47DD"/>
    <w:pPr>
      <w:tabs>
        <w:tab w:val="num" w:pos="2344"/>
      </w:tabs>
      <w:ind w:left="1984"/>
    </w:pPr>
    <w:rPr>
      <w:szCs w:val="22"/>
    </w:rPr>
  </w:style>
  <w:style w:type="character" w:customStyle="1" w:styleId="En-tteCar">
    <w:name w:val="En-tête Car"/>
    <w:basedOn w:val="Policepardfaut"/>
    <w:link w:val="En-tte"/>
    <w:rsid w:val="006E4C7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09A82-3BBC-4538-84A4-C385290DF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604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MAÎTRISE D'ŒUVRE</vt:lpstr>
    </vt:vector>
  </TitlesOfParts>
  <Company/>
  <LinksUpToDate>false</LinksUpToDate>
  <CharactersWithSpaces>3953</CharactersWithSpaces>
  <SharedDoc>false</SharedDoc>
  <HLinks>
    <vt:vector size="528" baseType="variant">
      <vt:variant>
        <vt:i4>1310771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_Toc325703552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_Toc325703551</vt:lpwstr>
      </vt:variant>
      <vt:variant>
        <vt:i4>1310771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_Toc325703550</vt:lpwstr>
      </vt:variant>
      <vt:variant>
        <vt:i4>1376307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_Toc325703549</vt:lpwstr>
      </vt:variant>
      <vt:variant>
        <vt:i4>1376307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_Toc325703548</vt:lpwstr>
      </vt:variant>
      <vt:variant>
        <vt:i4>1376307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_Toc325703547</vt:lpwstr>
      </vt:variant>
      <vt:variant>
        <vt:i4>1376307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_Toc325703546</vt:lpwstr>
      </vt:variant>
      <vt:variant>
        <vt:i4>1376307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_Toc325703545</vt:lpwstr>
      </vt:variant>
      <vt:variant>
        <vt:i4>1376307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_Toc325703544</vt:lpwstr>
      </vt:variant>
      <vt:variant>
        <vt:i4>1376307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_Toc325703543</vt:lpwstr>
      </vt:variant>
      <vt:variant>
        <vt:i4>1376307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_Toc325703542</vt:lpwstr>
      </vt:variant>
      <vt:variant>
        <vt:i4>1376307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_Toc325703541</vt:lpwstr>
      </vt:variant>
      <vt:variant>
        <vt:i4>1376307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_Toc325703540</vt:lpwstr>
      </vt:variant>
      <vt:variant>
        <vt:i4>1179699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_Toc325703539</vt:lpwstr>
      </vt:variant>
      <vt:variant>
        <vt:i4>1179699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_Toc325703538</vt:lpwstr>
      </vt:variant>
      <vt:variant>
        <vt:i4>1179699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_Toc325703537</vt:lpwstr>
      </vt:variant>
      <vt:variant>
        <vt:i4>1179699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_Toc325703536</vt:lpwstr>
      </vt:variant>
      <vt:variant>
        <vt:i4>1179699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_Toc325703535</vt:lpwstr>
      </vt:variant>
      <vt:variant>
        <vt:i4>1179699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_Toc325703534</vt:lpwstr>
      </vt:variant>
      <vt:variant>
        <vt:i4>1179699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_Toc325703533</vt:lpwstr>
      </vt:variant>
      <vt:variant>
        <vt:i4>1179699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_Toc325703532</vt:lpwstr>
      </vt:variant>
      <vt:variant>
        <vt:i4>1179699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_Toc325703531</vt:lpwstr>
      </vt:variant>
      <vt:variant>
        <vt:i4>1179699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_Toc325703530</vt:lpwstr>
      </vt:variant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_Toc325703529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_Toc325703528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_Toc325703527</vt:lpwstr>
      </vt:variant>
      <vt:variant>
        <vt:i4>1245235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_Toc325703526</vt:lpwstr>
      </vt:variant>
      <vt:variant>
        <vt:i4>1245235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_Toc325703525</vt:lpwstr>
      </vt:variant>
      <vt:variant>
        <vt:i4>1245235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_Toc325703524</vt:lpwstr>
      </vt:variant>
      <vt:variant>
        <vt:i4>1245235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_Toc325703523</vt:lpwstr>
      </vt:variant>
      <vt:variant>
        <vt:i4>1245235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_Toc325703522</vt:lpwstr>
      </vt:variant>
      <vt:variant>
        <vt:i4>1245235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_Toc325703521</vt:lpwstr>
      </vt:variant>
      <vt:variant>
        <vt:i4>1245235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_Toc325703520</vt:lpwstr>
      </vt:variant>
      <vt:variant>
        <vt:i4>1048627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_Toc325703519</vt:lpwstr>
      </vt:variant>
      <vt:variant>
        <vt:i4>1048627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_Toc325703518</vt:lpwstr>
      </vt:variant>
      <vt:variant>
        <vt:i4>1048627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_Toc325703517</vt:lpwstr>
      </vt:variant>
      <vt:variant>
        <vt:i4>1048627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_Toc325703516</vt:lpwstr>
      </vt:variant>
      <vt:variant>
        <vt:i4>1048627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_Toc325703515</vt:lpwstr>
      </vt:variant>
      <vt:variant>
        <vt:i4>1048627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_Toc325703514</vt:lpwstr>
      </vt:variant>
      <vt:variant>
        <vt:i4>1048627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_Toc325703513</vt:lpwstr>
      </vt:variant>
      <vt:variant>
        <vt:i4>1048627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_Toc325703512</vt:lpwstr>
      </vt:variant>
      <vt:variant>
        <vt:i4>1048627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_Toc325703511</vt:lpwstr>
      </vt:variant>
      <vt:variant>
        <vt:i4>1048627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_Toc325703510</vt:lpwstr>
      </vt:variant>
      <vt:variant>
        <vt:i4>1114163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_Toc325703509</vt:lpwstr>
      </vt:variant>
      <vt:variant>
        <vt:i4>1114163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_Toc325703508</vt:lpwstr>
      </vt:variant>
      <vt:variant>
        <vt:i4>1114163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_Toc325703507</vt:lpwstr>
      </vt:variant>
      <vt:variant>
        <vt:i4>1114163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_Toc325703506</vt:lpwstr>
      </vt:variant>
      <vt:variant>
        <vt:i4>1114163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_Toc325703505</vt:lpwstr>
      </vt:variant>
      <vt:variant>
        <vt:i4>1114163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_Toc325703504</vt:lpwstr>
      </vt:variant>
      <vt:variant>
        <vt:i4>1114163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_Toc325703503</vt:lpwstr>
      </vt:variant>
      <vt:variant>
        <vt:i4>1114163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_Toc325703502</vt:lpwstr>
      </vt:variant>
      <vt:variant>
        <vt:i4>1114163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_Toc325703501</vt:lpwstr>
      </vt:variant>
      <vt:variant>
        <vt:i4>1114163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_Toc325703500</vt:lpwstr>
      </vt:variant>
      <vt:variant>
        <vt:i4>1572914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_Toc325703499</vt:lpwstr>
      </vt:variant>
      <vt:variant>
        <vt:i4>1572914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_Toc325703498</vt:lpwstr>
      </vt:variant>
      <vt:variant>
        <vt:i4>1572914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_Toc325703497</vt:lpwstr>
      </vt:variant>
      <vt:variant>
        <vt:i4>1572914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_Toc325703496</vt:lpwstr>
      </vt:variant>
      <vt:variant>
        <vt:i4>1572914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_Toc325703495</vt:lpwstr>
      </vt:variant>
      <vt:variant>
        <vt:i4>1572914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_Toc325703494</vt:lpwstr>
      </vt:variant>
      <vt:variant>
        <vt:i4>1572914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_Toc325703493</vt:lpwstr>
      </vt:variant>
      <vt:variant>
        <vt:i4>1572914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_Toc325703492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_Toc325703491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_Toc325703490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_Toc325703489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_Toc325703488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_Toc325703487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_Toc325703486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_Toc325703485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_Toc325703484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_Toc325703483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_Toc325703482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_Toc325703481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_Toc325703480</vt:lpwstr>
      </vt:variant>
      <vt:variant>
        <vt:i4>1441842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_Toc325703479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_Toc325703478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_Toc325703477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_Toc325703476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_Toc325703475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_Toc325703474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_Toc325703473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_Toc325703472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_Toc325703471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_Toc325703470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_Toc325703469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_Toc325703468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_Toc325703467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_Toc325703466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_Toc325703465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MAÎTRISE D'ŒUVRE</dc:title>
  <dc:creator>jm.paoli</dc:creator>
  <cp:lastModifiedBy>Pierre-François AGOSTINI</cp:lastModifiedBy>
  <cp:revision>10</cp:revision>
  <cp:lastPrinted>2020-10-21T14:51:00Z</cp:lastPrinted>
  <dcterms:created xsi:type="dcterms:W3CDTF">2025-05-09T07:29:00Z</dcterms:created>
  <dcterms:modified xsi:type="dcterms:W3CDTF">2025-05-28T08:01:00Z</dcterms:modified>
</cp:coreProperties>
</file>