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69E5CB" w14:textId="77777777" w:rsidR="00740D64" w:rsidRDefault="00740D64" w:rsidP="00740D64">
      <w:pPr>
        <w:spacing w:after="40" w:line="240" w:lineRule="exact"/>
      </w:pPr>
    </w:p>
    <w:p w14:paraId="05A1A3FF" w14:textId="5AB33B6A" w:rsidR="00740D64" w:rsidRDefault="00740D64" w:rsidP="00740D64">
      <w:pPr>
        <w:ind w:left="3680" w:right="3680"/>
        <w:rPr>
          <w:sz w:val="2"/>
        </w:rPr>
      </w:pPr>
      <w:r>
        <w:rPr>
          <w:noProof/>
          <w:lang w:eastAsia="fr-FR"/>
        </w:rPr>
        <w:drawing>
          <wp:inline distT="0" distB="0" distL="0" distR="0" wp14:anchorId="54F5FFF9" wp14:editId="2E42FB66">
            <wp:extent cx="1466215" cy="966470"/>
            <wp:effectExtent l="0" t="0" r="635" b="508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215" cy="966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1D1BDF" w14:textId="77777777" w:rsidR="00740D64" w:rsidRDefault="00740D64" w:rsidP="00740D64">
      <w:pPr>
        <w:spacing w:after="160" w:line="240" w:lineRule="exact"/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9620"/>
      </w:tblGrid>
      <w:tr w:rsidR="00740D64" w14:paraId="1988014D" w14:textId="77777777" w:rsidTr="0070530A">
        <w:tc>
          <w:tcPr>
            <w:tcW w:w="9620" w:type="dxa"/>
            <w:shd w:val="clear" w:color="auto" w:fill="33303D"/>
            <w:tcMar>
              <w:top w:w="40" w:type="dxa"/>
              <w:left w:w="0" w:type="dxa"/>
              <w:bottom w:w="0" w:type="dxa"/>
              <w:right w:w="0" w:type="dxa"/>
            </w:tcMar>
            <w:vAlign w:val="center"/>
          </w:tcPr>
          <w:p w14:paraId="68C2F042" w14:textId="76A6F2EA" w:rsidR="00740D64" w:rsidRDefault="00C45F01" w:rsidP="00151A46">
            <w:pPr>
              <w:spacing w:before="0" w:after="0"/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</w:rPr>
              <w:t>BORDEREAU DES PRIX</w:t>
            </w:r>
            <w:r w:rsidR="00E53341">
              <w:rPr>
                <w:rFonts w:ascii="Trebuchet MS" w:eastAsia="Trebuchet MS" w:hAnsi="Trebuchet MS" w:cs="Trebuchet MS"/>
                <w:b/>
                <w:color w:val="FFFFFF"/>
                <w:sz w:val="28"/>
              </w:rPr>
              <w:t xml:space="preserve"> UNITAIRES</w:t>
            </w:r>
          </w:p>
        </w:tc>
      </w:tr>
    </w:tbl>
    <w:p w14:paraId="11A69AFA" w14:textId="77777777" w:rsidR="00740D64" w:rsidRDefault="00740D64" w:rsidP="00740D64">
      <w:pPr>
        <w:spacing w:line="240" w:lineRule="exact"/>
      </w:pPr>
      <w:r>
        <w:t xml:space="preserve"> </w:t>
      </w:r>
    </w:p>
    <w:p w14:paraId="3F941E8B" w14:textId="77777777" w:rsidR="00740D64" w:rsidRDefault="00740D64" w:rsidP="00740D64">
      <w:pPr>
        <w:spacing w:line="240" w:lineRule="exact"/>
      </w:pPr>
    </w:p>
    <w:p w14:paraId="30649D67" w14:textId="7ECC7E8E" w:rsidR="00740D64" w:rsidRDefault="00740D64" w:rsidP="00740D64">
      <w:pPr>
        <w:spacing w:before="40"/>
        <w:ind w:left="20" w:right="20"/>
        <w:jc w:val="center"/>
        <w:rPr>
          <w:rFonts w:ascii="Trebuchet MS" w:eastAsia="Trebuchet MS" w:hAnsi="Trebuchet MS" w:cs="Trebuchet MS"/>
          <w:b/>
          <w:color w:val="000000"/>
          <w:sz w:val="28"/>
        </w:rPr>
      </w:pPr>
    </w:p>
    <w:p w14:paraId="01E5CE90" w14:textId="77777777" w:rsidR="00740D64" w:rsidRDefault="00740D64" w:rsidP="00740D64">
      <w:pPr>
        <w:spacing w:line="240" w:lineRule="exact"/>
      </w:pPr>
    </w:p>
    <w:p w14:paraId="475FB529" w14:textId="77777777" w:rsidR="00740D64" w:rsidRDefault="00740D64" w:rsidP="00740D64">
      <w:pPr>
        <w:spacing w:line="240" w:lineRule="exact"/>
      </w:pPr>
    </w:p>
    <w:p w14:paraId="3DB5B458" w14:textId="77777777" w:rsidR="00740D64" w:rsidRDefault="00740D64" w:rsidP="00740D64">
      <w:pPr>
        <w:spacing w:line="240" w:lineRule="exact"/>
      </w:pPr>
    </w:p>
    <w:p w14:paraId="7ED4749F" w14:textId="77777777" w:rsidR="00740D64" w:rsidRDefault="00740D64" w:rsidP="00740D64">
      <w:pPr>
        <w:spacing w:after="180" w:line="240" w:lineRule="exact"/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1260"/>
        <w:gridCol w:w="7100"/>
        <w:gridCol w:w="1260"/>
      </w:tblGrid>
      <w:tr w:rsidR="00740D64" w14:paraId="76C33629" w14:textId="77777777" w:rsidTr="0070530A">
        <w:trPr>
          <w:trHeight w:val="954"/>
        </w:trPr>
        <w:tc>
          <w:tcPr>
            <w:tcW w:w="1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8B041A" w14:textId="77777777" w:rsidR="00740D64" w:rsidRDefault="00740D64" w:rsidP="0070530A">
            <w:pPr>
              <w:rPr>
                <w:sz w:val="2"/>
              </w:rPr>
            </w:pPr>
          </w:p>
        </w:tc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400" w:type="dxa"/>
              <w:left w:w="0" w:type="dxa"/>
              <w:bottom w:w="400" w:type="dxa"/>
              <w:right w:w="0" w:type="dxa"/>
            </w:tcMar>
            <w:vAlign w:val="center"/>
          </w:tcPr>
          <w:p w14:paraId="6B293B86" w14:textId="26B8AC41" w:rsidR="00740D64" w:rsidRDefault="00C45F01" w:rsidP="00151A46">
            <w:pPr>
              <w:spacing w:before="0" w:after="0"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>Acquisition de</w:t>
            </w:r>
            <w:r w:rsidR="00105FE9" w:rsidRPr="00105FE9"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 xml:space="preserve"> </w:t>
            </w:r>
            <w:r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 xml:space="preserve">deux </w:t>
            </w:r>
            <w:r w:rsidR="00105FE9" w:rsidRPr="00105FE9"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>tube</w:t>
            </w:r>
            <w:r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>s</w:t>
            </w:r>
            <w:r w:rsidR="00105FE9" w:rsidRPr="00105FE9"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 xml:space="preserve"> à rayon</w:t>
            </w:r>
            <w:r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>s</w:t>
            </w:r>
            <w:r w:rsidR="00105FE9" w:rsidRPr="00105FE9"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 xml:space="preserve"> X (neuf</w:t>
            </w:r>
            <w:r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>s</w:t>
            </w:r>
            <w:r w:rsidR="00105FE9" w:rsidRPr="00105FE9"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>)</w:t>
            </w:r>
          </w:p>
        </w:tc>
        <w:tc>
          <w:tcPr>
            <w:tcW w:w="1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DD7AF8" w14:textId="77777777" w:rsidR="00740D64" w:rsidRDefault="00740D64" w:rsidP="0070530A">
            <w:pPr>
              <w:rPr>
                <w:sz w:val="2"/>
              </w:rPr>
            </w:pPr>
          </w:p>
        </w:tc>
      </w:tr>
      <w:tr w:rsidR="00740D64" w14:paraId="6F561708" w14:textId="77777777" w:rsidTr="0070530A">
        <w:trPr>
          <w:trHeight w:val="352"/>
        </w:trPr>
        <w:tc>
          <w:tcPr>
            <w:tcW w:w="9620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148573" w14:textId="77777777" w:rsidR="00740D64" w:rsidRDefault="00740D64" w:rsidP="0070530A">
            <w:pPr>
              <w:jc w:val="center"/>
              <w:rPr>
                <w:rFonts w:ascii="Trebuchet MS" w:eastAsia="Trebuchet MS" w:hAnsi="Trebuchet MS" w:cs="Trebuchet MS"/>
                <w:color w:val="000000"/>
              </w:rPr>
            </w:pPr>
          </w:p>
          <w:p w14:paraId="372CB9A5" w14:textId="7A3082B4" w:rsidR="00074E8F" w:rsidRDefault="001D305B" w:rsidP="00074581">
            <w:pPr>
              <w:shd w:val="clear" w:color="auto" w:fill="E0DFE6"/>
              <w:spacing w:after="0"/>
              <w:ind w:left="1259" w:right="1140"/>
              <w:jc w:val="center"/>
              <w:rPr>
                <w:rFonts w:ascii="Trebuchet MS" w:eastAsia="Trebuchet MS" w:hAnsi="Trebuchet MS" w:cs="Trebuchet MS"/>
                <w:color w:val="000000"/>
              </w:rPr>
            </w:pPr>
            <w:r>
              <w:rPr>
                <w:rFonts w:ascii="Trebuchet MS" w:eastAsia="Trebuchet MS" w:hAnsi="Trebuchet MS" w:cs="Trebuchet MS"/>
                <w:color w:val="000000"/>
              </w:rPr>
              <w:t>Les candidats sont invités à</w:t>
            </w:r>
            <w:r w:rsidR="00621DB4">
              <w:rPr>
                <w:rFonts w:ascii="Trebuchet MS" w:eastAsia="Trebuchet MS" w:hAnsi="Trebuchet MS" w:cs="Trebuchet MS"/>
                <w:color w:val="000000"/>
              </w:rPr>
              <w:t xml:space="preserve"> compléter le présent document.</w:t>
            </w:r>
          </w:p>
          <w:p w14:paraId="237739BB" w14:textId="0BF4534F" w:rsidR="006726C4" w:rsidRPr="00621DB4" w:rsidRDefault="00621DB4" w:rsidP="00074581">
            <w:pPr>
              <w:shd w:val="clear" w:color="auto" w:fill="E0DFE6"/>
              <w:spacing w:after="0"/>
              <w:ind w:left="1259" w:right="1140"/>
              <w:jc w:val="center"/>
              <w:rPr>
                <w:rFonts w:ascii="Trebuchet MS" w:eastAsia="Trebuchet MS" w:hAnsi="Trebuchet MS" w:cs="Trebuchet MS"/>
                <w:color w:val="000000"/>
              </w:rPr>
            </w:pPr>
            <w:r w:rsidRPr="00621DB4">
              <w:rPr>
                <w:rFonts w:ascii="Trebuchet MS" w:eastAsia="Trebuchet MS" w:hAnsi="Trebuchet MS" w:cs="Trebuchet MS"/>
                <w:color w:val="000000"/>
              </w:rPr>
              <w:t>Ces éléments</w:t>
            </w:r>
            <w:r w:rsidR="001D305B" w:rsidRPr="00621DB4">
              <w:rPr>
                <w:rFonts w:ascii="Trebuchet MS" w:eastAsia="Trebuchet MS" w:hAnsi="Trebuchet MS" w:cs="Trebuchet MS"/>
                <w:color w:val="000000"/>
              </w:rPr>
              <w:t xml:space="preserve"> </w:t>
            </w:r>
            <w:r w:rsidRPr="00621DB4">
              <w:rPr>
                <w:rFonts w:ascii="Trebuchet MS" w:eastAsia="Trebuchet MS" w:hAnsi="Trebuchet MS" w:cs="Trebuchet MS"/>
                <w:color w:val="000000"/>
              </w:rPr>
              <w:t>seront contractualisés</w:t>
            </w:r>
            <w:r w:rsidR="001C473C" w:rsidRPr="00621DB4">
              <w:rPr>
                <w:rFonts w:ascii="Trebuchet MS" w:eastAsia="Trebuchet MS" w:hAnsi="Trebuchet MS" w:cs="Trebuchet MS"/>
                <w:color w:val="000000"/>
              </w:rPr>
              <w:t xml:space="preserve"> en cas d’obtention du marché</w:t>
            </w:r>
          </w:p>
          <w:p w14:paraId="3A01BA55" w14:textId="76FC8FC6" w:rsidR="00740D64" w:rsidRPr="00621DB4" w:rsidRDefault="00740D64" w:rsidP="00621DB4">
            <w:pPr>
              <w:shd w:val="clear" w:color="auto" w:fill="E0DFE6"/>
              <w:spacing w:before="0"/>
              <w:ind w:left="1259" w:right="1140"/>
              <w:rPr>
                <w:rFonts w:ascii="Trebuchet MS" w:eastAsia="Trebuchet MS" w:hAnsi="Trebuchet MS" w:cs="Trebuchet MS"/>
                <w:color w:val="000000"/>
              </w:rPr>
            </w:pPr>
          </w:p>
        </w:tc>
      </w:tr>
      <w:tr w:rsidR="00740D64" w14:paraId="2CE8BF4C" w14:textId="77777777" w:rsidTr="0070530A">
        <w:trPr>
          <w:trHeight w:val="470"/>
        </w:trPr>
        <w:tc>
          <w:tcPr>
            <w:tcW w:w="9620" w:type="dxa"/>
            <w:gridSpan w:val="3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4BE8B09" w14:textId="77777777" w:rsidR="00740D64" w:rsidRDefault="00740D64" w:rsidP="0070530A"/>
        </w:tc>
      </w:tr>
    </w:tbl>
    <w:p w14:paraId="256B90E9" w14:textId="2AA2FFF4" w:rsidR="0036195B" w:rsidRDefault="0036195B" w:rsidP="00740D64">
      <w:pPr>
        <w:spacing w:line="240" w:lineRule="exact"/>
      </w:pPr>
    </w:p>
    <w:p w14:paraId="4A420E27" w14:textId="77777777" w:rsidR="0036195B" w:rsidRDefault="0036195B" w:rsidP="00740D64">
      <w:pPr>
        <w:spacing w:line="240" w:lineRule="exact"/>
      </w:pPr>
    </w:p>
    <w:p w14:paraId="6A0DEC5E" w14:textId="476F0D80" w:rsidR="00740D64" w:rsidRDefault="00740D64" w:rsidP="00740D64">
      <w:pPr>
        <w:spacing w:before="80" w:after="20"/>
        <w:ind w:left="1800" w:right="1700"/>
        <w:jc w:val="center"/>
        <w:rPr>
          <w:rFonts w:ascii="Trebuchet MS" w:eastAsia="Trebuchet MS" w:hAnsi="Trebuchet MS" w:cs="Trebuchet MS"/>
          <w:color w:val="000000"/>
        </w:rPr>
      </w:pPr>
      <w:r w:rsidRPr="00074581">
        <w:rPr>
          <w:rFonts w:ascii="Trebuchet MS" w:eastAsia="Trebuchet MS" w:hAnsi="Trebuchet MS" w:cs="Trebuchet MS"/>
          <w:color w:val="000000"/>
        </w:rPr>
        <w:t>N° de consultation :</w:t>
      </w:r>
      <w:r w:rsidR="004F2B19" w:rsidRPr="00074581">
        <w:rPr>
          <w:rFonts w:ascii="Trebuchet MS" w:eastAsia="Trebuchet MS" w:hAnsi="Trebuchet MS" w:cs="Trebuchet MS"/>
          <w:color w:val="000000"/>
        </w:rPr>
        <w:t xml:space="preserve"> </w:t>
      </w:r>
      <w:r w:rsidR="00074581" w:rsidRPr="00074581">
        <w:rPr>
          <w:rFonts w:ascii="Trebuchet MS" w:eastAsia="Trebuchet MS" w:hAnsi="Trebuchet MS" w:cs="Trebuchet MS"/>
          <w:color w:val="000000"/>
        </w:rPr>
        <w:t>25FSA015</w:t>
      </w:r>
    </w:p>
    <w:p w14:paraId="3331D25A" w14:textId="77777777" w:rsidR="00740D64" w:rsidRDefault="00740D64" w:rsidP="00740D64">
      <w:pPr>
        <w:spacing w:line="240" w:lineRule="exact"/>
      </w:pPr>
    </w:p>
    <w:p w14:paraId="19B9485C" w14:textId="77777777" w:rsidR="00740D64" w:rsidRDefault="00740D64" w:rsidP="004770D9">
      <w:pPr>
        <w:spacing w:line="240" w:lineRule="exact"/>
      </w:pPr>
    </w:p>
    <w:p w14:paraId="5B0B51DD" w14:textId="77777777" w:rsidR="001D0FA0" w:rsidRPr="001D0FA0" w:rsidRDefault="001D0FA0" w:rsidP="001D0FA0">
      <w:pPr>
        <w:spacing w:before="0" w:after="0" w:line="279" w:lineRule="exact"/>
        <w:jc w:val="center"/>
        <w:rPr>
          <w:rFonts w:ascii="Trebuchet MS" w:eastAsia="Trebuchet MS" w:hAnsi="Trebuchet MS" w:cs="Trebuchet MS"/>
          <w:color w:val="000000"/>
          <w:sz w:val="24"/>
        </w:rPr>
      </w:pPr>
      <w:r w:rsidRPr="001D0FA0">
        <w:rPr>
          <w:rFonts w:ascii="Trebuchet MS" w:eastAsia="Trebuchet MS" w:hAnsi="Trebuchet MS" w:cs="Trebuchet MS"/>
          <w:b/>
          <w:color w:val="000000"/>
          <w:sz w:val="24"/>
        </w:rPr>
        <w:t xml:space="preserve">Université Grenoble Alpes </w:t>
      </w:r>
    </w:p>
    <w:p w14:paraId="5C5079F4" w14:textId="175DD566" w:rsidR="001D0FA0" w:rsidRPr="001D0FA0" w:rsidRDefault="00C45F01" w:rsidP="001D0FA0">
      <w:pPr>
        <w:spacing w:before="0" w:after="0" w:line="279" w:lineRule="exact"/>
        <w:jc w:val="center"/>
        <w:rPr>
          <w:rFonts w:ascii="Trebuchet MS" w:eastAsia="Trebuchet MS" w:hAnsi="Trebuchet MS" w:cs="Trebuchet MS"/>
          <w:b/>
          <w:color w:val="000000"/>
          <w:sz w:val="24"/>
        </w:rPr>
      </w:pPr>
      <w:r>
        <w:rPr>
          <w:rFonts w:ascii="Trebuchet MS" w:eastAsia="Trebuchet MS" w:hAnsi="Trebuchet MS" w:cs="Trebuchet MS"/>
          <w:b/>
          <w:color w:val="000000"/>
          <w:sz w:val="24"/>
        </w:rPr>
        <w:t>Laboratoire IGE</w:t>
      </w:r>
    </w:p>
    <w:p w14:paraId="7EF3909A" w14:textId="3EFC8FB4" w:rsidR="001D0FA0" w:rsidRPr="001D0FA0" w:rsidRDefault="00C45F01" w:rsidP="00C45F01">
      <w:pPr>
        <w:spacing w:before="0" w:after="0" w:line="279" w:lineRule="exact"/>
        <w:jc w:val="center"/>
        <w:rPr>
          <w:rFonts w:ascii="Trebuchet MS" w:eastAsia="Trebuchet MS" w:hAnsi="Trebuchet MS" w:cs="Trebuchet MS"/>
          <w:color w:val="000000"/>
          <w:sz w:val="24"/>
        </w:rPr>
      </w:pPr>
      <w:r>
        <w:rPr>
          <w:rFonts w:ascii="Trebuchet MS" w:eastAsia="Trebuchet MS" w:hAnsi="Trebuchet MS" w:cs="Trebuchet MS"/>
          <w:color w:val="000000"/>
          <w:sz w:val="24"/>
        </w:rPr>
        <w:t>CS 40700</w:t>
      </w:r>
    </w:p>
    <w:p w14:paraId="60FF4D98" w14:textId="472B91EA" w:rsidR="001D0FA0" w:rsidRDefault="00C45F01" w:rsidP="001D0FA0">
      <w:pPr>
        <w:spacing w:before="0" w:after="0" w:line="279" w:lineRule="exact"/>
        <w:jc w:val="center"/>
        <w:rPr>
          <w:rFonts w:ascii="Trebuchet MS" w:eastAsia="Trebuchet MS" w:hAnsi="Trebuchet MS" w:cs="Trebuchet MS"/>
          <w:color w:val="000000"/>
          <w:sz w:val="24"/>
        </w:rPr>
      </w:pPr>
      <w:r>
        <w:rPr>
          <w:rFonts w:ascii="Trebuchet MS" w:eastAsia="Trebuchet MS" w:hAnsi="Trebuchet MS" w:cs="Trebuchet MS"/>
          <w:color w:val="000000"/>
          <w:sz w:val="24"/>
        </w:rPr>
        <w:t>38058</w:t>
      </w:r>
      <w:r w:rsidR="001D0FA0" w:rsidRPr="001D0FA0">
        <w:rPr>
          <w:rFonts w:ascii="Trebuchet MS" w:eastAsia="Trebuchet MS" w:hAnsi="Trebuchet MS" w:cs="Trebuchet MS"/>
          <w:color w:val="000000"/>
          <w:sz w:val="24"/>
        </w:rPr>
        <w:t xml:space="preserve"> </w:t>
      </w:r>
      <w:r>
        <w:rPr>
          <w:rFonts w:ascii="Trebuchet MS" w:eastAsia="Trebuchet MS" w:hAnsi="Trebuchet MS" w:cs="Trebuchet MS"/>
          <w:color w:val="000000"/>
          <w:sz w:val="24"/>
        </w:rPr>
        <w:t>Grenoble Cedex</w:t>
      </w:r>
    </w:p>
    <w:p w14:paraId="2203F04E" w14:textId="6C4D5404" w:rsidR="00621DB4" w:rsidRDefault="00621DB4">
      <w:pPr>
        <w:spacing w:before="0" w:after="160" w:line="259" w:lineRule="auto"/>
        <w:rPr>
          <w:rFonts w:ascii="Trebuchet MS" w:eastAsia="Trebuchet MS" w:hAnsi="Trebuchet MS" w:cs="Trebuchet MS"/>
          <w:color w:val="000000"/>
          <w:sz w:val="24"/>
        </w:rPr>
      </w:pPr>
      <w:r>
        <w:rPr>
          <w:rFonts w:ascii="Trebuchet MS" w:eastAsia="Trebuchet MS" w:hAnsi="Trebuchet MS" w:cs="Trebuchet MS"/>
          <w:color w:val="000000"/>
          <w:sz w:val="24"/>
        </w:rPr>
        <w:br w:type="page"/>
      </w:r>
    </w:p>
    <w:p w14:paraId="2E42A971" w14:textId="5E62ABAE" w:rsidR="006F75A2" w:rsidRPr="006726C4" w:rsidRDefault="006726C4" w:rsidP="006726C4">
      <w:pPr>
        <w:pStyle w:val="Titre1"/>
        <w:rPr>
          <w:rFonts w:ascii="Trebuchet MS" w:hAnsi="Trebuchet MS"/>
        </w:rPr>
      </w:pPr>
      <w:bookmarkStart w:id="0" w:name="_GoBack"/>
      <w:r>
        <w:lastRenderedPageBreak/>
        <w:t xml:space="preserve">Liste des </w:t>
      </w:r>
      <w:r w:rsidR="00FB1C9B">
        <w:t xml:space="preserve">prix des </w:t>
      </w:r>
      <w:r>
        <w:t>consommables</w:t>
      </w:r>
      <w:r w:rsidR="00C45F01">
        <w:t xml:space="preserve"> et interventions de maintenance</w:t>
      </w:r>
      <w:bookmarkEnd w:id="0"/>
    </w:p>
    <w:p w14:paraId="0348866D" w14:textId="77777777" w:rsidR="00B80DBB" w:rsidRDefault="00B80DBB" w:rsidP="006726C4">
      <w:pPr>
        <w:tabs>
          <w:tab w:val="center" w:pos="4536"/>
          <w:tab w:val="right" w:pos="9072"/>
          <w:tab w:val="right" w:pos="9923"/>
        </w:tabs>
        <w:spacing w:before="0" w:after="0"/>
        <w:jc w:val="both"/>
        <w:rPr>
          <w:rFonts w:ascii="Trebuchet MS" w:hAnsi="Trebuchet MS"/>
          <w:szCs w:val="20"/>
          <w:highlight w:val="yellow"/>
          <w:lang w:eastAsia="fr-FR"/>
        </w:rPr>
      </w:pPr>
    </w:p>
    <w:p w14:paraId="5BE4C33A" w14:textId="3075ECC7" w:rsidR="006726C4" w:rsidRPr="00074581" w:rsidRDefault="006726C4" w:rsidP="006726C4">
      <w:pPr>
        <w:tabs>
          <w:tab w:val="center" w:pos="4536"/>
          <w:tab w:val="right" w:pos="9072"/>
          <w:tab w:val="right" w:pos="9923"/>
        </w:tabs>
        <w:spacing w:before="0" w:after="0"/>
        <w:jc w:val="both"/>
        <w:rPr>
          <w:rFonts w:ascii="Trebuchet MS" w:hAnsi="Trebuchet MS"/>
          <w:b/>
          <w:color w:val="FF0000"/>
          <w:szCs w:val="20"/>
          <w:lang w:eastAsia="fr-FR"/>
        </w:rPr>
      </w:pPr>
      <w:r w:rsidRPr="00074581">
        <w:rPr>
          <w:rFonts w:ascii="Trebuchet MS" w:hAnsi="Trebuchet MS"/>
          <w:b/>
          <w:color w:val="FF0000"/>
          <w:szCs w:val="20"/>
          <w:lang w:eastAsia="fr-FR"/>
        </w:rPr>
        <w:t xml:space="preserve">Les prix ci-dessous sont renseignés </w:t>
      </w:r>
      <w:r w:rsidR="00C45F01" w:rsidRPr="00074581">
        <w:rPr>
          <w:rFonts w:ascii="Trebuchet MS" w:hAnsi="Trebuchet MS"/>
          <w:b/>
          <w:color w:val="FF0000"/>
          <w:szCs w:val="20"/>
          <w:lang w:eastAsia="fr-FR"/>
        </w:rPr>
        <w:t>dans le cadre de la partie « accord-cadre à bon de commande » du marché. Ils entrent dans le cadre du service après-vente assuré par le titulaire sur une durée de 5 ans minimum.</w:t>
      </w:r>
      <w:r w:rsidRPr="00074581">
        <w:rPr>
          <w:rFonts w:ascii="Trebuchet MS" w:hAnsi="Trebuchet MS"/>
          <w:b/>
          <w:color w:val="FF0000"/>
          <w:szCs w:val="20"/>
          <w:lang w:eastAsia="fr-FR"/>
        </w:rPr>
        <w:t xml:space="preserve"> </w:t>
      </w:r>
    </w:p>
    <w:p w14:paraId="0265ECCF" w14:textId="1059A77E" w:rsidR="006726C4" w:rsidRDefault="006726C4" w:rsidP="006726C4">
      <w:pPr>
        <w:tabs>
          <w:tab w:val="center" w:pos="4536"/>
          <w:tab w:val="right" w:pos="9072"/>
          <w:tab w:val="right" w:pos="9923"/>
        </w:tabs>
        <w:spacing w:before="0" w:after="0"/>
        <w:jc w:val="both"/>
        <w:rPr>
          <w:rFonts w:ascii="Trebuchet MS" w:hAnsi="Trebuchet MS"/>
          <w:szCs w:val="20"/>
          <w:highlight w:val="yellow"/>
          <w:lang w:eastAsia="fr-FR"/>
        </w:rPr>
      </w:pPr>
    </w:p>
    <w:p w14:paraId="5A7B407A" w14:textId="45655F89" w:rsidR="00B80DBB" w:rsidRDefault="00B80DBB" w:rsidP="006726C4">
      <w:pPr>
        <w:tabs>
          <w:tab w:val="center" w:pos="4536"/>
          <w:tab w:val="right" w:pos="9072"/>
          <w:tab w:val="right" w:pos="9923"/>
        </w:tabs>
        <w:spacing w:before="0" w:after="0"/>
        <w:jc w:val="both"/>
        <w:rPr>
          <w:rFonts w:ascii="Trebuchet MS" w:hAnsi="Trebuchet MS"/>
          <w:szCs w:val="20"/>
          <w:highlight w:val="yellow"/>
          <w:lang w:eastAsia="fr-FR"/>
        </w:rPr>
      </w:pPr>
    </w:p>
    <w:p w14:paraId="5D0EF517" w14:textId="44EB8D11" w:rsidR="00B80DBB" w:rsidRPr="00074581" w:rsidRDefault="00074581" w:rsidP="006726C4">
      <w:pPr>
        <w:tabs>
          <w:tab w:val="center" w:pos="4536"/>
          <w:tab w:val="right" w:pos="9072"/>
          <w:tab w:val="right" w:pos="9923"/>
        </w:tabs>
        <w:spacing w:before="0" w:after="0"/>
        <w:jc w:val="both"/>
        <w:rPr>
          <w:rFonts w:ascii="Trebuchet MS" w:hAnsi="Trebuchet MS"/>
          <w:szCs w:val="20"/>
          <w:lang w:eastAsia="fr-FR"/>
        </w:rPr>
      </w:pPr>
      <w:r>
        <w:rPr>
          <w:rFonts w:ascii="Trebuchet MS" w:hAnsi="Trebuchet MS"/>
          <w:szCs w:val="20"/>
          <w:lang w:eastAsia="fr-FR"/>
        </w:rPr>
        <w:t>En</w:t>
      </w:r>
      <w:r w:rsidRPr="00074581">
        <w:rPr>
          <w:rFonts w:ascii="Trebuchet MS" w:hAnsi="Trebuchet MS"/>
          <w:szCs w:val="20"/>
          <w:lang w:eastAsia="fr-FR"/>
        </w:rPr>
        <w:t>t</w:t>
      </w:r>
      <w:r>
        <w:rPr>
          <w:rFonts w:ascii="Trebuchet MS" w:hAnsi="Trebuchet MS"/>
          <w:szCs w:val="20"/>
          <w:lang w:eastAsia="fr-FR"/>
        </w:rPr>
        <w:t>reprise</w:t>
      </w:r>
      <w:r w:rsidRPr="00074581">
        <w:rPr>
          <w:rFonts w:ascii="Trebuchet MS" w:hAnsi="Trebuchet MS"/>
          <w:szCs w:val="20"/>
          <w:lang w:eastAsia="fr-FR"/>
        </w:rPr>
        <w:t xml:space="preserve"> : </w:t>
      </w:r>
    </w:p>
    <w:p w14:paraId="4634374E" w14:textId="77777777" w:rsidR="00B80DBB" w:rsidRDefault="00B80DBB" w:rsidP="006726C4">
      <w:pPr>
        <w:tabs>
          <w:tab w:val="center" w:pos="4536"/>
          <w:tab w:val="right" w:pos="9072"/>
          <w:tab w:val="right" w:pos="9923"/>
        </w:tabs>
        <w:spacing w:before="0" w:after="0"/>
        <w:jc w:val="both"/>
        <w:rPr>
          <w:rFonts w:ascii="Trebuchet MS" w:hAnsi="Trebuchet MS"/>
          <w:szCs w:val="20"/>
          <w:highlight w:val="yellow"/>
          <w:lang w:eastAsia="fr-FR"/>
        </w:rPr>
      </w:pPr>
    </w:p>
    <w:p w14:paraId="6DDE5CE0" w14:textId="126FE899" w:rsidR="006726C4" w:rsidRPr="00621DB4" w:rsidRDefault="006726C4" w:rsidP="00621DB4">
      <w:pPr>
        <w:tabs>
          <w:tab w:val="center" w:pos="4536"/>
          <w:tab w:val="right" w:pos="9072"/>
          <w:tab w:val="right" w:pos="9923"/>
        </w:tabs>
        <w:spacing w:before="0" w:after="0"/>
        <w:jc w:val="both"/>
        <w:rPr>
          <w:rFonts w:ascii="Trebuchet MS" w:hAnsi="Trebuchet MS"/>
          <w:szCs w:val="20"/>
          <w:lang w:eastAsia="fr-FR"/>
        </w:rPr>
      </w:pPr>
      <w:r w:rsidRPr="009B1E24">
        <w:rPr>
          <w:rFonts w:ascii="Trebuchet MS" w:hAnsi="Trebuchet MS"/>
          <w:szCs w:val="20"/>
          <w:u w:val="single"/>
          <w:lang w:eastAsia="fr-FR"/>
        </w:rPr>
        <w:t>Chaque candidat doit remplir le tabl</w:t>
      </w:r>
      <w:r w:rsidR="00621DB4">
        <w:rPr>
          <w:rFonts w:ascii="Trebuchet MS" w:hAnsi="Trebuchet MS"/>
          <w:szCs w:val="20"/>
          <w:u w:val="single"/>
          <w:lang w:eastAsia="fr-FR"/>
        </w:rPr>
        <w:t>eau ci-dessous pour les pièces de rechange</w:t>
      </w:r>
      <w:r w:rsidRPr="009B1E24">
        <w:rPr>
          <w:rFonts w:ascii="Trebuchet MS" w:hAnsi="Trebuchet MS"/>
          <w:szCs w:val="20"/>
          <w:u w:val="single"/>
          <w:lang w:eastAsia="fr-FR"/>
        </w:rPr>
        <w:t xml:space="preserve"> </w:t>
      </w:r>
      <w:r w:rsidR="00C45F01">
        <w:rPr>
          <w:rFonts w:ascii="Trebuchet MS" w:hAnsi="Trebuchet MS"/>
          <w:szCs w:val="20"/>
          <w:u w:val="single"/>
          <w:lang w:eastAsia="fr-FR"/>
        </w:rPr>
        <w:t xml:space="preserve">et interventions </w:t>
      </w:r>
      <w:r w:rsidRPr="009B1E24">
        <w:rPr>
          <w:rFonts w:ascii="Trebuchet MS" w:hAnsi="Trebuchet MS"/>
          <w:szCs w:val="20"/>
          <w:u w:val="single"/>
          <w:lang w:eastAsia="fr-FR"/>
        </w:rPr>
        <w:t>disponibles sur leur</w:t>
      </w:r>
      <w:r w:rsidR="00C45F01">
        <w:rPr>
          <w:rFonts w:ascii="Trebuchet MS" w:hAnsi="Trebuchet MS"/>
          <w:szCs w:val="20"/>
          <w:u w:val="single"/>
          <w:lang w:eastAsia="fr-FR"/>
        </w:rPr>
        <w:t>s</w:t>
      </w:r>
      <w:r w:rsidRPr="009B1E24">
        <w:rPr>
          <w:rFonts w:ascii="Trebuchet MS" w:hAnsi="Trebuchet MS"/>
          <w:szCs w:val="20"/>
          <w:u w:val="single"/>
          <w:lang w:eastAsia="fr-FR"/>
        </w:rPr>
        <w:t xml:space="preserve"> source</w:t>
      </w:r>
      <w:r w:rsidR="00C45F01">
        <w:rPr>
          <w:rFonts w:ascii="Trebuchet MS" w:hAnsi="Trebuchet MS"/>
          <w:szCs w:val="20"/>
          <w:u w:val="single"/>
          <w:lang w:eastAsia="fr-FR"/>
        </w:rPr>
        <w:t>s</w:t>
      </w:r>
      <w:r w:rsidR="007B1120">
        <w:rPr>
          <w:rFonts w:ascii="Trebuchet MS" w:hAnsi="Trebuchet MS"/>
          <w:szCs w:val="20"/>
          <w:lang w:eastAsia="fr-FR"/>
        </w:rPr>
        <w:t xml:space="preserve">. Les lignes en jaune doivent </w:t>
      </w:r>
      <w:r w:rsidR="006833F8">
        <w:rPr>
          <w:rFonts w:ascii="Trebuchet MS" w:hAnsi="Trebuchet MS"/>
          <w:szCs w:val="20"/>
          <w:lang w:eastAsia="fr-FR"/>
        </w:rPr>
        <w:t xml:space="preserve">être obligatoirement </w:t>
      </w:r>
      <w:r w:rsidR="007B1120">
        <w:rPr>
          <w:rFonts w:ascii="Trebuchet MS" w:hAnsi="Trebuchet MS"/>
          <w:szCs w:val="20"/>
          <w:lang w:eastAsia="fr-FR"/>
        </w:rPr>
        <w:t>renseignées.</w:t>
      </w:r>
      <w:r>
        <w:rPr>
          <w:rFonts w:ascii="Trebuchet MS" w:hAnsi="Trebuchet MS"/>
          <w:szCs w:val="20"/>
          <w:lang w:eastAsia="fr-FR"/>
        </w:rPr>
        <w:t xml:space="preserve"> </w:t>
      </w:r>
    </w:p>
    <w:p w14:paraId="750A949D" w14:textId="57FB9299" w:rsidR="006726C4" w:rsidRDefault="006726C4" w:rsidP="00C45F01">
      <w:pPr>
        <w:spacing w:before="240" w:after="240"/>
        <w:contextualSpacing/>
        <w:jc w:val="both"/>
        <w:rPr>
          <w:rFonts w:cs="Arial"/>
          <w:b/>
          <w:color w:val="000000" w:themeColor="text1"/>
        </w:rPr>
      </w:pPr>
    </w:p>
    <w:p w14:paraId="6933CC53" w14:textId="1DAB9DC9" w:rsidR="00C45F01" w:rsidRPr="00C45F01" w:rsidRDefault="00C45F01" w:rsidP="00C45F01">
      <w:pPr>
        <w:spacing w:before="240" w:after="240"/>
        <w:jc w:val="both"/>
        <w:rPr>
          <w:rFonts w:ascii="Trebuchet MS" w:eastAsia="Trebuchet MS" w:hAnsi="Trebuchet MS" w:cs="Trebuchet MS"/>
          <w:b/>
          <w:i/>
          <w:color w:val="002060"/>
        </w:rPr>
      </w:pPr>
      <w:r>
        <w:rPr>
          <w:rFonts w:ascii="Trebuchet MS" w:eastAsia="Trebuchet MS" w:hAnsi="Trebuchet MS" w:cs="Trebuchet MS"/>
          <w:b/>
          <w:color w:val="EA5A2D"/>
          <w:sz w:val="22"/>
        </w:rPr>
        <w:t>Tube Haute-Résolution</w:t>
      </w:r>
    </w:p>
    <w:tbl>
      <w:tblPr>
        <w:tblStyle w:val="Grilledutableau1"/>
        <w:tblW w:w="9351" w:type="dxa"/>
        <w:jc w:val="center"/>
        <w:tblLook w:val="04A0" w:firstRow="1" w:lastRow="0" w:firstColumn="1" w:lastColumn="0" w:noHBand="0" w:noVBand="1"/>
      </w:tblPr>
      <w:tblGrid>
        <w:gridCol w:w="3212"/>
        <w:gridCol w:w="2061"/>
        <w:gridCol w:w="2017"/>
        <w:gridCol w:w="2061"/>
      </w:tblGrid>
      <w:tr w:rsidR="006726C4" w:rsidRPr="006726C4" w14:paraId="09A5F710" w14:textId="77777777" w:rsidTr="006726C4">
        <w:trPr>
          <w:trHeight w:val="896"/>
          <w:jc w:val="center"/>
        </w:trPr>
        <w:tc>
          <w:tcPr>
            <w:tcW w:w="3212" w:type="dxa"/>
            <w:shd w:val="clear" w:color="auto" w:fill="33303D"/>
            <w:vAlign w:val="center"/>
          </w:tcPr>
          <w:p w14:paraId="49665E72" w14:textId="77777777" w:rsidR="006726C4" w:rsidRPr="006726C4" w:rsidRDefault="006726C4" w:rsidP="006726C4">
            <w:pPr>
              <w:tabs>
                <w:tab w:val="right" w:pos="9923"/>
              </w:tabs>
              <w:spacing w:before="0" w:after="0"/>
              <w:jc w:val="center"/>
              <w:rPr>
                <w:rFonts w:ascii="Trebuchet MS" w:hAnsi="Trebuchet MS"/>
                <w:b/>
                <w:szCs w:val="20"/>
              </w:rPr>
            </w:pPr>
            <w:r w:rsidRPr="006726C4">
              <w:rPr>
                <w:rFonts w:ascii="Trebuchet MS" w:hAnsi="Trebuchet MS"/>
                <w:b/>
                <w:szCs w:val="20"/>
              </w:rPr>
              <w:t>Désignation</w:t>
            </w:r>
          </w:p>
        </w:tc>
        <w:tc>
          <w:tcPr>
            <w:tcW w:w="2061" w:type="dxa"/>
            <w:shd w:val="clear" w:color="auto" w:fill="33303D"/>
            <w:vAlign w:val="center"/>
          </w:tcPr>
          <w:p w14:paraId="774211E1" w14:textId="77777777" w:rsidR="006726C4" w:rsidRPr="006726C4" w:rsidRDefault="006726C4" w:rsidP="006726C4">
            <w:pPr>
              <w:tabs>
                <w:tab w:val="right" w:pos="9923"/>
              </w:tabs>
              <w:spacing w:before="0" w:after="0"/>
              <w:jc w:val="center"/>
              <w:rPr>
                <w:rFonts w:ascii="Trebuchet MS" w:hAnsi="Trebuchet MS"/>
                <w:b/>
                <w:szCs w:val="20"/>
              </w:rPr>
            </w:pPr>
            <w:r w:rsidRPr="006726C4">
              <w:rPr>
                <w:rFonts w:ascii="Trebuchet MS" w:hAnsi="Trebuchet MS"/>
                <w:b/>
                <w:szCs w:val="20"/>
              </w:rPr>
              <w:t>Prix UNITAIRE</w:t>
            </w:r>
          </w:p>
          <w:p w14:paraId="3CB4D61B" w14:textId="77777777" w:rsidR="006726C4" w:rsidRPr="006726C4" w:rsidRDefault="006726C4" w:rsidP="006726C4">
            <w:pPr>
              <w:tabs>
                <w:tab w:val="right" w:pos="9923"/>
              </w:tabs>
              <w:spacing w:before="0" w:after="0"/>
              <w:jc w:val="center"/>
              <w:rPr>
                <w:rFonts w:ascii="Trebuchet MS" w:hAnsi="Trebuchet MS"/>
                <w:b/>
                <w:szCs w:val="20"/>
              </w:rPr>
            </w:pPr>
            <w:r w:rsidRPr="006726C4">
              <w:rPr>
                <w:rFonts w:ascii="Trebuchet MS" w:hAnsi="Trebuchet MS"/>
                <w:b/>
                <w:szCs w:val="20"/>
              </w:rPr>
              <w:t xml:space="preserve">en € HT </w:t>
            </w:r>
          </w:p>
        </w:tc>
        <w:tc>
          <w:tcPr>
            <w:tcW w:w="2017" w:type="dxa"/>
            <w:shd w:val="clear" w:color="auto" w:fill="33303D"/>
            <w:vAlign w:val="center"/>
          </w:tcPr>
          <w:p w14:paraId="00869CE9" w14:textId="77777777" w:rsidR="006726C4" w:rsidRPr="006726C4" w:rsidRDefault="006726C4" w:rsidP="006726C4">
            <w:pPr>
              <w:tabs>
                <w:tab w:val="right" w:pos="9923"/>
              </w:tabs>
              <w:spacing w:before="0" w:after="0"/>
              <w:jc w:val="center"/>
              <w:rPr>
                <w:rFonts w:ascii="Trebuchet MS" w:hAnsi="Trebuchet MS"/>
                <w:b/>
                <w:szCs w:val="20"/>
              </w:rPr>
            </w:pPr>
            <w:r w:rsidRPr="006726C4">
              <w:rPr>
                <w:rFonts w:ascii="Trebuchet MS" w:hAnsi="Trebuchet MS"/>
                <w:b/>
                <w:szCs w:val="20"/>
              </w:rPr>
              <w:t>TVA</w:t>
            </w:r>
          </w:p>
        </w:tc>
        <w:tc>
          <w:tcPr>
            <w:tcW w:w="2061" w:type="dxa"/>
            <w:shd w:val="clear" w:color="auto" w:fill="33303D"/>
            <w:vAlign w:val="center"/>
          </w:tcPr>
          <w:p w14:paraId="473E349E" w14:textId="77777777" w:rsidR="006726C4" w:rsidRPr="006726C4" w:rsidRDefault="006726C4" w:rsidP="006726C4">
            <w:pPr>
              <w:tabs>
                <w:tab w:val="right" w:pos="9923"/>
              </w:tabs>
              <w:spacing w:before="0" w:after="0"/>
              <w:jc w:val="center"/>
              <w:rPr>
                <w:rFonts w:ascii="Trebuchet MS" w:hAnsi="Trebuchet MS"/>
                <w:b/>
                <w:szCs w:val="20"/>
              </w:rPr>
            </w:pPr>
            <w:r w:rsidRPr="006726C4">
              <w:rPr>
                <w:rFonts w:ascii="Trebuchet MS" w:hAnsi="Trebuchet MS"/>
                <w:b/>
                <w:szCs w:val="20"/>
              </w:rPr>
              <w:t>Prix UNITAIRE</w:t>
            </w:r>
          </w:p>
          <w:p w14:paraId="38755E0D" w14:textId="77777777" w:rsidR="006726C4" w:rsidRPr="006726C4" w:rsidRDefault="006726C4" w:rsidP="006726C4">
            <w:pPr>
              <w:tabs>
                <w:tab w:val="right" w:pos="9923"/>
              </w:tabs>
              <w:spacing w:before="0" w:after="0"/>
              <w:jc w:val="center"/>
              <w:rPr>
                <w:rFonts w:ascii="Trebuchet MS" w:hAnsi="Trebuchet MS"/>
                <w:b/>
                <w:szCs w:val="20"/>
              </w:rPr>
            </w:pPr>
            <w:r w:rsidRPr="006726C4">
              <w:rPr>
                <w:rFonts w:ascii="Trebuchet MS" w:hAnsi="Trebuchet MS"/>
                <w:b/>
                <w:szCs w:val="20"/>
              </w:rPr>
              <w:t xml:space="preserve">en € TTC </w:t>
            </w:r>
          </w:p>
        </w:tc>
      </w:tr>
      <w:tr w:rsidR="006726C4" w:rsidRPr="006726C4" w14:paraId="4CCA7C46" w14:textId="77777777" w:rsidTr="003D7A31">
        <w:trPr>
          <w:trHeight w:val="680"/>
          <w:jc w:val="center"/>
        </w:trPr>
        <w:tc>
          <w:tcPr>
            <w:tcW w:w="3212" w:type="dxa"/>
            <w:shd w:val="clear" w:color="auto" w:fill="FFF2CC" w:themeFill="accent4" w:themeFillTint="33"/>
            <w:vAlign w:val="center"/>
          </w:tcPr>
          <w:p w14:paraId="4A19CA58" w14:textId="77777777" w:rsidR="006726C4" w:rsidRPr="006726C4" w:rsidRDefault="006726C4" w:rsidP="006726C4">
            <w:pPr>
              <w:tabs>
                <w:tab w:val="right" w:pos="9923"/>
              </w:tabs>
              <w:spacing w:before="0" w:after="0"/>
              <w:rPr>
                <w:rFonts w:ascii="Trebuchet MS" w:hAnsi="Trebuchet MS"/>
                <w:szCs w:val="20"/>
              </w:rPr>
            </w:pPr>
            <w:r w:rsidRPr="006726C4">
              <w:rPr>
                <w:rFonts w:ascii="Trebuchet MS" w:hAnsi="Trebuchet MS"/>
                <w:szCs w:val="20"/>
              </w:rPr>
              <w:t>Filament</w:t>
            </w:r>
          </w:p>
          <w:p w14:paraId="5A7480A3" w14:textId="77777777" w:rsidR="006726C4" w:rsidRPr="006726C4" w:rsidRDefault="006726C4" w:rsidP="006726C4">
            <w:pPr>
              <w:tabs>
                <w:tab w:val="right" w:pos="9923"/>
              </w:tabs>
              <w:spacing w:before="0" w:after="0"/>
              <w:rPr>
                <w:rFonts w:ascii="Trebuchet MS" w:hAnsi="Trebuchet MS"/>
                <w:szCs w:val="20"/>
              </w:rPr>
            </w:pPr>
            <w:r w:rsidRPr="006726C4">
              <w:rPr>
                <w:rFonts w:ascii="Trebuchet MS" w:hAnsi="Trebuchet MS"/>
                <w:szCs w:val="20"/>
              </w:rPr>
              <w:t>Nature : LaB6</w:t>
            </w:r>
          </w:p>
        </w:tc>
        <w:tc>
          <w:tcPr>
            <w:tcW w:w="2061" w:type="dxa"/>
            <w:shd w:val="clear" w:color="auto" w:fill="FFF2CC" w:themeFill="accent4" w:themeFillTint="33"/>
            <w:vAlign w:val="center"/>
          </w:tcPr>
          <w:p w14:paraId="4277D1EB" w14:textId="77777777" w:rsidR="006726C4" w:rsidRPr="006726C4" w:rsidRDefault="006726C4" w:rsidP="006726C4">
            <w:pPr>
              <w:tabs>
                <w:tab w:val="right" w:pos="9923"/>
              </w:tabs>
              <w:spacing w:before="0" w:after="0"/>
              <w:jc w:val="center"/>
              <w:rPr>
                <w:rFonts w:ascii="Trebuchet MS" w:hAnsi="Trebuchet MS"/>
                <w:szCs w:val="20"/>
              </w:rPr>
            </w:pPr>
          </w:p>
        </w:tc>
        <w:tc>
          <w:tcPr>
            <w:tcW w:w="2017" w:type="dxa"/>
            <w:shd w:val="clear" w:color="auto" w:fill="FFF2CC" w:themeFill="accent4" w:themeFillTint="33"/>
            <w:vAlign w:val="center"/>
          </w:tcPr>
          <w:p w14:paraId="09BD0302" w14:textId="77777777" w:rsidR="006726C4" w:rsidRPr="006726C4" w:rsidRDefault="006726C4" w:rsidP="006726C4">
            <w:pPr>
              <w:tabs>
                <w:tab w:val="right" w:pos="9923"/>
              </w:tabs>
              <w:spacing w:before="0" w:after="0"/>
              <w:jc w:val="center"/>
              <w:rPr>
                <w:rFonts w:ascii="Trebuchet MS" w:hAnsi="Trebuchet MS"/>
                <w:szCs w:val="20"/>
              </w:rPr>
            </w:pPr>
          </w:p>
        </w:tc>
        <w:tc>
          <w:tcPr>
            <w:tcW w:w="2061" w:type="dxa"/>
            <w:shd w:val="clear" w:color="auto" w:fill="FFF2CC" w:themeFill="accent4" w:themeFillTint="33"/>
            <w:vAlign w:val="center"/>
          </w:tcPr>
          <w:p w14:paraId="33292703" w14:textId="77777777" w:rsidR="006726C4" w:rsidRPr="006726C4" w:rsidRDefault="006726C4" w:rsidP="006726C4">
            <w:pPr>
              <w:tabs>
                <w:tab w:val="right" w:pos="9923"/>
              </w:tabs>
              <w:spacing w:before="0" w:after="0"/>
              <w:jc w:val="center"/>
              <w:rPr>
                <w:rFonts w:ascii="Trebuchet MS" w:hAnsi="Trebuchet MS"/>
                <w:szCs w:val="20"/>
              </w:rPr>
            </w:pPr>
          </w:p>
        </w:tc>
      </w:tr>
      <w:tr w:rsidR="006726C4" w:rsidRPr="006726C4" w14:paraId="0663A773" w14:textId="77777777" w:rsidTr="006726C4">
        <w:trPr>
          <w:trHeight w:val="680"/>
          <w:jc w:val="center"/>
        </w:trPr>
        <w:tc>
          <w:tcPr>
            <w:tcW w:w="3212" w:type="dxa"/>
            <w:vAlign w:val="center"/>
          </w:tcPr>
          <w:p w14:paraId="0F0E6FA3" w14:textId="77777777" w:rsidR="006726C4" w:rsidRPr="006726C4" w:rsidRDefault="006726C4" w:rsidP="006726C4">
            <w:pPr>
              <w:tabs>
                <w:tab w:val="right" w:pos="9923"/>
              </w:tabs>
              <w:spacing w:before="0" w:after="0"/>
              <w:rPr>
                <w:rFonts w:ascii="Trebuchet MS" w:hAnsi="Trebuchet MS"/>
                <w:szCs w:val="20"/>
              </w:rPr>
            </w:pPr>
            <w:r w:rsidRPr="006726C4">
              <w:rPr>
                <w:rFonts w:ascii="Trebuchet MS" w:hAnsi="Trebuchet MS"/>
                <w:szCs w:val="20"/>
              </w:rPr>
              <w:t>Filament</w:t>
            </w:r>
          </w:p>
          <w:p w14:paraId="37DD6A66" w14:textId="77777777" w:rsidR="006726C4" w:rsidRPr="006726C4" w:rsidRDefault="006726C4" w:rsidP="006726C4">
            <w:pPr>
              <w:tabs>
                <w:tab w:val="right" w:pos="9923"/>
              </w:tabs>
              <w:spacing w:before="0" w:after="0"/>
              <w:rPr>
                <w:rFonts w:ascii="Trebuchet MS" w:hAnsi="Trebuchet MS"/>
                <w:szCs w:val="20"/>
              </w:rPr>
            </w:pPr>
            <w:r w:rsidRPr="006726C4">
              <w:rPr>
                <w:rFonts w:ascii="Trebuchet MS" w:hAnsi="Trebuchet MS"/>
                <w:szCs w:val="20"/>
              </w:rPr>
              <w:t>Nature :</w:t>
            </w:r>
          </w:p>
        </w:tc>
        <w:tc>
          <w:tcPr>
            <w:tcW w:w="2061" w:type="dxa"/>
            <w:vAlign w:val="center"/>
          </w:tcPr>
          <w:p w14:paraId="4447AF02" w14:textId="77777777" w:rsidR="006726C4" w:rsidRPr="006726C4" w:rsidRDefault="006726C4" w:rsidP="006726C4">
            <w:pPr>
              <w:tabs>
                <w:tab w:val="right" w:pos="9923"/>
              </w:tabs>
              <w:spacing w:before="0" w:after="0"/>
              <w:jc w:val="center"/>
              <w:rPr>
                <w:rFonts w:ascii="Trebuchet MS" w:hAnsi="Trebuchet MS"/>
                <w:szCs w:val="20"/>
              </w:rPr>
            </w:pPr>
          </w:p>
        </w:tc>
        <w:tc>
          <w:tcPr>
            <w:tcW w:w="2017" w:type="dxa"/>
            <w:vAlign w:val="center"/>
          </w:tcPr>
          <w:p w14:paraId="0D11C568" w14:textId="77777777" w:rsidR="006726C4" w:rsidRPr="006726C4" w:rsidRDefault="006726C4" w:rsidP="006726C4">
            <w:pPr>
              <w:tabs>
                <w:tab w:val="right" w:pos="9923"/>
              </w:tabs>
              <w:spacing w:before="0" w:after="0"/>
              <w:jc w:val="center"/>
              <w:rPr>
                <w:rFonts w:ascii="Trebuchet MS" w:hAnsi="Trebuchet MS"/>
                <w:szCs w:val="20"/>
              </w:rPr>
            </w:pPr>
          </w:p>
        </w:tc>
        <w:tc>
          <w:tcPr>
            <w:tcW w:w="2061" w:type="dxa"/>
            <w:vAlign w:val="center"/>
          </w:tcPr>
          <w:p w14:paraId="7DCEECE9" w14:textId="77777777" w:rsidR="006726C4" w:rsidRPr="006726C4" w:rsidRDefault="006726C4" w:rsidP="006726C4">
            <w:pPr>
              <w:tabs>
                <w:tab w:val="right" w:pos="9923"/>
              </w:tabs>
              <w:spacing w:before="0" w:after="0"/>
              <w:jc w:val="center"/>
              <w:rPr>
                <w:rFonts w:ascii="Trebuchet MS" w:hAnsi="Trebuchet MS"/>
                <w:szCs w:val="20"/>
              </w:rPr>
            </w:pPr>
          </w:p>
        </w:tc>
      </w:tr>
      <w:tr w:rsidR="006726C4" w:rsidRPr="006726C4" w14:paraId="7EE7E793" w14:textId="77777777" w:rsidTr="006726C4">
        <w:trPr>
          <w:trHeight w:val="680"/>
          <w:jc w:val="center"/>
        </w:trPr>
        <w:tc>
          <w:tcPr>
            <w:tcW w:w="3212" w:type="dxa"/>
            <w:vAlign w:val="center"/>
          </w:tcPr>
          <w:p w14:paraId="381BA38C" w14:textId="77777777" w:rsidR="006726C4" w:rsidRPr="006726C4" w:rsidRDefault="006726C4" w:rsidP="006726C4">
            <w:pPr>
              <w:tabs>
                <w:tab w:val="right" w:pos="9923"/>
              </w:tabs>
              <w:spacing w:before="0" w:after="0"/>
              <w:rPr>
                <w:rFonts w:ascii="Trebuchet MS" w:hAnsi="Trebuchet MS"/>
                <w:szCs w:val="20"/>
              </w:rPr>
            </w:pPr>
            <w:r w:rsidRPr="006726C4">
              <w:rPr>
                <w:rFonts w:ascii="Trebuchet MS" w:hAnsi="Trebuchet MS"/>
                <w:szCs w:val="20"/>
              </w:rPr>
              <w:t>Filament</w:t>
            </w:r>
          </w:p>
          <w:p w14:paraId="175DF140" w14:textId="77777777" w:rsidR="006726C4" w:rsidRPr="006726C4" w:rsidRDefault="006726C4" w:rsidP="006726C4">
            <w:pPr>
              <w:tabs>
                <w:tab w:val="right" w:pos="9923"/>
              </w:tabs>
              <w:spacing w:before="0" w:after="0"/>
              <w:rPr>
                <w:rFonts w:ascii="Trebuchet MS" w:hAnsi="Trebuchet MS"/>
                <w:szCs w:val="20"/>
              </w:rPr>
            </w:pPr>
            <w:r w:rsidRPr="006726C4">
              <w:rPr>
                <w:rFonts w:ascii="Trebuchet MS" w:hAnsi="Trebuchet MS"/>
                <w:szCs w:val="20"/>
              </w:rPr>
              <w:t>Nature :</w:t>
            </w:r>
          </w:p>
        </w:tc>
        <w:tc>
          <w:tcPr>
            <w:tcW w:w="2061" w:type="dxa"/>
            <w:vAlign w:val="center"/>
          </w:tcPr>
          <w:p w14:paraId="09FCF15B" w14:textId="77777777" w:rsidR="006726C4" w:rsidRPr="006726C4" w:rsidRDefault="006726C4" w:rsidP="006726C4">
            <w:pPr>
              <w:tabs>
                <w:tab w:val="right" w:pos="9923"/>
              </w:tabs>
              <w:spacing w:before="0" w:after="0"/>
              <w:jc w:val="center"/>
              <w:rPr>
                <w:rFonts w:ascii="Trebuchet MS" w:hAnsi="Trebuchet MS"/>
                <w:szCs w:val="20"/>
              </w:rPr>
            </w:pPr>
          </w:p>
        </w:tc>
        <w:tc>
          <w:tcPr>
            <w:tcW w:w="2017" w:type="dxa"/>
            <w:vAlign w:val="center"/>
          </w:tcPr>
          <w:p w14:paraId="47C3E003" w14:textId="77777777" w:rsidR="006726C4" w:rsidRPr="006726C4" w:rsidRDefault="006726C4" w:rsidP="006726C4">
            <w:pPr>
              <w:tabs>
                <w:tab w:val="right" w:pos="9923"/>
              </w:tabs>
              <w:spacing w:before="0" w:after="0"/>
              <w:jc w:val="center"/>
              <w:rPr>
                <w:rFonts w:ascii="Trebuchet MS" w:hAnsi="Trebuchet MS"/>
                <w:szCs w:val="20"/>
              </w:rPr>
            </w:pPr>
          </w:p>
        </w:tc>
        <w:tc>
          <w:tcPr>
            <w:tcW w:w="2061" w:type="dxa"/>
            <w:vAlign w:val="center"/>
          </w:tcPr>
          <w:p w14:paraId="4075B685" w14:textId="77777777" w:rsidR="006726C4" w:rsidRPr="006726C4" w:rsidRDefault="006726C4" w:rsidP="006726C4">
            <w:pPr>
              <w:tabs>
                <w:tab w:val="right" w:pos="9923"/>
              </w:tabs>
              <w:spacing w:before="0" w:after="0"/>
              <w:jc w:val="center"/>
              <w:rPr>
                <w:rFonts w:ascii="Trebuchet MS" w:hAnsi="Trebuchet MS"/>
                <w:szCs w:val="20"/>
              </w:rPr>
            </w:pPr>
          </w:p>
        </w:tc>
      </w:tr>
      <w:tr w:rsidR="006726C4" w:rsidRPr="006726C4" w14:paraId="176C1C75" w14:textId="77777777" w:rsidTr="003D7A31">
        <w:trPr>
          <w:trHeight w:val="680"/>
          <w:jc w:val="center"/>
        </w:trPr>
        <w:tc>
          <w:tcPr>
            <w:tcW w:w="3212" w:type="dxa"/>
            <w:shd w:val="clear" w:color="auto" w:fill="FFF2CC" w:themeFill="accent4" w:themeFillTint="33"/>
            <w:vAlign w:val="center"/>
          </w:tcPr>
          <w:p w14:paraId="21ABFBC0" w14:textId="77777777" w:rsidR="006726C4" w:rsidRPr="006726C4" w:rsidRDefault="006726C4" w:rsidP="006726C4">
            <w:pPr>
              <w:tabs>
                <w:tab w:val="right" w:pos="9923"/>
              </w:tabs>
              <w:spacing w:before="0" w:after="0"/>
              <w:rPr>
                <w:rFonts w:ascii="Trebuchet MS" w:hAnsi="Trebuchet MS"/>
                <w:szCs w:val="20"/>
              </w:rPr>
            </w:pPr>
            <w:r w:rsidRPr="006726C4">
              <w:rPr>
                <w:rFonts w:ascii="Trebuchet MS" w:hAnsi="Trebuchet MS"/>
                <w:szCs w:val="20"/>
              </w:rPr>
              <w:t>Cible</w:t>
            </w:r>
          </w:p>
          <w:p w14:paraId="5DE5A647" w14:textId="09622905" w:rsidR="006726C4" w:rsidRPr="006726C4" w:rsidRDefault="006726C4" w:rsidP="006726C4">
            <w:pPr>
              <w:tabs>
                <w:tab w:val="right" w:pos="9923"/>
              </w:tabs>
              <w:spacing w:before="0" w:after="0"/>
              <w:rPr>
                <w:rFonts w:ascii="Trebuchet MS" w:hAnsi="Trebuchet MS"/>
                <w:szCs w:val="20"/>
              </w:rPr>
            </w:pPr>
            <w:r w:rsidRPr="006726C4">
              <w:rPr>
                <w:rFonts w:ascii="Trebuchet MS" w:hAnsi="Trebuchet MS"/>
                <w:szCs w:val="20"/>
              </w:rPr>
              <w:t>Nature : Tungstène</w:t>
            </w:r>
            <w:r w:rsidR="00C45F01">
              <w:rPr>
                <w:rFonts w:ascii="Trebuchet MS" w:hAnsi="Trebuchet MS"/>
                <w:szCs w:val="20"/>
              </w:rPr>
              <w:t xml:space="preserve"> sur support diamant</w:t>
            </w:r>
          </w:p>
        </w:tc>
        <w:tc>
          <w:tcPr>
            <w:tcW w:w="2061" w:type="dxa"/>
            <w:shd w:val="clear" w:color="auto" w:fill="FFF2CC" w:themeFill="accent4" w:themeFillTint="33"/>
            <w:vAlign w:val="center"/>
          </w:tcPr>
          <w:p w14:paraId="4E28CE1B" w14:textId="77777777" w:rsidR="006726C4" w:rsidRPr="006726C4" w:rsidRDefault="006726C4" w:rsidP="006726C4">
            <w:pPr>
              <w:tabs>
                <w:tab w:val="right" w:pos="9923"/>
              </w:tabs>
              <w:spacing w:before="0" w:after="0"/>
              <w:jc w:val="center"/>
              <w:rPr>
                <w:rFonts w:ascii="Trebuchet MS" w:hAnsi="Trebuchet MS"/>
                <w:szCs w:val="20"/>
              </w:rPr>
            </w:pPr>
          </w:p>
        </w:tc>
        <w:tc>
          <w:tcPr>
            <w:tcW w:w="2017" w:type="dxa"/>
            <w:shd w:val="clear" w:color="auto" w:fill="FFF2CC" w:themeFill="accent4" w:themeFillTint="33"/>
            <w:vAlign w:val="center"/>
          </w:tcPr>
          <w:p w14:paraId="0E77B342" w14:textId="77777777" w:rsidR="006726C4" w:rsidRPr="006726C4" w:rsidRDefault="006726C4" w:rsidP="006726C4">
            <w:pPr>
              <w:tabs>
                <w:tab w:val="right" w:pos="9923"/>
              </w:tabs>
              <w:spacing w:before="0" w:after="0"/>
              <w:jc w:val="center"/>
              <w:rPr>
                <w:rFonts w:ascii="Trebuchet MS" w:hAnsi="Trebuchet MS"/>
                <w:szCs w:val="20"/>
              </w:rPr>
            </w:pPr>
          </w:p>
        </w:tc>
        <w:tc>
          <w:tcPr>
            <w:tcW w:w="2061" w:type="dxa"/>
            <w:shd w:val="clear" w:color="auto" w:fill="FFF2CC" w:themeFill="accent4" w:themeFillTint="33"/>
            <w:vAlign w:val="center"/>
          </w:tcPr>
          <w:p w14:paraId="2124AF77" w14:textId="77777777" w:rsidR="006726C4" w:rsidRPr="006726C4" w:rsidRDefault="006726C4" w:rsidP="006726C4">
            <w:pPr>
              <w:tabs>
                <w:tab w:val="right" w:pos="9923"/>
              </w:tabs>
              <w:spacing w:before="0" w:after="0"/>
              <w:jc w:val="center"/>
              <w:rPr>
                <w:rFonts w:ascii="Trebuchet MS" w:hAnsi="Trebuchet MS"/>
                <w:szCs w:val="20"/>
              </w:rPr>
            </w:pPr>
          </w:p>
        </w:tc>
      </w:tr>
      <w:tr w:rsidR="006726C4" w:rsidRPr="006726C4" w14:paraId="3BBD4E77" w14:textId="77777777" w:rsidTr="006726C4">
        <w:trPr>
          <w:trHeight w:val="680"/>
          <w:jc w:val="center"/>
        </w:trPr>
        <w:tc>
          <w:tcPr>
            <w:tcW w:w="3212" w:type="dxa"/>
            <w:vAlign w:val="center"/>
          </w:tcPr>
          <w:p w14:paraId="298C7F22" w14:textId="77777777" w:rsidR="006726C4" w:rsidRPr="006726C4" w:rsidRDefault="006726C4" w:rsidP="006726C4">
            <w:pPr>
              <w:tabs>
                <w:tab w:val="right" w:pos="9923"/>
              </w:tabs>
              <w:spacing w:before="0" w:after="0"/>
              <w:rPr>
                <w:rFonts w:ascii="Trebuchet MS" w:hAnsi="Trebuchet MS"/>
                <w:szCs w:val="20"/>
              </w:rPr>
            </w:pPr>
            <w:r w:rsidRPr="006726C4">
              <w:rPr>
                <w:rFonts w:ascii="Trebuchet MS" w:hAnsi="Trebuchet MS"/>
                <w:szCs w:val="20"/>
              </w:rPr>
              <w:t>Cible</w:t>
            </w:r>
          </w:p>
          <w:p w14:paraId="0DF611E6" w14:textId="77777777" w:rsidR="006726C4" w:rsidRPr="006726C4" w:rsidRDefault="006726C4" w:rsidP="006726C4">
            <w:pPr>
              <w:tabs>
                <w:tab w:val="right" w:pos="9923"/>
              </w:tabs>
              <w:spacing w:before="0" w:after="0"/>
              <w:rPr>
                <w:rFonts w:ascii="Trebuchet MS" w:hAnsi="Trebuchet MS"/>
                <w:szCs w:val="20"/>
              </w:rPr>
            </w:pPr>
            <w:r w:rsidRPr="006726C4">
              <w:rPr>
                <w:rFonts w:ascii="Trebuchet MS" w:hAnsi="Trebuchet MS"/>
                <w:szCs w:val="20"/>
              </w:rPr>
              <w:t xml:space="preserve">Nature : </w:t>
            </w:r>
          </w:p>
        </w:tc>
        <w:tc>
          <w:tcPr>
            <w:tcW w:w="2061" w:type="dxa"/>
            <w:vAlign w:val="center"/>
          </w:tcPr>
          <w:p w14:paraId="3419502A" w14:textId="77777777" w:rsidR="006726C4" w:rsidRPr="006726C4" w:rsidRDefault="006726C4" w:rsidP="006726C4">
            <w:pPr>
              <w:tabs>
                <w:tab w:val="right" w:pos="9923"/>
              </w:tabs>
              <w:spacing w:before="0" w:after="0"/>
              <w:jc w:val="center"/>
              <w:rPr>
                <w:rFonts w:ascii="Trebuchet MS" w:hAnsi="Trebuchet MS"/>
                <w:szCs w:val="20"/>
              </w:rPr>
            </w:pPr>
          </w:p>
        </w:tc>
        <w:tc>
          <w:tcPr>
            <w:tcW w:w="2017" w:type="dxa"/>
            <w:vAlign w:val="center"/>
          </w:tcPr>
          <w:p w14:paraId="4A252A28" w14:textId="77777777" w:rsidR="006726C4" w:rsidRPr="006726C4" w:rsidRDefault="006726C4" w:rsidP="006726C4">
            <w:pPr>
              <w:tabs>
                <w:tab w:val="right" w:pos="9923"/>
              </w:tabs>
              <w:spacing w:before="0" w:after="0"/>
              <w:jc w:val="center"/>
              <w:rPr>
                <w:rFonts w:ascii="Trebuchet MS" w:hAnsi="Trebuchet MS"/>
                <w:szCs w:val="20"/>
              </w:rPr>
            </w:pPr>
          </w:p>
        </w:tc>
        <w:tc>
          <w:tcPr>
            <w:tcW w:w="2061" w:type="dxa"/>
            <w:vAlign w:val="center"/>
          </w:tcPr>
          <w:p w14:paraId="0ECF24A4" w14:textId="77777777" w:rsidR="006726C4" w:rsidRPr="006726C4" w:rsidRDefault="006726C4" w:rsidP="006726C4">
            <w:pPr>
              <w:tabs>
                <w:tab w:val="right" w:pos="9923"/>
              </w:tabs>
              <w:spacing w:before="0" w:after="0"/>
              <w:jc w:val="center"/>
              <w:rPr>
                <w:rFonts w:ascii="Trebuchet MS" w:hAnsi="Trebuchet MS"/>
                <w:szCs w:val="20"/>
              </w:rPr>
            </w:pPr>
          </w:p>
        </w:tc>
      </w:tr>
      <w:tr w:rsidR="006726C4" w:rsidRPr="006726C4" w14:paraId="0BF7129D" w14:textId="77777777" w:rsidTr="006726C4">
        <w:trPr>
          <w:trHeight w:val="680"/>
          <w:jc w:val="center"/>
        </w:trPr>
        <w:tc>
          <w:tcPr>
            <w:tcW w:w="3212" w:type="dxa"/>
            <w:vAlign w:val="center"/>
          </w:tcPr>
          <w:p w14:paraId="68780F7B" w14:textId="77777777" w:rsidR="006726C4" w:rsidRPr="006726C4" w:rsidRDefault="006726C4" w:rsidP="006726C4">
            <w:pPr>
              <w:tabs>
                <w:tab w:val="right" w:pos="9923"/>
              </w:tabs>
              <w:spacing w:before="0" w:after="0"/>
              <w:rPr>
                <w:rFonts w:ascii="Trebuchet MS" w:hAnsi="Trebuchet MS"/>
                <w:szCs w:val="20"/>
              </w:rPr>
            </w:pPr>
            <w:r w:rsidRPr="006726C4">
              <w:rPr>
                <w:rFonts w:ascii="Trebuchet MS" w:hAnsi="Trebuchet MS"/>
                <w:szCs w:val="20"/>
              </w:rPr>
              <w:t>Cible</w:t>
            </w:r>
          </w:p>
          <w:p w14:paraId="60F6E33C" w14:textId="77777777" w:rsidR="006726C4" w:rsidRPr="006726C4" w:rsidRDefault="006726C4" w:rsidP="006726C4">
            <w:pPr>
              <w:tabs>
                <w:tab w:val="right" w:pos="9923"/>
              </w:tabs>
              <w:spacing w:before="0" w:after="0"/>
              <w:rPr>
                <w:rFonts w:ascii="Trebuchet MS" w:hAnsi="Trebuchet MS"/>
                <w:szCs w:val="20"/>
              </w:rPr>
            </w:pPr>
            <w:r w:rsidRPr="006726C4">
              <w:rPr>
                <w:rFonts w:ascii="Trebuchet MS" w:hAnsi="Trebuchet MS"/>
                <w:szCs w:val="20"/>
              </w:rPr>
              <w:t xml:space="preserve">Nature : </w:t>
            </w:r>
          </w:p>
        </w:tc>
        <w:tc>
          <w:tcPr>
            <w:tcW w:w="2061" w:type="dxa"/>
            <w:vAlign w:val="center"/>
          </w:tcPr>
          <w:p w14:paraId="7A7850CE" w14:textId="77777777" w:rsidR="006726C4" w:rsidRPr="006726C4" w:rsidRDefault="006726C4" w:rsidP="006726C4">
            <w:pPr>
              <w:tabs>
                <w:tab w:val="right" w:pos="9923"/>
              </w:tabs>
              <w:spacing w:before="0" w:after="0"/>
              <w:jc w:val="center"/>
              <w:rPr>
                <w:rFonts w:ascii="Trebuchet MS" w:hAnsi="Trebuchet MS"/>
                <w:szCs w:val="20"/>
              </w:rPr>
            </w:pPr>
          </w:p>
        </w:tc>
        <w:tc>
          <w:tcPr>
            <w:tcW w:w="2017" w:type="dxa"/>
            <w:vAlign w:val="center"/>
          </w:tcPr>
          <w:p w14:paraId="74C0F122" w14:textId="77777777" w:rsidR="006726C4" w:rsidRPr="006726C4" w:rsidRDefault="006726C4" w:rsidP="006726C4">
            <w:pPr>
              <w:tabs>
                <w:tab w:val="right" w:pos="9923"/>
              </w:tabs>
              <w:spacing w:before="0" w:after="0"/>
              <w:jc w:val="center"/>
              <w:rPr>
                <w:rFonts w:ascii="Trebuchet MS" w:hAnsi="Trebuchet MS"/>
                <w:szCs w:val="20"/>
              </w:rPr>
            </w:pPr>
          </w:p>
        </w:tc>
        <w:tc>
          <w:tcPr>
            <w:tcW w:w="2061" w:type="dxa"/>
            <w:vAlign w:val="center"/>
          </w:tcPr>
          <w:p w14:paraId="28EFA0C3" w14:textId="77777777" w:rsidR="006726C4" w:rsidRPr="006726C4" w:rsidRDefault="006726C4" w:rsidP="006726C4">
            <w:pPr>
              <w:tabs>
                <w:tab w:val="right" w:pos="9923"/>
              </w:tabs>
              <w:spacing w:before="0" w:after="0"/>
              <w:jc w:val="center"/>
              <w:rPr>
                <w:rFonts w:ascii="Trebuchet MS" w:hAnsi="Trebuchet MS"/>
                <w:szCs w:val="20"/>
              </w:rPr>
            </w:pPr>
          </w:p>
        </w:tc>
      </w:tr>
      <w:tr w:rsidR="006726C4" w:rsidRPr="006726C4" w14:paraId="65D91921" w14:textId="77777777" w:rsidTr="003D7A31">
        <w:trPr>
          <w:trHeight w:val="680"/>
          <w:jc w:val="center"/>
        </w:trPr>
        <w:tc>
          <w:tcPr>
            <w:tcW w:w="3212" w:type="dxa"/>
            <w:shd w:val="clear" w:color="auto" w:fill="FFF2CC" w:themeFill="accent4" w:themeFillTint="33"/>
            <w:vAlign w:val="center"/>
          </w:tcPr>
          <w:p w14:paraId="136EC44A" w14:textId="2675CD6B" w:rsidR="006726C4" w:rsidRPr="006726C4" w:rsidRDefault="00C45F01" w:rsidP="006726C4">
            <w:pPr>
              <w:tabs>
                <w:tab w:val="right" w:pos="9923"/>
              </w:tabs>
              <w:spacing w:before="0" w:after="0"/>
              <w:rPr>
                <w:rFonts w:ascii="Trebuchet MS" w:hAnsi="Trebuchet MS"/>
                <w:szCs w:val="20"/>
              </w:rPr>
            </w:pPr>
            <w:r>
              <w:rPr>
                <w:rFonts w:ascii="Trebuchet MS" w:hAnsi="Trebuchet MS"/>
                <w:szCs w:val="20"/>
              </w:rPr>
              <w:t>Pompe primaire</w:t>
            </w:r>
          </w:p>
        </w:tc>
        <w:tc>
          <w:tcPr>
            <w:tcW w:w="2061" w:type="dxa"/>
            <w:shd w:val="clear" w:color="auto" w:fill="FFF2CC" w:themeFill="accent4" w:themeFillTint="33"/>
            <w:vAlign w:val="center"/>
          </w:tcPr>
          <w:p w14:paraId="1B6D1238" w14:textId="77777777" w:rsidR="006726C4" w:rsidRPr="006726C4" w:rsidRDefault="006726C4" w:rsidP="006726C4">
            <w:pPr>
              <w:tabs>
                <w:tab w:val="right" w:pos="9923"/>
              </w:tabs>
              <w:spacing w:before="0" w:after="0"/>
              <w:jc w:val="center"/>
              <w:rPr>
                <w:rFonts w:ascii="Trebuchet MS" w:hAnsi="Trebuchet MS"/>
                <w:szCs w:val="20"/>
              </w:rPr>
            </w:pPr>
          </w:p>
        </w:tc>
        <w:tc>
          <w:tcPr>
            <w:tcW w:w="2017" w:type="dxa"/>
            <w:shd w:val="clear" w:color="auto" w:fill="FFF2CC" w:themeFill="accent4" w:themeFillTint="33"/>
            <w:vAlign w:val="center"/>
          </w:tcPr>
          <w:p w14:paraId="42609ED3" w14:textId="77777777" w:rsidR="006726C4" w:rsidRPr="006726C4" w:rsidRDefault="006726C4" w:rsidP="006726C4">
            <w:pPr>
              <w:tabs>
                <w:tab w:val="right" w:pos="9923"/>
              </w:tabs>
              <w:spacing w:before="0" w:after="0"/>
              <w:jc w:val="center"/>
              <w:rPr>
                <w:rFonts w:ascii="Trebuchet MS" w:hAnsi="Trebuchet MS"/>
                <w:szCs w:val="20"/>
              </w:rPr>
            </w:pPr>
          </w:p>
        </w:tc>
        <w:tc>
          <w:tcPr>
            <w:tcW w:w="2061" w:type="dxa"/>
            <w:shd w:val="clear" w:color="auto" w:fill="FFF2CC" w:themeFill="accent4" w:themeFillTint="33"/>
            <w:vAlign w:val="center"/>
          </w:tcPr>
          <w:p w14:paraId="0FB9CC23" w14:textId="77777777" w:rsidR="006726C4" w:rsidRPr="006726C4" w:rsidRDefault="006726C4" w:rsidP="006726C4">
            <w:pPr>
              <w:tabs>
                <w:tab w:val="right" w:pos="9923"/>
              </w:tabs>
              <w:spacing w:before="0" w:after="0"/>
              <w:jc w:val="center"/>
              <w:rPr>
                <w:rFonts w:ascii="Trebuchet MS" w:hAnsi="Trebuchet MS"/>
                <w:szCs w:val="20"/>
              </w:rPr>
            </w:pPr>
          </w:p>
        </w:tc>
      </w:tr>
      <w:tr w:rsidR="006726C4" w:rsidRPr="006726C4" w14:paraId="7364A55C" w14:textId="77777777" w:rsidTr="006726C4">
        <w:trPr>
          <w:trHeight w:val="680"/>
          <w:jc w:val="center"/>
        </w:trPr>
        <w:tc>
          <w:tcPr>
            <w:tcW w:w="3212" w:type="dxa"/>
            <w:vAlign w:val="center"/>
          </w:tcPr>
          <w:p w14:paraId="7C724261" w14:textId="00893673" w:rsidR="006726C4" w:rsidRPr="006726C4" w:rsidRDefault="00C45F01" w:rsidP="006726C4">
            <w:pPr>
              <w:tabs>
                <w:tab w:val="right" w:pos="9923"/>
              </w:tabs>
              <w:spacing w:before="0" w:after="0"/>
              <w:rPr>
                <w:rFonts w:ascii="Trebuchet MS" w:hAnsi="Trebuchet MS"/>
                <w:szCs w:val="20"/>
              </w:rPr>
            </w:pPr>
            <w:r>
              <w:rPr>
                <w:rFonts w:ascii="Trebuchet MS" w:hAnsi="Trebuchet MS"/>
                <w:szCs w:val="20"/>
              </w:rPr>
              <w:t>Pompe secondaire</w:t>
            </w:r>
          </w:p>
        </w:tc>
        <w:tc>
          <w:tcPr>
            <w:tcW w:w="2061" w:type="dxa"/>
            <w:vAlign w:val="center"/>
          </w:tcPr>
          <w:p w14:paraId="46698829" w14:textId="77777777" w:rsidR="006726C4" w:rsidRPr="006726C4" w:rsidRDefault="006726C4" w:rsidP="006726C4">
            <w:pPr>
              <w:tabs>
                <w:tab w:val="right" w:pos="9923"/>
              </w:tabs>
              <w:spacing w:before="0" w:after="0"/>
              <w:jc w:val="center"/>
              <w:rPr>
                <w:rFonts w:ascii="Trebuchet MS" w:hAnsi="Trebuchet MS"/>
                <w:szCs w:val="20"/>
              </w:rPr>
            </w:pPr>
          </w:p>
        </w:tc>
        <w:tc>
          <w:tcPr>
            <w:tcW w:w="2017" w:type="dxa"/>
            <w:vAlign w:val="center"/>
          </w:tcPr>
          <w:p w14:paraId="59996FB9" w14:textId="77777777" w:rsidR="006726C4" w:rsidRPr="006726C4" w:rsidRDefault="006726C4" w:rsidP="006726C4">
            <w:pPr>
              <w:tabs>
                <w:tab w:val="right" w:pos="9923"/>
              </w:tabs>
              <w:spacing w:before="0" w:after="0"/>
              <w:jc w:val="center"/>
              <w:rPr>
                <w:rFonts w:ascii="Trebuchet MS" w:hAnsi="Trebuchet MS"/>
                <w:szCs w:val="20"/>
              </w:rPr>
            </w:pPr>
          </w:p>
        </w:tc>
        <w:tc>
          <w:tcPr>
            <w:tcW w:w="2061" w:type="dxa"/>
            <w:vAlign w:val="center"/>
          </w:tcPr>
          <w:p w14:paraId="6E5FFC72" w14:textId="77777777" w:rsidR="006726C4" w:rsidRPr="006726C4" w:rsidRDefault="006726C4" w:rsidP="006726C4">
            <w:pPr>
              <w:tabs>
                <w:tab w:val="right" w:pos="9923"/>
              </w:tabs>
              <w:spacing w:before="0" w:after="0"/>
              <w:jc w:val="center"/>
              <w:rPr>
                <w:rFonts w:ascii="Trebuchet MS" w:hAnsi="Trebuchet MS"/>
                <w:szCs w:val="20"/>
              </w:rPr>
            </w:pPr>
          </w:p>
        </w:tc>
      </w:tr>
      <w:tr w:rsidR="006726C4" w:rsidRPr="006726C4" w14:paraId="5DB48CC4" w14:textId="77777777" w:rsidTr="006726C4">
        <w:trPr>
          <w:trHeight w:val="680"/>
          <w:jc w:val="center"/>
        </w:trPr>
        <w:tc>
          <w:tcPr>
            <w:tcW w:w="3212" w:type="dxa"/>
            <w:vAlign w:val="center"/>
          </w:tcPr>
          <w:p w14:paraId="6FCEA668" w14:textId="207D26F6" w:rsidR="006726C4" w:rsidRPr="006726C4" w:rsidRDefault="00C45F01" w:rsidP="006726C4">
            <w:pPr>
              <w:tabs>
                <w:tab w:val="right" w:pos="9923"/>
              </w:tabs>
              <w:spacing w:before="0" w:after="0"/>
              <w:rPr>
                <w:rFonts w:ascii="Trebuchet MS" w:hAnsi="Trebuchet MS"/>
                <w:szCs w:val="20"/>
              </w:rPr>
            </w:pPr>
            <w:r>
              <w:rPr>
                <w:rFonts w:ascii="Trebuchet MS" w:hAnsi="Trebuchet MS"/>
                <w:szCs w:val="20"/>
              </w:rPr>
              <w:t>Câble</w:t>
            </w:r>
            <w:r w:rsidR="00965FA3">
              <w:rPr>
                <w:rFonts w:ascii="Trebuchet MS" w:hAnsi="Trebuchet MS"/>
                <w:szCs w:val="20"/>
              </w:rPr>
              <w:t xml:space="preserve"> haute-tension (si requis</w:t>
            </w:r>
            <w:r>
              <w:rPr>
                <w:rFonts w:ascii="Trebuchet MS" w:hAnsi="Trebuchet MS"/>
                <w:szCs w:val="20"/>
              </w:rPr>
              <w:t xml:space="preserve">) </w:t>
            </w:r>
          </w:p>
        </w:tc>
        <w:tc>
          <w:tcPr>
            <w:tcW w:w="2061" w:type="dxa"/>
            <w:vAlign w:val="center"/>
          </w:tcPr>
          <w:p w14:paraId="65D2C7A9" w14:textId="77777777" w:rsidR="006726C4" w:rsidRPr="006726C4" w:rsidRDefault="006726C4" w:rsidP="006726C4">
            <w:pPr>
              <w:tabs>
                <w:tab w:val="right" w:pos="9923"/>
              </w:tabs>
              <w:spacing w:before="0" w:after="0"/>
              <w:jc w:val="center"/>
              <w:rPr>
                <w:rFonts w:ascii="Trebuchet MS" w:hAnsi="Trebuchet MS"/>
                <w:szCs w:val="20"/>
              </w:rPr>
            </w:pPr>
          </w:p>
        </w:tc>
        <w:tc>
          <w:tcPr>
            <w:tcW w:w="2017" w:type="dxa"/>
            <w:vAlign w:val="center"/>
          </w:tcPr>
          <w:p w14:paraId="62427D2D" w14:textId="77777777" w:rsidR="006726C4" w:rsidRPr="006726C4" w:rsidRDefault="006726C4" w:rsidP="006726C4">
            <w:pPr>
              <w:tabs>
                <w:tab w:val="right" w:pos="9923"/>
              </w:tabs>
              <w:spacing w:before="0" w:after="0"/>
              <w:jc w:val="center"/>
              <w:rPr>
                <w:rFonts w:ascii="Trebuchet MS" w:hAnsi="Trebuchet MS"/>
                <w:szCs w:val="20"/>
              </w:rPr>
            </w:pPr>
          </w:p>
        </w:tc>
        <w:tc>
          <w:tcPr>
            <w:tcW w:w="2061" w:type="dxa"/>
            <w:vAlign w:val="center"/>
          </w:tcPr>
          <w:p w14:paraId="2BC91EEF" w14:textId="77777777" w:rsidR="006726C4" w:rsidRPr="006726C4" w:rsidRDefault="006726C4" w:rsidP="006726C4">
            <w:pPr>
              <w:tabs>
                <w:tab w:val="right" w:pos="9923"/>
              </w:tabs>
              <w:spacing w:before="0" w:after="0"/>
              <w:jc w:val="center"/>
              <w:rPr>
                <w:rFonts w:ascii="Trebuchet MS" w:hAnsi="Trebuchet MS"/>
                <w:szCs w:val="20"/>
              </w:rPr>
            </w:pPr>
          </w:p>
        </w:tc>
      </w:tr>
      <w:tr w:rsidR="006726C4" w:rsidRPr="006726C4" w14:paraId="2B669105" w14:textId="77777777" w:rsidTr="003D7A31">
        <w:trPr>
          <w:trHeight w:val="680"/>
          <w:jc w:val="center"/>
        </w:trPr>
        <w:tc>
          <w:tcPr>
            <w:tcW w:w="3212" w:type="dxa"/>
            <w:shd w:val="clear" w:color="auto" w:fill="FFF2CC" w:themeFill="accent4" w:themeFillTint="33"/>
            <w:vAlign w:val="center"/>
          </w:tcPr>
          <w:p w14:paraId="11F0220A" w14:textId="759B817E" w:rsidR="006726C4" w:rsidRPr="006726C4" w:rsidRDefault="008B2345" w:rsidP="006726C4">
            <w:pPr>
              <w:tabs>
                <w:tab w:val="right" w:pos="9923"/>
              </w:tabs>
              <w:spacing w:before="0" w:after="0"/>
              <w:rPr>
                <w:rFonts w:ascii="Trebuchet MS" w:hAnsi="Trebuchet MS"/>
                <w:szCs w:val="20"/>
              </w:rPr>
            </w:pPr>
            <w:r>
              <w:rPr>
                <w:rFonts w:ascii="Trebuchet MS" w:hAnsi="Trebuchet MS"/>
                <w:szCs w:val="20"/>
              </w:rPr>
              <w:t>Repolissage du tube</w:t>
            </w:r>
          </w:p>
        </w:tc>
        <w:tc>
          <w:tcPr>
            <w:tcW w:w="2061" w:type="dxa"/>
            <w:shd w:val="clear" w:color="auto" w:fill="FFF2CC" w:themeFill="accent4" w:themeFillTint="33"/>
            <w:vAlign w:val="center"/>
          </w:tcPr>
          <w:p w14:paraId="44569474" w14:textId="77777777" w:rsidR="006726C4" w:rsidRPr="006726C4" w:rsidRDefault="006726C4" w:rsidP="006726C4">
            <w:pPr>
              <w:tabs>
                <w:tab w:val="right" w:pos="9923"/>
              </w:tabs>
              <w:spacing w:before="0" w:after="0"/>
              <w:jc w:val="center"/>
              <w:rPr>
                <w:rFonts w:ascii="Trebuchet MS" w:hAnsi="Trebuchet MS"/>
                <w:szCs w:val="20"/>
              </w:rPr>
            </w:pPr>
          </w:p>
        </w:tc>
        <w:tc>
          <w:tcPr>
            <w:tcW w:w="2017" w:type="dxa"/>
            <w:shd w:val="clear" w:color="auto" w:fill="FFF2CC" w:themeFill="accent4" w:themeFillTint="33"/>
            <w:vAlign w:val="center"/>
          </w:tcPr>
          <w:p w14:paraId="4889F02B" w14:textId="77777777" w:rsidR="006726C4" w:rsidRPr="006726C4" w:rsidRDefault="006726C4" w:rsidP="006726C4">
            <w:pPr>
              <w:tabs>
                <w:tab w:val="right" w:pos="9923"/>
              </w:tabs>
              <w:spacing w:before="0" w:after="0"/>
              <w:jc w:val="center"/>
              <w:rPr>
                <w:rFonts w:ascii="Trebuchet MS" w:hAnsi="Trebuchet MS"/>
                <w:szCs w:val="20"/>
              </w:rPr>
            </w:pPr>
          </w:p>
        </w:tc>
        <w:tc>
          <w:tcPr>
            <w:tcW w:w="2061" w:type="dxa"/>
            <w:shd w:val="clear" w:color="auto" w:fill="FFF2CC" w:themeFill="accent4" w:themeFillTint="33"/>
            <w:vAlign w:val="center"/>
          </w:tcPr>
          <w:p w14:paraId="6ECF8D24" w14:textId="77777777" w:rsidR="006726C4" w:rsidRPr="006726C4" w:rsidRDefault="006726C4" w:rsidP="006726C4">
            <w:pPr>
              <w:tabs>
                <w:tab w:val="right" w:pos="9923"/>
              </w:tabs>
              <w:spacing w:before="0" w:after="0"/>
              <w:jc w:val="center"/>
              <w:rPr>
                <w:rFonts w:ascii="Trebuchet MS" w:hAnsi="Trebuchet MS"/>
                <w:szCs w:val="20"/>
              </w:rPr>
            </w:pPr>
          </w:p>
        </w:tc>
      </w:tr>
      <w:tr w:rsidR="008B2345" w:rsidRPr="006726C4" w14:paraId="3ED12B9F" w14:textId="77777777" w:rsidTr="006726C4">
        <w:trPr>
          <w:trHeight w:val="680"/>
          <w:jc w:val="center"/>
        </w:trPr>
        <w:tc>
          <w:tcPr>
            <w:tcW w:w="3212" w:type="dxa"/>
            <w:vAlign w:val="center"/>
          </w:tcPr>
          <w:p w14:paraId="5CAD6F51" w14:textId="77777777" w:rsidR="008B2345" w:rsidRDefault="008B2345" w:rsidP="006726C4">
            <w:pPr>
              <w:tabs>
                <w:tab w:val="right" w:pos="9923"/>
              </w:tabs>
              <w:spacing w:before="0" w:after="0"/>
              <w:rPr>
                <w:rFonts w:ascii="Trebuchet MS" w:hAnsi="Trebuchet MS"/>
                <w:szCs w:val="20"/>
              </w:rPr>
            </w:pPr>
            <w:r>
              <w:rPr>
                <w:rFonts w:ascii="Trebuchet MS" w:hAnsi="Trebuchet MS"/>
                <w:szCs w:val="20"/>
              </w:rPr>
              <w:t>Autre :</w:t>
            </w:r>
          </w:p>
          <w:p w14:paraId="4AD7BB5B" w14:textId="77777777" w:rsidR="008B2345" w:rsidRDefault="008B2345" w:rsidP="006726C4">
            <w:pPr>
              <w:tabs>
                <w:tab w:val="right" w:pos="9923"/>
              </w:tabs>
              <w:spacing w:before="0" w:after="0"/>
              <w:rPr>
                <w:rFonts w:ascii="Trebuchet MS" w:hAnsi="Trebuchet MS"/>
                <w:szCs w:val="20"/>
              </w:rPr>
            </w:pPr>
          </w:p>
          <w:p w14:paraId="3BF999C6" w14:textId="04945D9B" w:rsidR="008B2345" w:rsidRPr="006726C4" w:rsidRDefault="008B2345" w:rsidP="006726C4">
            <w:pPr>
              <w:tabs>
                <w:tab w:val="right" w:pos="9923"/>
              </w:tabs>
              <w:spacing w:before="0" w:after="0"/>
              <w:rPr>
                <w:rFonts w:ascii="Trebuchet MS" w:hAnsi="Trebuchet MS"/>
                <w:szCs w:val="20"/>
              </w:rPr>
            </w:pPr>
          </w:p>
        </w:tc>
        <w:tc>
          <w:tcPr>
            <w:tcW w:w="2061" w:type="dxa"/>
            <w:vAlign w:val="center"/>
          </w:tcPr>
          <w:p w14:paraId="718D1BAA" w14:textId="77777777" w:rsidR="008B2345" w:rsidRPr="006726C4" w:rsidRDefault="008B2345" w:rsidP="006726C4">
            <w:pPr>
              <w:tabs>
                <w:tab w:val="right" w:pos="9923"/>
              </w:tabs>
              <w:spacing w:before="0" w:after="0"/>
              <w:jc w:val="center"/>
              <w:rPr>
                <w:rFonts w:ascii="Trebuchet MS" w:hAnsi="Trebuchet MS"/>
                <w:szCs w:val="20"/>
              </w:rPr>
            </w:pPr>
          </w:p>
        </w:tc>
        <w:tc>
          <w:tcPr>
            <w:tcW w:w="2017" w:type="dxa"/>
            <w:vAlign w:val="center"/>
          </w:tcPr>
          <w:p w14:paraId="4D6B47B0" w14:textId="77777777" w:rsidR="008B2345" w:rsidRPr="006726C4" w:rsidRDefault="008B2345" w:rsidP="006726C4">
            <w:pPr>
              <w:tabs>
                <w:tab w:val="right" w:pos="9923"/>
              </w:tabs>
              <w:spacing w:before="0" w:after="0"/>
              <w:jc w:val="center"/>
              <w:rPr>
                <w:rFonts w:ascii="Trebuchet MS" w:hAnsi="Trebuchet MS"/>
                <w:szCs w:val="20"/>
              </w:rPr>
            </w:pPr>
          </w:p>
        </w:tc>
        <w:tc>
          <w:tcPr>
            <w:tcW w:w="2061" w:type="dxa"/>
            <w:vAlign w:val="center"/>
          </w:tcPr>
          <w:p w14:paraId="27A9F964" w14:textId="77777777" w:rsidR="008B2345" w:rsidRPr="006726C4" w:rsidRDefault="008B2345" w:rsidP="006726C4">
            <w:pPr>
              <w:tabs>
                <w:tab w:val="right" w:pos="9923"/>
              </w:tabs>
              <w:spacing w:before="0" w:after="0"/>
              <w:jc w:val="center"/>
              <w:rPr>
                <w:rFonts w:ascii="Trebuchet MS" w:hAnsi="Trebuchet MS"/>
                <w:szCs w:val="20"/>
              </w:rPr>
            </w:pPr>
          </w:p>
        </w:tc>
      </w:tr>
      <w:tr w:rsidR="008B2345" w:rsidRPr="006726C4" w14:paraId="18C5C3BB" w14:textId="77777777" w:rsidTr="006726C4">
        <w:trPr>
          <w:trHeight w:val="680"/>
          <w:jc w:val="center"/>
        </w:trPr>
        <w:tc>
          <w:tcPr>
            <w:tcW w:w="3212" w:type="dxa"/>
            <w:vAlign w:val="center"/>
          </w:tcPr>
          <w:p w14:paraId="5422E8BA" w14:textId="77777777" w:rsidR="008B2345" w:rsidRDefault="008B2345" w:rsidP="006726C4">
            <w:pPr>
              <w:tabs>
                <w:tab w:val="right" w:pos="9923"/>
              </w:tabs>
              <w:spacing w:before="0" w:after="0"/>
              <w:rPr>
                <w:rFonts w:ascii="Trebuchet MS" w:hAnsi="Trebuchet MS"/>
                <w:szCs w:val="20"/>
              </w:rPr>
            </w:pPr>
            <w:r>
              <w:rPr>
                <w:rFonts w:ascii="Trebuchet MS" w:hAnsi="Trebuchet MS"/>
                <w:szCs w:val="20"/>
              </w:rPr>
              <w:t>Autre :</w:t>
            </w:r>
          </w:p>
          <w:p w14:paraId="7169E6AD" w14:textId="77777777" w:rsidR="008B2345" w:rsidRDefault="008B2345" w:rsidP="006726C4">
            <w:pPr>
              <w:tabs>
                <w:tab w:val="right" w:pos="9923"/>
              </w:tabs>
              <w:spacing w:before="0" w:after="0"/>
              <w:rPr>
                <w:rFonts w:ascii="Trebuchet MS" w:hAnsi="Trebuchet MS"/>
                <w:szCs w:val="20"/>
              </w:rPr>
            </w:pPr>
          </w:p>
          <w:p w14:paraId="23C7BCC6" w14:textId="5A4703CE" w:rsidR="008B2345" w:rsidRPr="006726C4" w:rsidRDefault="008B2345" w:rsidP="006726C4">
            <w:pPr>
              <w:tabs>
                <w:tab w:val="right" w:pos="9923"/>
              </w:tabs>
              <w:spacing w:before="0" w:after="0"/>
              <w:rPr>
                <w:rFonts w:ascii="Trebuchet MS" w:hAnsi="Trebuchet MS"/>
                <w:szCs w:val="20"/>
              </w:rPr>
            </w:pPr>
          </w:p>
        </w:tc>
        <w:tc>
          <w:tcPr>
            <w:tcW w:w="2061" w:type="dxa"/>
            <w:vAlign w:val="center"/>
          </w:tcPr>
          <w:p w14:paraId="40A1CE8C" w14:textId="77777777" w:rsidR="008B2345" w:rsidRPr="006726C4" w:rsidRDefault="008B2345" w:rsidP="006726C4">
            <w:pPr>
              <w:tabs>
                <w:tab w:val="right" w:pos="9923"/>
              </w:tabs>
              <w:spacing w:before="0" w:after="0"/>
              <w:jc w:val="center"/>
              <w:rPr>
                <w:rFonts w:ascii="Trebuchet MS" w:hAnsi="Trebuchet MS"/>
                <w:szCs w:val="20"/>
              </w:rPr>
            </w:pPr>
          </w:p>
        </w:tc>
        <w:tc>
          <w:tcPr>
            <w:tcW w:w="2017" w:type="dxa"/>
            <w:vAlign w:val="center"/>
          </w:tcPr>
          <w:p w14:paraId="1A7DA9CD" w14:textId="77777777" w:rsidR="008B2345" w:rsidRPr="006726C4" w:rsidRDefault="008B2345" w:rsidP="006726C4">
            <w:pPr>
              <w:tabs>
                <w:tab w:val="right" w:pos="9923"/>
              </w:tabs>
              <w:spacing w:before="0" w:after="0"/>
              <w:jc w:val="center"/>
              <w:rPr>
                <w:rFonts w:ascii="Trebuchet MS" w:hAnsi="Trebuchet MS"/>
                <w:szCs w:val="20"/>
              </w:rPr>
            </w:pPr>
          </w:p>
        </w:tc>
        <w:tc>
          <w:tcPr>
            <w:tcW w:w="2061" w:type="dxa"/>
            <w:vAlign w:val="center"/>
          </w:tcPr>
          <w:p w14:paraId="61E7E840" w14:textId="77777777" w:rsidR="008B2345" w:rsidRPr="006726C4" w:rsidRDefault="008B2345" w:rsidP="006726C4">
            <w:pPr>
              <w:tabs>
                <w:tab w:val="right" w:pos="9923"/>
              </w:tabs>
              <w:spacing w:before="0" w:after="0"/>
              <w:jc w:val="center"/>
              <w:rPr>
                <w:rFonts w:ascii="Trebuchet MS" w:hAnsi="Trebuchet MS"/>
                <w:szCs w:val="20"/>
              </w:rPr>
            </w:pPr>
          </w:p>
        </w:tc>
      </w:tr>
      <w:tr w:rsidR="008B2345" w:rsidRPr="006726C4" w14:paraId="14E1F47C" w14:textId="77777777" w:rsidTr="006726C4">
        <w:trPr>
          <w:trHeight w:val="680"/>
          <w:jc w:val="center"/>
        </w:trPr>
        <w:tc>
          <w:tcPr>
            <w:tcW w:w="3212" w:type="dxa"/>
            <w:vAlign w:val="center"/>
          </w:tcPr>
          <w:p w14:paraId="7F665E1F" w14:textId="77777777" w:rsidR="008B2345" w:rsidRDefault="008B2345" w:rsidP="006726C4">
            <w:pPr>
              <w:tabs>
                <w:tab w:val="right" w:pos="9923"/>
              </w:tabs>
              <w:spacing w:before="0" w:after="0"/>
              <w:rPr>
                <w:rFonts w:ascii="Trebuchet MS" w:hAnsi="Trebuchet MS"/>
                <w:szCs w:val="20"/>
              </w:rPr>
            </w:pPr>
            <w:r>
              <w:rPr>
                <w:rFonts w:ascii="Trebuchet MS" w:hAnsi="Trebuchet MS"/>
                <w:szCs w:val="20"/>
              </w:rPr>
              <w:t>Autre :</w:t>
            </w:r>
          </w:p>
          <w:p w14:paraId="4A1399D7" w14:textId="77777777" w:rsidR="008B2345" w:rsidRDefault="008B2345" w:rsidP="006726C4">
            <w:pPr>
              <w:tabs>
                <w:tab w:val="right" w:pos="9923"/>
              </w:tabs>
              <w:spacing w:before="0" w:after="0"/>
              <w:rPr>
                <w:rFonts w:ascii="Trebuchet MS" w:hAnsi="Trebuchet MS"/>
                <w:szCs w:val="20"/>
              </w:rPr>
            </w:pPr>
          </w:p>
          <w:p w14:paraId="4E4B68AA" w14:textId="1535C001" w:rsidR="008B2345" w:rsidRPr="006726C4" w:rsidRDefault="008B2345" w:rsidP="006726C4">
            <w:pPr>
              <w:tabs>
                <w:tab w:val="right" w:pos="9923"/>
              </w:tabs>
              <w:spacing w:before="0" w:after="0"/>
              <w:rPr>
                <w:rFonts w:ascii="Trebuchet MS" w:hAnsi="Trebuchet MS"/>
                <w:szCs w:val="20"/>
              </w:rPr>
            </w:pPr>
          </w:p>
        </w:tc>
        <w:tc>
          <w:tcPr>
            <w:tcW w:w="2061" w:type="dxa"/>
            <w:vAlign w:val="center"/>
          </w:tcPr>
          <w:p w14:paraId="3DFB1E25" w14:textId="77777777" w:rsidR="008B2345" w:rsidRPr="006726C4" w:rsidRDefault="008B2345" w:rsidP="006726C4">
            <w:pPr>
              <w:tabs>
                <w:tab w:val="right" w:pos="9923"/>
              </w:tabs>
              <w:spacing w:before="0" w:after="0"/>
              <w:jc w:val="center"/>
              <w:rPr>
                <w:rFonts w:ascii="Trebuchet MS" w:hAnsi="Trebuchet MS"/>
                <w:szCs w:val="20"/>
              </w:rPr>
            </w:pPr>
          </w:p>
        </w:tc>
        <w:tc>
          <w:tcPr>
            <w:tcW w:w="2017" w:type="dxa"/>
            <w:vAlign w:val="center"/>
          </w:tcPr>
          <w:p w14:paraId="65C049DB" w14:textId="77777777" w:rsidR="008B2345" w:rsidRPr="006726C4" w:rsidRDefault="008B2345" w:rsidP="006726C4">
            <w:pPr>
              <w:tabs>
                <w:tab w:val="right" w:pos="9923"/>
              </w:tabs>
              <w:spacing w:before="0" w:after="0"/>
              <w:jc w:val="center"/>
              <w:rPr>
                <w:rFonts w:ascii="Trebuchet MS" w:hAnsi="Trebuchet MS"/>
                <w:szCs w:val="20"/>
              </w:rPr>
            </w:pPr>
          </w:p>
        </w:tc>
        <w:tc>
          <w:tcPr>
            <w:tcW w:w="2061" w:type="dxa"/>
            <w:vAlign w:val="center"/>
          </w:tcPr>
          <w:p w14:paraId="1CDE3D4A" w14:textId="77777777" w:rsidR="008B2345" w:rsidRPr="006726C4" w:rsidRDefault="008B2345" w:rsidP="006726C4">
            <w:pPr>
              <w:tabs>
                <w:tab w:val="right" w:pos="9923"/>
              </w:tabs>
              <w:spacing w:before="0" w:after="0"/>
              <w:jc w:val="center"/>
              <w:rPr>
                <w:rFonts w:ascii="Trebuchet MS" w:hAnsi="Trebuchet MS"/>
                <w:szCs w:val="20"/>
              </w:rPr>
            </w:pPr>
          </w:p>
        </w:tc>
      </w:tr>
    </w:tbl>
    <w:p w14:paraId="2DDB8D27" w14:textId="739217BC" w:rsidR="004A08BD" w:rsidRDefault="004A08BD" w:rsidP="00CD6E36"/>
    <w:p w14:paraId="5682D44C" w14:textId="661BE0CC" w:rsidR="008B2345" w:rsidRPr="00C45F01" w:rsidRDefault="008B2345" w:rsidP="008B2345">
      <w:pPr>
        <w:spacing w:before="240" w:after="240"/>
        <w:jc w:val="both"/>
        <w:rPr>
          <w:rFonts w:ascii="Trebuchet MS" w:eastAsia="Trebuchet MS" w:hAnsi="Trebuchet MS" w:cs="Trebuchet MS"/>
          <w:b/>
          <w:i/>
          <w:color w:val="002060"/>
        </w:rPr>
      </w:pPr>
      <w:r>
        <w:rPr>
          <w:rFonts w:ascii="Trebuchet MS" w:eastAsia="Trebuchet MS" w:hAnsi="Trebuchet MS" w:cs="Trebuchet MS"/>
          <w:b/>
          <w:color w:val="EA5A2D"/>
          <w:sz w:val="22"/>
        </w:rPr>
        <w:t>Tube Micro-focus</w:t>
      </w:r>
    </w:p>
    <w:tbl>
      <w:tblPr>
        <w:tblStyle w:val="Grilledutableau1"/>
        <w:tblW w:w="9351" w:type="dxa"/>
        <w:jc w:val="center"/>
        <w:tblLook w:val="04A0" w:firstRow="1" w:lastRow="0" w:firstColumn="1" w:lastColumn="0" w:noHBand="0" w:noVBand="1"/>
      </w:tblPr>
      <w:tblGrid>
        <w:gridCol w:w="3212"/>
        <w:gridCol w:w="2061"/>
        <w:gridCol w:w="2017"/>
        <w:gridCol w:w="2061"/>
      </w:tblGrid>
      <w:tr w:rsidR="008B2345" w:rsidRPr="006726C4" w14:paraId="4A42AA5E" w14:textId="77777777" w:rsidTr="00750C31">
        <w:trPr>
          <w:trHeight w:val="896"/>
          <w:jc w:val="center"/>
        </w:trPr>
        <w:tc>
          <w:tcPr>
            <w:tcW w:w="3212" w:type="dxa"/>
            <w:shd w:val="clear" w:color="auto" w:fill="33303D"/>
            <w:vAlign w:val="center"/>
          </w:tcPr>
          <w:p w14:paraId="74175BE5" w14:textId="77777777" w:rsidR="008B2345" w:rsidRPr="006726C4" w:rsidRDefault="008B2345" w:rsidP="00750C31">
            <w:pPr>
              <w:tabs>
                <w:tab w:val="right" w:pos="9923"/>
              </w:tabs>
              <w:spacing w:before="0" w:after="0"/>
              <w:jc w:val="center"/>
              <w:rPr>
                <w:rFonts w:ascii="Trebuchet MS" w:hAnsi="Trebuchet MS"/>
                <w:b/>
                <w:szCs w:val="20"/>
              </w:rPr>
            </w:pPr>
            <w:r w:rsidRPr="006726C4">
              <w:rPr>
                <w:rFonts w:ascii="Trebuchet MS" w:hAnsi="Trebuchet MS"/>
                <w:b/>
                <w:szCs w:val="20"/>
              </w:rPr>
              <w:lastRenderedPageBreak/>
              <w:t>Désignation</w:t>
            </w:r>
          </w:p>
        </w:tc>
        <w:tc>
          <w:tcPr>
            <w:tcW w:w="2061" w:type="dxa"/>
            <w:shd w:val="clear" w:color="auto" w:fill="33303D"/>
            <w:vAlign w:val="center"/>
          </w:tcPr>
          <w:p w14:paraId="3F2D5CCC" w14:textId="77777777" w:rsidR="008B2345" w:rsidRPr="006726C4" w:rsidRDefault="008B2345" w:rsidP="00750C31">
            <w:pPr>
              <w:tabs>
                <w:tab w:val="right" w:pos="9923"/>
              </w:tabs>
              <w:spacing w:before="0" w:after="0"/>
              <w:jc w:val="center"/>
              <w:rPr>
                <w:rFonts w:ascii="Trebuchet MS" w:hAnsi="Trebuchet MS"/>
                <w:b/>
                <w:szCs w:val="20"/>
              </w:rPr>
            </w:pPr>
            <w:r w:rsidRPr="006726C4">
              <w:rPr>
                <w:rFonts w:ascii="Trebuchet MS" w:hAnsi="Trebuchet MS"/>
                <w:b/>
                <w:szCs w:val="20"/>
              </w:rPr>
              <w:t>Prix UNITAIRE</w:t>
            </w:r>
          </w:p>
          <w:p w14:paraId="4A4DDAA5" w14:textId="77777777" w:rsidR="008B2345" w:rsidRPr="006726C4" w:rsidRDefault="008B2345" w:rsidP="00750C31">
            <w:pPr>
              <w:tabs>
                <w:tab w:val="right" w:pos="9923"/>
              </w:tabs>
              <w:spacing w:before="0" w:after="0"/>
              <w:jc w:val="center"/>
              <w:rPr>
                <w:rFonts w:ascii="Trebuchet MS" w:hAnsi="Trebuchet MS"/>
                <w:b/>
                <w:szCs w:val="20"/>
              </w:rPr>
            </w:pPr>
            <w:r w:rsidRPr="006726C4">
              <w:rPr>
                <w:rFonts w:ascii="Trebuchet MS" w:hAnsi="Trebuchet MS"/>
                <w:b/>
                <w:szCs w:val="20"/>
              </w:rPr>
              <w:t xml:space="preserve">en € HT </w:t>
            </w:r>
          </w:p>
        </w:tc>
        <w:tc>
          <w:tcPr>
            <w:tcW w:w="2017" w:type="dxa"/>
            <w:shd w:val="clear" w:color="auto" w:fill="33303D"/>
            <w:vAlign w:val="center"/>
          </w:tcPr>
          <w:p w14:paraId="27C9D24C" w14:textId="77777777" w:rsidR="008B2345" w:rsidRPr="006726C4" w:rsidRDefault="008B2345" w:rsidP="00750C31">
            <w:pPr>
              <w:tabs>
                <w:tab w:val="right" w:pos="9923"/>
              </w:tabs>
              <w:spacing w:before="0" w:after="0"/>
              <w:jc w:val="center"/>
              <w:rPr>
                <w:rFonts w:ascii="Trebuchet MS" w:hAnsi="Trebuchet MS"/>
                <w:b/>
                <w:szCs w:val="20"/>
              </w:rPr>
            </w:pPr>
            <w:r w:rsidRPr="006726C4">
              <w:rPr>
                <w:rFonts w:ascii="Trebuchet MS" w:hAnsi="Trebuchet MS"/>
                <w:b/>
                <w:szCs w:val="20"/>
              </w:rPr>
              <w:t>TVA</w:t>
            </w:r>
          </w:p>
        </w:tc>
        <w:tc>
          <w:tcPr>
            <w:tcW w:w="2061" w:type="dxa"/>
            <w:shd w:val="clear" w:color="auto" w:fill="33303D"/>
            <w:vAlign w:val="center"/>
          </w:tcPr>
          <w:p w14:paraId="049565BC" w14:textId="77777777" w:rsidR="008B2345" w:rsidRPr="006726C4" w:rsidRDefault="008B2345" w:rsidP="00750C31">
            <w:pPr>
              <w:tabs>
                <w:tab w:val="right" w:pos="9923"/>
              </w:tabs>
              <w:spacing w:before="0" w:after="0"/>
              <w:jc w:val="center"/>
              <w:rPr>
                <w:rFonts w:ascii="Trebuchet MS" w:hAnsi="Trebuchet MS"/>
                <w:b/>
                <w:szCs w:val="20"/>
              </w:rPr>
            </w:pPr>
            <w:r w:rsidRPr="006726C4">
              <w:rPr>
                <w:rFonts w:ascii="Trebuchet MS" w:hAnsi="Trebuchet MS"/>
                <w:b/>
                <w:szCs w:val="20"/>
              </w:rPr>
              <w:t>Prix UNITAIRE</w:t>
            </w:r>
          </w:p>
          <w:p w14:paraId="726C92A5" w14:textId="77777777" w:rsidR="008B2345" w:rsidRPr="006726C4" w:rsidRDefault="008B2345" w:rsidP="00750C31">
            <w:pPr>
              <w:tabs>
                <w:tab w:val="right" w:pos="9923"/>
              </w:tabs>
              <w:spacing w:before="0" w:after="0"/>
              <w:jc w:val="center"/>
              <w:rPr>
                <w:rFonts w:ascii="Trebuchet MS" w:hAnsi="Trebuchet MS"/>
                <w:b/>
                <w:szCs w:val="20"/>
              </w:rPr>
            </w:pPr>
            <w:r w:rsidRPr="006726C4">
              <w:rPr>
                <w:rFonts w:ascii="Trebuchet MS" w:hAnsi="Trebuchet MS"/>
                <w:b/>
                <w:szCs w:val="20"/>
              </w:rPr>
              <w:t xml:space="preserve">en € TTC </w:t>
            </w:r>
          </w:p>
        </w:tc>
      </w:tr>
      <w:tr w:rsidR="008B2345" w:rsidRPr="006726C4" w14:paraId="1ABAE8A6" w14:textId="77777777" w:rsidTr="00750C31">
        <w:trPr>
          <w:trHeight w:val="680"/>
          <w:jc w:val="center"/>
        </w:trPr>
        <w:tc>
          <w:tcPr>
            <w:tcW w:w="3212" w:type="dxa"/>
            <w:vAlign w:val="center"/>
          </w:tcPr>
          <w:p w14:paraId="28D52956" w14:textId="3C522EC1" w:rsidR="008B2345" w:rsidRPr="006726C4" w:rsidRDefault="00965FA3" w:rsidP="00750C31">
            <w:pPr>
              <w:tabs>
                <w:tab w:val="right" w:pos="9923"/>
              </w:tabs>
              <w:spacing w:before="0" w:after="0"/>
              <w:rPr>
                <w:rFonts w:ascii="Trebuchet MS" w:hAnsi="Trebuchet MS"/>
                <w:szCs w:val="20"/>
              </w:rPr>
            </w:pPr>
            <w:r>
              <w:rPr>
                <w:rFonts w:ascii="Trebuchet MS" w:hAnsi="Trebuchet MS"/>
                <w:szCs w:val="20"/>
              </w:rPr>
              <w:t>Câble haute-tension (si requis</w:t>
            </w:r>
            <w:r w:rsidR="008B2345">
              <w:rPr>
                <w:rFonts w:ascii="Trebuchet MS" w:hAnsi="Trebuchet MS"/>
                <w:szCs w:val="20"/>
              </w:rPr>
              <w:t xml:space="preserve">) </w:t>
            </w:r>
          </w:p>
        </w:tc>
        <w:tc>
          <w:tcPr>
            <w:tcW w:w="2061" w:type="dxa"/>
            <w:vAlign w:val="center"/>
          </w:tcPr>
          <w:p w14:paraId="149F828A" w14:textId="77777777" w:rsidR="008B2345" w:rsidRPr="006726C4" w:rsidRDefault="008B2345" w:rsidP="00750C31">
            <w:pPr>
              <w:tabs>
                <w:tab w:val="right" w:pos="9923"/>
              </w:tabs>
              <w:spacing w:before="0" w:after="0"/>
              <w:jc w:val="center"/>
              <w:rPr>
                <w:rFonts w:ascii="Trebuchet MS" w:hAnsi="Trebuchet MS"/>
                <w:szCs w:val="20"/>
              </w:rPr>
            </w:pPr>
          </w:p>
        </w:tc>
        <w:tc>
          <w:tcPr>
            <w:tcW w:w="2017" w:type="dxa"/>
            <w:vAlign w:val="center"/>
          </w:tcPr>
          <w:p w14:paraId="465FA7BF" w14:textId="77777777" w:rsidR="008B2345" w:rsidRPr="006726C4" w:rsidRDefault="008B2345" w:rsidP="00750C31">
            <w:pPr>
              <w:tabs>
                <w:tab w:val="right" w:pos="9923"/>
              </w:tabs>
              <w:spacing w:before="0" w:after="0"/>
              <w:jc w:val="center"/>
              <w:rPr>
                <w:rFonts w:ascii="Trebuchet MS" w:hAnsi="Trebuchet MS"/>
                <w:szCs w:val="20"/>
              </w:rPr>
            </w:pPr>
          </w:p>
        </w:tc>
        <w:tc>
          <w:tcPr>
            <w:tcW w:w="2061" w:type="dxa"/>
            <w:vAlign w:val="center"/>
          </w:tcPr>
          <w:p w14:paraId="5EB32C64" w14:textId="77777777" w:rsidR="008B2345" w:rsidRPr="006726C4" w:rsidRDefault="008B2345" w:rsidP="00750C31">
            <w:pPr>
              <w:tabs>
                <w:tab w:val="right" w:pos="9923"/>
              </w:tabs>
              <w:spacing w:before="0" w:after="0"/>
              <w:jc w:val="center"/>
              <w:rPr>
                <w:rFonts w:ascii="Trebuchet MS" w:hAnsi="Trebuchet MS"/>
                <w:szCs w:val="20"/>
              </w:rPr>
            </w:pPr>
          </w:p>
        </w:tc>
      </w:tr>
      <w:tr w:rsidR="008B2345" w:rsidRPr="006726C4" w14:paraId="6AB882D1" w14:textId="77777777" w:rsidTr="007B1120">
        <w:trPr>
          <w:trHeight w:val="680"/>
          <w:jc w:val="center"/>
        </w:trPr>
        <w:tc>
          <w:tcPr>
            <w:tcW w:w="3212" w:type="dxa"/>
            <w:shd w:val="clear" w:color="auto" w:fill="FFF2CC" w:themeFill="accent4" w:themeFillTint="33"/>
            <w:vAlign w:val="center"/>
          </w:tcPr>
          <w:p w14:paraId="0F7BE680" w14:textId="6A3ADDBE" w:rsidR="008B2345" w:rsidRPr="006726C4" w:rsidRDefault="008B2345" w:rsidP="00750C31">
            <w:pPr>
              <w:tabs>
                <w:tab w:val="right" w:pos="9923"/>
              </w:tabs>
              <w:spacing w:before="0" w:after="0"/>
              <w:rPr>
                <w:rFonts w:ascii="Trebuchet MS" w:hAnsi="Trebuchet MS"/>
                <w:szCs w:val="20"/>
              </w:rPr>
            </w:pPr>
            <w:r>
              <w:rPr>
                <w:rFonts w:ascii="Trebuchet MS" w:hAnsi="Trebuchet MS"/>
                <w:szCs w:val="20"/>
              </w:rPr>
              <w:t>Reconditionnement du tube</w:t>
            </w:r>
          </w:p>
        </w:tc>
        <w:tc>
          <w:tcPr>
            <w:tcW w:w="2061" w:type="dxa"/>
            <w:shd w:val="clear" w:color="auto" w:fill="FFF2CC" w:themeFill="accent4" w:themeFillTint="33"/>
            <w:vAlign w:val="center"/>
          </w:tcPr>
          <w:p w14:paraId="1F4666D6" w14:textId="77777777" w:rsidR="008B2345" w:rsidRPr="006726C4" w:rsidRDefault="008B2345" w:rsidP="00750C31">
            <w:pPr>
              <w:tabs>
                <w:tab w:val="right" w:pos="9923"/>
              </w:tabs>
              <w:spacing w:before="0" w:after="0"/>
              <w:jc w:val="center"/>
              <w:rPr>
                <w:rFonts w:ascii="Trebuchet MS" w:hAnsi="Trebuchet MS"/>
                <w:szCs w:val="20"/>
              </w:rPr>
            </w:pPr>
          </w:p>
        </w:tc>
        <w:tc>
          <w:tcPr>
            <w:tcW w:w="2017" w:type="dxa"/>
            <w:shd w:val="clear" w:color="auto" w:fill="FFF2CC" w:themeFill="accent4" w:themeFillTint="33"/>
            <w:vAlign w:val="center"/>
          </w:tcPr>
          <w:p w14:paraId="6AE3EB45" w14:textId="77777777" w:rsidR="008B2345" w:rsidRPr="006726C4" w:rsidRDefault="008B2345" w:rsidP="00750C31">
            <w:pPr>
              <w:tabs>
                <w:tab w:val="right" w:pos="9923"/>
              </w:tabs>
              <w:spacing w:before="0" w:after="0"/>
              <w:jc w:val="center"/>
              <w:rPr>
                <w:rFonts w:ascii="Trebuchet MS" w:hAnsi="Trebuchet MS"/>
                <w:szCs w:val="20"/>
              </w:rPr>
            </w:pPr>
          </w:p>
        </w:tc>
        <w:tc>
          <w:tcPr>
            <w:tcW w:w="2061" w:type="dxa"/>
            <w:shd w:val="clear" w:color="auto" w:fill="FFF2CC" w:themeFill="accent4" w:themeFillTint="33"/>
            <w:vAlign w:val="center"/>
          </w:tcPr>
          <w:p w14:paraId="44C59381" w14:textId="77777777" w:rsidR="008B2345" w:rsidRPr="006726C4" w:rsidRDefault="008B2345" w:rsidP="00750C31">
            <w:pPr>
              <w:tabs>
                <w:tab w:val="right" w:pos="9923"/>
              </w:tabs>
              <w:spacing w:before="0" w:after="0"/>
              <w:jc w:val="center"/>
              <w:rPr>
                <w:rFonts w:ascii="Trebuchet MS" w:hAnsi="Trebuchet MS"/>
                <w:szCs w:val="20"/>
              </w:rPr>
            </w:pPr>
          </w:p>
        </w:tc>
      </w:tr>
      <w:tr w:rsidR="008B2345" w:rsidRPr="006726C4" w14:paraId="5BDE884A" w14:textId="77777777" w:rsidTr="00750C31">
        <w:trPr>
          <w:trHeight w:val="680"/>
          <w:jc w:val="center"/>
        </w:trPr>
        <w:tc>
          <w:tcPr>
            <w:tcW w:w="3212" w:type="dxa"/>
            <w:vAlign w:val="center"/>
          </w:tcPr>
          <w:p w14:paraId="437F8CA7" w14:textId="77777777" w:rsidR="008B2345" w:rsidRDefault="008B2345" w:rsidP="00750C31">
            <w:pPr>
              <w:tabs>
                <w:tab w:val="right" w:pos="9923"/>
              </w:tabs>
              <w:spacing w:before="0" w:after="0"/>
              <w:rPr>
                <w:rFonts w:ascii="Trebuchet MS" w:hAnsi="Trebuchet MS"/>
                <w:szCs w:val="20"/>
              </w:rPr>
            </w:pPr>
            <w:r>
              <w:rPr>
                <w:rFonts w:ascii="Trebuchet MS" w:hAnsi="Trebuchet MS"/>
                <w:szCs w:val="20"/>
              </w:rPr>
              <w:t>Autre :</w:t>
            </w:r>
          </w:p>
          <w:p w14:paraId="0F43BEC2" w14:textId="77777777" w:rsidR="008B2345" w:rsidRDefault="008B2345" w:rsidP="00750C31">
            <w:pPr>
              <w:tabs>
                <w:tab w:val="right" w:pos="9923"/>
              </w:tabs>
              <w:spacing w:before="0" w:after="0"/>
              <w:rPr>
                <w:rFonts w:ascii="Trebuchet MS" w:hAnsi="Trebuchet MS"/>
                <w:szCs w:val="20"/>
              </w:rPr>
            </w:pPr>
          </w:p>
          <w:p w14:paraId="34F9D505" w14:textId="77777777" w:rsidR="008B2345" w:rsidRPr="006726C4" w:rsidRDefault="008B2345" w:rsidP="00750C31">
            <w:pPr>
              <w:tabs>
                <w:tab w:val="right" w:pos="9923"/>
              </w:tabs>
              <w:spacing w:before="0" w:after="0"/>
              <w:rPr>
                <w:rFonts w:ascii="Trebuchet MS" w:hAnsi="Trebuchet MS"/>
                <w:szCs w:val="20"/>
              </w:rPr>
            </w:pPr>
          </w:p>
        </w:tc>
        <w:tc>
          <w:tcPr>
            <w:tcW w:w="2061" w:type="dxa"/>
            <w:vAlign w:val="center"/>
          </w:tcPr>
          <w:p w14:paraId="6F6DF1A9" w14:textId="77777777" w:rsidR="008B2345" w:rsidRPr="006726C4" w:rsidRDefault="008B2345" w:rsidP="00750C31">
            <w:pPr>
              <w:tabs>
                <w:tab w:val="right" w:pos="9923"/>
              </w:tabs>
              <w:spacing w:before="0" w:after="0"/>
              <w:jc w:val="center"/>
              <w:rPr>
                <w:rFonts w:ascii="Trebuchet MS" w:hAnsi="Trebuchet MS"/>
                <w:szCs w:val="20"/>
              </w:rPr>
            </w:pPr>
          </w:p>
        </w:tc>
        <w:tc>
          <w:tcPr>
            <w:tcW w:w="2017" w:type="dxa"/>
            <w:vAlign w:val="center"/>
          </w:tcPr>
          <w:p w14:paraId="67DCE038" w14:textId="77777777" w:rsidR="008B2345" w:rsidRPr="006726C4" w:rsidRDefault="008B2345" w:rsidP="00750C31">
            <w:pPr>
              <w:tabs>
                <w:tab w:val="right" w:pos="9923"/>
              </w:tabs>
              <w:spacing w:before="0" w:after="0"/>
              <w:jc w:val="center"/>
              <w:rPr>
                <w:rFonts w:ascii="Trebuchet MS" w:hAnsi="Trebuchet MS"/>
                <w:szCs w:val="20"/>
              </w:rPr>
            </w:pPr>
          </w:p>
        </w:tc>
        <w:tc>
          <w:tcPr>
            <w:tcW w:w="2061" w:type="dxa"/>
            <w:vAlign w:val="center"/>
          </w:tcPr>
          <w:p w14:paraId="1F92C00D" w14:textId="77777777" w:rsidR="008B2345" w:rsidRPr="006726C4" w:rsidRDefault="008B2345" w:rsidP="00750C31">
            <w:pPr>
              <w:tabs>
                <w:tab w:val="right" w:pos="9923"/>
              </w:tabs>
              <w:spacing w:before="0" w:after="0"/>
              <w:jc w:val="center"/>
              <w:rPr>
                <w:rFonts w:ascii="Trebuchet MS" w:hAnsi="Trebuchet MS"/>
                <w:szCs w:val="20"/>
              </w:rPr>
            </w:pPr>
          </w:p>
        </w:tc>
      </w:tr>
      <w:tr w:rsidR="008B2345" w:rsidRPr="006726C4" w14:paraId="2698D2DA" w14:textId="77777777" w:rsidTr="00750C31">
        <w:trPr>
          <w:trHeight w:val="680"/>
          <w:jc w:val="center"/>
        </w:trPr>
        <w:tc>
          <w:tcPr>
            <w:tcW w:w="3212" w:type="dxa"/>
            <w:vAlign w:val="center"/>
          </w:tcPr>
          <w:p w14:paraId="031F695C" w14:textId="77777777" w:rsidR="008B2345" w:rsidRDefault="008B2345" w:rsidP="00750C31">
            <w:pPr>
              <w:tabs>
                <w:tab w:val="right" w:pos="9923"/>
              </w:tabs>
              <w:spacing w:before="0" w:after="0"/>
              <w:rPr>
                <w:rFonts w:ascii="Trebuchet MS" w:hAnsi="Trebuchet MS"/>
                <w:szCs w:val="20"/>
              </w:rPr>
            </w:pPr>
            <w:r>
              <w:rPr>
                <w:rFonts w:ascii="Trebuchet MS" w:hAnsi="Trebuchet MS"/>
                <w:szCs w:val="20"/>
              </w:rPr>
              <w:t>Autre :</w:t>
            </w:r>
          </w:p>
          <w:p w14:paraId="6719A62B" w14:textId="77777777" w:rsidR="008B2345" w:rsidRDefault="008B2345" w:rsidP="00750C31">
            <w:pPr>
              <w:tabs>
                <w:tab w:val="right" w:pos="9923"/>
              </w:tabs>
              <w:spacing w:before="0" w:after="0"/>
              <w:rPr>
                <w:rFonts w:ascii="Trebuchet MS" w:hAnsi="Trebuchet MS"/>
                <w:szCs w:val="20"/>
              </w:rPr>
            </w:pPr>
          </w:p>
          <w:p w14:paraId="5E089EDB" w14:textId="77777777" w:rsidR="008B2345" w:rsidRPr="006726C4" w:rsidRDefault="008B2345" w:rsidP="00750C31">
            <w:pPr>
              <w:tabs>
                <w:tab w:val="right" w:pos="9923"/>
              </w:tabs>
              <w:spacing w:before="0" w:after="0"/>
              <w:rPr>
                <w:rFonts w:ascii="Trebuchet MS" w:hAnsi="Trebuchet MS"/>
                <w:szCs w:val="20"/>
              </w:rPr>
            </w:pPr>
          </w:p>
        </w:tc>
        <w:tc>
          <w:tcPr>
            <w:tcW w:w="2061" w:type="dxa"/>
            <w:vAlign w:val="center"/>
          </w:tcPr>
          <w:p w14:paraId="0BC3233C" w14:textId="77777777" w:rsidR="008B2345" w:rsidRPr="006726C4" w:rsidRDefault="008B2345" w:rsidP="00750C31">
            <w:pPr>
              <w:tabs>
                <w:tab w:val="right" w:pos="9923"/>
              </w:tabs>
              <w:spacing w:before="0" w:after="0"/>
              <w:jc w:val="center"/>
              <w:rPr>
                <w:rFonts w:ascii="Trebuchet MS" w:hAnsi="Trebuchet MS"/>
                <w:szCs w:val="20"/>
              </w:rPr>
            </w:pPr>
          </w:p>
        </w:tc>
        <w:tc>
          <w:tcPr>
            <w:tcW w:w="2017" w:type="dxa"/>
            <w:vAlign w:val="center"/>
          </w:tcPr>
          <w:p w14:paraId="582B68F2" w14:textId="77777777" w:rsidR="008B2345" w:rsidRPr="006726C4" w:rsidRDefault="008B2345" w:rsidP="00750C31">
            <w:pPr>
              <w:tabs>
                <w:tab w:val="right" w:pos="9923"/>
              </w:tabs>
              <w:spacing w:before="0" w:after="0"/>
              <w:jc w:val="center"/>
              <w:rPr>
                <w:rFonts w:ascii="Trebuchet MS" w:hAnsi="Trebuchet MS"/>
                <w:szCs w:val="20"/>
              </w:rPr>
            </w:pPr>
          </w:p>
        </w:tc>
        <w:tc>
          <w:tcPr>
            <w:tcW w:w="2061" w:type="dxa"/>
            <w:vAlign w:val="center"/>
          </w:tcPr>
          <w:p w14:paraId="1465F5F1" w14:textId="77777777" w:rsidR="008B2345" w:rsidRPr="006726C4" w:rsidRDefault="008B2345" w:rsidP="00750C31">
            <w:pPr>
              <w:tabs>
                <w:tab w:val="right" w:pos="9923"/>
              </w:tabs>
              <w:spacing w:before="0" w:after="0"/>
              <w:jc w:val="center"/>
              <w:rPr>
                <w:rFonts w:ascii="Trebuchet MS" w:hAnsi="Trebuchet MS"/>
                <w:szCs w:val="20"/>
              </w:rPr>
            </w:pPr>
          </w:p>
        </w:tc>
      </w:tr>
      <w:tr w:rsidR="008B2345" w:rsidRPr="006726C4" w14:paraId="0975FF23" w14:textId="77777777" w:rsidTr="00750C31">
        <w:trPr>
          <w:trHeight w:val="680"/>
          <w:jc w:val="center"/>
        </w:trPr>
        <w:tc>
          <w:tcPr>
            <w:tcW w:w="3212" w:type="dxa"/>
            <w:vAlign w:val="center"/>
          </w:tcPr>
          <w:p w14:paraId="4FDDC6CB" w14:textId="77777777" w:rsidR="008B2345" w:rsidRDefault="008B2345" w:rsidP="00750C31">
            <w:pPr>
              <w:tabs>
                <w:tab w:val="right" w:pos="9923"/>
              </w:tabs>
              <w:spacing w:before="0" w:after="0"/>
              <w:rPr>
                <w:rFonts w:ascii="Trebuchet MS" w:hAnsi="Trebuchet MS"/>
                <w:szCs w:val="20"/>
              </w:rPr>
            </w:pPr>
            <w:r>
              <w:rPr>
                <w:rFonts w:ascii="Trebuchet MS" w:hAnsi="Trebuchet MS"/>
                <w:szCs w:val="20"/>
              </w:rPr>
              <w:t>Autre :</w:t>
            </w:r>
          </w:p>
          <w:p w14:paraId="0A202C2C" w14:textId="77777777" w:rsidR="008B2345" w:rsidRDefault="008B2345" w:rsidP="00750C31">
            <w:pPr>
              <w:tabs>
                <w:tab w:val="right" w:pos="9923"/>
              </w:tabs>
              <w:spacing w:before="0" w:after="0"/>
              <w:rPr>
                <w:rFonts w:ascii="Trebuchet MS" w:hAnsi="Trebuchet MS"/>
                <w:szCs w:val="20"/>
              </w:rPr>
            </w:pPr>
          </w:p>
          <w:p w14:paraId="0F4B3FF8" w14:textId="77777777" w:rsidR="008B2345" w:rsidRPr="006726C4" w:rsidRDefault="008B2345" w:rsidP="00750C31">
            <w:pPr>
              <w:tabs>
                <w:tab w:val="right" w:pos="9923"/>
              </w:tabs>
              <w:spacing w:before="0" w:after="0"/>
              <w:rPr>
                <w:rFonts w:ascii="Trebuchet MS" w:hAnsi="Trebuchet MS"/>
                <w:szCs w:val="20"/>
              </w:rPr>
            </w:pPr>
          </w:p>
        </w:tc>
        <w:tc>
          <w:tcPr>
            <w:tcW w:w="2061" w:type="dxa"/>
            <w:vAlign w:val="center"/>
          </w:tcPr>
          <w:p w14:paraId="54E1D878" w14:textId="77777777" w:rsidR="008B2345" w:rsidRPr="006726C4" w:rsidRDefault="008B2345" w:rsidP="00750C31">
            <w:pPr>
              <w:tabs>
                <w:tab w:val="right" w:pos="9923"/>
              </w:tabs>
              <w:spacing w:before="0" w:after="0"/>
              <w:jc w:val="center"/>
              <w:rPr>
                <w:rFonts w:ascii="Trebuchet MS" w:hAnsi="Trebuchet MS"/>
                <w:szCs w:val="20"/>
              </w:rPr>
            </w:pPr>
          </w:p>
        </w:tc>
        <w:tc>
          <w:tcPr>
            <w:tcW w:w="2017" w:type="dxa"/>
            <w:vAlign w:val="center"/>
          </w:tcPr>
          <w:p w14:paraId="773A6974" w14:textId="77777777" w:rsidR="008B2345" w:rsidRPr="006726C4" w:rsidRDefault="008B2345" w:rsidP="00750C31">
            <w:pPr>
              <w:tabs>
                <w:tab w:val="right" w:pos="9923"/>
              </w:tabs>
              <w:spacing w:before="0" w:after="0"/>
              <w:jc w:val="center"/>
              <w:rPr>
                <w:rFonts w:ascii="Trebuchet MS" w:hAnsi="Trebuchet MS"/>
                <w:szCs w:val="20"/>
              </w:rPr>
            </w:pPr>
          </w:p>
        </w:tc>
        <w:tc>
          <w:tcPr>
            <w:tcW w:w="2061" w:type="dxa"/>
            <w:vAlign w:val="center"/>
          </w:tcPr>
          <w:p w14:paraId="16EC7CA2" w14:textId="77777777" w:rsidR="008B2345" w:rsidRPr="006726C4" w:rsidRDefault="008B2345" w:rsidP="00750C31">
            <w:pPr>
              <w:tabs>
                <w:tab w:val="right" w:pos="9923"/>
              </w:tabs>
              <w:spacing w:before="0" w:after="0"/>
              <w:jc w:val="center"/>
              <w:rPr>
                <w:rFonts w:ascii="Trebuchet MS" w:hAnsi="Trebuchet MS"/>
                <w:szCs w:val="20"/>
              </w:rPr>
            </w:pPr>
          </w:p>
        </w:tc>
      </w:tr>
    </w:tbl>
    <w:p w14:paraId="0EC9A29B" w14:textId="77777777" w:rsidR="008B2345" w:rsidRDefault="008B2345" w:rsidP="008B2345"/>
    <w:p w14:paraId="46A58241" w14:textId="77777777" w:rsidR="008B2345" w:rsidRDefault="008B2345" w:rsidP="00CD6E36"/>
    <w:sectPr w:rsidR="008B2345" w:rsidSect="003869F0">
      <w:footerReference w:type="default" r:id="rId9"/>
      <w:pgSz w:w="11900" w:h="16840"/>
      <w:pgMar w:top="720" w:right="720" w:bottom="720" w:left="720" w:header="709" w:footer="1126" w:gutter="0"/>
      <w:cols w:space="708"/>
      <w:docGrid w:linePitch="272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22EDFDC6" w16cex:dateUtc="2024-01-24T16:03:00Z"/>
  <w16cex:commentExtensible w16cex:durableId="3433D457" w16cex:dateUtc="2024-02-05T21:38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173EBE" w14:textId="77777777" w:rsidR="000B4C8F" w:rsidRDefault="000B4C8F" w:rsidP="002646F1">
      <w:pPr>
        <w:spacing w:before="0" w:after="0"/>
      </w:pPr>
      <w:r>
        <w:separator/>
      </w:r>
    </w:p>
  </w:endnote>
  <w:endnote w:type="continuationSeparator" w:id="0">
    <w:p w14:paraId="5A040EC1" w14:textId="77777777" w:rsidR="000B4C8F" w:rsidRDefault="000B4C8F" w:rsidP="002646F1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Ind w:w="20" w:type="dxa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BA0FC9" w14:paraId="1AC426EB" w14:textId="77777777">
      <w:trPr>
        <w:trHeight w:val="400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7B5E836" w14:textId="3B80F99B" w:rsidR="003E4D49" w:rsidRDefault="003E4D49">
          <w:pPr>
            <w:rPr>
              <w:rFonts w:ascii="Trebuchet MS" w:eastAsia="Trebuchet MS" w:hAnsi="Trebuchet MS" w:cs="Trebuchet MS"/>
              <w:color w:val="000000"/>
            </w:rPr>
          </w:pP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89A192A" w14:textId="4F87DAC4" w:rsidR="003E4D49" w:rsidRDefault="003E4D49">
          <w:pPr>
            <w:jc w:val="right"/>
            <w:rPr>
              <w:rFonts w:ascii="Trebuchet MS" w:eastAsia="Trebuchet MS" w:hAnsi="Trebuchet MS" w:cs="Trebuchet MS"/>
              <w:color w:val="000000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A92B0D" w14:textId="77777777" w:rsidR="000B4C8F" w:rsidRDefault="000B4C8F" w:rsidP="002646F1">
      <w:pPr>
        <w:spacing w:before="0" w:after="0"/>
      </w:pPr>
      <w:r>
        <w:separator/>
      </w:r>
    </w:p>
  </w:footnote>
  <w:footnote w:type="continuationSeparator" w:id="0">
    <w:p w14:paraId="4BE07F09" w14:textId="77777777" w:rsidR="000B4C8F" w:rsidRDefault="000B4C8F" w:rsidP="002646F1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BB3AF0"/>
    <w:multiLevelType w:val="hybridMultilevel"/>
    <w:tmpl w:val="303024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D650BC"/>
    <w:multiLevelType w:val="hybridMultilevel"/>
    <w:tmpl w:val="5F68834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F87923"/>
    <w:multiLevelType w:val="hybridMultilevel"/>
    <w:tmpl w:val="206E62D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2E0F6A"/>
    <w:multiLevelType w:val="hybridMultilevel"/>
    <w:tmpl w:val="06A8A3F8"/>
    <w:lvl w:ilvl="0" w:tplc="54E2C50E">
      <w:start w:val="1"/>
      <w:numFmt w:val="decimal"/>
      <w:pStyle w:val="Titre2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57441D"/>
    <w:multiLevelType w:val="hybridMultilevel"/>
    <w:tmpl w:val="5B0427EE"/>
    <w:lvl w:ilvl="0" w:tplc="040C0001">
      <w:start w:val="1"/>
      <w:numFmt w:val="bullet"/>
      <w:lvlText w:val=""/>
      <w:lvlJc w:val="left"/>
      <w:pPr>
        <w:ind w:left="8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6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47" w:hanging="360"/>
      </w:pPr>
      <w:rPr>
        <w:rFonts w:ascii="Wingdings" w:hAnsi="Wingdings" w:hint="default"/>
      </w:rPr>
    </w:lvl>
  </w:abstractNum>
  <w:abstractNum w:abstractNumId="5" w15:restartNumberingAfterBreak="0">
    <w:nsid w:val="55C6465F"/>
    <w:multiLevelType w:val="hybridMultilevel"/>
    <w:tmpl w:val="010C715E"/>
    <w:lvl w:ilvl="0" w:tplc="040C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5DC2806"/>
    <w:multiLevelType w:val="hybridMultilevel"/>
    <w:tmpl w:val="D59AF29C"/>
    <w:lvl w:ilvl="0" w:tplc="885CB128">
      <w:start w:val="1"/>
      <w:numFmt w:val="bullet"/>
      <w:lvlText w:val=""/>
      <w:lvlJc w:val="left"/>
      <w:pPr>
        <w:ind w:left="108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633B186F"/>
    <w:multiLevelType w:val="hybridMultilevel"/>
    <w:tmpl w:val="44AA78E0"/>
    <w:lvl w:ilvl="0" w:tplc="AE9AD118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33566F"/>
    <w:multiLevelType w:val="hybridMultilevel"/>
    <w:tmpl w:val="D78E096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5F10CC7"/>
    <w:multiLevelType w:val="hybridMultilevel"/>
    <w:tmpl w:val="DA86DC2E"/>
    <w:lvl w:ilvl="0" w:tplc="067C0D98">
      <w:numFmt w:val="bullet"/>
      <w:lvlText w:val="-"/>
      <w:lvlJc w:val="left"/>
      <w:pPr>
        <w:ind w:left="1619" w:hanging="360"/>
      </w:pPr>
      <w:rPr>
        <w:rFonts w:ascii="Trebuchet MS" w:eastAsia="Trebuchet MS" w:hAnsi="Trebuchet MS" w:cs="Trebuchet MS" w:hint="default"/>
      </w:rPr>
    </w:lvl>
    <w:lvl w:ilvl="1" w:tplc="040C0003" w:tentative="1">
      <w:start w:val="1"/>
      <w:numFmt w:val="bullet"/>
      <w:lvlText w:val="o"/>
      <w:lvlJc w:val="left"/>
      <w:pPr>
        <w:ind w:left="233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05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77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49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21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93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65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379" w:hanging="360"/>
      </w:pPr>
      <w:rPr>
        <w:rFonts w:ascii="Wingdings" w:hAnsi="Wingdings" w:hint="default"/>
      </w:rPr>
    </w:lvl>
  </w:abstractNum>
  <w:abstractNum w:abstractNumId="10" w15:restartNumberingAfterBreak="0">
    <w:nsid w:val="69D1323C"/>
    <w:multiLevelType w:val="hybridMultilevel"/>
    <w:tmpl w:val="AE78B856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6"/>
  </w:num>
  <w:num w:numId="4">
    <w:abstractNumId w:val="9"/>
  </w:num>
  <w:num w:numId="5">
    <w:abstractNumId w:val="2"/>
  </w:num>
  <w:num w:numId="6">
    <w:abstractNumId w:val="4"/>
  </w:num>
  <w:num w:numId="7">
    <w:abstractNumId w:val="1"/>
  </w:num>
  <w:num w:numId="8">
    <w:abstractNumId w:val="0"/>
  </w:num>
  <w:num w:numId="9">
    <w:abstractNumId w:val="5"/>
  </w:num>
  <w:num w:numId="10">
    <w:abstractNumId w:val="8"/>
  </w:num>
  <w:num w:numId="11">
    <w:abstractNumId w:val="4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trackRevisions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5EDB"/>
    <w:rsid w:val="00005D22"/>
    <w:rsid w:val="00006819"/>
    <w:rsid w:val="0006156B"/>
    <w:rsid w:val="00067B0F"/>
    <w:rsid w:val="00074581"/>
    <w:rsid w:val="00074E8F"/>
    <w:rsid w:val="00090F2B"/>
    <w:rsid w:val="000B4C8F"/>
    <w:rsid w:val="000B565A"/>
    <w:rsid w:val="000C2AD7"/>
    <w:rsid w:val="000C70AA"/>
    <w:rsid w:val="000E0896"/>
    <w:rsid w:val="000E6901"/>
    <w:rsid w:val="000E7A3B"/>
    <w:rsid w:val="00105FE9"/>
    <w:rsid w:val="00115803"/>
    <w:rsid w:val="00117A0D"/>
    <w:rsid w:val="0012752E"/>
    <w:rsid w:val="001310C1"/>
    <w:rsid w:val="00140337"/>
    <w:rsid w:val="00151324"/>
    <w:rsid w:val="00151A46"/>
    <w:rsid w:val="00162262"/>
    <w:rsid w:val="001729F6"/>
    <w:rsid w:val="0017407E"/>
    <w:rsid w:val="00195EF6"/>
    <w:rsid w:val="001A0873"/>
    <w:rsid w:val="001A1406"/>
    <w:rsid w:val="001A4254"/>
    <w:rsid w:val="001B4F02"/>
    <w:rsid w:val="001C473C"/>
    <w:rsid w:val="001D0FA0"/>
    <w:rsid w:val="001D305B"/>
    <w:rsid w:val="001F2C72"/>
    <w:rsid w:val="002050CC"/>
    <w:rsid w:val="002115AF"/>
    <w:rsid w:val="00215453"/>
    <w:rsid w:val="00225CB9"/>
    <w:rsid w:val="00235CD3"/>
    <w:rsid w:val="002401E7"/>
    <w:rsid w:val="00240FCA"/>
    <w:rsid w:val="00251884"/>
    <w:rsid w:val="00252840"/>
    <w:rsid w:val="002646F1"/>
    <w:rsid w:val="0026497D"/>
    <w:rsid w:val="00267ED6"/>
    <w:rsid w:val="00281473"/>
    <w:rsid w:val="00297DA2"/>
    <w:rsid w:val="002B0567"/>
    <w:rsid w:val="002B69CA"/>
    <w:rsid w:val="002E1EC6"/>
    <w:rsid w:val="002E515E"/>
    <w:rsid w:val="002F0355"/>
    <w:rsid w:val="00314B0E"/>
    <w:rsid w:val="00337965"/>
    <w:rsid w:val="00340F76"/>
    <w:rsid w:val="0034526B"/>
    <w:rsid w:val="003457E6"/>
    <w:rsid w:val="003518A6"/>
    <w:rsid w:val="0036195B"/>
    <w:rsid w:val="003670FB"/>
    <w:rsid w:val="003714C7"/>
    <w:rsid w:val="003818E7"/>
    <w:rsid w:val="00384559"/>
    <w:rsid w:val="00385A8B"/>
    <w:rsid w:val="003869F0"/>
    <w:rsid w:val="003A0BC5"/>
    <w:rsid w:val="003A0BFA"/>
    <w:rsid w:val="003A36A8"/>
    <w:rsid w:val="003C2F11"/>
    <w:rsid w:val="003D7A31"/>
    <w:rsid w:val="003D7D5A"/>
    <w:rsid w:val="003E4D49"/>
    <w:rsid w:val="003F32AF"/>
    <w:rsid w:val="003F41F3"/>
    <w:rsid w:val="00410AD1"/>
    <w:rsid w:val="0041750F"/>
    <w:rsid w:val="00424828"/>
    <w:rsid w:val="00443205"/>
    <w:rsid w:val="00466B79"/>
    <w:rsid w:val="004770D9"/>
    <w:rsid w:val="00497BD0"/>
    <w:rsid w:val="004A08BD"/>
    <w:rsid w:val="004C48E3"/>
    <w:rsid w:val="004C600D"/>
    <w:rsid w:val="004C648B"/>
    <w:rsid w:val="004F2B19"/>
    <w:rsid w:val="004F4FA2"/>
    <w:rsid w:val="00537798"/>
    <w:rsid w:val="005428FB"/>
    <w:rsid w:val="00560702"/>
    <w:rsid w:val="005A3BB5"/>
    <w:rsid w:val="005C35EC"/>
    <w:rsid w:val="005C53AD"/>
    <w:rsid w:val="005D7EE0"/>
    <w:rsid w:val="00601E66"/>
    <w:rsid w:val="0061299F"/>
    <w:rsid w:val="00615DD2"/>
    <w:rsid w:val="00621DB4"/>
    <w:rsid w:val="00622218"/>
    <w:rsid w:val="00622DC6"/>
    <w:rsid w:val="00626F78"/>
    <w:rsid w:val="006327A6"/>
    <w:rsid w:val="00637D6C"/>
    <w:rsid w:val="00643F29"/>
    <w:rsid w:val="006468B0"/>
    <w:rsid w:val="00655BEB"/>
    <w:rsid w:val="00660B85"/>
    <w:rsid w:val="00660D5B"/>
    <w:rsid w:val="006726C4"/>
    <w:rsid w:val="00677A46"/>
    <w:rsid w:val="00680785"/>
    <w:rsid w:val="006833F8"/>
    <w:rsid w:val="00685878"/>
    <w:rsid w:val="00694D94"/>
    <w:rsid w:val="006D2E17"/>
    <w:rsid w:val="006E5CBF"/>
    <w:rsid w:val="006F75A2"/>
    <w:rsid w:val="007033BD"/>
    <w:rsid w:val="00706652"/>
    <w:rsid w:val="00740D64"/>
    <w:rsid w:val="007415C2"/>
    <w:rsid w:val="007427B6"/>
    <w:rsid w:val="007478A1"/>
    <w:rsid w:val="00782549"/>
    <w:rsid w:val="00785828"/>
    <w:rsid w:val="00792DEA"/>
    <w:rsid w:val="0079619B"/>
    <w:rsid w:val="007A4FF3"/>
    <w:rsid w:val="007B1120"/>
    <w:rsid w:val="007B39CF"/>
    <w:rsid w:val="007B7BAA"/>
    <w:rsid w:val="007D48AA"/>
    <w:rsid w:val="007D7BE4"/>
    <w:rsid w:val="007E5EDB"/>
    <w:rsid w:val="007F527B"/>
    <w:rsid w:val="0080372C"/>
    <w:rsid w:val="00804C57"/>
    <w:rsid w:val="008124AB"/>
    <w:rsid w:val="008126A0"/>
    <w:rsid w:val="00825850"/>
    <w:rsid w:val="00825E23"/>
    <w:rsid w:val="008341ED"/>
    <w:rsid w:val="00850E7B"/>
    <w:rsid w:val="00857025"/>
    <w:rsid w:val="0086328F"/>
    <w:rsid w:val="008931BD"/>
    <w:rsid w:val="008A1EAD"/>
    <w:rsid w:val="008B11CD"/>
    <w:rsid w:val="008B1B42"/>
    <w:rsid w:val="008B2345"/>
    <w:rsid w:val="008C1353"/>
    <w:rsid w:val="008E0BC0"/>
    <w:rsid w:val="008F01D6"/>
    <w:rsid w:val="008F5208"/>
    <w:rsid w:val="008F5F17"/>
    <w:rsid w:val="00904494"/>
    <w:rsid w:val="00905D90"/>
    <w:rsid w:val="00920859"/>
    <w:rsid w:val="00923021"/>
    <w:rsid w:val="00930C91"/>
    <w:rsid w:val="00943733"/>
    <w:rsid w:val="00952ED1"/>
    <w:rsid w:val="00965FA3"/>
    <w:rsid w:val="009723F3"/>
    <w:rsid w:val="00981917"/>
    <w:rsid w:val="009A217C"/>
    <w:rsid w:val="009A4E2A"/>
    <w:rsid w:val="009B1E24"/>
    <w:rsid w:val="009D0C2D"/>
    <w:rsid w:val="009E247D"/>
    <w:rsid w:val="009E5883"/>
    <w:rsid w:val="00A22E51"/>
    <w:rsid w:val="00A23A06"/>
    <w:rsid w:val="00A249A2"/>
    <w:rsid w:val="00A30484"/>
    <w:rsid w:val="00A44D42"/>
    <w:rsid w:val="00A62F7E"/>
    <w:rsid w:val="00A646F1"/>
    <w:rsid w:val="00AA6886"/>
    <w:rsid w:val="00AA7CC7"/>
    <w:rsid w:val="00AC065A"/>
    <w:rsid w:val="00AC0C51"/>
    <w:rsid w:val="00AC5FE7"/>
    <w:rsid w:val="00AD08C3"/>
    <w:rsid w:val="00AD337C"/>
    <w:rsid w:val="00AD3961"/>
    <w:rsid w:val="00AD63CD"/>
    <w:rsid w:val="00AD6F5B"/>
    <w:rsid w:val="00AF51FD"/>
    <w:rsid w:val="00B05CA7"/>
    <w:rsid w:val="00B25A0F"/>
    <w:rsid w:val="00B26D5D"/>
    <w:rsid w:val="00B60503"/>
    <w:rsid w:val="00B6654B"/>
    <w:rsid w:val="00B7383D"/>
    <w:rsid w:val="00B77D68"/>
    <w:rsid w:val="00B80DBB"/>
    <w:rsid w:val="00B86985"/>
    <w:rsid w:val="00B917D3"/>
    <w:rsid w:val="00B92837"/>
    <w:rsid w:val="00B970A4"/>
    <w:rsid w:val="00BA3316"/>
    <w:rsid w:val="00BB3554"/>
    <w:rsid w:val="00BE3AE4"/>
    <w:rsid w:val="00BF07AA"/>
    <w:rsid w:val="00C02EAE"/>
    <w:rsid w:val="00C05EF3"/>
    <w:rsid w:val="00C15713"/>
    <w:rsid w:val="00C1693B"/>
    <w:rsid w:val="00C20C9F"/>
    <w:rsid w:val="00C20DB3"/>
    <w:rsid w:val="00C24676"/>
    <w:rsid w:val="00C265F7"/>
    <w:rsid w:val="00C34D44"/>
    <w:rsid w:val="00C45F01"/>
    <w:rsid w:val="00C50686"/>
    <w:rsid w:val="00C51231"/>
    <w:rsid w:val="00C55C19"/>
    <w:rsid w:val="00C7286E"/>
    <w:rsid w:val="00C8223D"/>
    <w:rsid w:val="00CA17D2"/>
    <w:rsid w:val="00CA5BE3"/>
    <w:rsid w:val="00CB67FD"/>
    <w:rsid w:val="00CB6D1F"/>
    <w:rsid w:val="00CD6E36"/>
    <w:rsid w:val="00CD6E4F"/>
    <w:rsid w:val="00CE6115"/>
    <w:rsid w:val="00CE6199"/>
    <w:rsid w:val="00CF20B7"/>
    <w:rsid w:val="00CF2748"/>
    <w:rsid w:val="00CF3C53"/>
    <w:rsid w:val="00D25595"/>
    <w:rsid w:val="00D526E0"/>
    <w:rsid w:val="00D55267"/>
    <w:rsid w:val="00D623D7"/>
    <w:rsid w:val="00D72837"/>
    <w:rsid w:val="00D764A1"/>
    <w:rsid w:val="00D96641"/>
    <w:rsid w:val="00DA12EE"/>
    <w:rsid w:val="00DB27FA"/>
    <w:rsid w:val="00DC2A05"/>
    <w:rsid w:val="00DC3929"/>
    <w:rsid w:val="00DC4FC2"/>
    <w:rsid w:val="00DE21B1"/>
    <w:rsid w:val="00E045FC"/>
    <w:rsid w:val="00E16FC4"/>
    <w:rsid w:val="00E23F08"/>
    <w:rsid w:val="00E53341"/>
    <w:rsid w:val="00E67682"/>
    <w:rsid w:val="00E67CB2"/>
    <w:rsid w:val="00E8564F"/>
    <w:rsid w:val="00EB0D97"/>
    <w:rsid w:val="00EB4FB3"/>
    <w:rsid w:val="00EB63E2"/>
    <w:rsid w:val="00EC2A66"/>
    <w:rsid w:val="00ED0210"/>
    <w:rsid w:val="00EE22EE"/>
    <w:rsid w:val="00EE394D"/>
    <w:rsid w:val="00F230FD"/>
    <w:rsid w:val="00F338E3"/>
    <w:rsid w:val="00F34981"/>
    <w:rsid w:val="00F41E7D"/>
    <w:rsid w:val="00F47297"/>
    <w:rsid w:val="00F52A78"/>
    <w:rsid w:val="00F54D21"/>
    <w:rsid w:val="00F62896"/>
    <w:rsid w:val="00F62DCE"/>
    <w:rsid w:val="00F67468"/>
    <w:rsid w:val="00F91EBD"/>
    <w:rsid w:val="00F946A2"/>
    <w:rsid w:val="00FB09EE"/>
    <w:rsid w:val="00FB0EB7"/>
    <w:rsid w:val="00FB1C9B"/>
    <w:rsid w:val="00FC5482"/>
    <w:rsid w:val="00FD548F"/>
    <w:rsid w:val="00FE67C2"/>
    <w:rsid w:val="00FE67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1F9C03F"/>
  <w15:chartTrackingRefBased/>
  <w15:docId w15:val="{E57125D9-C3D6-4C76-A016-29A761DDA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77D68"/>
    <w:pPr>
      <w:spacing w:before="120"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styleId="Titre1">
    <w:name w:val="heading 1"/>
    <w:basedOn w:val="Normal"/>
    <w:next w:val="Normal"/>
    <w:link w:val="Titre1Car"/>
    <w:uiPriority w:val="9"/>
    <w:qFormat/>
    <w:rsid w:val="00920859"/>
    <w:pPr>
      <w:keepNext/>
      <w:keepLines/>
      <w:spacing w:before="240"/>
      <w:outlineLvl w:val="0"/>
    </w:pPr>
    <w:rPr>
      <w:rFonts w:eastAsiaTheme="majorEastAsia" w:cstheme="majorBidi"/>
      <w:color w:val="EA5A2D"/>
      <w:spacing w:val="30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06156B"/>
    <w:pPr>
      <w:keepNext/>
      <w:keepLines/>
      <w:numPr>
        <w:numId w:val="1"/>
      </w:numPr>
      <w:outlineLvl w:val="1"/>
    </w:pPr>
    <w:rPr>
      <w:rFonts w:eastAsiaTheme="majorEastAsia" w:cstheme="majorBidi"/>
      <w:b/>
      <w:color w:val="33303D"/>
      <w:spacing w:val="20"/>
      <w:szCs w:val="26"/>
      <w:u w:val="single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FE67C2"/>
    <w:pPr>
      <w:keepNext/>
      <w:keepLines/>
      <w:outlineLvl w:val="2"/>
    </w:pPr>
    <w:rPr>
      <w:rFonts w:eastAsiaTheme="majorEastAsia" w:cstheme="majorBidi"/>
      <w:b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740D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2646F1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2646F1"/>
    <w:rPr>
      <w:rFonts w:ascii="Times New Roman" w:eastAsia="Times New Roman" w:hAnsi="Times New Roman" w:cs="Times New Roman"/>
      <w:sz w:val="24"/>
      <w:szCs w:val="24"/>
    </w:rPr>
  </w:style>
  <w:style w:type="paragraph" w:styleId="Pieddepage">
    <w:name w:val="footer"/>
    <w:basedOn w:val="Normal"/>
    <w:link w:val="PieddepageCar"/>
    <w:uiPriority w:val="99"/>
    <w:unhideWhenUsed/>
    <w:rsid w:val="002646F1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2646F1"/>
    <w:rPr>
      <w:rFonts w:ascii="Times New Roman" w:eastAsia="Times New Roman" w:hAnsi="Times New Roman" w:cs="Times New Roman"/>
      <w:sz w:val="24"/>
      <w:szCs w:val="24"/>
    </w:rPr>
  </w:style>
  <w:style w:type="character" w:customStyle="1" w:styleId="Titre1Car">
    <w:name w:val="Titre 1 Car"/>
    <w:basedOn w:val="Policepardfaut"/>
    <w:link w:val="Titre1"/>
    <w:uiPriority w:val="9"/>
    <w:rsid w:val="00920859"/>
    <w:rPr>
      <w:rFonts w:ascii="Arial" w:eastAsiaTheme="majorEastAsia" w:hAnsi="Arial" w:cstheme="majorBidi"/>
      <w:color w:val="EA5A2D"/>
      <w:spacing w:val="30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06156B"/>
    <w:rPr>
      <w:rFonts w:ascii="Arial" w:eastAsiaTheme="majorEastAsia" w:hAnsi="Arial" w:cstheme="majorBidi"/>
      <w:b/>
      <w:color w:val="33303D"/>
      <w:spacing w:val="20"/>
      <w:sz w:val="20"/>
      <w:szCs w:val="26"/>
      <w:u w:val="single"/>
    </w:rPr>
  </w:style>
  <w:style w:type="character" w:customStyle="1" w:styleId="Titre3Car">
    <w:name w:val="Titre 3 Car"/>
    <w:basedOn w:val="Policepardfaut"/>
    <w:link w:val="Titre3"/>
    <w:uiPriority w:val="9"/>
    <w:rsid w:val="00FE67C2"/>
    <w:rPr>
      <w:rFonts w:ascii="Arial" w:eastAsiaTheme="majorEastAsia" w:hAnsi="Arial" w:cstheme="majorBidi"/>
      <w:b/>
      <w:sz w:val="20"/>
      <w:szCs w:val="24"/>
    </w:rPr>
  </w:style>
  <w:style w:type="paragraph" w:styleId="Paragraphedeliste">
    <w:name w:val="List Paragraph"/>
    <w:basedOn w:val="Normal"/>
    <w:uiPriority w:val="34"/>
    <w:qFormat/>
    <w:rsid w:val="00B970A4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sid w:val="00AD08C3"/>
    <w:rPr>
      <w:sz w:val="16"/>
      <w:szCs w:val="16"/>
    </w:rPr>
  </w:style>
  <w:style w:type="paragraph" w:styleId="Commentaire">
    <w:name w:val="annotation text"/>
    <w:basedOn w:val="Normal"/>
    <w:link w:val="CommentaireCar"/>
    <w:unhideWhenUsed/>
    <w:rsid w:val="00AD08C3"/>
    <w:rPr>
      <w:szCs w:val="20"/>
    </w:rPr>
  </w:style>
  <w:style w:type="character" w:customStyle="1" w:styleId="CommentaireCar">
    <w:name w:val="Commentaire Car"/>
    <w:basedOn w:val="Policepardfaut"/>
    <w:link w:val="Commentaire"/>
    <w:rsid w:val="00AD08C3"/>
    <w:rPr>
      <w:rFonts w:ascii="Arial" w:eastAsia="Times New Roman" w:hAnsi="Arial" w:cs="Times New Roman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D08C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D08C3"/>
    <w:rPr>
      <w:rFonts w:ascii="Arial" w:eastAsia="Times New Roman" w:hAnsi="Arial" w:cs="Times New Roman"/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D08C3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D08C3"/>
    <w:rPr>
      <w:rFonts w:ascii="Segoe UI" w:eastAsia="Times New Roman" w:hAnsi="Segoe UI" w:cs="Segoe UI"/>
      <w:sz w:val="18"/>
      <w:szCs w:val="18"/>
    </w:rPr>
  </w:style>
  <w:style w:type="paragraph" w:styleId="Rvision">
    <w:name w:val="Revision"/>
    <w:hidden/>
    <w:uiPriority w:val="99"/>
    <w:semiHidden/>
    <w:rsid w:val="00235CD3"/>
    <w:pPr>
      <w:spacing w:after="0" w:line="240" w:lineRule="auto"/>
    </w:pPr>
    <w:rPr>
      <w:rFonts w:ascii="Arial" w:eastAsia="Times New Roman" w:hAnsi="Arial" w:cs="Times New Roman"/>
      <w:sz w:val="20"/>
      <w:szCs w:val="24"/>
    </w:rPr>
  </w:style>
  <w:style w:type="paragraph" w:styleId="Sansinterligne">
    <w:name w:val="No Spacing"/>
    <w:uiPriority w:val="1"/>
    <w:qFormat/>
    <w:rsid w:val="00C265F7"/>
    <w:pPr>
      <w:spacing w:after="0" w:line="240" w:lineRule="auto"/>
    </w:pPr>
    <w:rPr>
      <w:rFonts w:ascii="Arial" w:eastAsia="Times New Roman" w:hAnsi="Arial" w:cs="Times New Roman"/>
      <w:sz w:val="20"/>
      <w:szCs w:val="24"/>
    </w:rPr>
  </w:style>
  <w:style w:type="table" w:customStyle="1" w:styleId="Grilledutableau1">
    <w:name w:val="Grille du tableau1"/>
    <w:basedOn w:val="TableauNormal"/>
    <w:next w:val="Grilledutableau"/>
    <w:rsid w:val="006726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204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7" Type="http://schemas.microsoft.com/office/2018/08/relationships/commentsExtensible" Target="commentsExtensi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796408-4116-4448-9D91-523215B488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215</Words>
  <Characters>1184</Characters>
  <Application>Microsoft Office Word</Application>
  <DocSecurity>0</DocSecurity>
  <Lines>9</Lines>
  <Paragraphs>2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Adrien Faucilhon</dc:creator>
  <cp:keywords/>
  <dc:description/>
  <cp:lastModifiedBy>JAUFFRET LEONARD</cp:lastModifiedBy>
  <cp:revision>6</cp:revision>
  <dcterms:created xsi:type="dcterms:W3CDTF">2025-06-11T12:21:00Z</dcterms:created>
  <dcterms:modified xsi:type="dcterms:W3CDTF">2025-06-17T12:16:00Z</dcterms:modified>
</cp:coreProperties>
</file>