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E2C" w:rsidRDefault="00367E2C" w:rsidP="00367E2C">
      <w:pPr>
        <w:ind w:left="0"/>
      </w:pPr>
    </w:p>
    <w:p w:rsidR="00367E2C" w:rsidRPr="00E57DB8" w:rsidRDefault="000A2687" w:rsidP="00E57DB8">
      <w:pPr>
        <w:ind w:left="-142"/>
        <w:rPr>
          <w:b/>
          <w:color w:val="0070C0"/>
        </w:rPr>
      </w:pPr>
      <w:r>
        <w:rPr>
          <w:b/>
          <w:color w:val="0070C0"/>
        </w:rPr>
        <w:t xml:space="preserve">Consultation </w:t>
      </w:r>
      <w:r w:rsidR="006066D4">
        <w:rPr>
          <w:b/>
          <w:color w:val="0070C0"/>
        </w:rPr>
        <w:t>TECH</w:t>
      </w:r>
      <w:r w:rsidR="00C313E0" w:rsidRPr="004924F3">
        <w:rPr>
          <w:b/>
          <w:color w:val="0070C0"/>
        </w:rPr>
        <w:t xml:space="preserve"> </w:t>
      </w:r>
      <w:r w:rsidR="00367E2C" w:rsidRPr="004924F3">
        <w:rPr>
          <w:b/>
          <w:color w:val="0070C0"/>
        </w:rPr>
        <w:t>2</w:t>
      </w:r>
      <w:r w:rsidR="00F56231">
        <w:rPr>
          <w:b/>
          <w:color w:val="0070C0"/>
        </w:rPr>
        <w:t>5</w:t>
      </w:r>
      <w:r w:rsidR="0069161E">
        <w:rPr>
          <w:b/>
          <w:color w:val="0070C0"/>
        </w:rPr>
        <w:t>-</w:t>
      </w:r>
      <w:r w:rsidR="00367E2C" w:rsidRPr="004924F3">
        <w:rPr>
          <w:b/>
          <w:color w:val="0070C0"/>
        </w:rPr>
        <w:t>00</w:t>
      </w:r>
      <w:r w:rsidR="00A4150F">
        <w:rPr>
          <w:b/>
          <w:color w:val="0070C0"/>
        </w:rPr>
        <w:t>7</w:t>
      </w:r>
    </w:p>
    <w:p w:rsidR="00627108" w:rsidRDefault="00627108" w:rsidP="00627108">
      <w:pPr>
        <w:tabs>
          <w:tab w:val="clear" w:pos="852"/>
        </w:tabs>
        <w:overflowPunct w:val="0"/>
        <w:autoSpaceDE w:val="0"/>
        <w:autoSpaceDN w:val="0"/>
        <w:adjustRightInd w:val="0"/>
        <w:ind w:left="0" w:right="-1"/>
        <w:jc w:val="center"/>
        <w:textAlignment w:val="baseline"/>
        <w:rPr>
          <w:b/>
          <w:bCs w:val="0"/>
          <w:color w:val="auto"/>
          <w:sz w:val="28"/>
          <w:szCs w:val="28"/>
        </w:rPr>
      </w:pPr>
    </w:p>
    <w:p w:rsidR="006852D4" w:rsidRDefault="00DA5B42" w:rsidP="001A78B1">
      <w:pPr>
        <w:ind w:left="-142"/>
        <w:jc w:val="center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  <w:r w:rsidRPr="001A78B1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A.O. </w:t>
      </w:r>
      <w:r w:rsidR="00A4150F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Maintenance décennale constructeur des G</w:t>
      </w:r>
      <w:r w:rsidR="006852D4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roupes Electrogènes </w:t>
      </w:r>
    </w:p>
    <w:p w:rsidR="001A78B1" w:rsidRDefault="00A4150F" w:rsidP="001A78B1">
      <w:pPr>
        <w:ind w:left="-142"/>
        <w:jc w:val="center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  <w:r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</w:t>
      </w:r>
      <w:proofErr w:type="gramStart"/>
      <w:r>
        <w:rPr>
          <w:rFonts w:asciiTheme="minorHAnsi" w:hAnsiTheme="minorHAnsi" w:cstheme="minorHAnsi"/>
          <w:b/>
          <w:color w:val="000000" w:themeColor="text1"/>
          <w:sz w:val="32"/>
          <w:szCs w:val="32"/>
        </w:rPr>
        <w:t>de</w:t>
      </w:r>
      <w:proofErr w:type="gramEnd"/>
      <w:r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la centrale 20KVA du CHM</w:t>
      </w:r>
    </w:p>
    <w:p w:rsidR="0028638C" w:rsidRDefault="0028638C" w:rsidP="00367E2C"/>
    <w:p w:rsidR="006852D4" w:rsidRDefault="006852D4" w:rsidP="00367E2C"/>
    <w:p w:rsidR="006852D4" w:rsidRDefault="006852D4" w:rsidP="00367E2C"/>
    <w:p w:rsidR="0028638C" w:rsidRPr="002D1028" w:rsidRDefault="0028638C" w:rsidP="00367E2C"/>
    <w:p w:rsidR="00367E2C" w:rsidRPr="0038762B" w:rsidRDefault="00367E2C" w:rsidP="00367E2C">
      <w:pPr>
        <w:jc w:val="center"/>
        <w:rPr>
          <w:b/>
          <w:sz w:val="32"/>
          <w:szCs w:val="32"/>
        </w:rPr>
      </w:pPr>
      <w:r w:rsidRPr="0038762B">
        <w:rPr>
          <w:b/>
          <w:sz w:val="32"/>
          <w:szCs w:val="32"/>
          <w:bdr w:val="single" w:sz="4" w:space="0" w:color="auto"/>
        </w:rPr>
        <w:t>ATTESTATION DE VISITE</w:t>
      </w:r>
    </w:p>
    <w:p w:rsidR="004924F3" w:rsidRPr="001A78B1" w:rsidRDefault="008D792E" w:rsidP="008D792E">
      <w:pPr>
        <w:jc w:val="center"/>
        <w:rPr>
          <w:color w:val="FF0000"/>
          <w:u w:val="single"/>
        </w:rPr>
      </w:pPr>
      <w:r w:rsidRPr="001A78B1">
        <w:rPr>
          <w:color w:val="FF0000"/>
        </w:rPr>
        <w:t>A remettre avec l’offre</w:t>
      </w:r>
    </w:p>
    <w:p w:rsidR="00627108" w:rsidRDefault="00627108" w:rsidP="00627108">
      <w:pPr>
        <w:ind w:left="0"/>
      </w:pPr>
      <w:bookmarkStart w:id="0" w:name="_GoBack"/>
      <w:bookmarkEnd w:id="0"/>
    </w:p>
    <w:p w:rsidR="001A78B1" w:rsidRDefault="001A78B1" w:rsidP="00627108">
      <w:pPr>
        <w:ind w:left="0"/>
      </w:pPr>
    </w:p>
    <w:p w:rsidR="00E57DB8" w:rsidRDefault="00E57DB8" w:rsidP="00627108">
      <w:pPr>
        <w:ind w:left="0"/>
      </w:pP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Je soussigné, 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Représentant la société   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spacing w:line="480" w:lineRule="auto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>Située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:rsidR="004924F3" w:rsidRPr="00574112" w:rsidRDefault="004924F3" w:rsidP="004924F3">
      <w:pPr>
        <w:tabs>
          <w:tab w:val="clear" w:pos="852"/>
          <w:tab w:val="right" w:leader="dot" w:pos="8505"/>
        </w:tabs>
        <w:overflowPunct w:val="0"/>
        <w:autoSpaceDE w:val="0"/>
        <w:autoSpaceDN w:val="0"/>
        <w:adjustRightInd w:val="0"/>
        <w:spacing w:line="480" w:lineRule="auto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:rsidR="00CB1980" w:rsidRDefault="004924F3" w:rsidP="00D370B6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>Certifie m’être rendu sur</w:t>
      </w:r>
      <w:r w:rsidR="00CB1980">
        <w:rPr>
          <w:rFonts w:asciiTheme="minorHAnsi" w:hAnsiTheme="minorHAnsi" w:cstheme="minorHAnsi"/>
          <w:bCs w:val="0"/>
          <w:color w:val="auto"/>
          <w:szCs w:val="20"/>
        </w:rPr>
        <w:t xml:space="preserve"> le site……………………………………………………………………………………………</w:t>
      </w:r>
      <w:proofErr w:type="gramStart"/>
      <w:r w:rsidR="00CB1980">
        <w:rPr>
          <w:rFonts w:asciiTheme="minorHAnsi" w:hAnsiTheme="minorHAnsi" w:cstheme="minorHAnsi"/>
          <w:bCs w:val="0"/>
          <w:color w:val="auto"/>
          <w:szCs w:val="20"/>
        </w:rPr>
        <w:t>…….</w:t>
      </w:r>
      <w:proofErr w:type="gramEnd"/>
      <w:r w:rsidR="0028638C">
        <w:rPr>
          <w:rFonts w:asciiTheme="minorHAnsi" w:hAnsiTheme="minorHAnsi" w:cstheme="minorHAnsi"/>
          <w:bCs w:val="0"/>
          <w:color w:val="auto"/>
          <w:szCs w:val="20"/>
        </w:rPr>
        <w:t xml:space="preserve">, </w:t>
      </w:r>
    </w:p>
    <w:p w:rsidR="004924F3" w:rsidRPr="0028638C" w:rsidRDefault="0028638C" w:rsidP="00D370B6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</w:rPr>
      </w:pPr>
      <w:proofErr w:type="gramStart"/>
      <w:r>
        <w:rPr>
          <w:rFonts w:asciiTheme="minorHAnsi" w:hAnsiTheme="minorHAnsi" w:cstheme="minorHAnsi"/>
          <w:bCs w:val="0"/>
          <w:color w:val="auto"/>
          <w:szCs w:val="20"/>
        </w:rPr>
        <w:t>pour</w:t>
      </w:r>
      <w:proofErr w:type="gramEnd"/>
      <w:r>
        <w:rPr>
          <w:rFonts w:asciiTheme="minorHAnsi" w:hAnsiTheme="minorHAnsi" w:cstheme="minorHAnsi"/>
          <w:bCs w:val="0"/>
          <w:color w:val="auto"/>
          <w:szCs w:val="20"/>
        </w:rPr>
        <w:t xml:space="preserve"> </w:t>
      </w:r>
      <w:r w:rsidR="004924F3" w:rsidRPr="00DA5B42">
        <w:rPr>
          <w:rFonts w:asciiTheme="minorHAnsi" w:hAnsiTheme="minorHAnsi" w:cstheme="minorHAnsi"/>
          <w:b/>
          <w:bCs w:val="0"/>
          <w:color w:val="auto"/>
          <w:szCs w:val="20"/>
        </w:rPr>
        <w:t xml:space="preserve">l’opération : </w:t>
      </w:r>
      <w:r w:rsidR="00A4150F">
        <w:rPr>
          <w:rFonts w:asciiTheme="minorHAnsi" w:hAnsiTheme="minorHAnsi" w:cstheme="minorHAnsi"/>
          <w:b/>
          <w:bCs w:val="0"/>
          <w:color w:val="auto"/>
          <w:szCs w:val="20"/>
        </w:rPr>
        <w:t xml:space="preserve">Maintenance préventive décennale constructeur des GE de la centrale 20 </w:t>
      </w:r>
      <w:proofErr w:type="spellStart"/>
      <w:r w:rsidR="00A4150F">
        <w:rPr>
          <w:rFonts w:asciiTheme="minorHAnsi" w:hAnsiTheme="minorHAnsi" w:cstheme="minorHAnsi"/>
          <w:b/>
          <w:bCs w:val="0"/>
          <w:color w:val="auto"/>
          <w:szCs w:val="20"/>
        </w:rPr>
        <w:t>kva</w:t>
      </w:r>
      <w:proofErr w:type="spellEnd"/>
      <w:r w:rsidR="00A4150F">
        <w:rPr>
          <w:rFonts w:asciiTheme="minorHAnsi" w:hAnsiTheme="minorHAnsi" w:cstheme="minorHAnsi"/>
          <w:b/>
          <w:bCs w:val="0"/>
          <w:color w:val="auto"/>
          <w:szCs w:val="20"/>
        </w:rPr>
        <w:t xml:space="preserve"> du CHM</w:t>
      </w: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5D6530" w:rsidP="004924F3">
      <w:pPr>
        <w:tabs>
          <w:tab w:val="clear" w:pos="852"/>
          <w:tab w:val="right" w:leader="dot" w:pos="8931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>
        <w:rPr>
          <w:rFonts w:asciiTheme="minorHAnsi" w:hAnsiTheme="minorHAnsi" w:cstheme="minorHAnsi"/>
          <w:bCs w:val="0"/>
          <w:color w:val="auto"/>
          <w:szCs w:val="20"/>
        </w:rPr>
        <w:t>L</w:t>
      </w:r>
      <w:r w:rsidR="004924F3"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e  </w:t>
      </w:r>
      <w:r w:rsidR="004924F3" w:rsidRPr="00574112">
        <w:rPr>
          <w:rFonts w:asciiTheme="minorHAnsi" w:hAnsiTheme="minorHAnsi" w:cstheme="minorHAnsi"/>
          <w:bCs w:val="0"/>
          <w:color w:val="auto"/>
          <w:szCs w:val="20"/>
        </w:rPr>
        <w:tab/>
      </w: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jc w:val="left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Pour faire valoir et servir ce que de </w:t>
      </w:r>
      <w:r w:rsidR="00894A5D" w:rsidRPr="00574112">
        <w:rPr>
          <w:rFonts w:asciiTheme="minorHAnsi" w:hAnsiTheme="minorHAnsi" w:cstheme="minorHAnsi"/>
          <w:bCs w:val="0"/>
          <w:color w:val="auto"/>
          <w:szCs w:val="20"/>
        </w:rPr>
        <w:t>droit.</w:t>
      </w:r>
      <w:r w:rsidR="0069161E">
        <w:rPr>
          <w:rFonts w:asciiTheme="minorHAnsi" w:hAnsiTheme="minorHAnsi" w:cstheme="minorHAnsi"/>
          <w:bCs w:val="0"/>
          <w:color w:val="auto"/>
          <w:szCs w:val="20"/>
        </w:rPr>
        <w:t xml:space="preserve"> </w:t>
      </w: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jc w:val="left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181CD4" w:rsidRDefault="00181CD4" w:rsidP="005D6530">
      <w:pPr>
        <w:tabs>
          <w:tab w:val="clear" w:pos="852"/>
        </w:tabs>
        <w:overflowPunct w:val="0"/>
        <w:autoSpaceDE w:val="0"/>
        <w:autoSpaceDN w:val="0"/>
        <w:adjustRightInd w:val="0"/>
        <w:ind w:left="5952" w:firstLine="42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894A5D" w:rsidRDefault="00894A5D" w:rsidP="005D6530">
      <w:pPr>
        <w:tabs>
          <w:tab w:val="clear" w:pos="852"/>
        </w:tabs>
        <w:overflowPunct w:val="0"/>
        <w:autoSpaceDE w:val="0"/>
        <w:autoSpaceDN w:val="0"/>
        <w:adjustRightInd w:val="0"/>
        <w:ind w:left="5952" w:firstLine="42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p w:rsidR="004924F3" w:rsidRPr="00574112" w:rsidRDefault="004924F3" w:rsidP="005D6530">
      <w:pPr>
        <w:tabs>
          <w:tab w:val="clear" w:pos="852"/>
        </w:tabs>
        <w:overflowPunct w:val="0"/>
        <w:autoSpaceDE w:val="0"/>
        <w:autoSpaceDN w:val="0"/>
        <w:adjustRightInd w:val="0"/>
        <w:ind w:left="5952" w:firstLine="42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  <w:r w:rsidRPr="00574112">
        <w:rPr>
          <w:rFonts w:asciiTheme="minorHAnsi" w:hAnsiTheme="minorHAnsi" w:cstheme="minorHAnsi"/>
          <w:bCs w:val="0"/>
          <w:color w:val="auto"/>
          <w:szCs w:val="20"/>
        </w:rPr>
        <w:t>Fait à ……………</w:t>
      </w:r>
      <w:r w:rsidR="005D6530">
        <w:rPr>
          <w:rFonts w:asciiTheme="minorHAnsi" w:hAnsiTheme="minorHAnsi" w:cstheme="minorHAnsi"/>
          <w:bCs w:val="0"/>
          <w:color w:val="auto"/>
          <w:szCs w:val="20"/>
        </w:rPr>
        <w:t>…</w:t>
      </w:r>
      <w:proofErr w:type="gramStart"/>
      <w:r w:rsidR="005D6530">
        <w:rPr>
          <w:rFonts w:asciiTheme="minorHAnsi" w:hAnsiTheme="minorHAnsi" w:cstheme="minorHAnsi"/>
          <w:bCs w:val="0"/>
          <w:color w:val="auto"/>
          <w:szCs w:val="20"/>
        </w:rPr>
        <w:t>…</w:t>
      </w:r>
      <w:r w:rsidRPr="00574112">
        <w:rPr>
          <w:rFonts w:asciiTheme="minorHAnsi" w:hAnsiTheme="minorHAnsi" w:cstheme="minorHAnsi"/>
          <w:bCs w:val="0"/>
          <w:color w:val="auto"/>
          <w:szCs w:val="20"/>
        </w:rPr>
        <w:t>….</w:t>
      </w:r>
      <w:proofErr w:type="gramEnd"/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. </w:t>
      </w:r>
      <w:proofErr w:type="gramStart"/>
      <w:r w:rsidRPr="00574112">
        <w:rPr>
          <w:rFonts w:asciiTheme="minorHAnsi" w:hAnsiTheme="minorHAnsi" w:cstheme="minorHAnsi"/>
          <w:bCs w:val="0"/>
          <w:color w:val="auto"/>
          <w:szCs w:val="20"/>
        </w:rPr>
        <w:t>le</w:t>
      </w:r>
      <w:proofErr w:type="gramEnd"/>
      <w:r w:rsidRPr="00574112">
        <w:rPr>
          <w:rFonts w:asciiTheme="minorHAnsi" w:hAnsiTheme="minorHAnsi" w:cstheme="minorHAnsi"/>
          <w:bCs w:val="0"/>
          <w:color w:val="auto"/>
          <w:szCs w:val="20"/>
        </w:rPr>
        <w:t xml:space="preserve"> </w:t>
      </w:r>
    </w:p>
    <w:p w:rsidR="004924F3" w:rsidRPr="00574112" w:rsidRDefault="004924F3" w:rsidP="004924F3">
      <w:pPr>
        <w:tabs>
          <w:tab w:val="clear" w:pos="852"/>
        </w:tabs>
        <w:overflowPunct w:val="0"/>
        <w:autoSpaceDE w:val="0"/>
        <w:autoSpaceDN w:val="0"/>
        <w:adjustRightInd w:val="0"/>
        <w:ind w:left="0"/>
        <w:textAlignment w:val="baseline"/>
        <w:rPr>
          <w:rFonts w:asciiTheme="minorHAnsi" w:hAnsiTheme="minorHAnsi" w:cstheme="minorHAnsi"/>
          <w:bCs w:val="0"/>
          <w:color w:val="auto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4924F3" w:rsidRPr="00574112" w:rsidTr="00CA4AAF">
        <w:tc>
          <w:tcPr>
            <w:tcW w:w="4605" w:type="dxa"/>
          </w:tcPr>
          <w:p w:rsidR="004924F3" w:rsidRPr="00574112" w:rsidRDefault="004924F3" w:rsidP="004924F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Le Représentant de l’Entreprise,</w:t>
            </w:r>
          </w:p>
        </w:tc>
        <w:tc>
          <w:tcPr>
            <w:tcW w:w="4606" w:type="dxa"/>
          </w:tcPr>
          <w:p w:rsidR="004924F3" w:rsidRPr="00574112" w:rsidRDefault="005D6530" w:rsidP="00D370B6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 xml:space="preserve"> </w:t>
            </w:r>
            <w:r w:rsidR="004924F3"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 xml:space="preserve">Le </w:t>
            </w:r>
            <w:r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 xml:space="preserve">représentant </w:t>
            </w:r>
            <w:r w:rsidR="000F041C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du site visité</w:t>
            </w:r>
          </w:p>
        </w:tc>
      </w:tr>
      <w:tr w:rsidR="004924F3" w:rsidRPr="00574112" w:rsidTr="00CA4AAF">
        <w:tc>
          <w:tcPr>
            <w:tcW w:w="4605" w:type="dxa"/>
          </w:tcPr>
          <w:p w:rsidR="004924F3" w:rsidRPr="00574112" w:rsidRDefault="004924F3" w:rsidP="004924F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Nom :</w:t>
            </w:r>
          </w:p>
        </w:tc>
        <w:tc>
          <w:tcPr>
            <w:tcW w:w="4606" w:type="dxa"/>
          </w:tcPr>
          <w:p w:rsidR="004924F3" w:rsidRPr="00574112" w:rsidRDefault="004924F3" w:rsidP="004924F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 xml:space="preserve">Nom : </w:t>
            </w:r>
          </w:p>
        </w:tc>
      </w:tr>
      <w:tr w:rsidR="004924F3" w:rsidRPr="00574112" w:rsidTr="00CA4AAF">
        <w:tc>
          <w:tcPr>
            <w:tcW w:w="4605" w:type="dxa"/>
          </w:tcPr>
          <w:p w:rsidR="004924F3" w:rsidRPr="00574112" w:rsidRDefault="004924F3" w:rsidP="004924F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Cachet et Signature</w:t>
            </w:r>
          </w:p>
        </w:tc>
        <w:tc>
          <w:tcPr>
            <w:tcW w:w="4606" w:type="dxa"/>
          </w:tcPr>
          <w:p w:rsidR="004924F3" w:rsidRPr="00574112" w:rsidRDefault="004924F3" w:rsidP="004924F3">
            <w:pPr>
              <w:tabs>
                <w:tab w:val="clear" w:pos="852"/>
              </w:tabs>
              <w:overflowPunct w:val="0"/>
              <w:autoSpaceDE w:val="0"/>
              <w:autoSpaceDN w:val="0"/>
              <w:adjustRightInd w:val="0"/>
              <w:spacing w:before="240" w:after="240"/>
              <w:ind w:left="0"/>
              <w:textAlignment w:val="baseline"/>
              <w:rPr>
                <w:rFonts w:asciiTheme="minorHAnsi" w:hAnsiTheme="minorHAnsi" w:cstheme="minorHAnsi"/>
                <w:bCs w:val="0"/>
                <w:color w:val="auto"/>
                <w:szCs w:val="20"/>
              </w:rPr>
            </w:pPr>
            <w:r w:rsidRPr="00574112">
              <w:rPr>
                <w:rFonts w:asciiTheme="minorHAnsi" w:hAnsiTheme="minorHAnsi" w:cstheme="minorHAnsi"/>
                <w:bCs w:val="0"/>
                <w:color w:val="auto"/>
                <w:szCs w:val="20"/>
              </w:rPr>
              <w:t>Cachet et Signature</w:t>
            </w:r>
          </w:p>
        </w:tc>
      </w:tr>
    </w:tbl>
    <w:p w:rsidR="001A78B1" w:rsidRDefault="001A78B1" w:rsidP="004924F3">
      <w:pPr>
        <w:ind w:left="0"/>
        <w:rPr>
          <w:rFonts w:asciiTheme="minorHAnsi" w:hAnsiTheme="minorHAnsi" w:cstheme="minorHAnsi"/>
        </w:rPr>
      </w:pPr>
    </w:p>
    <w:sectPr w:rsidR="001A78B1" w:rsidSect="00DA5B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38C" w:rsidRDefault="0028638C" w:rsidP="00367E2C">
      <w:r>
        <w:separator/>
      </w:r>
    </w:p>
  </w:endnote>
  <w:endnote w:type="continuationSeparator" w:id="0">
    <w:p w:rsidR="0028638C" w:rsidRDefault="0028638C" w:rsidP="00367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948" w:rsidRDefault="000B594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948" w:rsidRDefault="000B594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948" w:rsidRDefault="000B594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38C" w:rsidRDefault="0028638C" w:rsidP="00367E2C">
      <w:r>
        <w:separator/>
      </w:r>
    </w:p>
  </w:footnote>
  <w:footnote w:type="continuationSeparator" w:id="0">
    <w:p w:rsidR="0028638C" w:rsidRDefault="0028638C" w:rsidP="00367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948" w:rsidRDefault="000B594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3E0" w:rsidRPr="00854610" w:rsidRDefault="00C313E0" w:rsidP="00C313E0">
    <w:pPr>
      <w:ind w:left="-426"/>
    </w:pPr>
    <w:r w:rsidRPr="00854610">
      <w:t xml:space="preserve">   </w:t>
    </w:r>
    <w:r>
      <w:t xml:space="preserve"> </w:t>
    </w:r>
    <w:r w:rsidR="000A2687" w:rsidRPr="007E629F">
      <w:rPr>
        <w:noProof/>
      </w:rPr>
      <w:drawing>
        <wp:inline distT="0" distB="0" distL="0" distR="0">
          <wp:extent cx="1358413" cy="948734"/>
          <wp:effectExtent l="0" t="0" r="0" b="381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083" cy="9841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  <w:r w:rsidR="00EB56CB">
      <w:rPr>
        <w:noProof/>
      </w:rPr>
      <w:t xml:space="preserve">                                                          </w:t>
    </w:r>
    <w:r w:rsidR="00EB56CB" w:rsidRPr="00DD16CA">
      <w:rPr>
        <w:noProof/>
      </w:rPr>
      <w:drawing>
        <wp:anchor distT="0" distB="0" distL="114300" distR="114300" simplePos="0" relativeHeight="251658240" behindDoc="0" locked="0" layoutInCell="1" allowOverlap="1" wp14:anchorId="185BB397" wp14:editId="206181CB">
          <wp:simplePos x="0" y="0"/>
          <wp:positionH relativeFrom="column">
            <wp:posOffset>4197985</wp:posOffset>
          </wp:positionH>
          <wp:positionV relativeFrom="paragraph">
            <wp:posOffset>238760</wp:posOffset>
          </wp:positionV>
          <wp:extent cx="1557655" cy="713105"/>
          <wp:effectExtent l="0" t="0" r="4445" b="0"/>
          <wp:wrapSquare wrapText="bothSides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655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67E2C" w:rsidRDefault="00367E2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948" w:rsidRDefault="000B594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E2C"/>
    <w:rsid w:val="000A2687"/>
    <w:rsid w:val="000B5948"/>
    <w:rsid w:val="000B68C6"/>
    <w:rsid w:val="000F041C"/>
    <w:rsid w:val="00181CD4"/>
    <w:rsid w:val="001A1E41"/>
    <w:rsid w:val="001A78B1"/>
    <w:rsid w:val="0028638C"/>
    <w:rsid w:val="00367E2C"/>
    <w:rsid w:val="0038762B"/>
    <w:rsid w:val="004924F3"/>
    <w:rsid w:val="004C74A3"/>
    <w:rsid w:val="00574112"/>
    <w:rsid w:val="005D2BC6"/>
    <w:rsid w:val="005D6530"/>
    <w:rsid w:val="006066D4"/>
    <w:rsid w:val="00627108"/>
    <w:rsid w:val="006852D4"/>
    <w:rsid w:val="0069161E"/>
    <w:rsid w:val="00894A5D"/>
    <w:rsid w:val="008D792E"/>
    <w:rsid w:val="009D3A5A"/>
    <w:rsid w:val="00A4150F"/>
    <w:rsid w:val="00A429B2"/>
    <w:rsid w:val="00B64417"/>
    <w:rsid w:val="00C313E0"/>
    <w:rsid w:val="00CB1980"/>
    <w:rsid w:val="00CE7F48"/>
    <w:rsid w:val="00D370B6"/>
    <w:rsid w:val="00DA5B42"/>
    <w:rsid w:val="00DE5847"/>
    <w:rsid w:val="00E57DB8"/>
    <w:rsid w:val="00EB56CB"/>
    <w:rsid w:val="00F059D1"/>
    <w:rsid w:val="00F56231"/>
    <w:rsid w:val="00FB5FC1"/>
    <w:rsid w:val="00FC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9589DE"/>
  <w15:chartTrackingRefBased/>
  <w15:docId w15:val="{426654B8-595C-44FC-9FBC-F81D1776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367E2C"/>
    <w:pPr>
      <w:tabs>
        <w:tab w:val="left" w:pos="852"/>
      </w:tabs>
      <w:spacing w:after="0" w:line="240" w:lineRule="auto"/>
      <w:ind w:left="569"/>
      <w:jc w:val="both"/>
    </w:pPr>
    <w:rPr>
      <w:rFonts w:ascii="Arial" w:hAnsi="Arial" w:cs="Arial"/>
      <w:bCs/>
      <w:color w:val="00000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67E2C"/>
    <w:pPr>
      <w:tabs>
        <w:tab w:val="clear" w:pos="852"/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67E2C"/>
    <w:rPr>
      <w:rFonts w:ascii="Arial" w:hAnsi="Arial" w:cs="Arial"/>
      <w:bCs/>
      <w:color w:val="00000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67E2C"/>
    <w:pPr>
      <w:tabs>
        <w:tab w:val="clear" w:pos="852"/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7E2C"/>
    <w:rPr>
      <w:rFonts w:ascii="Arial" w:hAnsi="Arial" w:cs="Arial"/>
      <w:bCs/>
      <w:color w:val="000000"/>
      <w:lang w:eastAsia="fr-FR"/>
    </w:rPr>
  </w:style>
  <w:style w:type="character" w:styleId="Lienhypertexte">
    <w:name w:val="Hyperlink"/>
    <w:uiPriority w:val="99"/>
    <w:rsid w:val="00D370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9DD07183A744A84DA7EEFCE3E6F42" ma:contentTypeVersion="5" ma:contentTypeDescription="Crée un document." ma:contentTypeScope="" ma:versionID="00d243a505a23312a8a3174e979dc3b0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617973d86ba58dc1ea8efec91564acfd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bc55faf6ddb4427ebc52233f5b894aa6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bc55faf6ddb4427ebc52233f5b894aa6" ma:index="9" ma:taxonomy="true" ma:internalName="bc55faf6ddb4427ebc52233f5b894aa6" ma:taxonomyFieldName="Filiere" ma:displayName="Filiere" ma:default="" ma:fieldId="{bc55faf6-ddb4-427e-bc52-233f5b894aa6}" ma:sspId="8c52e564-1cd7-4bd9-9a8f-99446c618ce0" ma:termSetId="2119887f-14ea-48da-af72-a2775c710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7031545-43b7-46c5-b65e-a030f7f253e1}" ma:internalName="TaxCatchAll" ma:showField="CatchAllData" ma:web="70f6830d-6c19-4cf0-a510-a134fba504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5faf6ddb4427ebc52233f5b894aa6 xmlns="70f6830d-6c19-4cf0-a510-a134fba50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Travaux</TermName>
          <TermId xmlns="http://schemas.microsoft.com/office/infopath/2007/PartnerControls">60683290-ec3b-46f2-94bc-616e5c380db7</TermId>
        </TermInfo>
      </Terms>
    </bc55faf6ddb4427ebc52233f5b894aa6>
    <TaxCatchAll xmlns="70f6830d-6c19-4cf0-a510-a134fba504a4">
      <Value>19</Value>
    </TaxCatchAll>
  </documentManagement>
</p:properties>
</file>

<file path=customXml/itemProps1.xml><?xml version="1.0" encoding="utf-8"?>
<ds:datastoreItem xmlns:ds="http://schemas.openxmlformats.org/officeDocument/2006/customXml" ds:itemID="{D8EAF299-4582-437A-BD34-CB1C8D3AE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6FF690-B97D-4AC8-BE4B-898FD533B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9BDF5B-40FA-40FE-ABBB-7EB3C022244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70f6830d-6c19-4cf0-a510-a134fba504a4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DSI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dc:description/>
  <cp:lastModifiedBy>GILARD Nathalie</cp:lastModifiedBy>
  <cp:revision>6</cp:revision>
  <dcterms:created xsi:type="dcterms:W3CDTF">2025-03-04T13:09:00Z</dcterms:created>
  <dcterms:modified xsi:type="dcterms:W3CDTF">2025-05-27T07:55:00Z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0x010100B7A9DD07183A744A84DA7EEFCE3E6F42</vt:lpwstr>
  </property>
  <property fmtid="{D5CDD505-2E9C-101B-9397-08002B2CF9AE}" pid="3" name="Filiere">
    <vt:lpwstr>19;#Travaux|60683290-ec3b-46f2-94bc-616e5c380db7</vt:lpwstr>
  </property>
</Properties>
</file>