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CD64F1" w14:paraId="169D11E6" w14:textId="77777777">
        <w:tc>
          <w:tcPr>
            <w:tcW w:w="9250" w:type="dxa"/>
            <w:tcBorders>
              <w:top w:val="nil"/>
              <w:left w:val="nil"/>
              <w:bottom w:val="nil"/>
              <w:right w:val="nil"/>
            </w:tcBorders>
            <w:shd w:val="clear" w:color="auto" w:fill="C6D9F1"/>
          </w:tcPr>
          <w:p w14:paraId="7DC57C01" w14:textId="77777777" w:rsidR="00E32765" w:rsidRDefault="00E32765">
            <w:pPr>
              <w:widowControl w:val="0"/>
              <w:autoSpaceDE w:val="0"/>
              <w:autoSpaceDN w:val="0"/>
              <w:adjustRightInd w:val="0"/>
              <w:spacing w:before="80" w:after="0" w:line="240" w:lineRule="auto"/>
              <w:ind w:left="108" w:right="98"/>
              <w:jc w:val="center"/>
              <w:rPr>
                <w:rFonts w:ascii="Arial" w:hAnsi="Arial" w:cs="Arial"/>
                <w:b/>
                <w:bCs/>
                <w:color w:val="000000"/>
                <w:kern w:val="0"/>
              </w:rPr>
            </w:pPr>
            <w:r>
              <w:rPr>
                <w:rFonts w:ascii="Arial" w:hAnsi="Arial" w:cs="Arial"/>
                <w:b/>
                <w:bCs/>
                <w:color w:val="000000"/>
                <w:kern w:val="0"/>
              </w:rPr>
              <w:t>MARCHES PUBLICS</w:t>
            </w:r>
          </w:p>
          <w:p w14:paraId="1C333E7B" w14:textId="77777777" w:rsidR="00E32765" w:rsidRDefault="00E32765">
            <w:pPr>
              <w:widowControl w:val="0"/>
              <w:autoSpaceDE w:val="0"/>
              <w:autoSpaceDN w:val="0"/>
              <w:adjustRightInd w:val="0"/>
              <w:spacing w:before="80" w:after="0" w:line="240" w:lineRule="auto"/>
              <w:ind w:left="108" w:right="98"/>
              <w:jc w:val="center"/>
              <w:rPr>
                <w:rFonts w:ascii="Arial" w:hAnsi="Arial" w:cs="Arial"/>
                <w:color w:val="000000"/>
                <w:kern w:val="0"/>
              </w:rPr>
            </w:pPr>
          </w:p>
          <w:p w14:paraId="74F0C1EF" w14:textId="77777777" w:rsidR="00E32765" w:rsidRDefault="00E32765">
            <w:pPr>
              <w:widowControl w:val="0"/>
              <w:autoSpaceDE w:val="0"/>
              <w:autoSpaceDN w:val="0"/>
              <w:adjustRightInd w:val="0"/>
              <w:spacing w:before="80" w:after="80" w:line="240" w:lineRule="auto"/>
              <w:ind w:left="108" w:right="98"/>
              <w:jc w:val="center"/>
              <w:rPr>
                <w:rFonts w:ascii="Arial" w:hAnsi="Arial" w:cs="Arial"/>
                <w:b/>
                <w:bCs/>
                <w:color w:val="000000"/>
                <w:kern w:val="0"/>
                <w:sz w:val="28"/>
                <w:szCs w:val="28"/>
              </w:rPr>
            </w:pPr>
            <w:r>
              <w:rPr>
                <w:rFonts w:ascii="Arial" w:hAnsi="Arial" w:cs="Arial"/>
                <w:b/>
                <w:bCs/>
                <w:color w:val="000000"/>
                <w:kern w:val="0"/>
                <w:sz w:val="28"/>
                <w:szCs w:val="28"/>
              </w:rPr>
              <w:t>DECLARATION DU CANDIDAT INDIVIDUEL</w:t>
            </w:r>
          </w:p>
          <w:p w14:paraId="534CD214" w14:textId="77777777" w:rsidR="00E32765" w:rsidRDefault="00E32765">
            <w:pPr>
              <w:widowControl w:val="0"/>
              <w:autoSpaceDE w:val="0"/>
              <w:autoSpaceDN w:val="0"/>
              <w:adjustRightInd w:val="0"/>
              <w:spacing w:after="80" w:line="240" w:lineRule="auto"/>
              <w:ind w:left="108" w:right="98"/>
              <w:jc w:val="center"/>
              <w:rPr>
                <w:rFonts w:ascii="Arial" w:hAnsi="Arial" w:cs="Arial"/>
                <w:kern w:val="0"/>
              </w:rPr>
            </w:pPr>
            <w:r>
              <w:rPr>
                <w:rFonts w:ascii="Arial" w:hAnsi="Arial" w:cs="Arial"/>
                <w:b/>
                <w:bCs/>
                <w:color w:val="000000"/>
                <w:kern w:val="0"/>
                <w:sz w:val="28"/>
                <w:szCs w:val="28"/>
              </w:rPr>
              <w:t>OU DU MEMBRE DU GROUPEMENT</w:t>
            </w:r>
          </w:p>
        </w:tc>
        <w:tc>
          <w:tcPr>
            <w:tcW w:w="1093" w:type="dxa"/>
            <w:tcBorders>
              <w:top w:val="nil"/>
              <w:left w:val="nil"/>
              <w:bottom w:val="nil"/>
              <w:right w:val="nil"/>
            </w:tcBorders>
            <w:shd w:val="clear" w:color="auto" w:fill="C6D9F1"/>
          </w:tcPr>
          <w:p w14:paraId="4524249A" w14:textId="77777777" w:rsidR="00E32765" w:rsidRDefault="00E32765">
            <w:pPr>
              <w:widowControl w:val="0"/>
              <w:autoSpaceDE w:val="0"/>
              <w:autoSpaceDN w:val="0"/>
              <w:adjustRightInd w:val="0"/>
              <w:spacing w:after="0" w:line="240" w:lineRule="auto"/>
              <w:ind w:left="118" w:right="85"/>
              <w:jc w:val="both"/>
              <w:rPr>
                <w:rFonts w:ascii="Arial" w:hAnsi="Arial" w:cs="Arial"/>
                <w:kern w:val="0"/>
              </w:rPr>
            </w:pPr>
            <w:r>
              <w:rPr>
                <w:rFonts w:ascii="Arial" w:hAnsi="Arial" w:cs="Arial"/>
                <w:b/>
                <w:bCs/>
                <w:color w:val="000000"/>
                <w:kern w:val="0"/>
                <w:sz w:val="28"/>
                <w:szCs w:val="28"/>
              </w:rPr>
              <w:t>DC2</w:t>
            </w:r>
          </w:p>
        </w:tc>
      </w:tr>
    </w:tbl>
    <w:p w14:paraId="22C451E3"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6086472E"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1A65A820"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48EF8321"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6A75E615" w14:textId="77777777">
        <w:tc>
          <w:tcPr>
            <w:tcW w:w="10276" w:type="dxa"/>
            <w:tcBorders>
              <w:top w:val="nil"/>
              <w:left w:val="nil"/>
              <w:bottom w:val="nil"/>
              <w:right w:val="nil"/>
            </w:tcBorders>
            <w:shd w:val="clear" w:color="auto" w:fill="C6D9F1"/>
          </w:tcPr>
          <w:p w14:paraId="278668F9"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4808945C"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p w14:paraId="0C307A5F" w14:textId="77777777" w:rsidR="00E32765" w:rsidRDefault="00E32765">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pouvoir adjudicateur : Ecole normale supérieure - PSL</w:t>
      </w:r>
    </w:p>
    <w:p w14:paraId="3AD34609" w14:textId="77777777" w:rsidR="00E32765" w:rsidRDefault="00E32765">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Adresse : </w:t>
      </w:r>
    </w:p>
    <w:p w14:paraId="56329199" w14:textId="77777777" w:rsidR="00E32765" w:rsidRDefault="00E32765">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45 rue d'Ulm</w:t>
      </w:r>
    </w:p>
    <w:p w14:paraId="797B187D" w14:textId="77777777" w:rsidR="00E32765" w:rsidRDefault="00E32765">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75230 Paris cedex 05</w:t>
      </w:r>
    </w:p>
    <w:p w14:paraId="02676754" w14:textId="77777777" w:rsidR="00E32765" w:rsidRDefault="00E32765">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Tél. : </w:t>
      </w:r>
    </w:p>
    <w:p w14:paraId="53F3B4FE" w14:textId="77777777" w:rsidR="00E32765" w:rsidRDefault="00E32765">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Télécopie : </w:t>
      </w:r>
    </w:p>
    <w:p w14:paraId="477345F3" w14:textId="77777777" w:rsidR="00E32765" w:rsidRDefault="00E32765">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Courriel : </w:t>
      </w:r>
    </w:p>
    <w:p w14:paraId="2C4F454F"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p w14:paraId="7822ACDB"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060D3A8E" w14:textId="77777777">
        <w:tc>
          <w:tcPr>
            <w:tcW w:w="10276" w:type="dxa"/>
            <w:tcBorders>
              <w:top w:val="nil"/>
              <w:left w:val="nil"/>
              <w:bottom w:val="nil"/>
              <w:right w:val="nil"/>
            </w:tcBorders>
            <w:shd w:val="clear" w:color="auto" w:fill="C6D9F1"/>
          </w:tcPr>
          <w:p w14:paraId="654E407F"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du marché public</w:t>
            </w:r>
          </w:p>
        </w:tc>
      </w:tr>
    </w:tbl>
    <w:p w14:paraId="448C1B13"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p w14:paraId="4DF7784D"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Consultation n° 2025-023 - Maintenance des matériels et équipements de restauration de l’Ecole Normale Supérieure</w:t>
      </w:r>
    </w:p>
    <w:p w14:paraId="29CEF7FE"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p w14:paraId="040C92D5"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La candidature est présentée :</w:t>
      </w:r>
    </w:p>
    <w:p w14:paraId="7169BAC3"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CD64F1" w14:paraId="69D6CFF0"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02EAC53"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1995ABC5" w14:textId="77777777" w:rsidR="00E32765" w:rsidRDefault="00E32765">
            <w:pPr>
              <w:widowControl w:val="0"/>
              <w:tabs>
                <w:tab w:val="left" w:pos="108"/>
              </w:tabs>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1DEB6037" w14:textId="77777777" w:rsidR="00E32765" w:rsidRDefault="00E32765">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pour le marché public </w:t>
            </w:r>
            <w:r>
              <w:rPr>
                <w:rFonts w:ascii="Arial" w:hAnsi="Arial" w:cs="Arial"/>
                <w:i/>
                <w:iCs/>
                <w:color w:val="000000"/>
                <w:kern w:val="0"/>
                <w:sz w:val="18"/>
                <w:szCs w:val="18"/>
              </w:rPr>
              <w:t xml:space="preserve">(en cas de non allotissement) </w:t>
            </w:r>
            <w:r>
              <w:rPr>
                <w:rFonts w:ascii="Arial" w:hAnsi="Arial" w:cs="Arial"/>
                <w:color w:val="000000"/>
                <w:kern w:val="0"/>
                <w:sz w:val="20"/>
                <w:szCs w:val="20"/>
              </w:rPr>
              <w:t>;</w:t>
            </w:r>
          </w:p>
        </w:tc>
      </w:tr>
    </w:tbl>
    <w:p w14:paraId="70F411D0"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CD64F1" w14:paraId="51B2091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E5C3A6B"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1339FD68"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9072" w:type="dxa"/>
            <w:vMerge w:val="restart"/>
            <w:tcBorders>
              <w:top w:val="nil"/>
              <w:left w:val="nil"/>
              <w:bottom w:val="nil"/>
              <w:right w:val="nil"/>
            </w:tcBorders>
            <w:shd w:val="clear" w:color="auto" w:fill="FFFFFF"/>
          </w:tcPr>
          <w:p w14:paraId="32BB2CCA" w14:textId="77777777" w:rsidR="00E32765" w:rsidRDefault="00E32765">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pour le lot n°……. ou les lots n°…………… de la procédure de passation du marché public ou de l’accord-cadre </w:t>
            </w:r>
            <w:r>
              <w:rPr>
                <w:rFonts w:ascii="Arial" w:hAnsi="Arial" w:cs="Arial"/>
                <w:i/>
                <w:iCs/>
                <w:color w:val="000000"/>
                <w:kern w:val="0"/>
                <w:sz w:val="18"/>
                <w:szCs w:val="18"/>
              </w:rPr>
              <w:t>(en cas d’allotissement)</w:t>
            </w:r>
            <w:r>
              <w:rPr>
                <w:rFonts w:ascii="Arial" w:hAnsi="Arial" w:cs="Arial"/>
                <w:color w:val="000000"/>
                <w:kern w:val="0"/>
                <w:sz w:val="20"/>
                <w:szCs w:val="20"/>
              </w:rPr>
              <w:t> ;</w:t>
            </w:r>
          </w:p>
        </w:tc>
      </w:tr>
      <w:tr w:rsidR="00CD64F1" w14:paraId="1344DFF0" w14:textId="77777777">
        <w:tc>
          <w:tcPr>
            <w:tcW w:w="273" w:type="dxa"/>
            <w:tcBorders>
              <w:top w:val="single" w:sz="4" w:space="0" w:color="000000"/>
              <w:left w:val="nil"/>
              <w:bottom w:val="nil"/>
              <w:right w:val="nil"/>
            </w:tcBorders>
            <w:shd w:val="clear" w:color="auto" w:fill="FFFFFF"/>
          </w:tcPr>
          <w:p w14:paraId="36138AAD" w14:textId="77777777" w:rsidR="00E32765" w:rsidRDefault="00E32765">
            <w:pPr>
              <w:widowControl w:val="0"/>
              <w:autoSpaceDE w:val="0"/>
              <w:autoSpaceDN w:val="0"/>
              <w:adjustRightInd w:val="0"/>
              <w:spacing w:after="0" w:line="240" w:lineRule="auto"/>
              <w:ind w:left="115" w:right="89"/>
              <w:rPr>
                <w:rFonts w:ascii="Arial" w:hAnsi="Arial" w:cs="Arial"/>
                <w:kern w:val="0"/>
              </w:rPr>
            </w:pPr>
          </w:p>
        </w:tc>
        <w:tc>
          <w:tcPr>
            <w:tcW w:w="294" w:type="dxa"/>
            <w:vMerge/>
            <w:tcBorders>
              <w:top w:val="nil"/>
              <w:left w:val="single" w:sz="4" w:space="0" w:color="000000"/>
              <w:bottom w:val="nil"/>
              <w:right w:val="nil"/>
            </w:tcBorders>
            <w:shd w:val="clear" w:color="auto" w:fill="FFFFFF"/>
          </w:tcPr>
          <w:p w14:paraId="26BBE817" w14:textId="77777777" w:rsidR="00E32765" w:rsidRDefault="00E32765">
            <w:pPr>
              <w:widowControl w:val="0"/>
              <w:autoSpaceDE w:val="0"/>
              <w:autoSpaceDN w:val="0"/>
              <w:adjustRightInd w:val="0"/>
              <w:spacing w:after="0" w:line="240" w:lineRule="auto"/>
              <w:rPr>
                <w:rFonts w:ascii="Arial" w:hAnsi="Arial" w:cs="Arial"/>
                <w:kern w:val="0"/>
              </w:rPr>
            </w:pPr>
          </w:p>
        </w:tc>
        <w:tc>
          <w:tcPr>
            <w:tcW w:w="9072" w:type="dxa"/>
            <w:vMerge/>
            <w:tcBorders>
              <w:top w:val="nil"/>
              <w:left w:val="nil"/>
              <w:bottom w:val="nil"/>
              <w:right w:val="nil"/>
            </w:tcBorders>
            <w:shd w:val="clear" w:color="auto" w:fill="FFFFFF"/>
          </w:tcPr>
          <w:p w14:paraId="11C37AA6" w14:textId="77777777" w:rsidR="00E32765" w:rsidRDefault="00E32765">
            <w:pPr>
              <w:widowControl w:val="0"/>
              <w:autoSpaceDE w:val="0"/>
              <w:autoSpaceDN w:val="0"/>
              <w:adjustRightInd w:val="0"/>
              <w:spacing w:after="0" w:line="240" w:lineRule="auto"/>
              <w:rPr>
                <w:rFonts w:ascii="Arial" w:hAnsi="Arial" w:cs="Arial"/>
                <w:kern w:val="0"/>
              </w:rPr>
            </w:pPr>
          </w:p>
        </w:tc>
      </w:tr>
    </w:tbl>
    <w:p w14:paraId="544FC56A"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CD64F1" w14:paraId="33AB2C76"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3555B70"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4CA188B1"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6C05C032" w14:textId="77777777" w:rsidR="00E32765" w:rsidRDefault="00E32765">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pour tous les lots de la procédure de passation du marché public.</w:t>
            </w:r>
          </w:p>
        </w:tc>
      </w:tr>
    </w:tbl>
    <w:p w14:paraId="48D56CBB"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EB90ECF"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4FD0FA40" w14:textId="77777777">
        <w:tc>
          <w:tcPr>
            <w:tcW w:w="10276" w:type="dxa"/>
            <w:tcBorders>
              <w:top w:val="nil"/>
              <w:left w:val="nil"/>
              <w:bottom w:val="nil"/>
              <w:right w:val="nil"/>
            </w:tcBorders>
            <w:shd w:val="clear" w:color="auto" w:fill="C6D9F1"/>
          </w:tcPr>
          <w:p w14:paraId="5C7A02F9"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lastRenderedPageBreak/>
              <w:t>C - Identification du candidat individuel ou du membre du groupement.</w:t>
            </w:r>
          </w:p>
        </w:tc>
      </w:tr>
    </w:tbl>
    <w:p w14:paraId="1F1D4364"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40AF1A83"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C1 - Cas général :</w:t>
      </w:r>
    </w:p>
    <w:p w14:paraId="1898DC7F"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B4FC3DC"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7E19B2F3"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AF300ED"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17774643"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5CF3ABA"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0A0CC8DE"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27829137"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709B708"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2ABF95C2"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12E103E1"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D5E7E64"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0D23B040"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2D2D4CA3"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3DE1C455"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1935D6C9" w14:textId="77777777" w:rsidR="00E32765" w:rsidRDefault="00E3276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417D91B2"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094B27BE"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candidat individuel ou du membre du groupement (entreprise individuelle, SA, SARL, EURL, association, établissement public, etc.) :</w:t>
      </w:r>
    </w:p>
    <w:p w14:paraId="234061D7"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77F64952" w14:textId="77777777" w:rsidR="00E32765" w:rsidRDefault="00E32765">
      <w:pPr>
        <w:widowControl w:val="0"/>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3E67D549"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CD64F1" w14:paraId="362F794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06E2D28"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DC736FE"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2E95717C" w14:textId="77777777" w:rsidR="00E32765" w:rsidRDefault="00E32765">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CD64F1" w14:paraId="394FEEEF" w14:textId="77777777">
        <w:tc>
          <w:tcPr>
            <w:tcW w:w="9639" w:type="dxa"/>
            <w:gridSpan w:val="3"/>
            <w:tcBorders>
              <w:top w:val="nil"/>
              <w:left w:val="nil"/>
              <w:bottom w:val="nil"/>
              <w:right w:val="nil"/>
            </w:tcBorders>
            <w:shd w:val="clear" w:color="auto" w:fill="FFFFFF"/>
          </w:tcPr>
          <w:p w14:paraId="564BE9A9" w14:textId="77777777" w:rsidR="00E32765" w:rsidRDefault="00E32765">
            <w:pPr>
              <w:widowControl w:val="0"/>
              <w:autoSpaceDE w:val="0"/>
              <w:autoSpaceDN w:val="0"/>
              <w:adjustRightInd w:val="0"/>
              <w:spacing w:after="0" w:line="240" w:lineRule="auto"/>
              <w:ind w:left="115" w:right="89"/>
              <w:rPr>
                <w:rFonts w:ascii="Arial" w:hAnsi="Arial" w:cs="Arial"/>
                <w:kern w:val="0"/>
              </w:rPr>
            </w:pPr>
          </w:p>
        </w:tc>
      </w:tr>
      <w:tr w:rsidR="00CD64F1" w14:paraId="78374C0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A8E07F0" w14:textId="77777777" w:rsidR="00E32765" w:rsidRDefault="00E32765">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45D3561B" w14:textId="77777777" w:rsidR="00E32765" w:rsidRDefault="00E32765">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579B346E" w14:textId="77777777" w:rsidR="00E32765" w:rsidRDefault="00E32765">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7C6BBFB7"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4CA6CB56"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5D385D3"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r>
        <w:rPr>
          <w:rFonts w:ascii="Arial" w:hAnsi="Arial" w:cs="Arial"/>
          <w:kern w:val="0"/>
        </w:rPr>
        <w:br w:type="page"/>
      </w:r>
    </w:p>
    <w:p w14:paraId="0EC1B27E"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C2 - Cas particuliers :</w:t>
      </w:r>
    </w:p>
    <w:p w14:paraId="37E94026" w14:textId="77777777" w:rsidR="00E32765" w:rsidRDefault="00E32765">
      <w:pPr>
        <w:widowControl w:val="0"/>
        <w:autoSpaceDE w:val="0"/>
        <w:autoSpaceDN w:val="0"/>
        <w:adjustRightInd w:val="0"/>
        <w:spacing w:before="120" w:after="0" w:line="240" w:lineRule="auto"/>
        <w:ind w:left="111" w:right="106"/>
        <w:jc w:val="both"/>
        <w:rPr>
          <w:rFonts w:ascii="Arial" w:hAnsi="Arial" w:cs="Arial"/>
          <w:kern w:val="0"/>
        </w:rPr>
      </w:pPr>
      <w:r>
        <w:rPr>
          <w:rFonts w:ascii="Arial" w:hAnsi="Arial" w:cs="Arial"/>
          <w:i/>
          <w:iCs/>
          <w:color w:val="000000"/>
          <w:kern w:val="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0A4ECA60"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CD64F1" w14:paraId="0D09A636" w14:textId="7777777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0BB66CD1" w14:textId="77777777" w:rsidR="00E32765" w:rsidRDefault="00E32765">
            <w:pPr>
              <w:widowControl w:val="0"/>
              <w:autoSpaceDE w:val="0"/>
              <w:autoSpaceDN w:val="0"/>
              <w:adjustRightInd w:val="0"/>
              <w:spacing w:after="0" w:line="240" w:lineRule="auto"/>
              <w:ind w:left="71" w:right="54"/>
              <w:jc w:val="center"/>
              <w:rPr>
                <w:rFonts w:ascii="Arial" w:hAnsi="Arial" w:cs="Arial"/>
                <w:b/>
                <w:bCs/>
                <w:color w:val="000000"/>
                <w:kern w:val="0"/>
                <w:sz w:val="20"/>
                <w:szCs w:val="20"/>
              </w:rPr>
            </w:pPr>
            <w:r>
              <w:rPr>
                <w:rFonts w:ascii="Arial" w:hAnsi="Arial" w:cs="Arial"/>
                <w:b/>
                <w:bCs/>
                <w:color w:val="000000"/>
                <w:kern w:val="0"/>
                <w:sz w:val="20"/>
                <w:szCs w:val="20"/>
              </w:rPr>
              <w:t>Statut du candidat individuel</w:t>
            </w:r>
          </w:p>
          <w:p w14:paraId="70793A48" w14:textId="77777777" w:rsidR="00E32765" w:rsidRDefault="00E32765">
            <w:pPr>
              <w:widowControl w:val="0"/>
              <w:autoSpaceDE w:val="0"/>
              <w:autoSpaceDN w:val="0"/>
              <w:adjustRightInd w:val="0"/>
              <w:spacing w:after="0" w:line="240" w:lineRule="auto"/>
              <w:ind w:left="71" w:right="54"/>
              <w:jc w:val="center"/>
              <w:rPr>
                <w:rFonts w:ascii="Arial" w:hAnsi="Arial" w:cs="Arial"/>
                <w:b/>
                <w:bCs/>
                <w:color w:val="000000"/>
                <w:kern w:val="0"/>
                <w:sz w:val="20"/>
                <w:szCs w:val="20"/>
              </w:rPr>
            </w:pPr>
            <w:r>
              <w:rPr>
                <w:rFonts w:ascii="Arial" w:hAnsi="Arial" w:cs="Arial"/>
                <w:b/>
                <w:bCs/>
                <w:color w:val="000000"/>
                <w:kern w:val="0"/>
                <w:sz w:val="20"/>
                <w:szCs w:val="20"/>
              </w:rPr>
              <w:t>ou du membre du groupement</w:t>
            </w:r>
          </w:p>
          <w:p w14:paraId="75BDCA5F" w14:textId="77777777" w:rsidR="00E32765" w:rsidRDefault="00E32765">
            <w:pPr>
              <w:widowControl w:val="0"/>
              <w:autoSpaceDE w:val="0"/>
              <w:autoSpaceDN w:val="0"/>
              <w:adjustRightInd w:val="0"/>
              <w:spacing w:after="0" w:line="240" w:lineRule="auto"/>
              <w:ind w:left="71" w:right="54"/>
              <w:jc w:val="center"/>
              <w:rPr>
                <w:rFonts w:ascii="Arial" w:hAnsi="Arial" w:cs="Arial"/>
                <w:kern w:val="0"/>
              </w:rPr>
            </w:pPr>
          </w:p>
        </w:tc>
      </w:tr>
      <w:tr w:rsidR="00CD64F1" w14:paraId="58CFA9FC"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463A174B"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9C827F"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8470B58" w14:textId="77777777" w:rsidR="00E32765" w:rsidRDefault="00E32765">
            <w:pPr>
              <w:widowControl w:val="0"/>
              <w:autoSpaceDE w:val="0"/>
              <w:autoSpaceDN w:val="0"/>
              <w:adjustRightInd w:val="0"/>
              <w:spacing w:after="0" w:line="240" w:lineRule="auto"/>
              <w:ind w:left="142" w:right="91"/>
              <w:rPr>
                <w:rFonts w:ascii="Arial" w:hAnsi="Arial" w:cs="Arial"/>
                <w:color w:val="000000"/>
                <w:kern w:val="0"/>
                <w:sz w:val="20"/>
                <w:szCs w:val="20"/>
              </w:rPr>
            </w:pPr>
            <w:r>
              <w:rPr>
                <w:rFonts w:ascii="Arial" w:hAnsi="Arial" w:cs="Arial"/>
                <w:color w:val="000000"/>
                <w:kern w:val="0"/>
                <w:sz w:val="20"/>
                <w:szCs w:val="20"/>
              </w:rPr>
              <w:t>Entreprise adaptée</w:t>
            </w:r>
          </w:p>
          <w:p w14:paraId="188AF435" w14:textId="77777777" w:rsidR="00E32765" w:rsidRDefault="00E32765">
            <w:pPr>
              <w:widowControl w:val="0"/>
              <w:autoSpaceDE w:val="0"/>
              <w:autoSpaceDN w:val="0"/>
              <w:adjustRightInd w:val="0"/>
              <w:spacing w:after="0" w:line="240" w:lineRule="auto"/>
              <w:ind w:left="142" w:right="91"/>
              <w:rPr>
                <w:rFonts w:ascii="Arial" w:hAnsi="Arial" w:cs="Arial"/>
                <w:kern w:val="0"/>
              </w:rPr>
            </w:pPr>
            <w:r>
              <w:rPr>
                <w:rFonts w:ascii="Arial" w:hAnsi="Arial" w:cs="Arial"/>
                <w:color w:val="000000"/>
                <w:kern w:val="0"/>
                <w:sz w:val="16"/>
                <w:szCs w:val="16"/>
              </w:rPr>
              <w:t>(art</w:t>
            </w:r>
            <w:hyperlink r:id="rId8" w:tgtFrame="_blank" w:history="1">
              <w:r>
                <w:rPr>
                  <w:rFonts w:ascii="Arial" w:hAnsi="Arial" w:cs="Arial"/>
                  <w:color w:val="0000FF"/>
                  <w:kern w:val="0"/>
                  <w:sz w:val="16"/>
                  <w:szCs w:val="16"/>
                  <w:u w:val="single"/>
                </w:rPr>
                <w:t>. L. 5213-13</w:t>
              </w:r>
            </w:hyperlink>
            <w:r>
              <w:rPr>
                <w:rFonts w:ascii="Arial" w:hAnsi="Arial" w:cs="Arial"/>
                <w:color w:val="000000"/>
                <w:kern w:val="0"/>
                <w:sz w:val="16"/>
                <w:szCs w:val="16"/>
              </w:rPr>
              <w:t xml:space="preserve"> du code du travail)</w:t>
            </w:r>
            <w:r>
              <w:rPr>
                <w:rFonts w:ascii="Arial" w:hAnsi="Arial" w:cs="Arial"/>
                <w:color w:val="000000"/>
                <w:kern w:val="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25C74270"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684C8A77"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5B68F7E2"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64FA6E38"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7663415E" w14:textId="77777777" w:rsidR="00E32765" w:rsidRDefault="00E32765">
            <w:pPr>
              <w:widowControl w:val="0"/>
              <w:autoSpaceDE w:val="0"/>
              <w:autoSpaceDN w:val="0"/>
              <w:adjustRightInd w:val="0"/>
              <w:spacing w:after="0" w:line="240" w:lineRule="auto"/>
              <w:ind w:left="295" w:right="261"/>
              <w:jc w:val="both"/>
              <w:rPr>
                <w:rFonts w:ascii="Arial" w:hAnsi="Arial" w:cs="Arial"/>
                <w:kern w:val="0"/>
              </w:rPr>
            </w:pPr>
          </w:p>
        </w:tc>
      </w:tr>
      <w:tr w:rsidR="00CD64F1" w14:paraId="11DA1AC3"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31B905AF" w14:textId="77777777" w:rsidR="00E32765" w:rsidRDefault="00E32765">
            <w:pPr>
              <w:widowControl w:val="0"/>
              <w:autoSpaceDE w:val="0"/>
              <w:autoSpaceDN w:val="0"/>
              <w:adjustRightInd w:val="0"/>
              <w:spacing w:after="0" w:line="240" w:lineRule="auto"/>
              <w:rPr>
                <w:rFonts w:ascii="Arial" w:hAnsi="Arial" w:cs="Arial"/>
                <w:kern w:val="0"/>
              </w:rPr>
            </w:pPr>
          </w:p>
        </w:tc>
        <w:tc>
          <w:tcPr>
            <w:tcW w:w="360" w:type="dxa"/>
            <w:tcBorders>
              <w:top w:val="single" w:sz="4" w:space="0" w:color="D9D9D9"/>
              <w:left w:val="nil"/>
              <w:bottom w:val="single" w:sz="4" w:space="0" w:color="000000"/>
              <w:right w:val="nil"/>
            </w:tcBorders>
            <w:shd w:val="clear" w:color="auto" w:fill="FFFFFF"/>
            <w:vAlign w:val="center"/>
          </w:tcPr>
          <w:p w14:paraId="221BDBF3" w14:textId="77777777" w:rsidR="00E32765" w:rsidRDefault="00E32765">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21D1B6CC" w14:textId="77777777" w:rsidR="00E32765" w:rsidRDefault="00E32765">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055E6876" w14:textId="77777777" w:rsidR="00E32765" w:rsidRDefault="00E32765">
            <w:pPr>
              <w:widowControl w:val="0"/>
              <w:autoSpaceDE w:val="0"/>
              <w:autoSpaceDN w:val="0"/>
              <w:adjustRightInd w:val="0"/>
              <w:spacing w:after="0" w:line="240" w:lineRule="auto"/>
              <w:rPr>
                <w:rFonts w:ascii="Arial" w:hAnsi="Arial" w:cs="Arial"/>
                <w:kern w:val="0"/>
              </w:rPr>
            </w:pPr>
          </w:p>
        </w:tc>
      </w:tr>
      <w:tr w:rsidR="00CD64F1" w14:paraId="4808CE06"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77415E8A" w14:textId="77777777" w:rsidR="00E32765" w:rsidRDefault="00E32765">
            <w:pPr>
              <w:widowControl w:val="0"/>
              <w:tabs>
                <w:tab w:val="left" w:pos="534"/>
              </w:tabs>
              <w:autoSpaceDE w:val="0"/>
              <w:autoSpaceDN w:val="0"/>
              <w:adjustRightInd w:val="0"/>
              <w:spacing w:after="0" w:line="240" w:lineRule="auto"/>
              <w:ind w:left="971" w:right="97"/>
              <w:rPr>
                <w:rFonts w:ascii="Arial" w:hAnsi="Arial" w:cs="Arial"/>
                <w:kern w:val="0"/>
              </w:rPr>
            </w:pPr>
            <w:r>
              <w:rPr>
                <w:rFonts w:ascii="Arial" w:hAnsi="Arial" w:cs="Arial"/>
                <w:b/>
                <w:bCs/>
                <w:color w:val="000000"/>
                <w:kern w:val="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D4BAB6" w14:textId="77777777" w:rsidR="00E32765" w:rsidRDefault="00E32765">
            <w:pPr>
              <w:widowControl w:val="0"/>
              <w:tabs>
                <w:tab w:val="left" w:pos="534"/>
              </w:tabs>
              <w:autoSpaceDE w:val="0"/>
              <w:autoSpaceDN w:val="0"/>
              <w:adjustRightInd w:val="0"/>
              <w:spacing w:after="0" w:line="240" w:lineRule="auto"/>
              <w:ind w:left="971"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790BA537" w14:textId="77777777" w:rsidR="00E32765" w:rsidRDefault="00E32765">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Etablissement et service d’aide par le travail</w:t>
            </w:r>
            <w:r>
              <w:rPr>
                <w:rFonts w:ascii="Arial" w:hAnsi="Arial" w:cs="Arial"/>
                <w:b/>
                <w:bCs/>
                <w:color w:val="000000"/>
                <w:kern w:val="0"/>
                <w:sz w:val="20"/>
                <w:szCs w:val="20"/>
              </w:rPr>
              <w:t xml:space="preserve"> </w:t>
            </w:r>
            <w:r>
              <w:rPr>
                <w:rFonts w:ascii="Arial" w:hAnsi="Arial" w:cs="Arial"/>
                <w:color w:val="000000"/>
                <w:kern w:val="0"/>
                <w:sz w:val="20"/>
                <w:szCs w:val="20"/>
              </w:rPr>
              <w:t>(</w:t>
            </w:r>
            <w:r>
              <w:rPr>
                <w:rFonts w:ascii="Arial" w:hAnsi="Arial" w:cs="Arial"/>
                <w:color w:val="000000"/>
                <w:kern w:val="0"/>
                <w:sz w:val="16"/>
                <w:szCs w:val="16"/>
              </w:rPr>
              <w:t xml:space="preserve">article </w:t>
            </w:r>
            <w:hyperlink r:id="rId9" w:tgtFrame="_blank" w:history="1">
              <w:r>
                <w:rPr>
                  <w:rFonts w:ascii="Arial" w:hAnsi="Arial" w:cs="Arial"/>
                  <w:color w:val="0000FF"/>
                  <w:kern w:val="0"/>
                  <w:sz w:val="16"/>
                  <w:szCs w:val="16"/>
                  <w:u w:val="single"/>
                </w:rPr>
                <w:t>L. 344-2 et s</w:t>
              </w:r>
            </w:hyperlink>
            <w:r>
              <w:rPr>
                <w:rFonts w:ascii="Arial" w:hAnsi="Arial" w:cs="Arial"/>
                <w:color w:val="000000"/>
                <w:kern w:val="0"/>
                <w:sz w:val="16"/>
                <w:szCs w:val="16"/>
              </w:rPr>
              <w:t>. du code de l’action sociale et des familles</w:t>
            </w:r>
            <w:r>
              <w:rPr>
                <w:rFonts w:ascii="Arial" w:hAnsi="Arial" w:cs="Arial"/>
                <w:color w:val="000000"/>
                <w:kern w:val="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ECE2BA9"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Indiquer ci-dessous la date de publication au recueil des actes administratifs de l’arrêté préfectoral portant autorisation de création :</w:t>
            </w:r>
          </w:p>
          <w:p w14:paraId="566DD5D3"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4EB0DAEA"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71CB25FC"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197D32BB"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730FDEE9"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42E78C93" w14:textId="77777777" w:rsidR="00E32765" w:rsidRDefault="00E32765">
            <w:pPr>
              <w:widowControl w:val="0"/>
              <w:autoSpaceDE w:val="0"/>
              <w:autoSpaceDN w:val="0"/>
              <w:adjustRightInd w:val="0"/>
              <w:spacing w:after="0" w:line="240" w:lineRule="auto"/>
              <w:ind w:left="295" w:right="261"/>
              <w:jc w:val="both"/>
              <w:rPr>
                <w:rFonts w:ascii="Arial" w:hAnsi="Arial" w:cs="Arial"/>
                <w:kern w:val="0"/>
              </w:rPr>
            </w:pPr>
          </w:p>
        </w:tc>
      </w:tr>
      <w:tr w:rsidR="00CD64F1" w14:paraId="300B3A72"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14D4A83B" w14:textId="77777777" w:rsidR="00E32765" w:rsidRDefault="00E32765">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vAlign w:val="center"/>
          </w:tcPr>
          <w:p w14:paraId="3D469010" w14:textId="77777777" w:rsidR="00E32765" w:rsidRDefault="00E32765">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57118B3B" w14:textId="77777777" w:rsidR="00E32765" w:rsidRDefault="00E32765">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571732F8" w14:textId="77777777" w:rsidR="00E32765" w:rsidRDefault="00E32765">
            <w:pPr>
              <w:widowControl w:val="0"/>
              <w:autoSpaceDE w:val="0"/>
              <w:autoSpaceDN w:val="0"/>
              <w:adjustRightInd w:val="0"/>
              <w:spacing w:after="0" w:line="240" w:lineRule="auto"/>
              <w:rPr>
                <w:rFonts w:ascii="Arial" w:hAnsi="Arial" w:cs="Arial"/>
                <w:kern w:val="0"/>
              </w:rPr>
            </w:pPr>
          </w:p>
        </w:tc>
      </w:tr>
      <w:tr w:rsidR="00CD64F1" w14:paraId="4EC10DEB"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39CE05E6"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C52445"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90D2B21" w14:textId="77777777" w:rsidR="00E32765" w:rsidRDefault="00E32765">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Structures d’insertion par l’activité économique (</w:t>
            </w:r>
            <w:r>
              <w:rPr>
                <w:rFonts w:ascii="Arial" w:hAnsi="Arial" w:cs="Arial"/>
                <w:color w:val="000000"/>
                <w:kern w:val="0"/>
                <w:sz w:val="16"/>
                <w:szCs w:val="16"/>
              </w:rPr>
              <w:t xml:space="preserve">article </w:t>
            </w:r>
            <w:hyperlink r:id="rId10" w:tgtFrame="_blank" w:history="1">
              <w:r>
                <w:rPr>
                  <w:rFonts w:ascii="Arial" w:hAnsi="Arial" w:cs="Arial"/>
                  <w:color w:val="0000FF"/>
                  <w:kern w:val="0"/>
                  <w:sz w:val="16"/>
                  <w:szCs w:val="16"/>
                  <w:u w:val="single"/>
                </w:rPr>
                <w:t>L.5132-4</w:t>
              </w:r>
            </w:hyperlink>
            <w:r>
              <w:rPr>
                <w:rFonts w:ascii="Arial" w:hAnsi="Arial" w:cs="Arial"/>
                <w:color w:val="000000"/>
                <w:kern w:val="0"/>
                <w:sz w:val="16"/>
                <w:szCs w:val="16"/>
              </w:rPr>
              <w:t xml:space="preserve"> du code du travail) </w:t>
            </w:r>
            <w:r>
              <w:rPr>
                <w:rFonts w:ascii="Arial" w:hAnsi="Arial" w:cs="Arial"/>
                <w:color w:val="000000"/>
                <w:kern w:val="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93C7671"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2F98A4A5"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0DF10E62"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73C1812B"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618537F8" w14:textId="77777777" w:rsidR="00E32765" w:rsidRDefault="00E32765">
            <w:pPr>
              <w:widowControl w:val="0"/>
              <w:autoSpaceDE w:val="0"/>
              <w:autoSpaceDN w:val="0"/>
              <w:adjustRightInd w:val="0"/>
              <w:spacing w:after="0" w:line="240" w:lineRule="auto"/>
              <w:ind w:left="295" w:right="261"/>
              <w:jc w:val="both"/>
              <w:rPr>
                <w:rFonts w:ascii="Arial" w:hAnsi="Arial" w:cs="Arial"/>
                <w:kern w:val="0"/>
              </w:rPr>
            </w:pPr>
          </w:p>
        </w:tc>
      </w:tr>
      <w:tr w:rsidR="00CD64F1" w14:paraId="0695C18F"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F3FCEA1" w14:textId="77777777" w:rsidR="00E32765" w:rsidRDefault="00E32765">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vAlign w:val="center"/>
          </w:tcPr>
          <w:p w14:paraId="2DE6E3A9" w14:textId="77777777" w:rsidR="00E32765" w:rsidRDefault="00E32765">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0DB896D3" w14:textId="77777777" w:rsidR="00E32765" w:rsidRDefault="00E32765">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7D7EDA9D" w14:textId="77777777" w:rsidR="00E32765" w:rsidRDefault="00E32765">
            <w:pPr>
              <w:widowControl w:val="0"/>
              <w:autoSpaceDE w:val="0"/>
              <w:autoSpaceDN w:val="0"/>
              <w:adjustRightInd w:val="0"/>
              <w:spacing w:after="0" w:line="240" w:lineRule="auto"/>
              <w:rPr>
                <w:rFonts w:ascii="Arial" w:hAnsi="Arial" w:cs="Arial"/>
                <w:kern w:val="0"/>
              </w:rPr>
            </w:pPr>
          </w:p>
        </w:tc>
      </w:tr>
      <w:tr w:rsidR="00CD64F1" w14:paraId="0D145C7E"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3A2F3CA1"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35B060"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43BC1C14" w14:textId="77777777" w:rsidR="00E32765" w:rsidRDefault="00E32765">
            <w:pPr>
              <w:widowControl w:val="0"/>
              <w:tabs>
                <w:tab w:val="left" w:pos="534"/>
              </w:tabs>
              <w:autoSpaceDE w:val="0"/>
              <w:autoSpaceDN w:val="0"/>
              <w:adjustRightInd w:val="0"/>
              <w:spacing w:after="0" w:line="240" w:lineRule="auto"/>
              <w:ind w:left="142" w:right="91"/>
              <w:rPr>
                <w:rFonts w:ascii="Arial" w:hAnsi="Arial" w:cs="Arial"/>
                <w:color w:val="000000"/>
                <w:kern w:val="0"/>
                <w:sz w:val="20"/>
                <w:szCs w:val="20"/>
              </w:rPr>
            </w:pPr>
            <w:r>
              <w:rPr>
                <w:rFonts w:ascii="Arial" w:hAnsi="Arial" w:cs="Arial"/>
                <w:color w:val="000000"/>
                <w:kern w:val="0"/>
                <w:sz w:val="20"/>
                <w:szCs w:val="20"/>
              </w:rPr>
              <w:t xml:space="preserve">Entreprises de l’économie sociale et solidaire </w:t>
            </w:r>
            <w:r>
              <w:rPr>
                <w:rFonts w:ascii="Arial" w:hAnsi="Arial" w:cs="Arial"/>
                <w:color w:val="000000"/>
                <w:kern w:val="0"/>
                <w:sz w:val="16"/>
                <w:szCs w:val="16"/>
              </w:rPr>
              <w:t>(</w:t>
            </w:r>
            <w:hyperlink r:id="rId11" w:tgtFrame="_blank" w:history="1">
              <w:r>
                <w:rPr>
                  <w:rFonts w:ascii="Arial" w:hAnsi="Arial" w:cs="Arial"/>
                  <w:color w:val="0000FF"/>
                  <w:kern w:val="0"/>
                  <w:sz w:val="16"/>
                  <w:szCs w:val="16"/>
                  <w:u w:val="single"/>
                </w:rPr>
                <w:t>article 1</w:t>
              </w:r>
              <w:r>
                <w:rPr>
                  <w:rFonts w:ascii="Arial" w:hAnsi="Arial" w:cs="Arial"/>
                  <w:color w:val="0000FF"/>
                  <w:kern w:val="0"/>
                  <w:sz w:val="10"/>
                  <w:szCs w:val="10"/>
                  <w:u w:val="single"/>
                </w:rPr>
                <w:t>er</w:t>
              </w:r>
            </w:hyperlink>
            <w:r>
              <w:rPr>
                <w:rFonts w:ascii="Arial" w:hAnsi="Arial" w:cs="Arial"/>
                <w:color w:val="000000"/>
                <w:kern w:val="0"/>
                <w:sz w:val="16"/>
                <w:szCs w:val="16"/>
              </w:rPr>
              <w:t xml:space="preserve"> de la loi 2014-856 du 31 juillet 2014) </w:t>
            </w:r>
            <w:r>
              <w:rPr>
                <w:rFonts w:ascii="Arial" w:hAnsi="Arial" w:cs="Arial"/>
                <w:color w:val="000000"/>
                <w:kern w:val="0"/>
                <w:sz w:val="20"/>
                <w:szCs w:val="20"/>
              </w:rPr>
              <w:t>ou structures équivalentes (sauf marché de défense ou de sécurité)</w:t>
            </w:r>
          </w:p>
          <w:p w14:paraId="228E16DD" w14:textId="77777777" w:rsidR="00E32765" w:rsidRDefault="00E32765">
            <w:pPr>
              <w:widowControl w:val="0"/>
              <w:tabs>
                <w:tab w:val="left" w:pos="534"/>
              </w:tabs>
              <w:autoSpaceDE w:val="0"/>
              <w:autoSpaceDN w:val="0"/>
              <w:adjustRightInd w:val="0"/>
              <w:spacing w:after="0" w:line="240" w:lineRule="auto"/>
              <w:ind w:left="142" w:right="91"/>
              <w:rPr>
                <w:rFonts w:ascii="Arial" w:hAnsi="Arial" w:cs="Arial"/>
                <w:kern w:val="0"/>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00FEFD5"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3E708629" w14:textId="77777777" w:rsidR="00E32765" w:rsidRDefault="00E32765">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7DD7AD2E"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561BB931"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009C73D5" w14:textId="77777777" w:rsidR="00E32765" w:rsidRDefault="00E32765">
            <w:pPr>
              <w:widowControl w:val="0"/>
              <w:autoSpaceDE w:val="0"/>
              <w:autoSpaceDN w:val="0"/>
              <w:adjustRightInd w:val="0"/>
              <w:spacing w:after="0" w:line="240" w:lineRule="auto"/>
              <w:ind w:left="295" w:right="261"/>
              <w:jc w:val="both"/>
              <w:rPr>
                <w:rFonts w:ascii="Arial" w:hAnsi="Arial" w:cs="Arial"/>
                <w:kern w:val="0"/>
              </w:rPr>
            </w:pPr>
          </w:p>
        </w:tc>
      </w:tr>
      <w:tr w:rsidR="00CD64F1" w14:paraId="73154B9F"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612D0465" w14:textId="77777777" w:rsidR="00E32765" w:rsidRDefault="00E32765">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tcPr>
          <w:p w14:paraId="170E8BFF" w14:textId="77777777" w:rsidR="00E32765" w:rsidRDefault="00E32765">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241D63A5" w14:textId="77777777" w:rsidR="00E32765" w:rsidRDefault="00E32765">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168478A7" w14:textId="77777777" w:rsidR="00E32765" w:rsidRDefault="00E32765">
            <w:pPr>
              <w:widowControl w:val="0"/>
              <w:autoSpaceDE w:val="0"/>
              <w:autoSpaceDN w:val="0"/>
              <w:adjustRightInd w:val="0"/>
              <w:spacing w:after="0" w:line="240" w:lineRule="auto"/>
              <w:rPr>
                <w:rFonts w:ascii="Arial" w:hAnsi="Arial" w:cs="Arial"/>
                <w:kern w:val="0"/>
              </w:rPr>
            </w:pPr>
          </w:p>
        </w:tc>
      </w:tr>
      <w:tr w:rsidR="00CD64F1" w14:paraId="42664196"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1303125E"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E46082" w14:textId="77777777" w:rsidR="00E32765" w:rsidRDefault="00E32765">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F575C8E" w14:textId="77777777" w:rsidR="00E32765" w:rsidRDefault="00E32765">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 xml:space="preserve">Marché réservé pénitentiaire </w:t>
            </w:r>
            <w:r>
              <w:rPr>
                <w:rFonts w:ascii="Arial" w:hAnsi="Arial" w:cs="Arial"/>
                <w:color w:val="000000"/>
                <w:kern w:val="0"/>
                <w:sz w:val="16"/>
                <w:szCs w:val="16"/>
              </w:rPr>
              <w:t xml:space="preserve">(article </w:t>
            </w:r>
            <w:hyperlink r:id="rId12" w:tgtFrame="_blank" w:history="1">
              <w:r>
                <w:rPr>
                  <w:rFonts w:ascii="Arial" w:hAnsi="Arial" w:cs="Arial"/>
                  <w:color w:val="0000FF"/>
                  <w:kern w:val="0"/>
                  <w:sz w:val="16"/>
                  <w:szCs w:val="16"/>
                  <w:u w:val="single"/>
                </w:rPr>
                <w:t>L. 2113-13-1</w:t>
              </w:r>
            </w:hyperlink>
            <w:r>
              <w:rPr>
                <w:rFonts w:ascii="Arial" w:hAnsi="Arial" w:cs="Arial"/>
                <w:color w:val="000000"/>
                <w:kern w:val="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25867AD8" w14:textId="77777777" w:rsidR="00E32765" w:rsidRDefault="00E32765">
            <w:pPr>
              <w:widowControl w:val="0"/>
              <w:autoSpaceDE w:val="0"/>
              <w:autoSpaceDN w:val="0"/>
              <w:adjustRightInd w:val="0"/>
              <w:spacing w:after="0" w:line="240" w:lineRule="auto"/>
              <w:ind w:left="295" w:right="261"/>
              <w:rPr>
                <w:rFonts w:ascii="Arial" w:hAnsi="Arial" w:cs="Arial"/>
                <w:color w:val="000000"/>
                <w:kern w:val="0"/>
                <w:sz w:val="16"/>
                <w:szCs w:val="16"/>
              </w:rPr>
            </w:pPr>
            <w:r>
              <w:rPr>
                <w:rFonts w:ascii="Arial" w:hAnsi="Arial" w:cs="Arial"/>
                <w:color w:val="000000"/>
                <w:kern w:val="0"/>
                <w:sz w:val="16"/>
                <w:szCs w:val="16"/>
              </w:rPr>
              <w:t xml:space="preserve">Opérateur économique prévoyant d’exécuter le marché dans le cadre d’activités de production de biens et de services réalisés en établissement pénitentiaire </w:t>
            </w:r>
          </w:p>
          <w:p w14:paraId="33238058" w14:textId="77777777" w:rsidR="00E32765" w:rsidRDefault="00E32765">
            <w:pPr>
              <w:widowControl w:val="0"/>
              <w:autoSpaceDE w:val="0"/>
              <w:autoSpaceDN w:val="0"/>
              <w:adjustRightInd w:val="0"/>
              <w:spacing w:after="0" w:line="240" w:lineRule="auto"/>
              <w:ind w:left="295" w:right="261"/>
              <w:rPr>
                <w:rFonts w:ascii="Arial" w:hAnsi="Arial" w:cs="Arial"/>
                <w:color w:val="000000"/>
                <w:kern w:val="0"/>
                <w:sz w:val="16"/>
                <w:szCs w:val="16"/>
              </w:rPr>
            </w:pPr>
            <w:r>
              <w:rPr>
                <w:rFonts w:ascii="Arial" w:hAnsi="Arial" w:cs="Arial"/>
                <w:color w:val="000000"/>
                <w:kern w:val="0"/>
                <w:sz w:val="16"/>
                <w:szCs w:val="16"/>
              </w:rPr>
              <w:t>Le cas échéant, indiquer l’adresse internet à laquelle la preuve est accessible directement et gratuitement, ainsi que l’ensemble des renseignements nécessaires pour y accéder :</w:t>
            </w:r>
          </w:p>
          <w:p w14:paraId="73FF7B92" w14:textId="77777777" w:rsidR="00E32765" w:rsidRDefault="00E32765">
            <w:pPr>
              <w:widowControl w:val="0"/>
              <w:autoSpaceDE w:val="0"/>
              <w:autoSpaceDN w:val="0"/>
              <w:adjustRightInd w:val="0"/>
              <w:spacing w:after="0" w:line="240" w:lineRule="auto"/>
              <w:ind w:left="295" w:right="261"/>
              <w:rPr>
                <w:rFonts w:ascii="Arial" w:hAnsi="Arial" w:cs="Arial"/>
                <w:color w:val="000000"/>
                <w:kern w:val="0"/>
                <w:sz w:val="16"/>
                <w:szCs w:val="16"/>
              </w:rPr>
            </w:pPr>
          </w:p>
          <w:p w14:paraId="2B347472"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kern w:val="0"/>
              </w:rPr>
            </w:pPr>
            <w:r>
              <w:rPr>
                <w:rFonts w:ascii="Arial" w:hAnsi="Arial" w:cs="Arial"/>
                <w:color w:val="000000"/>
                <w:kern w:val="0"/>
                <w:sz w:val="12"/>
                <w:szCs w:val="12"/>
              </w:rPr>
              <w:t>Adresse internet :</w:t>
            </w:r>
          </w:p>
          <w:p w14:paraId="1663FC2E" w14:textId="77777777" w:rsidR="00E32765" w:rsidRDefault="00E32765">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kern w:val="0"/>
              </w:rPr>
            </w:pPr>
            <w:r>
              <w:rPr>
                <w:rFonts w:ascii="Arial" w:hAnsi="Arial" w:cs="Arial"/>
                <w:color w:val="000000"/>
                <w:kern w:val="0"/>
                <w:sz w:val="12"/>
                <w:szCs w:val="12"/>
              </w:rPr>
              <w:t>Renseignements nécessaires pour y accéder :</w:t>
            </w:r>
          </w:p>
          <w:p w14:paraId="14CE1E1F" w14:textId="77777777" w:rsidR="00E32765" w:rsidRDefault="00E32765">
            <w:pPr>
              <w:widowControl w:val="0"/>
              <w:autoSpaceDE w:val="0"/>
              <w:autoSpaceDN w:val="0"/>
              <w:adjustRightInd w:val="0"/>
              <w:spacing w:after="0" w:line="240" w:lineRule="auto"/>
              <w:ind w:left="295" w:right="261"/>
              <w:rPr>
                <w:rFonts w:ascii="Arial" w:hAnsi="Arial" w:cs="Arial"/>
                <w:kern w:val="0"/>
              </w:rPr>
            </w:pPr>
          </w:p>
        </w:tc>
      </w:tr>
      <w:tr w:rsidR="00CD64F1" w14:paraId="4CBAC46C"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67EEE56A" w14:textId="77777777" w:rsidR="00E32765" w:rsidRDefault="00E32765">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D9D9D9"/>
              <w:right w:val="nil"/>
            </w:tcBorders>
            <w:shd w:val="clear" w:color="auto" w:fill="FFFFFF"/>
            <w:vAlign w:val="center"/>
          </w:tcPr>
          <w:p w14:paraId="52E4101D" w14:textId="77777777" w:rsidR="00E32765" w:rsidRDefault="00E32765">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124B0500" w14:textId="77777777" w:rsidR="00E32765" w:rsidRDefault="00E32765">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630B8A05" w14:textId="77777777" w:rsidR="00E32765" w:rsidRDefault="00E32765">
            <w:pPr>
              <w:widowControl w:val="0"/>
              <w:autoSpaceDE w:val="0"/>
              <w:autoSpaceDN w:val="0"/>
              <w:adjustRightInd w:val="0"/>
              <w:spacing w:after="0" w:line="240" w:lineRule="auto"/>
              <w:rPr>
                <w:rFonts w:ascii="Arial" w:hAnsi="Arial" w:cs="Arial"/>
                <w:kern w:val="0"/>
              </w:rPr>
            </w:pPr>
          </w:p>
        </w:tc>
      </w:tr>
    </w:tbl>
    <w:p w14:paraId="340E3E93"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p w14:paraId="218350FD"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p w14:paraId="45C6CD9B"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C3 - Cas spécifiques relatifs aux conditions de participations</w:t>
      </w:r>
    </w:p>
    <w:p w14:paraId="76CA8906"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52F7A397"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014BADCD"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6"/>
          <w:szCs w:val="16"/>
        </w:rPr>
      </w:pPr>
    </w:p>
    <w:p w14:paraId="4F57520F"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Indication du nom de la liste officielle :</w:t>
      </w:r>
    </w:p>
    <w:p w14:paraId="63F3F951"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21B08500"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0BEB0C0C"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Références sur lesquelles l’inscription ou la certification est basée et, le cas échéant, la classification sur la liste :</w:t>
      </w:r>
    </w:p>
    <w:p w14:paraId="5339E0EE"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i/>
          <w:iCs/>
          <w:color w:val="000000"/>
          <w:kern w:val="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E76E99E"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62ED4676"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43B504A5"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Le cas échéant, adresse internet à laquelle le certificat d’inscription sur cette liste officielle est accessible directement et gratuitement, ainsi que l’ensemble des renseignements nécessaires pour y accéder :</w:t>
      </w:r>
    </w:p>
    <w:p w14:paraId="127FF760" w14:textId="77777777" w:rsidR="00E32765" w:rsidRDefault="00E3276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5241D1A6" w14:textId="77777777" w:rsidR="00E32765" w:rsidRDefault="00E32765">
      <w:pPr>
        <w:widowControl w:val="0"/>
        <w:tabs>
          <w:tab w:val="center" w:pos="4644"/>
          <w:tab w:val="right" w:pos="9180"/>
        </w:tabs>
        <w:autoSpaceDE w:val="0"/>
        <w:autoSpaceDN w:val="0"/>
        <w:adjustRightInd w:val="0"/>
        <w:spacing w:after="0" w:line="240" w:lineRule="auto"/>
        <w:ind w:left="1104" w:right="106"/>
        <w:jc w:val="both"/>
        <w:rPr>
          <w:rFonts w:ascii="Arial" w:hAnsi="Arial" w:cs="Arial"/>
          <w:kern w:val="0"/>
        </w:rPr>
      </w:pPr>
      <w:r>
        <w:rPr>
          <w:rFonts w:ascii="Arial" w:hAnsi="Arial" w:cs="Arial"/>
          <w:color w:val="000000"/>
          <w:kern w:val="0"/>
          <w:sz w:val="16"/>
          <w:szCs w:val="16"/>
        </w:rPr>
        <w:t>- Adresse internet :</w:t>
      </w:r>
    </w:p>
    <w:p w14:paraId="4214BADA" w14:textId="77777777" w:rsidR="00E32765" w:rsidRDefault="00E3276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3051061A" w14:textId="77777777" w:rsidR="00E32765" w:rsidRDefault="00E3276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2F63E32C"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kern w:val="0"/>
        </w:rPr>
      </w:pPr>
      <w:r>
        <w:rPr>
          <w:rFonts w:ascii="Arial" w:hAnsi="Arial" w:cs="Arial"/>
          <w:color w:val="000000"/>
          <w:kern w:val="0"/>
          <w:sz w:val="16"/>
          <w:szCs w:val="16"/>
        </w:rPr>
        <w:t>- Renseignements nécessaires pour y accéder :</w:t>
      </w:r>
    </w:p>
    <w:p w14:paraId="260ECCA7"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20CDE8F4"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166E9AA8"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2C2FD37C"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41D0F538"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085C2F87"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5397FAC6"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20"/>
          <w:szCs w:val="20"/>
        </w:rPr>
        <w:t>2. Lorsque l’acheteur a autorisé les candidats à se limiter à indiquer qu’ils disposent de l’aptitude et des capacités requises en application de l’article R2143-4 du Code de la commande publique 2019 :</w:t>
      </w:r>
    </w:p>
    <w:p w14:paraId="087C68A2"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CD64F1" w14:paraId="3BA5838E"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7C6B524"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D1FF8F4"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p>
        </w:tc>
        <w:tc>
          <w:tcPr>
            <w:tcW w:w="9639" w:type="dxa"/>
            <w:tcBorders>
              <w:top w:val="nil"/>
              <w:left w:val="nil"/>
              <w:bottom w:val="nil"/>
              <w:right w:val="nil"/>
            </w:tcBorders>
            <w:shd w:val="clear" w:color="auto" w:fill="FFFFFF"/>
          </w:tcPr>
          <w:p w14:paraId="1E9E5813" w14:textId="77777777" w:rsidR="00E32765" w:rsidRDefault="00E32765">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Le candidat déclare sur l’honneur satisfaire à l’ensemble des conditions de participation requises par l’acheteur.</w:t>
            </w:r>
          </w:p>
        </w:tc>
      </w:tr>
      <w:tr w:rsidR="00CD64F1" w14:paraId="53802743" w14:textId="77777777">
        <w:tc>
          <w:tcPr>
            <w:tcW w:w="567" w:type="dxa"/>
            <w:gridSpan w:val="2"/>
            <w:tcBorders>
              <w:top w:val="nil"/>
              <w:left w:val="nil"/>
              <w:bottom w:val="nil"/>
              <w:right w:val="nil"/>
            </w:tcBorders>
            <w:shd w:val="clear" w:color="auto" w:fill="FFFFFF"/>
          </w:tcPr>
          <w:p w14:paraId="57B4B055" w14:textId="77777777" w:rsidR="00E32765" w:rsidRDefault="00E32765">
            <w:pPr>
              <w:widowControl w:val="0"/>
              <w:autoSpaceDE w:val="0"/>
              <w:autoSpaceDN w:val="0"/>
              <w:adjustRightInd w:val="0"/>
              <w:spacing w:after="0" w:line="240" w:lineRule="auto"/>
              <w:ind w:left="115" w:right="82"/>
              <w:rPr>
                <w:rFonts w:ascii="Arial" w:hAnsi="Arial" w:cs="Arial"/>
                <w:kern w:val="0"/>
              </w:rPr>
            </w:pPr>
          </w:p>
        </w:tc>
        <w:tc>
          <w:tcPr>
            <w:tcW w:w="9639" w:type="dxa"/>
            <w:tcBorders>
              <w:top w:val="nil"/>
              <w:left w:val="nil"/>
              <w:bottom w:val="nil"/>
              <w:right w:val="nil"/>
            </w:tcBorders>
            <w:shd w:val="clear" w:color="auto" w:fill="FFFFFF"/>
          </w:tcPr>
          <w:p w14:paraId="49DD8D3D" w14:textId="77777777" w:rsidR="00E32765" w:rsidRDefault="00E32765">
            <w:pPr>
              <w:widowControl w:val="0"/>
              <w:autoSpaceDE w:val="0"/>
              <w:autoSpaceDN w:val="0"/>
              <w:adjustRightInd w:val="0"/>
              <w:spacing w:after="0" w:line="240" w:lineRule="auto"/>
              <w:ind w:left="115" w:right="82"/>
              <w:rPr>
                <w:rFonts w:ascii="Arial" w:hAnsi="Arial" w:cs="Arial"/>
                <w:kern w:val="0"/>
              </w:rPr>
            </w:pPr>
            <w:r>
              <w:rPr>
                <w:rFonts w:ascii="Arial" w:hAnsi="Arial" w:cs="Arial"/>
                <w:i/>
                <w:iCs/>
                <w:color w:val="000000"/>
                <w:kern w:val="0"/>
                <w:sz w:val="16"/>
                <w:szCs w:val="16"/>
              </w:rPr>
              <w:t>(Dans ce cas, il est inutile de remplir les rubriques suivantes du présent formulaire ; le remplissage du formulaire est terminé.)</w:t>
            </w:r>
          </w:p>
        </w:tc>
      </w:tr>
    </w:tbl>
    <w:p w14:paraId="766F27D4"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2157DED6"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52346A14" w14:textId="77777777">
        <w:tc>
          <w:tcPr>
            <w:tcW w:w="10276" w:type="dxa"/>
            <w:tcBorders>
              <w:top w:val="nil"/>
              <w:left w:val="nil"/>
              <w:bottom w:val="nil"/>
              <w:right w:val="nil"/>
            </w:tcBorders>
            <w:shd w:val="clear" w:color="auto" w:fill="C6D9F1"/>
          </w:tcPr>
          <w:p w14:paraId="430C8418"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Renseignements relatifs à l’aptitude à exercer l’activité professionnelle concernée par le contrat</w:t>
            </w:r>
          </w:p>
        </w:tc>
      </w:tr>
    </w:tbl>
    <w:p w14:paraId="3FD6678B"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1F4F1704"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18"/>
          <w:szCs w:val="18"/>
        </w:rPr>
      </w:pPr>
    </w:p>
    <w:p w14:paraId="3832ADED"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de l’aptitude à exercer l’activité professionnelle.</w:t>
      </w:r>
    </w:p>
    <w:p w14:paraId="0B471CCA"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i/>
          <w:iCs/>
          <w:color w:val="000000"/>
          <w:kern w:val="0"/>
          <w:sz w:val="18"/>
          <w:szCs w:val="18"/>
        </w:rPr>
        <w:t>(En cas de MDS, les documents de preuve sont à fournir avec la candidature sauf cas particulier de la rubrique E3.)</w:t>
      </w:r>
    </w:p>
    <w:p w14:paraId="422833FF"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20"/>
          <w:szCs w:val="20"/>
        </w:rPr>
      </w:pPr>
    </w:p>
    <w:p w14:paraId="1B5F8379"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E1 - Renseignements sur l’inscription sur un registre professionnel :</w:t>
      </w:r>
    </w:p>
    <w:p w14:paraId="3A437786"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494D1CDB"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2E58DAD9"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21D06FC8"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545D00EE"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0EF989EC"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62CE5F3"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537E4C21"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18"/>
          <w:szCs w:val="18"/>
        </w:rPr>
      </w:pPr>
    </w:p>
    <w:p w14:paraId="2F3B7850"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18"/>
          <w:szCs w:val="18"/>
        </w:rPr>
      </w:pPr>
    </w:p>
    <w:p w14:paraId="1783653D"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18"/>
          <w:szCs w:val="18"/>
        </w:rPr>
      </w:pPr>
    </w:p>
    <w:p w14:paraId="26CF9646" w14:textId="77777777" w:rsidR="00E32765" w:rsidRDefault="00E32765">
      <w:pPr>
        <w:widowControl w:val="0"/>
        <w:tabs>
          <w:tab w:val="left" w:pos="108"/>
          <w:tab w:val="left" w:pos="2268"/>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kern w:val="0"/>
          <w:sz w:val="18"/>
          <w:szCs w:val="18"/>
        </w:rPr>
        <w:t xml:space="preserve">(applicable </w:t>
      </w:r>
      <w:r>
        <w:rPr>
          <w:rFonts w:ascii="Arial" w:hAnsi="Arial" w:cs="Arial"/>
          <w:b/>
          <w:bCs/>
          <w:color w:val="000000"/>
          <w:kern w:val="0"/>
          <w:sz w:val="18"/>
          <w:szCs w:val="18"/>
          <w:u w:val="single"/>
        </w:rPr>
        <w:t>pour tous les marchés publics autres que MDS</w:t>
      </w:r>
      <w:r>
        <w:rPr>
          <w:rFonts w:ascii="Arial" w:hAnsi="Arial" w:cs="Arial"/>
          <w:b/>
          <w:bCs/>
          <w:color w:val="000000"/>
          <w:kern w:val="0"/>
          <w:sz w:val="18"/>
          <w:szCs w:val="18"/>
        </w:rPr>
        <w:t xml:space="preserve"> et, pour les MDS, uniquement lorsque l’acheteur a autorisé les candidats à ne pas fournir ces documents de preuve en application de l’</w:t>
      </w:r>
      <w:hyperlink r:id="rId13" w:tgtFrame="_blank" w:history="1">
        <w:r>
          <w:rPr>
            <w:rFonts w:ascii="Arial" w:hAnsi="Arial" w:cs="Arial"/>
            <w:b/>
            <w:bCs/>
            <w:color w:val="0000FF"/>
            <w:kern w:val="0"/>
            <w:sz w:val="18"/>
            <w:szCs w:val="18"/>
            <w:u w:val="single"/>
          </w:rPr>
          <w:t>article R. 2343-14</w:t>
        </w:r>
      </w:hyperlink>
      <w:r>
        <w:rPr>
          <w:rFonts w:ascii="Arial" w:hAnsi="Arial" w:cs="Arial"/>
          <w:b/>
          <w:bCs/>
          <w:color w:val="000000"/>
          <w:kern w:val="0"/>
          <w:sz w:val="18"/>
          <w:szCs w:val="18"/>
        </w:rPr>
        <w:t xml:space="preserve"> du code de la commande publique)</w:t>
      </w:r>
      <w:r>
        <w:rPr>
          <w:rFonts w:ascii="Arial" w:hAnsi="Arial" w:cs="Arial"/>
          <w:b/>
          <w:bCs/>
          <w:color w:val="000000"/>
          <w:kern w:val="0"/>
          <w:sz w:val="22"/>
          <w:szCs w:val="22"/>
        </w:rPr>
        <w:t> :</w:t>
      </w:r>
    </w:p>
    <w:p w14:paraId="04C4CF5A" w14:textId="77777777" w:rsidR="00E32765" w:rsidRDefault="00E32765">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0D5373F5"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59443B0" w14:textId="77777777" w:rsidR="00E32765" w:rsidRDefault="00E32765">
      <w:pPr>
        <w:widowControl w:val="0"/>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Adresse internet :</w:t>
      </w:r>
    </w:p>
    <w:p w14:paraId="33F58DEE"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6E52B8E0"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768B6C46" w14:textId="77777777" w:rsidR="00E32765" w:rsidRDefault="00E32765">
      <w:pPr>
        <w:widowControl w:val="0"/>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Renseignements nécessaires pour y accéder :</w:t>
      </w:r>
    </w:p>
    <w:p w14:paraId="5DC59FDB"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01927A17"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6B627C8D"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3C510FE8" w14:textId="77777777" w:rsidR="00E32765" w:rsidRDefault="00E32765">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0CDBFED7"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18"/>
          <w:szCs w:val="18"/>
        </w:rPr>
      </w:pPr>
    </w:p>
    <w:p w14:paraId="6ECC437D"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2D45F3E5"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74F75BD7" w14:textId="77777777">
        <w:tc>
          <w:tcPr>
            <w:tcW w:w="10276" w:type="dxa"/>
            <w:tcBorders>
              <w:top w:val="nil"/>
              <w:left w:val="nil"/>
              <w:bottom w:val="nil"/>
              <w:right w:val="nil"/>
            </w:tcBorders>
            <w:shd w:val="clear" w:color="auto" w:fill="C6D9F1"/>
          </w:tcPr>
          <w:p w14:paraId="6FAA57CE"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Renseignements relatifs à la capacité économique et financière du candidat individuel ou du membre du groupement.</w:t>
            </w:r>
          </w:p>
        </w:tc>
      </w:tr>
    </w:tbl>
    <w:p w14:paraId="508B376C"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07DA0EDE" w14:textId="77777777" w:rsidR="00E32765" w:rsidRDefault="00E32765">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la capacité économique et financière.</w:t>
      </w:r>
    </w:p>
    <w:p w14:paraId="53790BF3" w14:textId="77777777" w:rsidR="00E32765" w:rsidRDefault="00E32765">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16"/>
          <w:szCs w:val="16"/>
        </w:rPr>
        <w:t>(En cas de MDS, les documents de preuve sont à fournir avec la candidature sauf cas particulier de la rubrique F4.)</w:t>
      </w:r>
    </w:p>
    <w:p w14:paraId="65CC570C"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6B34452B"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4F4E6C58"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Arial" w:hAnsi="Arial" w:cs="Arial"/>
          <w:kern w:val="0"/>
        </w:rPr>
      </w:pPr>
      <w:r>
        <w:rPr>
          <w:rFonts w:ascii="Arial" w:hAnsi="Arial" w:cs="Arial"/>
          <w:b/>
          <w:bCs/>
          <w:color w:val="000000"/>
          <w:kern w:val="0"/>
          <w:sz w:val="22"/>
          <w:szCs w:val="22"/>
        </w:rPr>
        <w:t>F1 - Chiffre d’affaires hors taxes des trois derniers exercices disponibles :</w:t>
      </w:r>
    </w:p>
    <w:p w14:paraId="0E9F5133" w14:textId="77777777" w:rsidR="00E32765" w:rsidRDefault="00E32765">
      <w:pPr>
        <w:widowControl w:val="0"/>
        <w:tabs>
          <w:tab w:val="left" w:pos="972"/>
        </w:tabs>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CD64F1" w14:paraId="44BFF321" w14:textId="77777777">
        <w:tc>
          <w:tcPr>
            <w:tcW w:w="2566" w:type="dxa"/>
            <w:tcBorders>
              <w:top w:val="single" w:sz="8" w:space="0" w:color="000000"/>
              <w:left w:val="single" w:sz="8" w:space="0" w:color="000000"/>
              <w:bottom w:val="nil"/>
              <w:right w:val="nil"/>
            </w:tcBorders>
            <w:shd w:val="clear" w:color="auto" w:fill="FFFFFF"/>
          </w:tcPr>
          <w:p w14:paraId="10FAD437" w14:textId="77777777" w:rsidR="00E32765" w:rsidRDefault="00E32765">
            <w:pPr>
              <w:widowControl w:val="0"/>
              <w:tabs>
                <w:tab w:val="left" w:pos="972"/>
              </w:tabs>
              <w:autoSpaceDE w:val="0"/>
              <w:autoSpaceDN w:val="0"/>
              <w:adjustRightInd w:val="0"/>
              <w:spacing w:after="0" w:line="240" w:lineRule="auto"/>
              <w:ind w:left="111" w:right="106"/>
              <w:rPr>
                <w:rFonts w:ascii="Arial" w:hAnsi="Arial" w:cs="Arial"/>
                <w:kern w:val="0"/>
              </w:rPr>
            </w:pPr>
          </w:p>
        </w:tc>
        <w:tc>
          <w:tcPr>
            <w:tcW w:w="2565" w:type="dxa"/>
            <w:tcBorders>
              <w:top w:val="single" w:sz="8" w:space="0" w:color="000000"/>
              <w:left w:val="single" w:sz="4" w:space="0" w:color="000000"/>
              <w:bottom w:val="single" w:sz="8" w:space="0" w:color="000000"/>
              <w:right w:val="nil"/>
            </w:tcBorders>
            <w:shd w:val="clear" w:color="auto" w:fill="FFFFFF"/>
          </w:tcPr>
          <w:p w14:paraId="01AC0EC9" w14:textId="77777777" w:rsidR="00E32765" w:rsidRDefault="00E32765">
            <w:pPr>
              <w:widowControl w:val="0"/>
              <w:tabs>
                <w:tab w:val="left" w:pos="972"/>
              </w:tabs>
              <w:autoSpaceDE w:val="0"/>
              <w:autoSpaceDN w:val="0"/>
              <w:adjustRightInd w:val="0"/>
              <w:spacing w:before="60" w:after="0" w:line="240" w:lineRule="auto"/>
              <w:ind w:left="77" w:right="60"/>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40BFEF77" w14:textId="77777777" w:rsidR="00E32765" w:rsidRDefault="00E32765">
            <w:pPr>
              <w:widowControl w:val="0"/>
              <w:tabs>
                <w:tab w:val="left" w:pos="972"/>
              </w:tabs>
              <w:autoSpaceDE w:val="0"/>
              <w:autoSpaceDN w:val="0"/>
              <w:adjustRightInd w:val="0"/>
              <w:spacing w:after="60" w:line="240" w:lineRule="auto"/>
              <w:ind w:left="77" w:right="60"/>
              <w:rPr>
                <w:rFonts w:ascii="Arial" w:hAnsi="Arial" w:cs="Arial"/>
                <w:kern w:val="0"/>
              </w:rPr>
            </w:pPr>
            <w:r>
              <w:rPr>
                <w:rFonts w:ascii="Arial" w:hAnsi="Arial" w:cs="Arial"/>
                <w:color w:val="000000"/>
                <w:kern w:val="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14:paraId="1E5275C9" w14:textId="77777777" w:rsidR="00E32765" w:rsidRDefault="00E32765">
            <w:pPr>
              <w:widowControl w:val="0"/>
              <w:tabs>
                <w:tab w:val="left" w:pos="972"/>
              </w:tabs>
              <w:autoSpaceDE w:val="0"/>
              <w:autoSpaceDN w:val="0"/>
              <w:adjustRightInd w:val="0"/>
              <w:spacing w:before="60" w:after="0" w:line="240" w:lineRule="auto"/>
              <w:ind w:left="82" w:right="55"/>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5C7D6A6C" w14:textId="77777777" w:rsidR="00E32765" w:rsidRDefault="00E32765">
            <w:pPr>
              <w:widowControl w:val="0"/>
              <w:tabs>
                <w:tab w:val="left" w:pos="972"/>
              </w:tabs>
              <w:autoSpaceDE w:val="0"/>
              <w:autoSpaceDN w:val="0"/>
              <w:adjustRightInd w:val="0"/>
              <w:spacing w:after="60" w:line="240" w:lineRule="auto"/>
              <w:ind w:left="82" w:right="55"/>
              <w:rPr>
                <w:rFonts w:ascii="Arial" w:hAnsi="Arial" w:cs="Arial"/>
                <w:kern w:val="0"/>
              </w:rPr>
            </w:pPr>
            <w:r>
              <w:rPr>
                <w:rFonts w:ascii="Arial" w:hAnsi="Arial" w:cs="Arial"/>
                <w:color w:val="000000"/>
                <w:kern w:val="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5268993C" w14:textId="77777777" w:rsidR="00E32765" w:rsidRDefault="00E32765">
            <w:pPr>
              <w:widowControl w:val="0"/>
              <w:tabs>
                <w:tab w:val="left" w:pos="972"/>
              </w:tabs>
              <w:autoSpaceDE w:val="0"/>
              <w:autoSpaceDN w:val="0"/>
              <w:adjustRightInd w:val="0"/>
              <w:spacing w:before="60" w:after="0" w:line="240" w:lineRule="auto"/>
              <w:ind w:left="87" w:right="50"/>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11CB7122" w14:textId="77777777" w:rsidR="00E32765" w:rsidRDefault="00E32765">
            <w:pPr>
              <w:widowControl w:val="0"/>
              <w:tabs>
                <w:tab w:val="left" w:pos="972"/>
              </w:tabs>
              <w:autoSpaceDE w:val="0"/>
              <w:autoSpaceDN w:val="0"/>
              <w:adjustRightInd w:val="0"/>
              <w:spacing w:after="60" w:line="240" w:lineRule="auto"/>
              <w:ind w:left="87" w:right="50"/>
              <w:rPr>
                <w:rFonts w:ascii="Arial" w:hAnsi="Arial" w:cs="Arial"/>
                <w:kern w:val="0"/>
              </w:rPr>
            </w:pPr>
            <w:r>
              <w:rPr>
                <w:rFonts w:ascii="Arial" w:hAnsi="Arial" w:cs="Arial"/>
                <w:color w:val="000000"/>
                <w:kern w:val="0"/>
                <w:sz w:val="20"/>
                <w:szCs w:val="20"/>
              </w:rPr>
              <w:tab/>
              <w:t>au ..................</w:t>
            </w:r>
          </w:p>
        </w:tc>
      </w:tr>
      <w:tr w:rsidR="00CD64F1" w14:paraId="6CFE7EAE" w14:textId="77777777">
        <w:tc>
          <w:tcPr>
            <w:tcW w:w="2566" w:type="dxa"/>
            <w:tcBorders>
              <w:top w:val="nil"/>
              <w:left w:val="single" w:sz="8" w:space="0" w:color="000000"/>
              <w:bottom w:val="single" w:sz="8" w:space="0" w:color="000000"/>
              <w:right w:val="nil"/>
            </w:tcBorders>
            <w:shd w:val="clear" w:color="auto" w:fill="FFFFFF"/>
          </w:tcPr>
          <w:p w14:paraId="12DF014C" w14:textId="77777777" w:rsidR="00E32765" w:rsidRDefault="00E32765">
            <w:pPr>
              <w:widowControl w:val="0"/>
              <w:tabs>
                <w:tab w:val="left" w:pos="972"/>
              </w:tabs>
              <w:autoSpaceDE w:val="0"/>
              <w:autoSpaceDN w:val="0"/>
              <w:adjustRightInd w:val="0"/>
              <w:spacing w:before="180" w:after="180" w:line="240" w:lineRule="auto"/>
              <w:ind w:left="71" w:right="65"/>
              <w:rPr>
                <w:rFonts w:ascii="Arial" w:hAnsi="Arial" w:cs="Arial"/>
                <w:kern w:val="0"/>
              </w:rPr>
            </w:pPr>
            <w:r>
              <w:rPr>
                <w:rFonts w:ascii="Arial" w:hAnsi="Arial" w:cs="Arial"/>
                <w:color w:val="000000"/>
                <w:kern w:val="0"/>
                <w:sz w:val="20"/>
                <w:szCs w:val="20"/>
              </w:rPr>
              <w:t xml:space="preserve">Chiffre d’affaires global </w:t>
            </w:r>
            <w:r>
              <w:rPr>
                <w:rFonts w:ascii="Arial" w:hAnsi="Arial" w:cs="Arial"/>
                <w:color w:val="000000"/>
                <w:kern w:val="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14:paraId="10417EF4" w14:textId="77777777" w:rsidR="00E32765" w:rsidRDefault="00E32765">
            <w:pPr>
              <w:widowControl w:val="0"/>
              <w:tabs>
                <w:tab w:val="left" w:pos="972"/>
              </w:tabs>
              <w:autoSpaceDE w:val="0"/>
              <w:autoSpaceDN w:val="0"/>
              <w:adjustRightInd w:val="0"/>
              <w:spacing w:before="120" w:after="120" w:line="240" w:lineRule="auto"/>
              <w:ind w:left="77" w:right="60"/>
              <w:rPr>
                <w:rFonts w:ascii="Arial" w:hAnsi="Arial" w:cs="Arial"/>
                <w:color w:val="000000"/>
                <w:kern w:val="0"/>
                <w:sz w:val="16"/>
                <w:szCs w:val="16"/>
              </w:rPr>
            </w:pPr>
          </w:p>
          <w:p w14:paraId="3BB00EEA" w14:textId="77777777" w:rsidR="00E32765" w:rsidRDefault="00E32765">
            <w:pPr>
              <w:widowControl w:val="0"/>
              <w:tabs>
                <w:tab w:val="left" w:pos="972"/>
              </w:tabs>
              <w:autoSpaceDE w:val="0"/>
              <w:autoSpaceDN w:val="0"/>
              <w:adjustRightInd w:val="0"/>
              <w:spacing w:after="120" w:line="240" w:lineRule="auto"/>
              <w:ind w:left="77" w:right="60"/>
              <w:rPr>
                <w:rFonts w:ascii="Arial" w:hAnsi="Arial" w:cs="Arial"/>
                <w:color w:val="000000"/>
                <w:kern w:val="0"/>
                <w:sz w:val="16"/>
                <w:szCs w:val="16"/>
              </w:rPr>
            </w:pPr>
          </w:p>
          <w:p w14:paraId="6C38EA4B" w14:textId="77777777" w:rsidR="00E32765" w:rsidRDefault="00E32765">
            <w:pPr>
              <w:widowControl w:val="0"/>
              <w:tabs>
                <w:tab w:val="left" w:pos="972"/>
              </w:tabs>
              <w:autoSpaceDE w:val="0"/>
              <w:autoSpaceDN w:val="0"/>
              <w:adjustRightInd w:val="0"/>
              <w:spacing w:after="120" w:line="240" w:lineRule="auto"/>
              <w:ind w:left="77" w:right="60"/>
              <w:rPr>
                <w:rFonts w:ascii="Arial" w:hAnsi="Arial" w:cs="Arial"/>
                <w:color w:val="000000"/>
                <w:kern w:val="0"/>
                <w:sz w:val="16"/>
                <w:szCs w:val="16"/>
              </w:rPr>
            </w:pPr>
          </w:p>
          <w:p w14:paraId="5E811D6E" w14:textId="77777777" w:rsidR="00E32765" w:rsidRDefault="00E32765">
            <w:pPr>
              <w:widowControl w:val="0"/>
              <w:tabs>
                <w:tab w:val="left" w:pos="972"/>
              </w:tabs>
              <w:autoSpaceDE w:val="0"/>
              <w:autoSpaceDN w:val="0"/>
              <w:adjustRightInd w:val="0"/>
              <w:spacing w:after="120" w:line="240" w:lineRule="auto"/>
              <w:ind w:left="77" w:right="60"/>
              <w:rPr>
                <w:rFonts w:ascii="Arial" w:hAnsi="Arial" w:cs="Arial"/>
                <w:kern w:val="0"/>
              </w:rPr>
            </w:pPr>
          </w:p>
        </w:tc>
        <w:tc>
          <w:tcPr>
            <w:tcW w:w="2565" w:type="dxa"/>
            <w:tcBorders>
              <w:top w:val="nil"/>
              <w:left w:val="single" w:sz="8" w:space="0" w:color="000000"/>
              <w:bottom w:val="single" w:sz="8" w:space="0" w:color="000000"/>
              <w:right w:val="nil"/>
            </w:tcBorders>
            <w:shd w:val="clear" w:color="auto" w:fill="FFFFFF"/>
          </w:tcPr>
          <w:p w14:paraId="1A52EB3E" w14:textId="77777777" w:rsidR="00E32765" w:rsidRDefault="00E32765">
            <w:pPr>
              <w:widowControl w:val="0"/>
              <w:tabs>
                <w:tab w:val="left" w:pos="972"/>
              </w:tabs>
              <w:autoSpaceDE w:val="0"/>
              <w:autoSpaceDN w:val="0"/>
              <w:adjustRightInd w:val="0"/>
              <w:spacing w:after="120" w:line="240" w:lineRule="auto"/>
              <w:ind w:left="77" w:right="60"/>
              <w:rPr>
                <w:rFonts w:ascii="Arial" w:hAnsi="Arial" w:cs="Arial"/>
                <w:kern w:val="0"/>
              </w:rPr>
            </w:pPr>
          </w:p>
        </w:tc>
        <w:tc>
          <w:tcPr>
            <w:tcW w:w="2565" w:type="dxa"/>
            <w:tcBorders>
              <w:top w:val="nil"/>
              <w:left w:val="single" w:sz="8" w:space="0" w:color="000000"/>
              <w:bottom w:val="single" w:sz="8" w:space="0" w:color="000000"/>
              <w:right w:val="single" w:sz="8" w:space="0" w:color="000000"/>
            </w:tcBorders>
            <w:shd w:val="clear" w:color="auto" w:fill="FFFFFF"/>
          </w:tcPr>
          <w:p w14:paraId="7A175AAC" w14:textId="77777777" w:rsidR="00E32765" w:rsidRDefault="00E32765">
            <w:pPr>
              <w:widowControl w:val="0"/>
              <w:tabs>
                <w:tab w:val="left" w:pos="972"/>
              </w:tabs>
              <w:autoSpaceDE w:val="0"/>
              <w:autoSpaceDN w:val="0"/>
              <w:adjustRightInd w:val="0"/>
              <w:spacing w:after="120" w:line="240" w:lineRule="auto"/>
              <w:ind w:left="77" w:right="60"/>
              <w:rPr>
                <w:rFonts w:ascii="Arial" w:hAnsi="Arial" w:cs="Arial"/>
                <w:kern w:val="0"/>
              </w:rPr>
            </w:pPr>
          </w:p>
        </w:tc>
      </w:tr>
      <w:tr w:rsidR="00CD64F1" w14:paraId="782577D6" w14:textId="77777777">
        <w:tc>
          <w:tcPr>
            <w:tcW w:w="2566" w:type="dxa"/>
            <w:tcBorders>
              <w:top w:val="nil"/>
              <w:left w:val="single" w:sz="8" w:space="0" w:color="000000"/>
              <w:bottom w:val="single" w:sz="8" w:space="0" w:color="000000"/>
              <w:right w:val="nil"/>
            </w:tcBorders>
            <w:shd w:val="clear" w:color="auto" w:fill="FFFFFF"/>
          </w:tcPr>
          <w:p w14:paraId="7A4EBF56" w14:textId="77777777" w:rsidR="00E32765" w:rsidRDefault="00E32765">
            <w:pPr>
              <w:widowControl w:val="0"/>
              <w:tabs>
                <w:tab w:val="left" w:pos="972"/>
              </w:tabs>
              <w:autoSpaceDE w:val="0"/>
              <w:autoSpaceDN w:val="0"/>
              <w:adjustRightInd w:val="0"/>
              <w:spacing w:before="180" w:after="180" w:line="240" w:lineRule="auto"/>
              <w:ind w:left="71" w:right="65"/>
              <w:rPr>
                <w:rFonts w:ascii="Arial" w:hAnsi="Arial" w:cs="Arial"/>
                <w:kern w:val="0"/>
              </w:rPr>
            </w:pPr>
            <w:r>
              <w:rPr>
                <w:rFonts w:ascii="Arial" w:hAnsi="Arial" w:cs="Arial"/>
                <w:color w:val="000000"/>
                <w:kern w:val="0"/>
                <w:sz w:val="20"/>
                <w:szCs w:val="20"/>
              </w:rPr>
              <w:t xml:space="preserve">Part du chiffre d’affaires concernant les fournitures, services, ou travaux objet du marché </w:t>
            </w:r>
            <w:r>
              <w:rPr>
                <w:rFonts w:ascii="Arial" w:hAnsi="Arial" w:cs="Arial"/>
                <w:color w:val="000000"/>
                <w:kern w:val="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14:paraId="3A0F3643" w14:textId="77777777" w:rsidR="00E32765" w:rsidRDefault="00E32765">
            <w:pPr>
              <w:widowControl w:val="0"/>
              <w:tabs>
                <w:tab w:val="left" w:pos="972"/>
              </w:tabs>
              <w:autoSpaceDE w:val="0"/>
              <w:autoSpaceDN w:val="0"/>
              <w:adjustRightInd w:val="0"/>
              <w:spacing w:before="120" w:after="120" w:line="240" w:lineRule="auto"/>
              <w:ind w:left="77" w:right="60"/>
              <w:rPr>
                <w:rFonts w:ascii="Arial" w:hAnsi="Arial" w:cs="Arial"/>
                <w:color w:val="000000"/>
                <w:kern w:val="0"/>
                <w:sz w:val="16"/>
                <w:szCs w:val="16"/>
              </w:rPr>
            </w:pPr>
          </w:p>
          <w:p w14:paraId="74A17118" w14:textId="77777777" w:rsidR="00E32765" w:rsidRDefault="00E32765">
            <w:pPr>
              <w:widowControl w:val="0"/>
              <w:tabs>
                <w:tab w:val="left" w:pos="972"/>
              </w:tabs>
              <w:autoSpaceDE w:val="0"/>
              <w:autoSpaceDN w:val="0"/>
              <w:adjustRightInd w:val="0"/>
              <w:spacing w:after="120" w:line="240" w:lineRule="auto"/>
              <w:ind w:left="77" w:right="60"/>
              <w:jc w:val="right"/>
              <w:rPr>
                <w:rFonts w:ascii="Arial" w:hAnsi="Arial" w:cs="Arial"/>
                <w:color w:val="000000"/>
                <w:kern w:val="0"/>
                <w:sz w:val="16"/>
                <w:szCs w:val="16"/>
              </w:rPr>
            </w:pPr>
            <w:r>
              <w:rPr>
                <w:rFonts w:ascii="Arial" w:hAnsi="Arial" w:cs="Arial"/>
                <w:color w:val="000000"/>
                <w:kern w:val="0"/>
                <w:sz w:val="16"/>
                <w:szCs w:val="16"/>
              </w:rPr>
              <w:t>%</w:t>
            </w:r>
          </w:p>
          <w:p w14:paraId="707C8DDE" w14:textId="77777777" w:rsidR="00E32765" w:rsidRDefault="00E32765">
            <w:pPr>
              <w:widowControl w:val="0"/>
              <w:tabs>
                <w:tab w:val="left" w:pos="972"/>
              </w:tabs>
              <w:autoSpaceDE w:val="0"/>
              <w:autoSpaceDN w:val="0"/>
              <w:adjustRightInd w:val="0"/>
              <w:spacing w:after="120" w:line="240" w:lineRule="auto"/>
              <w:ind w:left="77" w:right="60"/>
              <w:jc w:val="right"/>
              <w:rPr>
                <w:rFonts w:ascii="Arial" w:hAnsi="Arial" w:cs="Arial"/>
                <w:color w:val="000000"/>
                <w:kern w:val="0"/>
                <w:sz w:val="16"/>
                <w:szCs w:val="16"/>
              </w:rPr>
            </w:pPr>
          </w:p>
          <w:p w14:paraId="755B6A11" w14:textId="77777777" w:rsidR="00E32765" w:rsidRDefault="00E32765">
            <w:pPr>
              <w:widowControl w:val="0"/>
              <w:tabs>
                <w:tab w:val="left" w:pos="972"/>
              </w:tabs>
              <w:autoSpaceDE w:val="0"/>
              <w:autoSpaceDN w:val="0"/>
              <w:adjustRightInd w:val="0"/>
              <w:spacing w:after="120" w:line="240" w:lineRule="auto"/>
              <w:ind w:left="77" w:right="60"/>
              <w:jc w:val="right"/>
              <w:rPr>
                <w:rFonts w:ascii="Arial" w:hAnsi="Arial" w:cs="Arial"/>
                <w:kern w:val="0"/>
              </w:rPr>
            </w:pPr>
          </w:p>
        </w:tc>
        <w:tc>
          <w:tcPr>
            <w:tcW w:w="2565" w:type="dxa"/>
            <w:tcBorders>
              <w:top w:val="nil"/>
              <w:left w:val="single" w:sz="8" w:space="0" w:color="000000"/>
              <w:bottom w:val="single" w:sz="8" w:space="0" w:color="000000"/>
              <w:right w:val="nil"/>
            </w:tcBorders>
            <w:shd w:val="clear" w:color="auto" w:fill="FFFFFF"/>
          </w:tcPr>
          <w:p w14:paraId="4F010815" w14:textId="77777777" w:rsidR="00E32765" w:rsidRDefault="00E32765">
            <w:pPr>
              <w:widowControl w:val="0"/>
              <w:tabs>
                <w:tab w:val="left" w:pos="972"/>
              </w:tabs>
              <w:autoSpaceDE w:val="0"/>
              <w:autoSpaceDN w:val="0"/>
              <w:adjustRightInd w:val="0"/>
              <w:spacing w:before="120" w:after="120" w:line="240" w:lineRule="auto"/>
              <w:ind w:left="82" w:right="55"/>
              <w:jc w:val="right"/>
              <w:rPr>
                <w:rFonts w:ascii="Arial" w:hAnsi="Arial" w:cs="Arial"/>
                <w:color w:val="000000"/>
                <w:kern w:val="0"/>
                <w:sz w:val="16"/>
                <w:szCs w:val="16"/>
              </w:rPr>
            </w:pPr>
          </w:p>
          <w:p w14:paraId="759FFBD8" w14:textId="77777777" w:rsidR="00E32765" w:rsidRDefault="00E32765">
            <w:pPr>
              <w:widowControl w:val="0"/>
              <w:tabs>
                <w:tab w:val="left" w:pos="972"/>
              </w:tabs>
              <w:autoSpaceDE w:val="0"/>
              <w:autoSpaceDN w:val="0"/>
              <w:adjustRightInd w:val="0"/>
              <w:spacing w:after="120" w:line="240" w:lineRule="auto"/>
              <w:ind w:left="82" w:right="55"/>
              <w:jc w:val="right"/>
              <w:rPr>
                <w:rFonts w:ascii="Arial" w:hAnsi="Arial" w:cs="Arial"/>
                <w:kern w:val="0"/>
              </w:rPr>
            </w:pPr>
            <w:r>
              <w:rPr>
                <w:rFonts w:ascii="Arial" w:hAnsi="Arial" w:cs="Arial"/>
                <w:color w:val="000000"/>
                <w:kern w:val="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14:paraId="158D9518" w14:textId="77777777" w:rsidR="00E32765" w:rsidRDefault="00E32765">
            <w:pPr>
              <w:widowControl w:val="0"/>
              <w:tabs>
                <w:tab w:val="left" w:pos="972"/>
              </w:tabs>
              <w:autoSpaceDE w:val="0"/>
              <w:autoSpaceDN w:val="0"/>
              <w:adjustRightInd w:val="0"/>
              <w:spacing w:before="120" w:after="120" w:line="240" w:lineRule="auto"/>
              <w:ind w:left="87" w:right="50"/>
              <w:jc w:val="right"/>
              <w:rPr>
                <w:rFonts w:ascii="Arial" w:hAnsi="Arial" w:cs="Arial"/>
                <w:color w:val="000000"/>
                <w:kern w:val="0"/>
                <w:sz w:val="16"/>
                <w:szCs w:val="16"/>
              </w:rPr>
            </w:pPr>
          </w:p>
          <w:p w14:paraId="739D6480" w14:textId="77777777" w:rsidR="00E32765" w:rsidRDefault="00E32765">
            <w:pPr>
              <w:widowControl w:val="0"/>
              <w:tabs>
                <w:tab w:val="left" w:pos="972"/>
              </w:tabs>
              <w:autoSpaceDE w:val="0"/>
              <w:autoSpaceDN w:val="0"/>
              <w:adjustRightInd w:val="0"/>
              <w:spacing w:after="120" w:line="240" w:lineRule="auto"/>
              <w:ind w:left="87" w:right="50"/>
              <w:jc w:val="right"/>
              <w:rPr>
                <w:rFonts w:ascii="Arial" w:hAnsi="Arial" w:cs="Arial"/>
                <w:kern w:val="0"/>
              </w:rPr>
            </w:pPr>
            <w:r>
              <w:rPr>
                <w:rFonts w:ascii="Arial" w:hAnsi="Arial" w:cs="Arial"/>
                <w:color w:val="000000"/>
                <w:kern w:val="0"/>
                <w:sz w:val="16"/>
                <w:szCs w:val="16"/>
              </w:rPr>
              <w:t>%</w:t>
            </w:r>
          </w:p>
        </w:tc>
      </w:tr>
    </w:tbl>
    <w:p w14:paraId="507337F7"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6F36D5DF"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Lorsque les informations sur le chiffre d’affaires ne sont pas disponibles pour la totalité de la période demandée, indication de la date à laquelle l’opérateur économique a été créé ou a commencé son activité :</w:t>
      </w:r>
    </w:p>
    <w:p w14:paraId="25B7AF5E"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12CF7D99" w14:textId="77777777" w:rsidR="00E32765" w:rsidRDefault="00E32765">
      <w:pPr>
        <w:widowControl w:val="0"/>
        <w:tabs>
          <w:tab w:val="left" w:pos="972"/>
        </w:tabs>
        <w:autoSpaceDE w:val="0"/>
        <w:autoSpaceDN w:val="0"/>
        <w:adjustRightInd w:val="0"/>
        <w:spacing w:after="0" w:line="240" w:lineRule="auto"/>
        <w:ind w:left="678" w:right="106"/>
        <w:jc w:val="both"/>
        <w:rPr>
          <w:rFonts w:ascii="Arial" w:hAnsi="Arial" w:cs="Arial"/>
          <w:kern w:val="0"/>
        </w:rPr>
      </w:pPr>
      <w:r>
        <w:rPr>
          <w:rFonts w:ascii="Arial" w:hAnsi="Arial" w:cs="Arial"/>
          <w:color w:val="000000"/>
          <w:kern w:val="0"/>
          <w:sz w:val="20"/>
          <w:szCs w:val="20"/>
        </w:rPr>
        <w:t>……./…………./……</w:t>
      </w:r>
    </w:p>
    <w:p w14:paraId="3D11FEE5"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766C6663"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b/>
          <w:bCs/>
          <w:color w:val="000000"/>
          <w:kern w:val="0"/>
          <w:sz w:val="22"/>
          <w:szCs w:val="22"/>
        </w:rPr>
        <w:t>F2 - Autres informations requises par l’acheteur au titre de la capacité économique et financière :</w:t>
      </w:r>
    </w:p>
    <w:p w14:paraId="37A0E3F1"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25577AF"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13DD33F7"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81F57D5"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55795CB2"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BE5FC18"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F3 - Pour les marchés publics de travaux :</w:t>
      </w:r>
    </w:p>
    <w:p w14:paraId="3104FFFC"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CD64F1" w14:paraId="2723A67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7DD232A"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699ADA12"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kern w:val="0"/>
              </w:rPr>
            </w:pPr>
          </w:p>
        </w:tc>
        <w:tc>
          <w:tcPr>
            <w:tcW w:w="9639" w:type="dxa"/>
            <w:tcBorders>
              <w:top w:val="nil"/>
              <w:left w:val="nil"/>
              <w:bottom w:val="nil"/>
              <w:right w:val="nil"/>
            </w:tcBorders>
            <w:shd w:val="clear" w:color="auto" w:fill="FFFFFF"/>
          </w:tcPr>
          <w:p w14:paraId="74ACE03E" w14:textId="77777777" w:rsidR="00E32765" w:rsidRDefault="00E32765">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 xml:space="preserve">En cochant cette case, le candidat déclare qu’il aura souscrit un contrat d’assurance le couvrant au regard de la </w:t>
            </w:r>
          </w:p>
        </w:tc>
      </w:tr>
      <w:tr w:rsidR="00CD64F1" w14:paraId="1F2C32ED" w14:textId="77777777">
        <w:tc>
          <w:tcPr>
            <w:tcW w:w="567" w:type="dxa"/>
            <w:gridSpan w:val="2"/>
            <w:tcBorders>
              <w:top w:val="nil"/>
              <w:left w:val="nil"/>
              <w:bottom w:val="nil"/>
              <w:right w:val="nil"/>
            </w:tcBorders>
            <w:shd w:val="clear" w:color="auto" w:fill="FFFFFF"/>
          </w:tcPr>
          <w:p w14:paraId="1DB59AC4" w14:textId="77777777" w:rsidR="00E32765" w:rsidRDefault="00E32765">
            <w:pPr>
              <w:widowControl w:val="0"/>
              <w:autoSpaceDE w:val="0"/>
              <w:autoSpaceDN w:val="0"/>
              <w:adjustRightInd w:val="0"/>
              <w:spacing w:after="0" w:line="240" w:lineRule="auto"/>
              <w:ind w:left="115" w:right="82"/>
              <w:rPr>
                <w:rFonts w:ascii="Arial" w:hAnsi="Arial" w:cs="Arial"/>
                <w:kern w:val="0"/>
              </w:rPr>
            </w:pPr>
          </w:p>
        </w:tc>
        <w:tc>
          <w:tcPr>
            <w:tcW w:w="9639" w:type="dxa"/>
            <w:tcBorders>
              <w:top w:val="nil"/>
              <w:left w:val="nil"/>
              <w:bottom w:val="nil"/>
              <w:right w:val="nil"/>
            </w:tcBorders>
            <w:shd w:val="clear" w:color="auto" w:fill="FFFFFF"/>
          </w:tcPr>
          <w:p w14:paraId="5AFF16E3" w14:textId="77777777" w:rsidR="00E32765" w:rsidRDefault="00E32765">
            <w:pPr>
              <w:widowControl w:val="0"/>
              <w:autoSpaceDE w:val="0"/>
              <w:autoSpaceDN w:val="0"/>
              <w:adjustRightInd w:val="0"/>
              <w:spacing w:after="0" w:line="240" w:lineRule="auto"/>
              <w:ind w:left="115" w:right="82"/>
              <w:rPr>
                <w:rFonts w:ascii="Arial" w:hAnsi="Arial" w:cs="Arial"/>
                <w:color w:val="000000"/>
                <w:kern w:val="0"/>
                <w:sz w:val="18"/>
                <w:szCs w:val="18"/>
              </w:rPr>
            </w:pPr>
            <w:r>
              <w:rPr>
                <w:rFonts w:ascii="Arial" w:hAnsi="Arial" w:cs="Arial"/>
                <w:color w:val="000000"/>
                <w:kern w:val="0"/>
                <w:sz w:val="18"/>
                <w:szCs w:val="18"/>
              </w:rPr>
              <w:t xml:space="preserve">responsabilité décennale (article L. 241-1 du code des assurances). </w:t>
            </w:r>
          </w:p>
          <w:p w14:paraId="071DD976" w14:textId="77777777" w:rsidR="00E32765" w:rsidRDefault="00E32765">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(Y compris en cas de MDS, les documents de preuve ne seront sollicité sur ce point qu’avant l’attribution du marché public.)</w:t>
            </w:r>
          </w:p>
        </w:tc>
      </w:tr>
    </w:tbl>
    <w:p w14:paraId="7DAA6444"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0CD5916C"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78389481"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2DA60283"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F4 - Documents de preuve disponibles en ligne :</w:t>
      </w:r>
    </w:p>
    <w:p w14:paraId="54BB39EC"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DAA06E0"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Le cas échéant, adresse internet à laquelle les documents justificatifs et moyens de preuve sont accessibles directement et gratuitement, ainsi que l’ensemble des renseignements nécessaires pour y accéder :</w:t>
      </w:r>
    </w:p>
    <w:p w14:paraId="6ED687AE" w14:textId="77777777" w:rsidR="00E32765" w:rsidRDefault="00E32765">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372002EA" w14:textId="77777777" w:rsidR="00E32765" w:rsidRDefault="00E32765">
      <w:pPr>
        <w:widowControl w:val="0"/>
        <w:autoSpaceDE w:val="0"/>
        <w:autoSpaceDN w:val="0"/>
        <w:adjustRightInd w:val="0"/>
        <w:spacing w:after="0" w:line="240" w:lineRule="auto"/>
        <w:ind w:left="111" w:right="106"/>
        <w:rPr>
          <w:rFonts w:ascii="Arial" w:hAnsi="Arial" w:cs="Arial"/>
          <w:color w:val="000000"/>
          <w:kern w:val="0"/>
          <w:sz w:val="18"/>
          <w:szCs w:val="18"/>
        </w:rPr>
      </w:pPr>
    </w:p>
    <w:p w14:paraId="621CA9A4" w14:textId="77777777" w:rsidR="00E32765" w:rsidRDefault="00E32765">
      <w:pPr>
        <w:widowControl w:val="0"/>
        <w:autoSpaceDE w:val="0"/>
        <w:autoSpaceDN w:val="0"/>
        <w:adjustRightInd w:val="0"/>
        <w:spacing w:after="0" w:line="240" w:lineRule="auto"/>
        <w:ind w:left="395" w:right="106"/>
        <w:rPr>
          <w:rFonts w:ascii="Arial" w:hAnsi="Arial" w:cs="Arial"/>
          <w:kern w:val="0"/>
        </w:rPr>
      </w:pPr>
      <w:r>
        <w:rPr>
          <w:rFonts w:ascii="Arial" w:hAnsi="Arial" w:cs="Arial"/>
          <w:color w:val="000000"/>
          <w:kern w:val="0"/>
          <w:sz w:val="16"/>
          <w:szCs w:val="16"/>
        </w:rPr>
        <w:t>- Adresse internet :</w:t>
      </w:r>
    </w:p>
    <w:p w14:paraId="00A4E23B" w14:textId="77777777" w:rsidR="00E32765" w:rsidRDefault="00E32765">
      <w:pPr>
        <w:widowControl w:val="0"/>
        <w:autoSpaceDE w:val="0"/>
        <w:autoSpaceDN w:val="0"/>
        <w:adjustRightInd w:val="0"/>
        <w:spacing w:after="0" w:line="240" w:lineRule="auto"/>
        <w:ind w:left="395" w:right="106"/>
        <w:rPr>
          <w:rFonts w:ascii="Arial" w:hAnsi="Arial" w:cs="Arial"/>
          <w:color w:val="000000"/>
          <w:kern w:val="0"/>
          <w:sz w:val="16"/>
          <w:szCs w:val="16"/>
        </w:rPr>
      </w:pPr>
    </w:p>
    <w:p w14:paraId="5087A941" w14:textId="77777777" w:rsidR="00E32765" w:rsidRDefault="00E32765">
      <w:pPr>
        <w:widowControl w:val="0"/>
        <w:autoSpaceDE w:val="0"/>
        <w:autoSpaceDN w:val="0"/>
        <w:adjustRightInd w:val="0"/>
        <w:spacing w:after="0" w:line="240" w:lineRule="auto"/>
        <w:ind w:left="395" w:right="106"/>
        <w:rPr>
          <w:rFonts w:ascii="Arial" w:hAnsi="Arial" w:cs="Arial"/>
          <w:color w:val="000000"/>
          <w:kern w:val="0"/>
          <w:sz w:val="16"/>
          <w:szCs w:val="16"/>
        </w:rPr>
      </w:pPr>
    </w:p>
    <w:p w14:paraId="7F7508D0" w14:textId="77777777" w:rsidR="00E32765" w:rsidRDefault="00E32765">
      <w:pPr>
        <w:widowControl w:val="0"/>
        <w:autoSpaceDE w:val="0"/>
        <w:autoSpaceDN w:val="0"/>
        <w:adjustRightInd w:val="0"/>
        <w:spacing w:after="0" w:line="240" w:lineRule="auto"/>
        <w:ind w:left="395" w:right="106"/>
        <w:rPr>
          <w:rFonts w:ascii="Arial" w:hAnsi="Arial" w:cs="Arial"/>
          <w:kern w:val="0"/>
        </w:rPr>
      </w:pPr>
      <w:r>
        <w:rPr>
          <w:rFonts w:ascii="Arial" w:hAnsi="Arial" w:cs="Arial"/>
          <w:color w:val="000000"/>
          <w:kern w:val="0"/>
          <w:sz w:val="16"/>
          <w:szCs w:val="16"/>
        </w:rPr>
        <w:t>- Renseignements nécessaires pour y accéder :</w:t>
      </w:r>
    </w:p>
    <w:p w14:paraId="47E015F0" w14:textId="77777777" w:rsidR="00E32765" w:rsidRDefault="00E32765">
      <w:pPr>
        <w:widowControl w:val="0"/>
        <w:autoSpaceDE w:val="0"/>
        <w:autoSpaceDN w:val="0"/>
        <w:adjustRightInd w:val="0"/>
        <w:spacing w:after="0" w:line="240" w:lineRule="auto"/>
        <w:ind w:left="395" w:right="106"/>
        <w:rPr>
          <w:rFonts w:ascii="Arial" w:hAnsi="Arial" w:cs="Arial"/>
          <w:color w:val="000000"/>
          <w:kern w:val="0"/>
          <w:sz w:val="16"/>
          <w:szCs w:val="16"/>
        </w:rPr>
      </w:pPr>
    </w:p>
    <w:p w14:paraId="7AB6741F" w14:textId="77777777" w:rsidR="00E32765" w:rsidRDefault="00E32765">
      <w:pPr>
        <w:widowControl w:val="0"/>
        <w:autoSpaceDE w:val="0"/>
        <w:autoSpaceDN w:val="0"/>
        <w:adjustRightInd w:val="0"/>
        <w:spacing w:after="0" w:line="240" w:lineRule="auto"/>
        <w:ind w:left="395" w:right="106"/>
        <w:rPr>
          <w:rFonts w:ascii="Arial" w:hAnsi="Arial" w:cs="Arial"/>
          <w:color w:val="000000"/>
          <w:kern w:val="0"/>
          <w:sz w:val="20"/>
          <w:szCs w:val="20"/>
        </w:rPr>
      </w:pPr>
    </w:p>
    <w:p w14:paraId="4491C498" w14:textId="77777777" w:rsidR="00E32765" w:rsidRDefault="00E32765">
      <w:pPr>
        <w:widowControl w:val="0"/>
        <w:autoSpaceDE w:val="0"/>
        <w:autoSpaceDN w:val="0"/>
        <w:adjustRightInd w:val="0"/>
        <w:spacing w:after="0" w:line="240" w:lineRule="auto"/>
        <w:ind w:left="395" w:right="106"/>
        <w:rPr>
          <w:rFonts w:ascii="Arial" w:hAnsi="Arial" w:cs="Arial"/>
          <w:color w:val="000000"/>
          <w:kern w:val="0"/>
          <w:sz w:val="20"/>
          <w:szCs w:val="20"/>
        </w:rPr>
      </w:pPr>
    </w:p>
    <w:p w14:paraId="272FD476" w14:textId="77777777" w:rsidR="00E32765" w:rsidRDefault="00E32765">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70F67327"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39AC9987" w14:textId="77777777" w:rsidR="00E32765" w:rsidRDefault="00E32765">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39766DDD" w14:textId="77777777">
        <w:tc>
          <w:tcPr>
            <w:tcW w:w="10276" w:type="dxa"/>
            <w:tcBorders>
              <w:top w:val="nil"/>
              <w:left w:val="nil"/>
              <w:bottom w:val="nil"/>
              <w:right w:val="nil"/>
            </w:tcBorders>
            <w:shd w:val="clear" w:color="auto" w:fill="C6D9F1"/>
          </w:tcPr>
          <w:p w14:paraId="2D8A9B59"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Renseignements relatifs à la capacité technique et professionnelle du candidat individuel ou du membre du groupement.</w:t>
            </w:r>
          </w:p>
        </w:tc>
      </w:tr>
    </w:tbl>
    <w:p w14:paraId="0F618A89" w14:textId="77777777" w:rsidR="00E32765" w:rsidRDefault="00E32765">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2C0C55AE" w14:textId="77777777" w:rsidR="00E32765" w:rsidRDefault="00E32765">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la technique et professionnelle.</w:t>
      </w:r>
    </w:p>
    <w:p w14:paraId="703FB89E" w14:textId="77777777" w:rsidR="00E32765" w:rsidRDefault="00E32765">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16"/>
          <w:szCs w:val="16"/>
        </w:rPr>
        <w:t>(En cas de MDS, les documents de preuve sont à fournir avec la candidature sauf cas particulier de la rubrique G2.)</w:t>
      </w:r>
    </w:p>
    <w:p w14:paraId="579A7F61"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D15A15A" w14:textId="77777777" w:rsidR="00E32765" w:rsidRDefault="00E3276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G1 - Le candidat ne fournit que les renseignements demandés par l’acheteur au titre de la capacité technique et professionnelle, qu’il peut récapituler ici :</w:t>
      </w:r>
    </w:p>
    <w:p w14:paraId="21DBCFDD"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08C226C8"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1B5683CD"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610B0B57"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7FBEE776" w14:textId="77777777" w:rsidR="00E32765" w:rsidRDefault="00E32765">
      <w:pPr>
        <w:widowControl w:val="0"/>
        <w:tabs>
          <w:tab w:val="left" w:pos="108"/>
          <w:tab w:val="left" w:pos="2268"/>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G2 - Documents de preuve disponibles en ligne </w:t>
      </w:r>
      <w:r>
        <w:rPr>
          <w:rFonts w:ascii="Arial" w:hAnsi="Arial" w:cs="Arial"/>
          <w:b/>
          <w:bCs/>
          <w:color w:val="000000"/>
          <w:kern w:val="0"/>
          <w:sz w:val="18"/>
          <w:szCs w:val="18"/>
        </w:rPr>
        <w:t xml:space="preserve">(applicable </w:t>
      </w:r>
      <w:r>
        <w:rPr>
          <w:rFonts w:ascii="Arial" w:hAnsi="Arial" w:cs="Arial"/>
          <w:b/>
          <w:bCs/>
          <w:color w:val="000000"/>
          <w:kern w:val="0"/>
          <w:sz w:val="18"/>
          <w:szCs w:val="18"/>
          <w:u w:val="single"/>
        </w:rPr>
        <w:t>pour tous les marchés publics autres que MDS</w:t>
      </w:r>
      <w:r>
        <w:rPr>
          <w:rFonts w:ascii="Arial" w:hAnsi="Arial" w:cs="Arial"/>
          <w:b/>
          <w:bCs/>
          <w:color w:val="000000"/>
          <w:kern w:val="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kern w:val="0"/>
          <w:sz w:val="22"/>
          <w:szCs w:val="22"/>
        </w:rPr>
        <w:t> :</w:t>
      </w:r>
    </w:p>
    <w:p w14:paraId="59C2986B"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195E3922"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4EC29548" w14:textId="77777777" w:rsidR="00E32765" w:rsidRDefault="00E32765">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19E5D362"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20EB237B"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Adresse internet :</w:t>
      </w:r>
    </w:p>
    <w:p w14:paraId="77BCE718"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24FA7384"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372E42BB" w14:textId="77777777" w:rsidR="00E32765" w:rsidRDefault="00E3276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Renseignements nécessaires pour y accéder :</w:t>
      </w:r>
    </w:p>
    <w:p w14:paraId="04C2C71F" w14:textId="77777777" w:rsidR="00E32765" w:rsidRDefault="00E32765">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3F5D92CE" w14:textId="77777777" w:rsidR="00E32765" w:rsidRDefault="00E32765">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391629FB" w14:textId="77777777">
        <w:tc>
          <w:tcPr>
            <w:tcW w:w="10276" w:type="dxa"/>
            <w:tcBorders>
              <w:top w:val="nil"/>
              <w:left w:val="nil"/>
              <w:bottom w:val="nil"/>
              <w:right w:val="nil"/>
            </w:tcBorders>
            <w:shd w:val="clear" w:color="auto" w:fill="C6D9F1"/>
          </w:tcPr>
          <w:p w14:paraId="03D5B890"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H - Capacités des opérateurs économiques sur lesquels le candidat individuel ou le membre du groupement s’appuie pour présenter sa candidature.</w:t>
            </w:r>
          </w:p>
        </w:tc>
      </w:tr>
    </w:tbl>
    <w:p w14:paraId="22554878" w14:textId="77777777" w:rsidR="00E32765" w:rsidRDefault="00E32765">
      <w:pPr>
        <w:widowControl w:val="0"/>
        <w:tabs>
          <w:tab w:val="left" w:pos="684"/>
        </w:tabs>
        <w:autoSpaceDE w:val="0"/>
        <w:autoSpaceDN w:val="0"/>
        <w:adjustRightInd w:val="0"/>
        <w:spacing w:before="120" w:after="0" w:line="240" w:lineRule="auto"/>
        <w:ind w:left="111" w:right="106"/>
        <w:jc w:val="both"/>
        <w:rPr>
          <w:rFonts w:ascii="Arial" w:hAnsi="Arial" w:cs="Arial"/>
          <w:kern w:val="0"/>
        </w:rPr>
      </w:pPr>
      <w:r>
        <w:rPr>
          <w:rFonts w:ascii="Arial" w:hAnsi="Arial" w:cs="Arial"/>
          <w:i/>
          <w:iCs/>
          <w:color w:val="000000"/>
          <w:kern w:val="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kern w:val="0"/>
          <w:sz w:val="18"/>
          <w:szCs w:val="18"/>
        </w:rPr>
        <w:t xml:space="preserve"> </w:t>
      </w:r>
      <w:r>
        <w:rPr>
          <w:rFonts w:ascii="Arial" w:hAnsi="Arial" w:cs="Arial"/>
          <w:i/>
          <w:iCs/>
          <w:color w:val="000000"/>
          <w:kern w:val="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3CC9E59B" w14:textId="77777777" w:rsidR="00E32765" w:rsidRDefault="00E32765">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287A4620" w14:textId="77777777" w:rsidR="00E32765" w:rsidRDefault="00E32765">
      <w:pPr>
        <w:widowControl w:val="0"/>
        <w:tabs>
          <w:tab w:val="left" w:pos="68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Désignation du (des) opérateur(s) : </w:t>
      </w:r>
    </w:p>
    <w:p w14:paraId="75E0F2CB"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(Adapter le tableau autant que nécessaire.)</w:t>
      </w:r>
    </w:p>
    <w:p w14:paraId="51CF464A"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CD64F1" w14:paraId="5668BB3E" w14:textId="77777777">
        <w:tc>
          <w:tcPr>
            <w:tcW w:w="832" w:type="dxa"/>
            <w:tcBorders>
              <w:top w:val="single" w:sz="4" w:space="0" w:color="000000"/>
              <w:left w:val="single" w:sz="4" w:space="0" w:color="000000"/>
              <w:bottom w:val="single" w:sz="4" w:space="0" w:color="000000"/>
              <w:right w:val="nil"/>
            </w:tcBorders>
            <w:shd w:val="clear" w:color="auto" w:fill="FFFFFF"/>
          </w:tcPr>
          <w:p w14:paraId="17C85822" w14:textId="77777777" w:rsidR="00E32765" w:rsidRDefault="00E32765">
            <w:pPr>
              <w:widowControl w:val="0"/>
              <w:autoSpaceDE w:val="0"/>
              <w:autoSpaceDN w:val="0"/>
              <w:adjustRightInd w:val="0"/>
              <w:spacing w:after="0" w:line="240" w:lineRule="auto"/>
              <w:ind w:left="108" w:right="96"/>
              <w:jc w:val="center"/>
              <w:rPr>
                <w:rFonts w:ascii="Arial" w:hAnsi="Arial" w:cs="Arial"/>
                <w:color w:val="000000"/>
                <w:kern w:val="0"/>
                <w:sz w:val="20"/>
                <w:szCs w:val="20"/>
              </w:rPr>
            </w:pPr>
          </w:p>
          <w:p w14:paraId="7BE9BC42" w14:textId="77777777" w:rsidR="00E32765" w:rsidRDefault="00E32765">
            <w:pPr>
              <w:widowControl w:val="0"/>
              <w:autoSpaceDE w:val="0"/>
              <w:autoSpaceDN w:val="0"/>
              <w:adjustRightInd w:val="0"/>
              <w:spacing w:after="0" w:line="240" w:lineRule="auto"/>
              <w:ind w:left="108" w:right="96"/>
              <w:jc w:val="center"/>
              <w:rPr>
                <w:rFonts w:ascii="Arial" w:hAnsi="Arial" w:cs="Arial"/>
                <w:color w:val="000000"/>
                <w:kern w:val="0"/>
                <w:sz w:val="20"/>
                <w:szCs w:val="20"/>
              </w:rPr>
            </w:pPr>
          </w:p>
          <w:p w14:paraId="50E81AC0" w14:textId="77777777" w:rsidR="00E32765" w:rsidRDefault="00E32765">
            <w:pPr>
              <w:widowControl w:val="0"/>
              <w:autoSpaceDE w:val="0"/>
              <w:autoSpaceDN w:val="0"/>
              <w:adjustRightInd w:val="0"/>
              <w:spacing w:after="0" w:line="240" w:lineRule="auto"/>
              <w:ind w:left="108" w:right="96"/>
              <w:jc w:val="center"/>
              <w:rPr>
                <w:rFonts w:ascii="Arial" w:hAnsi="Arial" w:cs="Arial"/>
                <w:b/>
                <w:bCs/>
                <w:color w:val="000000"/>
                <w:kern w:val="0"/>
                <w:sz w:val="20"/>
                <w:szCs w:val="20"/>
              </w:rPr>
            </w:pPr>
            <w:r>
              <w:rPr>
                <w:rFonts w:ascii="Arial" w:hAnsi="Arial" w:cs="Arial"/>
                <w:b/>
                <w:bCs/>
                <w:color w:val="000000"/>
                <w:kern w:val="0"/>
                <w:sz w:val="20"/>
                <w:szCs w:val="20"/>
              </w:rPr>
              <w:t>N°</w:t>
            </w:r>
          </w:p>
          <w:p w14:paraId="73570B71" w14:textId="77777777" w:rsidR="00E32765" w:rsidRDefault="00E32765">
            <w:pPr>
              <w:widowControl w:val="0"/>
              <w:autoSpaceDE w:val="0"/>
              <w:autoSpaceDN w:val="0"/>
              <w:adjustRightInd w:val="0"/>
              <w:spacing w:after="0" w:line="240" w:lineRule="auto"/>
              <w:ind w:left="108" w:right="96"/>
              <w:jc w:val="center"/>
              <w:rPr>
                <w:rFonts w:ascii="Arial" w:hAnsi="Arial" w:cs="Arial"/>
                <w:b/>
                <w:bCs/>
                <w:color w:val="000000"/>
                <w:kern w:val="0"/>
                <w:sz w:val="20"/>
                <w:szCs w:val="20"/>
              </w:rPr>
            </w:pPr>
            <w:r>
              <w:rPr>
                <w:rFonts w:ascii="Arial" w:hAnsi="Arial" w:cs="Arial"/>
                <w:b/>
                <w:bCs/>
                <w:color w:val="000000"/>
                <w:kern w:val="0"/>
                <w:sz w:val="20"/>
                <w:szCs w:val="20"/>
              </w:rPr>
              <w:t>du</w:t>
            </w:r>
          </w:p>
          <w:p w14:paraId="6D5EEA21" w14:textId="77777777" w:rsidR="00E32765" w:rsidRDefault="00E32765">
            <w:pPr>
              <w:widowControl w:val="0"/>
              <w:autoSpaceDE w:val="0"/>
              <w:autoSpaceDN w:val="0"/>
              <w:adjustRightInd w:val="0"/>
              <w:spacing w:after="0" w:line="240" w:lineRule="auto"/>
              <w:ind w:left="108" w:right="96"/>
              <w:jc w:val="center"/>
              <w:rPr>
                <w:rFonts w:ascii="Arial" w:hAnsi="Arial" w:cs="Arial"/>
                <w:kern w:val="0"/>
              </w:rPr>
            </w:pPr>
            <w:r>
              <w:rPr>
                <w:rFonts w:ascii="Arial" w:hAnsi="Arial" w:cs="Arial"/>
                <w:b/>
                <w:bCs/>
                <w:color w:val="000000"/>
                <w:kern w:val="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14:paraId="6D48EC65" w14:textId="77777777" w:rsidR="00E32765" w:rsidRDefault="00E32765">
            <w:pPr>
              <w:widowControl w:val="0"/>
              <w:autoSpaceDE w:val="0"/>
              <w:autoSpaceDN w:val="0"/>
              <w:adjustRightInd w:val="0"/>
              <w:spacing w:after="0" w:line="240" w:lineRule="auto"/>
              <w:ind w:left="120" w:right="82"/>
              <w:jc w:val="center"/>
              <w:rPr>
                <w:rFonts w:ascii="Arial" w:hAnsi="Arial" w:cs="Arial"/>
                <w:color w:val="000000"/>
                <w:kern w:val="0"/>
                <w:sz w:val="20"/>
                <w:szCs w:val="20"/>
              </w:rPr>
            </w:pPr>
          </w:p>
          <w:p w14:paraId="21A1DB00" w14:textId="77777777" w:rsidR="00E32765" w:rsidRDefault="00E32765">
            <w:pPr>
              <w:widowControl w:val="0"/>
              <w:autoSpaceDE w:val="0"/>
              <w:autoSpaceDN w:val="0"/>
              <w:adjustRightInd w:val="0"/>
              <w:spacing w:after="0" w:line="240" w:lineRule="auto"/>
              <w:ind w:left="120" w:right="82"/>
              <w:jc w:val="center"/>
              <w:rPr>
                <w:rFonts w:ascii="Arial" w:hAnsi="Arial" w:cs="Arial"/>
                <w:b/>
                <w:bCs/>
                <w:color w:val="000000"/>
                <w:kern w:val="0"/>
                <w:sz w:val="20"/>
                <w:szCs w:val="20"/>
              </w:rPr>
            </w:pPr>
            <w:r>
              <w:rPr>
                <w:rFonts w:ascii="Arial" w:hAnsi="Arial" w:cs="Arial"/>
                <w:b/>
                <w:bCs/>
                <w:color w:val="000000"/>
                <w:kern w:val="0"/>
                <w:sz w:val="20"/>
                <w:szCs w:val="20"/>
              </w:rPr>
              <w:t>Nom du membre du groupement concerné (*)</w:t>
            </w:r>
          </w:p>
          <w:p w14:paraId="595B4FA9" w14:textId="77777777" w:rsidR="00E32765" w:rsidRDefault="00E32765">
            <w:pPr>
              <w:widowControl w:val="0"/>
              <w:autoSpaceDE w:val="0"/>
              <w:autoSpaceDN w:val="0"/>
              <w:adjustRightInd w:val="0"/>
              <w:spacing w:after="0" w:line="240" w:lineRule="auto"/>
              <w:ind w:left="120" w:right="82"/>
              <w:jc w:val="center"/>
              <w:rPr>
                <w:rFonts w:ascii="Arial" w:hAnsi="Arial" w:cs="Arial"/>
                <w:kern w:val="0"/>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1F0BFD3C" w14:textId="77777777" w:rsidR="00E32765" w:rsidRDefault="00E32765">
            <w:pPr>
              <w:widowControl w:val="0"/>
              <w:autoSpaceDE w:val="0"/>
              <w:autoSpaceDN w:val="0"/>
              <w:adjustRightInd w:val="0"/>
              <w:spacing w:after="0" w:line="240" w:lineRule="auto"/>
              <w:ind w:left="114" w:right="84"/>
              <w:jc w:val="center"/>
              <w:rPr>
                <w:rFonts w:ascii="Arial" w:hAnsi="Arial" w:cs="Arial"/>
                <w:b/>
                <w:bCs/>
                <w:color w:val="000000"/>
                <w:kern w:val="0"/>
                <w:sz w:val="20"/>
                <w:szCs w:val="20"/>
              </w:rPr>
            </w:pPr>
            <w:r>
              <w:rPr>
                <w:rFonts w:ascii="Arial" w:hAnsi="Arial" w:cs="Arial"/>
                <w:b/>
                <w:bCs/>
                <w:color w:val="000000"/>
                <w:kern w:val="0"/>
                <w:sz w:val="20"/>
                <w:szCs w:val="20"/>
              </w:rPr>
              <w:t>Nom commercial et dénomination sociale, adresse de l’établissement (**),</w:t>
            </w:r>
          </w:p>
          <w:p w14:paraId="29FE9D6C" w14:textId="77777777" w:rsidR="00E32765" w:rsidRDefault="00E32765">
            <w:pPr>
              <w:widowControl w:val="0"/>
              <w:autoSpaceDE w:val="0"/>
              <w:autoSpaceDN w:val="0"/>
              <w:adjustRightInd w:val="0"/>
              <w:spacing w:after="0" w:line="240" w:lineRule="auto"/>
              <w:ind w:left="114" w:right="84"/>
              <w:jc w:val="center"/>
              <w:rPr>
                <w:rFonts w:ascii="Arial" w:hAnsi="Arial" w:cs="Arial"/>
                <w:b/>
                <w:bCs/>
                <w:color w:val="000000"/>
                <w:kern w:val="0"/>
                <w:sz w:val="20"/>
                <w:szCs w:val="20"/>
              </w:rPr>
            </w:pPr>
            <w:r>
              <w:rPr>
                <w:rFonts w:ascii="Arial" w:hAnsi="Arial" w:cs="Arial"/>
                <w:b/>
                <w:bCs/>
                <w:color w:val="000000"/>
                <w:kern w:val="0"/>
                <w:sz w:val="20"/>
                <w:szCs w:val="20"/>
              </w:rPr>
              <w:t>adresse électronique, numéros de téléphone et de télécopie, numéro SIRET</w:t>
            </w:r>
          </w:p>
          <w:p w14:paraId="27E9FBAC" w14:textId="77777777" w:rsidR="00E32765" w:rsidRDefault="00E32765">
            <w:pPr>
              <w:widowControl w:val="0"/>
              <w:autoSpaceDE w:val="0"/>
              <w:autoSpaceDN w:val="0"/>
              <w:adjustRightInd w:val="0"/>
              <w:spacing w:after="0" w:line="240" w:lineRule="auto"/>
              <w:ind w:left="114" w:right="84"/>
              <w:jc w:val="center"/>
              <w:rPr>
                <w:rFonts w:ascii="Arial" w:hAnsi="Arial" w:cs="Arial"/>
                <w:kern w:val="0"/>
              </w:rPr>
            </w:pPr>
            <w:r>
              <w:rPr>
                <w:rFonts w:ascii="Arial" w:hAnsi="Arial" w:cs="Arial"/>
                <w:b/>
                <w:bCs/>
                <w:color w:val="000000"/>
                <w:kern w:val="0"/>
                <w:sz w:val="20"/>
                <w:szCs w:val="20"/>
              </w:rPr>
              <w:t>de l’opérateur sur les capacités duquel le candidat ou le membre du groupement s’appuie (***)</w:t>
            </w:r>
          </w:p>
        </w:tc>
      </w:tr>
      <w:tr w:rsidR="00CD64F1" w14:paraId="289AC4D3" w14:textId="77777777">
        <w:tc>
          <w:tcPr>
            <w:tcW w:w="832" w:type="dxa"/>
            <w:tcBorders>
              <w:top w:val="single" w:sz="4" w:space="0" w:color="000000"/>
              <w:left w:val="single" w:sz="4" w:space="0" w:color="000000"/>
              <w:bottom w:val="nil"/>
              <w:right w:val="nil"/>
            </w:tcBorders>
            <w:shd w:val="clear" w:color="auto" w:fill="F2F2F2"/>
          </w:tcPr>
          <w:p w14:paraId="0AE4177D"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6B65C157"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39B729E1"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42CE7F92"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single" w:sz="4" w:space="0" w:color="000000"/>
              <w:left w:val="single" w:sz="4" w:space="0" w:color="000000"/>
              <w:bottom w:val="nil"/>
              <w:right w:val="nil"/>
            </w:tcBorders>
            <w:shd w:val="clear" w:color="auto" w:fill="F2F2F2"/>
          </w:tcPr>
          <w:p w14:paraId="0700CDEC"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single" w:sz="4" w:space="0" w:color="000000"/>
              <w:left w:val="single" w:sz="4" w:space="0" w:color="000000"/>
              <w:bottom w:val="nil"/>
              <w:right w:val="single" w:sz="4" w:space="0" w:color="000000"/>
            </w:tcBorders>
            <w:shd w:val="clear" w:color="auto" w:fill="F2F2F2"/>
          </w:tcPr>
          <w:p w14:paraId="44E88DF5"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r>
      <w:tr w:rsidR="00CD64F1" w14:paraId="551E727A" w14:textId="77777777">
        <w:tc>
          <w:tcPr>
            <w:tcW w:w="832" w:type="dxa"/>
            <w:tcBorders>
              <w:top w:val="nil"/>
              <w:left w:val="single" w:sz="4" w:space="0" w:color="000000"/>
              <w:bottom w:val="nil"/>
              <w:right w:val="nil"/>
            </w:tcBorders>
            <w:shd w:val="clear" w:color="auto" w:fill="FFFFFF"/>
          </w:tcPr>
          <w:p w14:paraId="547D9DCE"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21BC8CA"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2EF2EF3C"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38D0A265"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nil"/>
              <w:right w:val="nil"/>
            </w:tcBorders>
            <w:shd w:val="clear" w:color="auto" w:fill="FFFFFF"/>
          </w:tcPr>
          <w:p w14:paraId="36F2CF1D"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nil"/>
              <w:right w:val="single" w:sz="4" w:space="0" w:color="000000"/>
            </w:tcBorders>
            <w:shd w:val="clear" w:color="auto" w:fill="FFFFFF"/>
          </w:tcPr>
          <w:p w14:paraId="1C005DE2"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r>
      <w:tr w:rsidR="00CD64F1" w14:paraId="3D361238" w14:textId="77777777">
        <w:tc>
          <w:tcPr>
            <w:tcW w:w="832" w:type="dxa"/>
            <w:tcBorders>
              <w:top w:val="nil"/>
              <w:left w:val="single" w:sz="4" w:space="0" w:color="000000"/>
              <w:bottom w:val="nil"/>
              <w:right w:val="nil"/>
            </w:tcBorders>
            <w:shd w:val="clear" w:color="auto" w:fill="F2F2F2"/>
          </w:tcPr>
          <w:p w14:paraId="0C1AA830"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5B2E232"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6A9C912C"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137A2C50"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nil"/>
              <w:right w:val="nil"/>
            </w:tcBorders>
            <w:shd w:val="clear" w:color="auto" w:fill="F2F2F2"/>
          </w:tcPr>
          <w:p w14:paraId="5102BF0B"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nil"/>
              <w:right w:val="single" w:sz="4" w:space="0" w:color="000000"/>
            </w:tcBorders>
            <w:shd w:val="clear" w:color="auto" w:fill="F2F2F2"/>
          </w:tcPr>
          <w:p w14:paraId="7167FBDC"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r>
      <w:tr w:rsidR="00CD64F1" w14:paraId="241633D0" w14:textId="77777777">
        <w:tc>
          <w:tcPr>
            <w:tcW w:w="832" w:type="dxa"/>
            <w:tcBorders>
              <w:top w:val="nil"/>
              <w:left w:val="single" w:sz="4" w:space="0" w:color="000000"/>
              <w:bottom w:val="single" w:sz="4" w:space="0" w:color="000000"/>
              <w:right w:val="nil"/>
            </w:tcBorders>
            <w:shd w:val="clear" w:color="auto" w:fill="FFFFFF"/>
          </w:tcPr>
          <w:p w14:paraId="5E65CC61"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025E7D82"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E0196A6"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1DFD67E1" w14:textId="77777777" w:rsidR="00E32765" w:rsidRDefault="00E32765">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single" w:sz="4" w:space="0" w:color="000000"/>
              <w:right w:val="nil"/>
            </w:tcBorders>
            <w:shd w:val="clear" w:color="auto" w:fill="FFFFFF"/>
          </w:tcPr>
          <w:p w14:paraId="1D86D9D0"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single" w:sz="4" w:space="0" w:color="000000"/>
              <w:right w:val="single" w:sz="4" w:space="0" w:color="000000"/>
            </w:tcBorders>
            <w:shd w:val="clear" w:color="auto" w:fill="FFFFFF"/>
          </w:tcPr>
          <w:p w14:paraId="595EC772" w14:textId="77777777" w:rsidR="00E32765" w:rsidRDefault="00E32765">
            <w:pPr>
              <w:widowControl w:val="0"/>
              <w:autoSpaceDE w:val="0"/>
              <w:autoSpaceDN w:val="0"/>
              <w:adjustRightInd w:val="0"/>
              <w:spacing w:after="0" w:line="240" w:lineRule="auto"/>
              <w:ind w:left="108" w:right="96"/>
              <w:jc w:val="both"/>
              <w:rPr>
                <w:rFonts w:ascii="Arial" w:hAnsi="Arial" w:cs="Arial"/>
                <w:kern w:val="0"/>
              </w:rPr>
            </w:pPr>
          </w:p>
        </w:tc>
      </w:tr>
    </w:tbl>
    <w:p w14:paraId="02CE6C69"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En cas de candidature individuelle, le renseignement de cette rubrique est inutile.</w:t>
      </w:r>
    </w:p>
    <w:p w14:paraId="4421B450"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Préciser l’adresse du siège social du membre du groupement si elle est différente de celle de l’établissement.</w:t>
      </w:r>
    </w:p>
    <w:p w14:paraId="5C0F356F"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Pour les groupements conjoints.</w:t>
      </w:r>
    </w:p>
    <w:p w14:paraId="4E81C208" w14:textId="77777777" w:rsidR="00E32765" w:rsidRDefault="00E32765">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A défaut, un numéro d’identification européen ou international ou propre au pays d’origine du candidat</w:t>
      </w:r>
      <w:r>
        <w:rPr>
          <w:rFonts w:ascii="Times New Roman" w:hAnsi="Times New Roman" w:cs="Times New Roman"/>
          <w:color w:val="000000"/>
          <w:kern w:val="0"/>
          <w:sz w:val="20"/>
          <w:szCs w:val="20"/>
        </w:rPr>
        <w:t xml:space="preserve"> </w:t>
      </w:r>
      <w:r>
        <w:rPr>
          <w:rFonts w:ascii="Arial" w:hAnsi="Arial" w:cs="Arial"/>
          <w:color w:val="000000"/>
          <w:kern w:val="0"/>
          <w:sz w:val="18"/>
          <w:szCs w:val="18"/>
        </w:rPr>
        <w:t xml:space="preserve">issu d’un répertoire figurant dans la liste des </w:t>
      </w:r>
      <w:hyperlink r:id="rId14" w:tgtFrame="_blank" w:history="1">
        <w:r>
          <w:rPr>
            <w:rFonts w:ascii="Times New Roman" w:hAnsi="Times New Roman" w:cs="Times New Roman"/>
            <w:color w:val="0000FF"/>
            <w:kern w:val="0"/>
            <w:sz w:val="18"/>
            <w:szCs w:val="18"/>
            <w:u w:val="single"/>
          </w:rPr>
          <w:t>ICD</w:t>
        </w:r>
      </w:hyperlink>
      <w:r>
        <w:rPr>
          <w:rFonts w:ascii="Arial" w:hAnsi="Arial" w:cs="Arial"/>
          <w:color w:val="000000"/>
          <w:kern w:val="0"/>
          <w:sz w:val="18"/>
          <w:szCs w:val="18"/>
        </w:rPr>
        <w:t>.</w:t>
      </w:r>
    </w:p>
    <w:p w14:paraId="62FD9D86"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690F7BF" w14:textId="77777777" w:rsidR="00E32765" w:rsidRDefault="00E32765">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CD64F1" w14:paraId="447252F9" w14:textId="77777777">
        <w:tc>
          <w:tcPr>
            <w:tcW w:w="10276" w:type="dxa"/>
            <w:tcBorders>
              <w:top w:val="nil"/>
              <w:left w:val="nil"/>
              <w:bottom w:val="nil"/>
              <w:right w:val="nil"/>
            </w:tcBorders>
            <w:shd w:val="clear" w:color="auto" w:fill="C6D9F1"/>
          </w:tcPr>
          <w:p w14:paraId="727D1A99" w14:textId="77777777" w:rsidR="00E32765" w:rsidRDefault="00E32765">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I - Renseignements spécifiques aux marchés publics de défense ou de sécurité.</w:t>
            </w:r>
          </w:p>
        </w:tc>
      </w:tr>
    </w:tbl>
    <w:p w14:paraId="70E5E9CE" w14:textId="77777777" w:rsidR="00E32765" w:rsidRDefault="00E32765">
      <w:pPr>
        <w:widowControl w:val="0"/>
        <w:tabs>
          <w:tab w:val="left" w:pos="972"/>
        </w:tabs>
        <w:autoSpaceDE w:val="0"/>
        <w:autoSpaceDN w:val="0"/>
        <w:adjustRightInd w:val="0"/>
        <w:spacing w:after="0" w:line="240" w:lineRule="auto"/>
        <w:ind w:left="111" w:right="106"/>
        <w:rPr>
          <w:rFonts w:ascii="Arial" w:hAnsi="Arial" w:cs="Arial"/>
          <w:color w:val="000000"/>
          <w:kern w:val="0"/>
          <w:sz w:val="20"/>
          <w:szCs w:val="20"/>
        </w:rPr>
      </w:pPr>
    </w:p>
    <w:p w14:paraId="3F476B63"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I1 - Renseignements relatifs à la nationalité du candidat individuel ou du membre du groupement</w:t>
      </w:r>
      <w:r>
        <w:rPr>
          <w:rFonts w:ascii="Arial" w:hAnsi="Arial" w:cs="Arial"/>
          <w:color w:val="000000"/>
          <w:kern w:val="0"/>
          <w:sz w:val="20"/>
          <w:szCs w:val="20"/>
        </w:rPr>
        <w:t xml:space="preserve"> </w:t>
      </w:r>
    </w:p>
    <w:p w14:paraId="31EF9001"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4E744470"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5D7260DD"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07FAF8DF" w14:textId="77777777" w:rsidR="00E32765" w:rsidRDefault="00E32765">
      <w:pPr>
        <w:widowControl w:val="0"/>
        <w:tabs>
          <w:tab w:val="left" w:pos="53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kern w:val="0"/>
          <w:sz w:val="22"/>
          <w:szCs w:val="22"/>
        </w:rPr>
        <w:t xml:space="preserve"> (uniquement lorsque l’acheteur a ouvert la procédure de passation aux opérateurs économiques des pays tiers à l’Union européenne ou à l’Espace économique européen)</w:t>
      </w:r>
    </w:p>
    <w:p w14:paraId="422A3CC8" w14:textId="77777777" w:rsidR="00E32765" w:rsidRDefault="00E32765">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696AA037" w14:textId="77777777" w:rsidR="00E32765" w:rsidRDefault="00E32765">
      <w:pPr>
        <w:widowControl w:val="0"/>
        <w:autoSpaceDE w:val="0"/>
        <w:autoSpaceDN w:val="0"/>
        <w:adjustRightInd w:val="0"/>
        <w:spacing w:before="120" w:after="120" w:line="240" w:lineRule="auto"/>
        <w:ind w:left="111" w:right="106"/>
        <w:jc w:val="both"/>
        <w:rPr>
          <w:rFonts w:ascii="Arial" w:hAnsi="Arial" w:cs="Arial"/>
          <w:kern w:val="0"/>
        </w:rPr>
      </w:pPr>
      <w:r>
        <w:rPr>
          <w:rFonts w:ascii="Arial" w:hAnsi="Arial" w:cs="Arial"/>
          <w:color w:val="000000"/>
          <w:kern w:val="0"/>
          <w:sz w:val="16"/>
          <w:szCs w:val="16"/>
        </w:rPr>
        <w:t>Date de la dernière mise à jour : 21/11/2023.</w:t>
      </w:r>
      <w:bookmarkStart w:id="0" w:name="page_total_master0"/>
      <w:bookmarkStart w:id="1" w:name="page_total"/>
      <w:bookmarkEnd w:id="0"/>
      <w:bookmarkEnd w:id="1"/>
    </w:p>
    <w:sectPr w:rsidR="00E32765">
      <w:headerReference w:type="default" r:id="rId15"/>
      <w:footerReference w:type="default" r:id="rId16"/>
      <w:headerReference w:type="first" r:id="rId17"/>
      <w:footerReference w:type="first" r:id="rId18"/>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26018" w14:textId="77777777" w:rsidR="00E32765" w:rsidRDefault="00E32765">
      <w:pPr>
        <w:spacing w:after="0" w:line="240" w:lineRule="auto"/>
      </w:pPr>
      <w:r>
        <w:separator/>
      </w:r>
    </w:p>
  </w:endnote>
  <w:endnote w:type="continuationSeparator" w:id="0">
    <w:p w14:paraId="61F41703" w14:textId="77777777" w:rsidR="00E32765" w:rsidRDefault="00E32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CD64F1" w14:paraId="26123BE3" w14:textId="77777777">
      <w:tc>
        <w:tcPr>
          <w:tcW w:w="10345" w:type="dxa"/>
          <w:tcBorders>
            <w:top w:val="nil"/>
            <w:left w:val="nil"/>
            <w:bottom w:val="nil"/>
            <w:right w:val="nil"/>
          </w:tcBorders>
          <w:shd w:val="clear" w:color="auto" w:fill="F2F2F2"/>
        </w:tcPr>
        <w:p w14:paraId="72118B19" w14:textId="77777777" w:rsidR="00E32765" w:rsidRDefault="00E32765">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DC2 - Déclaration du candidat</w:t>
          </w:r>
          <w:r>
            <w:rPr>
              <w:rFonts w:ascii="Arial" w:hAnsi="Arial" w:cs="Arial"/>
              <w:color w:val="000000"/>
              <w:kern w:val="0"/>
              <w:sz w:val="18"/>
              <w:szCs w:val="18"/>
            </w:rPr>
            <w:tab/>
            <w:t xml:space="preserve">2025-023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24904C68" w14:textId="77777777" w:rsidR="00E32765" w:rsidRDefault="00E32765">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
        <w:szCs w:val="2"/>
      </w:rPr>
    </w:pPr>
  </w:p>
  <w:p w14:paraId="4ECFFC8F" w14:textId="77777777" w:rsidR="00E32765" w:rsidRDefault="00E32765">
    <w:pPr>
      <w:widowControl w:val="0"/>
      <w:tabs>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color w:val="000000"/>
        <w:kern w:val="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CD64F1" w14:paraId="1D3C9537" w14:textId="77777777">
      <w:tc>
        <w:tcPr>
          <w:tcW w:w="10345" w:type="dxa"/>
          <w:tcBorders>
            <w:top w:val="nil"/>
            <w:left w:val="nil"/>
            <w:bottom w:val="nil"/>
            <w:right w:val="nil"/>
          </w:tcBorders>
          <w:shd w:val="clear" w:color="auto" w:fill="F2F2F2"/>
        </w:tcPr>
        <w:p w14:paraId="2BA2BD15" w14:textId="77777777" w:rsidR="00E32765" w:rsidRDefault="00E32765">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DC2 - Déclaration du candidat</w:t>
          </w:r>
          <w:r>
            <w:rPr>
              <w:rFonts w:ascii="Arial" w:hAnsi="Arial" w:cs="Arial"/>
              <w:color w:val="000000"/>
              <w:kern w:val="0"/>
              <w:sz w:val="18"/>
              <w:szCs w:val="18"/>
            </w:rPr>
            <w:tab/>
            <w:t xml:space="preserve">2025-023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38351681" w14:textId="77777777" w:rsidR="00E32765" w:rsidRDefault="00E32765">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34512" w14:textId="77777777" w:rsidR="00E32765" w:rsidRDefault="00E32765">
      <w:pPr>
        <w:spacing w:after="0" w:line="240" w:lineRule="auto"/>
      </w:pPr>
      <w:r>
        <w:separator/>
      </w:r>
    </w:p>
  </w:footnote>
  <w:footnote w:type="continuationSeparator" w:id="0">
    <w:p w14:paraId="25F826F2" w14:textId="77777777" w:rsidR="00E32765" w:rsidRDefault="00E32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9939" w14:textId="77777777" w:rsidR="00E32765" w:rsidRDefault="00E32765">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kern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9EBB2" w14:textId="467ABBDD" w:rsidR="00E32765" w:rsidRDefault="00E32765">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noProof/>
        <w:kern w:val="0"/>
      </w:rPr>
      <w:drawing>
        <wp:inline distT="0" distB="0" distL="0" distR="0" wp14:anchorId="4A29EAD6" wp14:editId="3F2340D3">
          <wp:extent cx="1019175"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00075"/>
                  </a:xfrm>
                  <a:prstGeom prst="rect">
                    <a:avLst/>
                  </a:prstGeom>
                  <a:noFill/>
                  <a:ln>
                    <a:noFill/>
                  </a:ln>
                </pic:spPr>
              </pic:pic>
            </a:graphicData>
          </a:graphic>
        </wp:inline>
      </w:drawing>
    </w:r>
  </w:p>
  <w:p w14:paraId="5A73B4F3" w14:textId="77777777" w:rsidR="00E32765" w:rsidRDefault="00E32765">
    <w:pPr>
      <w:widowControl w:val="0"/>
      <w:autoSpaceDE w:val="0"/>
      <w:autoSpaceDN w:val="0"/>
      <w:adjustRightInd w:val="0"/>
      <w:spacing w:after="0" w:line="240" w:lineRule="auto"/>
      <w:ind w:left="111" w:right="106"/>
      <w:jc w:val="center"/>
      <w:rPr>
        <w:rFonts w:ascii="Arial" w:hAnsi="Arial" w:cs="Arial"/>
        <w:color w:val="000000"/>
        <w:kern w:val="0"/>
        <w:sz w:val="20"/>
        <w:szCs w:val="20"/>
      </w:rPr>
    </w:pPr>
  </w:p>
  <w:p w14:paraId="23F1AB57" w14:textId="77777777" w:rsidR="00E32765" w:rsidRDefault="00E32765">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b/>
        <w:bCs/>
        <w:color w:val="000000"/>
        <w:kern w:val="0"/>
        <w:sz w:val="16"/>
        <w:szCs w:val="16"/>
      </w:rPr>
      <w:t>MINISTERE DE L’ECONOMIE ET DES FINANCES</w:t>
    </w:r>
  </w:p>
  <w:p w14:paraId="0946FE7A" w14:textId="77777777" w:rsidR="00E32765" w:rsidRDefault="00E32765">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b/>
        <w:bCs/>
        <w:color w:val="000000"/>
        <w:kern w:val="0"/>
        <w:sz w:val="18"/>
        <w:szCs w:val="18"/>
      </w:rPr>
      <w:t>Direction des Affaires Juridiques</w:t>
    </w:r>
  </w:p>
  <w:p w14:paraId="039D47F2" w14:textId="77777777" w:rsidR="00E32765" w:rsidRDefault="00E32765">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FFFFFFFF"/>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FFFFFFF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FFFFFFFF"/>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FFFFFFFF"/>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FFFFFFFF"/>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FFFFFFFF"/>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FFFFFFFF"/>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FFFFFFF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FFFFFFFF"/>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FFFFFFFF"/>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FFFFFFFF"/>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16cid:durableId="26951745">
    <w:abstractNumId w:val="0"/>
  </w:num>
  <w:num w:numId="2" w16cid:durableId="898514533">
    <w:abstractNumId w:val="4"/>
  </w:num>
  <w:num w:numId="3" w16cid:durableId="2016419926">
    <w:abstractNumId w:val="8"/>
  </w:num>
  <w:num w:numId="4" w16cid:durableId="1285036133">
    <w:abstractNumId w:val="5"/>
  </w:num>
  <w:num w:numId="5" w16cid:durableId="2113699249">
    <w:abstractNumId w:val="13"/>
  </w:num>
  <w:num w:numId="6" w16cid:durableId="868026759">
    <w:abstractNumId w:val="9"/>
  </w:num>
  <w:num w:numId="7" w16cid:durableId="619452899">
    <w:abstractNumId w:val="12"/>
  </w:num>
  <w:num w:numId="8" w16cid:durableId="1552963504">
    <w:abstractNumId w:val="15"/>
  </w:num>
  <w:num w:numId="9" w16cid:durableId="1250387520">
    <w:abstractNumId w:val="10"/>
  </w:num>
  <w:num w:numId="10" w16cid:durableId="1737825465">
    <w:abstractNumId w:val="0"/>
  </w:num>
  <w:num w:numId="11" w16cid:durableId="573899590">
    <w:abstractNumId w:val="6"/>
  </w:num>
  <w:num w:numId="12" w16cid:durableId="995570734">
    <w:abstractNumId w:val="11"/>
  </w:num>
  <w:num w:numId="13" w16cid:durableId="428938917">
    <w:abstractNumId w:val="14"/>
  </w:num>
  <w:num w:numId="14" w16cid:durableId="1731734548">
    <w:abstractNumId w:val="7"/>
  </w:num>
  <w:num w:numId="15" w16cid:durableId="988283842">
    <w:abstractNumId w:val="3"/>
  </w:num>
  <w:num w:numId="16" w16cid:durableId="1558778650">
    <w:abstractNumId w:val="2"/>
  </w:num>
  <w:num w:numId="17" w16cid:durableId="2024016365">
    <w:abstractNumId w:val="1"/>
  </w:num>
  <w:num w:numId="18" w16cid:durableId="138696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65"/>
    <w:rsid w:val="001165E3"/>
    <w:rsid w:val="0063452E"/>
    <w:rsid w:val="00C13898"/>
    <w:rsid w:val="00CD64F1"/>
    <w:rsid w:val="00E327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29D402"/>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codes/article_lc/LEGIARTI00004644969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2483</Words>
  <Characters>15111</Characters>
  <Application>Microsoft Office Word</Application>
  <DocSecurity>0</DocSecurity>
  <Lines>125</Lines>
  <Paragraphs>35</Paragraphs>
  <ScaleCrop>false</ScaleCrop>
  <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Stephanie JOLY</dc:creator>
  <cp:keywords/>
  <dc:description>Generated by Oracle BI Publisher 10.1.3.4.2</dc:description>
  <cp:lastModifiedBy>Stephanie JOLY</cp:lastModifiedBy>
  <cp:revision>3</cp:revision>
  <dcterms:created xsi:type="dcterms:W3CDTF">2025-04-24T08:46:00Z</dcterms:created>
  <dcterms:modified xsi:type="dcterms:W3CDTF">2025-04-24T18:14:00Z</dcterms:modified>
</cp:coreProperties>
</file>