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4BA4" w:rsidRDefault="00B34BA4" w:rsidP="00097749">
      <w:pPr>
        <w:jc w:val="center"/>
        <w:rPr>
          <w:sz w:val="28"/>
          <w:szCs w:val="28"/>
        </w:rPr>
      </w:pPr>
    </w:p>
    <w:p w:rsidR="00CA121E" w:rsidRDefault="00CA121E" w:rsidP="00097749">
      <w:pPr>
        <w:jc w:val="center"/>
        <w:rPr>
          <w:sz w:val="28"/>
          <w:szCs w:val="28"/>
        </w:rPr>
      </w:pPr>
    </w:p>
    <w:p w:rsidR="00CA121E" w:rsidRDefault="00CA121E" w:rsidP="00CA121E"/>
    <w:p w:rsidR="00CA121E" w:rsidRPr="00172C72" w:rsidRDefault="007F1336" w:rsidP="00CA121E">
      <w:pPr>
        <w:spacing w:before="1560" w:after="1320"/>
        <w:jc w:val="center"/>
        <w:rPr>
          <w:rFonts w:cs="Calibri"/>
          <w:caps/>
          <w:outline/>
          <w:color w:val="000000"/>
          <w:sz w:val="44"/>
          <w:szCs w:val="44"/>
          <w14:textOutline w14:w="9525" w14:cap="flat" w14:cmpd="sng" w14:algn="ctr">
            <w14:solidFill>
              <w14:srgbClr w14:val="000000"/>
            </w14:solidFill>
            <w14:prstDash w14:val="solid"/>
            <w14:round/>
          </w14:textOutline>
          <w14:textFill>
            <w14:noFill/>
          </w14:textFill>
        </w:rPr>
      </w:pPr>
      <w:r>
        <w:rPr>
          <w:rFonts w:cs="Calibri"/>
          <w:caps/>
          <w:outline/>
          <w:color w:val="000000"/>
          <w:spacing w:val="60"/>
          <w:sz w:val="44"/>
          <w:szCs w:val="44"/>
          <w14:textOutline w14:w="9525" w14:cap="flat" w14:cmpd="sng" w14:algn="ctr">
            <w14:solidFill>
              <w14:srgbClr w14:val="000000"/>
            </w14:solidFill>
            <w14:prstDash w14:val="solid"/>
            <w14:round/>
          </w14:textOutline>
          <w14:textFill>
            <w14:noFill/>
          </w14:textFill>
        </w:rPr>
        <w:t xml:space="preserve">CAHIER DES CLAUSES </w:t>
      </w:r>
      <w:r w:rsidR="00DA79D8">
        <w:rPr>
          <w:rFonts w:cs="Calibri"/>
          <w:caps/>
          <w:outline/>
          <w:color w:val="000000"/>
          <w:spacing w:val="60"/>
          <w:sz w:val="44"/>
          <w:szCs w:val="44"/>
          <w14:textOutline w14:w="9525" w14:cap="flat" w14:cmpd="sng" w14:algn="ctr">
            <w14:solidFill>
              <w14:srgbClr w14:val="000000"/>
            </w14:solidFill>
            <w14:prstDash w14:val="solid"/>
            <w14:round/>
          </w14:textOutline>
          <w14:textFill>
            <w14:noFill/>
          </w14:textFill>
        </w:rPr>
        <w:t>TECHNIQUES</w:t>
      </w:r>
      <w:r>
        <w:rPr>
          <w:rFonts w:cs="Calibri"/>
          <w:caps/>
          <w:outline/>
          <w:color w:val="000000"/>
          <w:spacing w:val="60"/>
          <w:sz w:val="44"/>
          <w:szCs w:val="44"/>
          <w14:textOutline w14:w="9525" w14:cap="flat" w14:cmpd="sng" w14:algn="ctr">
            <w14:solidFill>
              <w14:srgbClr w14:val="000000"/>
            </w14:solidFill>
            <w14:prstDash w14:val="solid"/>
            <w14:round/>
          </w14:textOutline>
          <w14:textFill>
            <w14:noFill/>
          </w14:textFill>
        </w:rPr>
        <w:t xml:space="preserve"> PARTICULIERES</w:t>
      </w:r>
      <w:r>
        <w:rPr>
          <w:rFonts w:cs="Calibri"/>
          <w:caps/>
          <w:outline/>
          <w:color w:val="000000"/>
          <w:spacing w:val="60"/>
          <w:sz w:val="44"/>
          <w:szCs w:val="44"/>
          <w14:textOutline w14:w="9525" w14:cap="flat" w14:cmpd="sng" w14:algn="ctr">
            <w14:solidFill>
              <w14:srgbClr w14:val="000000"/>
            </w14:solidFill>
            <w14:prstDash w14:val="solid"/>
            <w14:round/>
          </w14:textOutline>
          <w14:textFill>
            <w14:noFill/>
          </w14:textFill>
        </w:rPr>
        <w:br/>
        <w:t>(CC</w:t>
      </w:r>
      <w:r w:rsidR="00DA79D8">
        <w:rPr>
          <w:rFonts w:cs="Calibri"/>
          <w:caps/>
          <w:outline/>
          <w:color w:val="000000"/>
          <w:spacing w:val="60"/>
          <w:sz w:val="44"/>
          <w:szCs w:val="44"/>
          <w14:textOutline w14:w="9525" w14:cap="flat" w14:cmpd="sng" w14:algn="ctr">
            <w14:solidFill>
              <w14:srgbClr w14:val="000000"/>
            </w14:solidFill>
            <w14:prstDash w14:val="solid"/>
            <w14:round/>
          </w14:textOutline>
          <w14:textFill>
            <w14:noFill/>
          </w14:textFill>
        </w:rPr>
        <w:t>t</w:t>
      </w:r>
      <w:r>
        <w:rPr>
          <w:rFonts w:cs="Calibri"/>
          <w:caps/>
          <w:outline/>
          <w:color w:val="000000"/>
          <w:spacing w:val="60"/>
          <w:sz w:val="44"/>
          <w:szCs w:val="44"/>
          <w14:textOutline w14:w="9525" w14:cap="flat" w14:cmpd="sng" w14:algn="ctr">
            <w14:solidFill>
              <w14:srgbClr w14:val="000000"/>
            </w14:solidFill>
            <w14:prstDash w14:val="solid"/>
            <w14:round/>
          </w14:textOutline>
          <w14:textFill>
            <w14:noFill/>
          </w14:textFill>
        </w:rPr>
        <w:t>P)</w:t>
      </w:r>
    </w:p>
    <w:p w:rsidR="00CA121E" w:rsidRPr="00A57A28" w:rsidRDefault="00CA121E" w:rsidP="00CA121E">
      <w:pPr>
        <w:pBdr>
          <w:top w:val="single" w:sz="4" w:space="1" w:color="auto"/>
          <w:left w:val="single" w:sz="4" w:space="4" w:color="auto"/>
          <w:bottom w:val="single" w:sz="4" w:space="12" w:color="auto"/>
          <w:right w:val="single" w:sz="4" w:space="4" w:color="auto"/>
        </w:pBdr>
        <w:shd w:val="pct15" w:color="auto" w:fill="auto"/>
        <w:jc w:val="center"/>
        <w:rPr>
          <w:rFonts w:cs="Calibri"/>
          <w:b/>
          <w:bCs/>
          <w:color w:val="333399"/>
          <w:sz w:val="28"/>
          <w:szCs w:val="28"/>
        </w:rPr>
      </w:pPr>
      <w:r>
        <w:rPr>
          <w:rFonts w:cs="Calibri"/>
          <w:b/>
          <w:bCs/>
          <w:color w:val="333399"/>
          <w:sz w:val="28"/>
          <w:szCs w:val="28"/>
        </w:rPr>
        <w:t>Personne publique :</w:t>
      </w:r>
    </w:p>
    <w:p w:rsidR="00CA121E" w:rsidRDefault="00CA121E" w:rsidP="00CA121E">
      <w:pPr>
        <w:pBdr>
          <w:top w:val="single" w:sz="4" w:space="1" w:color="auto"/>
          <w:left w:val="single" w:sz="4" w:space="4" w:color="auto"/>
          <w:bottom w:val="single" w:sz="4" w:space="12" w:color="auto"/>
          <w:right w:val="single" w:sz="4" w:space="4" w:color="auto"/>
        </w:pBdr>
        <w:shd w:val="pct15" w:color="auto" w:fill="auto"/>
        <w:spacing w:before="240"/>
        <w:jc w:val="center"/>
        <w:rPr>
          <w:rFonts w:cs="Calibri"/>
          <w:b/>
          <w:bCs/>
          <w:color w:val="333399"/>
          <w:sz w:val="28"/>
          <w:szCs w:val="28"/>
        </w:rPr>
      </w:pPr>
      <w:r w:rsidRPr="00A57A28">
        <w:rPr>
          <w:rFonts w:cs="Calibri"/>
          <w:b/>
          <w:bCs/>
          <w:color w:val="333399"/>
          <w:sz w:val="28"/>
          <w:szCs w:val="28"/>
        </w:rPr>
        <w:t>C</w:t>
      </w:r>
      <w:r>
        <w:rPr>
          <w:rFonts w:cs="Calibri"/>
          <w:b/>
          <w:bCs/>
          <w:color w:val="333399"/>
          <w:sz w:val="28"/>
          <w:szCs w:val="28"/>
        </w:rPr>
        <w:t xml:space="preserve">entre </w:t>
      </w:r>
      <w:r w:rsidR="003146D1">
        <w:rPr>
          <w:rFonts w:cs="Calibri"/>
          <w:b/>
          <w:bCs/>
          <w:color w:val="333399"/>
          <w:sz w:val="28"/>
          <w:szCs w:val="28"/>
        </w:rPr>
        <w:t>d</w:t>
      </w:r>
      <w:r>
        <w:rPr>
          <w:rFonts w:cs="Calibri"/>
          <w:b/>
          <w:bCs/>
          <w:color w:val="333399"/>
          <w:sz w:val="28"/>
          <w:szCs w:val="28"/>
        </w:rPr>
        <w:t>e Traitement Informatique Rouen</w:t>
      </w:r>
    </w:p>
    <w:p w:rsidR="00CA121E" w:rsidRPr="00A57A28" w:rsidRDefault="00CA121E" w:rsidP="00CA121E">
      <w:pPr>
        <w:pBdr>
          <w:top w:val="single" w:sz="4" w:space="1" w:color="auto"/>
          <w:left w:val="single" w:sz="4" w:space="4" w:color="auto"/>
          <w:bottom w:val="single" w:sz="4" w:space="12" w:color="auto"/>
          <w:right w:val="single" w:sz="4" w:space="4" w:color="auto"/>
        </w:pBdr>
        <w:shd w:val="pct15" w:color="auto" w:fill="auto"/>
        <w:spacing w:before="120"/>
        <w:jc w:val="center"/>
        <w:rPr>
          <w:rFonts w:cs="Calibri"/>
          <w:b/>
          <w:bCs/>
          <w:color w:val="333399"/>
          <w:sz w:val="28"/>
          <w:szCs w:val="28"/>
        </w:rPr>
      </w:pPr>
      <w:r>
        <w:rPr>
          <w:rFonts w:cs="Calibri"/>
          <w:b/>
          <w:bCs/>
          <w:color w:val="333399"/>
          <w:sz w:val="28"/>
          <w:szCs w:val="28"/>
        </w:rPr>
        <w:t xml:space="preserve">23 Mail Andrée </w:t>
      </w:r>
      <w:proofErr w:type="spellStart"/>
      <w:r>
        <w:rPr>
          <w:rFonts w:cs="Calibri"/>
          <w:b/>
          <w:bCs/>
          <w:color w:val="333399"/>
          <w:sz w:val="28"/>
          <w:szCs w:val="28"/>
        </w:rPr>
        <w:t>Putman</w:t>
      </w:r>
      <w:proofErr w:type="spellEnd"/>
      <w:r>
        <w:rPr>
          <w:rFonts w:cs="Calibri"/>
          <w:b/>
          <w:bCs/>
          <w:color w:val="333399"/>
          <w:sz w:val="28"/>
          <w:szCs w:val="28"/>
        </w:rPr>
        <w:t xml:space="preserve"> </w:t>
      </w:r>
    </w:p>
    <w:p w:rsidR="00CA121E" w:rsidRPr="00A57A28" w:rsidRDefault="008C59F9" w:rsidP="00CA121E">
      <w:pPr>
        <w:pBdr>
          <w:top w:val="single" w:sz="4" w:space="1" w:color="auto"/>
          <w:left w:val="single" w:sz="4" w:space="4" w:color="auto"/>
          <w:bottom w:val="single" w:sz="4" w:space="12" w:color="auto"/>
          <w:right w:val="single" w:sz="4" w:space="4" w:color="auto"/>
        </w:pBdr>
        <w:shd w:val="pct15" w:color="auto" w:fill="auto"/>
        <w:jc w:val="center"/>
        <w:rPr>
          <w:rFonts w:cs="Calibri"/>
          <w:b/>
          <w:bCs/>
          <w:color w:val="333399"/>
          <w:sz w:val="28"/>
          <w:szCs w:val="28"/>
        </w:rPr>
      </w:pPr>
      <w:r>
        <w:rPr>
          <w:rFonts w:cs="Calibri"/>
          <w:b/>
          <w:bCs/>
          <w:color w:val="333399"/>
          <w:sz w:val="28"/>
          <w:szCs w:val="28"/>
        </w:rPr>
        <w:t>76 000</w:t>
      </w:r>
      <w:r w:rsidR="00CA121E">
        <w:rPr>
          <w:rFonts w:cs="Calibri"/>
          <w:b/>
          <w:bCs/>
          <w:color w:val="333399"/>
          <w:sz w:val="28"/>
          <w:szCs w:val="28"/>
        </w:rPr>
        <w:t xml:space="preserve"> ROUEN </w:t>
      </w:r>
    </w:p>
    <w:p w:rsidR="00CA121E" w:rsidRPr="0004059F" w:rsidRDefault="00CA121E" w:rsidP="00CA121E">
      <w:pPr>
        <w:spacing w:before="480"/>
        <w:jc w:val="both"/>
        <w:rPr>
          <w:rFonts w:cs="Calibri"/>
          <w:sz w:val="24"/>
          <w:szCs w:val="24"/>
        </w:rPr>
      </w:pPr>
    </w:p>
    <w:p w:rsidR="00CA121E" w:rsidRPr="00CA121E" w:rsidRDefault="00AB6D89" w:rsidP="00CA121E">
      <w:pPr>
        <w:pBdr>
          <w:top w:val="single" w:sz="4" w:space="1" w:color="auto"/>
          <w:left w:val="single" w:sz="4" w:space="4" w:color="auto"/>
          <w:bottom w:val="single" w:sz="4" w:space="12" w:color="auto"/>
          <w:right w:val="single" w:sz="4" w:space="4" w:color="auto"/>
        </w:pBdr>
        <w:shd w:val="pct15" w:color="auto" w:fill="auto"/>
        <w:jc w:val="center"/>
        <w:rPr>
          <w:rFonts w:cs="Calibri"/>
          <w:b/>
          <w:bCs/>
          <w:color w:val="333399"/>
          <w:sz w:val="28"/>
          <w:szCs w:val="28"/>
        </w:rPr>
      </w:pPr>
      <w:r>
        <w:rPr>
          <w:rFonts w:cs="Calibri"/>
          <w:b/>
          <w:bCs/>
          <w:color w:val="333399"/>
          <w:sz w:val="28"/>
          <w:szCs w:val="28"/>
        </w:rPr>
        <w:t xml:space="preserve">PROCEDURE ADAPTEE N° </w:t>
      </w:r>
      <w:r w:rsidR="008C59F9">
        <w:rPr>
          <w:rFonts w:cs="Calibri"/>
          <w:b/>
          <w:bCs/>
          <w:color w:val="333399"/>
          <w:sz w:val="28"/>
          <w:szCs w:val="28"/>
        </w:rPr>
        <w:t>2025-xx</w:t>
      </w:r>
    </w:p>
    <w:p w:rsidR="00CA121E" w:rsidRPr="00CA121E" w:rsidRDefault="00CA121E" w:rsidP="00CA121E">
      <w:pPr>
        <w:pBdr>
          <w:top w:val="single" w:sz="4" w:space="1" w:color="auto"/>
          <w:left w:val="single" w:sz="4" w:space="4" w:color="auto"/>
          <w:bottom w:val="single" w:sz="4" w:space="12" w:color="auto"/>
          <w:right w:val="single" w:sz="4" w:space="4" w:color="auto"/>
        </w:pBdr>
        <w:shd w:val="pct15" w:color="auto" w:fill="auto"/>
        <w:jc w:val="center"/>
        <w:rPr>
          <w:rFonts w:cs="Calibri"/>
          <w:b/>
          <w:bCs/>
          <w:color w:val="333399"/>
          <w:sz w:val="28"/>
          <w:szCs w:val="28"/>
        </w:rPr>
      </w:pPr>
      <w:r w:rsidRPr="00CA121E">
        <w:rPr>
          <w:rFonts w:cs="Calibri"/>
          <w:b/>
          <w:bCs/>
          <w:color w:val="333399"/>
          <w:sz w:val="28"/>
          <w:szCs w:val="28"/>
        </w:rPr>
        <w:t>(</w:t>
      </w:r>
      <w:proofErr w:type="gramStart"/>
      <w:r w:rsidRPr="00CA121E">
        <w:rPr>
          <w:rFonts w:cs="Calibri"/>
          <w:b/>
          <w:bCs/>
          <w:color w:val="333399"/>
          <w:sz w:val="28"/>
          <w:szCs w:val="28"/>
        </w:rPr>
        <w:t>en</w:t>
      </w:r>
      <w:proofErr w:type="gramEnd"/>
      <w:r w:rsidRPr="00CA121E">
        <w:rPr>
          <w:rFonts w:cs="Calibri"/>
          <w:b/>
          <w:bCs/>
          <w:color w:val="333399"/>
          <w:sz w:val="28"/>
          <w:szCs w:val="28"/>
        </w:rPr>
        <w:t xml:space="preserve"> application de l’article 27 du Code des Marchés Publics)</w:t>
      </w:r>
    </w:p>
    <w:p w:rsidR="00CA121E" w:rsidRDefault="00CA121E" w:rsidP="00BC688A">
      <w:pPr>
        <w:keepNext/>
        <w:pBdr>
          <w:top w:val="double" w:sz="6" w:space="1" w:color="auto" w:shadow="1"/>
          <w:left w:val="double" w:sz="6" w:space="0" w:color="auto" w:shadow="1"/>
          <w:bottom w:val="double" w:sz="6" w:space="0" w:color="auto" w:shadow="1"/>
          <w:right w:val="double" w:sz="6" w:space="17" w:color="auto" w:shadow="1"/>
        </w:pBdr>
        <w:shd w:val="pct10" w:color="auto" w:fill="auto"/>
        <w:spacing w:before="1200"/>
        <w:ind w:left="284" w:right="284"/>
        <w:jc w:val="center"/>
        <w:rPr>
          <w:rFonts w:cs="Calibri"/>
          <w:b/>
          <w:bCs/>
          <w:color w:val="333399"/>
          <w:sz w:val="28"/>
          <w:szCs w:val="28"/>
        </w:rPr>
      </w:pPr>
      <w:r>
        <w:rPr>
          <w:rFonts w:cs="Calibri"/>
          <w:b/>
          <w:bCs/>
          <w:color w:val="333399"/>
          <w:sz w:val="28"/>
          <w:szCs w:val="28"/>
        </w:rPr>
        <w:t xml:space="preserve">Objet : </w:t>
      </w:r>
      <w:r w:rsidR="00EA68BE" w:rsidRPr="00EA68BE">
        <w:rPr>
          <w:rFonts w:cs="Calibri"/>
          <w:b/>
          <w:bCs/>
          <w:color w:val="333399"/>
          <w:sz w:val="28"/>
          <w:szCs w:val="28"/>
        </w:rPr>
        <w:t>Marché de prestation de nettoyage des locaux</w:t>
      </w:r>
      <w:r w:rsidR="0000770A">
        <w:rPr>
          <w:rFonts w:cs="Calibri"/>
          <w:b/>
          <w:bCs/>
          <w:color w:val="333399"/>
          <w:sz w:val="28"/>
          <w:szCs w:val="28"/>
        </w:rPr>
        <w:t xml:space="preserve"> et</w:t>
      </w:r>
      <w:r w:rsidR="00EA68BE" w:rsidRPr="00EA68BE">
        <w:rPr>
          <w:rFonts w:cs="Calibri"/>
          <w:b/>
          <w:bCs/>
          <w:color w:val="333399"/>
          <w:sz w:val="28"/>
          <w:szCs w:val="28"/>
        </w:rPr>
        <w:t xml:space="preserve"> vitrerie intérieure</w:t>
      </w:r>
    </w:p>
    <w:p w:rsidR="00EA68BE" w:rsidRPr="00EA68BE" w:rsidRDefault="00EA68BE" w:rsidP="00BC688A">
      <w:pPr>
        <w:keepNext/>
        <w:pBdr>
          <w:top w:val="double" w:sz="6" w:space="1" w:color="auto" w:shadow="1"/>
          <w:left w:val="double" w:sz="6" w:space="0" w:color="auto" w:shadow="1"/>
          <w:bottom w:val="double" w:sz="6" w:space="0" w:color="auto" w:shadow="1"/>
          <w:right w:val="double" w:sz="6" w:space="17" w:color="auto" w:shadow="1"/>
        </w:pBdr>
        <w:shd w:val="pct10" w:color="auto" w:fill="auto"/>
        <w:spacing w:before="120"/>
        <w:ind w:left="284" w:right="284"/>
        <w:jc w:val="center"/>
        <w:rPr>
          <w:rFonts w:ascii="Tahoma" w:hAnsi="Tahoma" w:cs="Tahoma"/>
          <w:sz w:val="22"/>
          <w:szCs w:val="22"/>
        </w:rPr>
      </w:pPr>
      <w:r w:rsidRPr="00EA68BE">
        <w:rPr>
          <w:rFonts w:cs="Calibri"/>
          <w:b/>
          <w:bCs/>
          <w:color w:val="333399"/>
          <w:sz w:val="22"/>
          <w:szCs w:val="22"/>
        </w:rPr>
        <w:t>Marché réservé selon les dispositions de l’article 36 .I de l’ordonnance n°2015/899 du 23 juillet 2015</w:t>
      </w:r>
    </w:p>
    <w:p w:rsidR="00CA121E" w:rsidRDefault="00CA121E" w:rsidP="00CA121E">
      <w:pPr>
        <w:spacing w:before="360"/>
        <w:ind w:right="-4964"/>
        <w:rPr>
          <w:rFonts w:cs="Tahoma"/>
          <w:b/>
          <w:bCs/>
          <w:sz w:val="28"/>
          <w:szCs w:val="28"/>
        </w:rPr>
      </w:pPr>
    </w:p>
    <w:p w:rsidR="00CA121E" w:rsidRPr="00AA2C30" w:rsidRDefault="00CA121E" w:rsidP="00CA121E">
      <w:pPr>
        <w:jc w:val="both"/>
        <w:rPr>
          <w:rFonts w:cs="Calibri"/>
          <w:color w:val="000000"/>
          <w:sz w:val="22"/>
          <w:szCs w:val="22"/>
        </w:rPr>
      </w:pPr>
      <w:r w:rsidRPr="00EC4C7C">
        <w:rPr>
          <w:rFonts w:cs="Calibri"/>
          <w:color w:val="000000"/>
          <w:sz w:val="24"/>
          <w:szCs w:val="24"/>
        </w:rPr>
        <w:br w:type="page"/>
      </w:r>
    </w:p>
    <w:p w:rsidR="009A57C1" w:rsidRDefault="009A57C1" w:rsidP="007F1336">
      <w:pPr>
        <w:tabs>
          <w:tab w:val="right" w:leader="underscore" w:pos="9639"/>
        </w:tabs>
        <w:spacing w:before="240"/>
        <w:rPr>
          <w:rFonts w:ascii="Arial" w:hAnsi="Arial" w:cs="Arial"/>
          <w:b/>
          <w:bCs/>
          <w:iCs/>
          <w:sz w:val="22"/>
          <w:szCs w:val="22"/>
        </w:rPr>
      </w:pPr>
    </w:p>
    <w:p w:rsidR="00DA79D8" w:rsidRPr="00437FC6" w:rsidRDefault="00DA79D8" w:rsidP="00DA79D8">
      <w:pPr>
        <w:keepNext/>
        <w:tabs>
          <w:tab w:val="left" w:pos="567"/>
        </w:tabs>
        <w:outlineLvl w:val="1"/>
        <w:rPr>
          <w:rFonts w:ascii="Arial" w:hAnsi="Arial" w:cs="Arial"/>
          <w:b/>
          <w:sz w:val="22"/>
          <w:szCs w:val="22"/>
          <w:u w:val="single"/>
        </w:rPr>
      </w:pPr>
      <w:r w:rsidRPr="00437FC6">
        <w:rPr>
          <w:rFonts w:ascii="Arial" w:hAnsi="Arial" w:cs="Arial"/>
          <w:b/>
          <w:sz w:val="22"/>
          <w:szCs w:val="22"/>
          <w:u w:val="single"/>
        </w:rPr>
        <w:t>Article 1 - Objet du marché</w:t>
      </w:r>
    </w:p>
    <w:p w:rsidR="00DA79D8" w:rsidRPr="00437FC6" w:rsidRDefault="00DA79D8" w:rsidP="00DA79D8">
      <w:pPr>
        <w:tabs>
          <w:tab w:val="left" w:pos="0"/>
          <w:tab w:val="left" w:pos="6237"/>
        </w:tabs>
        <w:spacing w:before="240"/>
        <w:ind w:right="-142"/>
        <w:jc w:val="both"/>
        <w:rPr>
          <w:rFonts w:ascii="Arial" w:hAnsi="Arial"/>
          <w:sz w:val="22"/>
          <w:szCs w:val="22"/>
        </w:rPr>
      </w:pPr>
      <w:r w:rsidRPr="00437FC6">
        <w:rPr>
          <w:rFonts w:ascii="Arial" w:hAnsi="Arial"/>
          <w:sz w:val="22"/>
          <w:szCs w:val="22"/>
        </w:rPr>
        <w:t>Le présent marché a pour objet les prestations de nettoyage des locaux</w:t>
      </w:r>
      <w:r>
        <w:rPr>
          <w:rFonts w:ascii="Arial" w:hAnsi="Arial"/>
          <w:sz w:val="22"/>
          <w:szCs w:val="22"/>
        </w:rPr>
        <w:t xml:space="preserve"> et la</w:t>
      </w:r>
      <w:r w:rsidRPr="00437FC6">
        <w:rPr>
          <w:rFonts w:ascii="Arial" w:hAnsi="Arial"/>
          <w:sz w:val="22"/>
          <w:szCs w:val="22"/>
        </w:rPr>
        <w:t xml:space="preserve"> vitrerie intérieure au CTI ROUEN.</w:t>
      </w:r>
    </w:p>
    <w:p w:rsidR="00DA79D8" w:rsidRDefault="005C6ABA" w:rsidP="00DA79D8">
      <w:pPr>
        <w:tabs>
          <w:tab w:val="left" w:pos="0"/>
          <w:tab w:val="left" w:pos="6237"/>
        </w:tabs>
        <w:spacing w:before="240"/>
        <w:ind w:right="-142"/>
        <w:jc w:val="both"/>
        <w:rPr>
          <w:rFonts w:ascii="Arial" w:hAnsi="Arial"/>
          <w:b/>
          <w:sz w:val="22"/>
          <w:szCs w:val="22"/>
        </w:rPr>
      </w:pPr>
      <w:r>
        <w:rPr>
          <w:rFonts w:ascii="Arial" w:hAnsi="Arial"/>
          <w:sz w:val="22"/>
          <w:szCs w:val="22"/>
        </w:rPr>
        <w:t>La description des locaux et les surfaces sont</w:t>
      </w:r>
      <w:r w:rsidR="00DA79D8" w:rsidRPr="00437FC6">
        <w:rPr>
          <w:rFonts w:ascii="Arial" w:hAnsi="Arial"/>
          <w:sz w:val="22"/>
          <w:szCs w:val="22"/>
        </w:rPr>
        <w:t xml:space="preserve"> donné</w:t>
      </w:r>
      <w:r w:rsidR="009C179F">
        <w:rPr>
          <w:rFonts w:ascii="Arial" w:hAnsi="Arial"/>
          <w:sz w:val="22"/>
          <w:szCs w:val="22"/>
        </w:rPr>
        <w:t>e</w:t>
      </w:r>
      <w:r>
        <w:rPr>
          <w:rFonts w:ascii="Arial" w:hAnsi="Arial"/>
          <w:sz w:val="22"/>
          <w:szCs w:val="22"/>
        </w:rPr>
        <w:t>s</w:t>
      </w:r>
      <w:r w:rsidR="00DA79D8" w:rsidRPr="00437FC6">
        <w:rPr>
          <w:rFonts w:ascii="Arial" w:hAnsi="Arial"/>
          <w:sz w:val="22"/>
          <w:szCs w:val="22"/>
        </w:rPr>
        <w:t xml:space="preserve"> à titre indicatif. Les candidats sont tenus de se rendre sur site pour une juste appréciation des prestations à effectuer. La visite du site est </w:t>
      </w:r>
      <w:r w:rsidR="00DA79D8" w:rsidRPr="00437FC6">
        <w:rPr>
          <w:rFonts w:ascii="Arial" w:hAnsi="Arial"/>
          <w:b/>
          <w:sz w:val="22"/>
          <w:szCs w:val="22"/>
          <w:u w:val="single"/>
        </w:rPr>
        <w:t>obligatoire</w:t>
      </w:r>
      <w:r w:rsidR="00DA79D8" w:rsidRPr="00AF58DF">
        <w:rPr>
          <w:rFonts w:ascii="Arial" w:hAnsi="Arial"/>
          <w:b/>
          <w:sz w:val="22"/>
          <w:szCs w:val="22"/>
        </w:rPr>
        <w:t>.</w:t>
      </w:r>
      <w:r w:rsidR="006E7B44" w:rsidRPr="00AF58DF">
        <w:rPr>
          <w:rFonts w:ascii="Arial" w:hAnsi="Arial"/>
          <w:b/>
          <w:sz w:val="22"/>
          <w:szCs w:val="22"/>
        </w:rPr>
        <w:t xml:space="preserve"> Les modalités </w:t>
      </w:r>
      <w:r w:rsidR="000F28A0">
        <w:rPr>
          <w:rFonts w:ascii="Arial" w:hAnsi="Arial"/>
          <w:b/>
          <w:sz w:val="22"/>
          <w:szCs w:val="22"/>
        </w:rPr>
        <w:t xml:space="preserve">y afférentes </w:t>
      </w:r>
      <w:r w:rsidR="00AF58DF" w:rsidRPr="00AF58DF">
        <w:rPr>
          <w:rFonts w:ascii="Arial" w:hAnsi="Arial"/>
          <w:b/>
          <w:sz w:val="22"/>
          <w:szCs w:val="22"/>
        </w:rPr>
        <w:t>sont reprises dans le règlement de la consultation</w:t>
      </w:r>
      <w:r w:rsidR="000F79B7">
        <w:rPr>
          <w:rFonts w:ascii="Arial" w:hAnsi="Arial"/>
          <w:b/>
          <w:sz w:val="22"/>
          <w:szCs w:val="22"/>
        </w:rPr>
        <w:t xml:space="preserve"> (RC)</w:t>
      </w:r>
      <w:r w:rsidR="00AF58DF" w:rsidRPr="00AF58DF">
        <w:rPr>
          <w:rFonts w:ascii="Arial" w:hAnsi="Arial"/>
          <w:b/>
          <w:sz w:val="22"/>
          <w:szCs w:val="22"/>
        </w:rPr>
        <w:t>.</w:t>
      </w:r>
    </w:p>
    <w:p w:rsidR="000F28A0" w:rsidRPr="00FD4856" w:rsidRDefault="000F28A0" w:rsidP="00DA79D8">
      <w:pPr>
        <w:tabs>
          <w:tab w:val="left" w:pos="0"/>
          <w:tab w:val="left" w:pos="6237"/>
        </w:tabs>
        <w:spacing w:before="240"/>
        <w:ind w:right="-142"/>
        <w:jc w:val="both"/>
        <w:rPr>
          <w:rFonts w:ascii="Arial" w:hAnsi="Arial"/>
          <w:sz w:val="22"/>
          <w:szCs w:val="22"/>
        </w:rPr>
      </w:pPr>
      <w:r w:rsidRPr="00FD4856">
        <w:rPr>
          <w:rFonts w:ascii="Arial" w:hAnsi="Arial"/>
          <w:sz w:val="22"/>
          <w:szCs w:val="22"/>
        </w:rPr>
        <w:t>Des plans du site s</w:t>
      </w:r>
      <w:r w:rsidR="003B6E92" w:rsidRPr="00FD4856">
        <w:rPr>
          <w:rFonts w:ascii="Arial" w:hAnsi="Arial"/>
          <w:sz w:val="22"/>
          <w:szCs w:val="22"/>
        </w:rPr>
        <w:t>ont</w:t>
      </w:r>
      <w:r w:rsidRPr="00FD4856">
        <w:rPr>
          <w:rFonts w:ascii="Arial" w:hAnsi="Arial"/>
          <w:sz w:val="22"/>
          <w:szCs w:val="22"/>
        </w:rPr>
        <w:t xml:space="preserve"> </w:t>
      </w:r>
      <w:r w:rsidR="001B29CD" w:rsidRPr="00FD4856">
        <w:rPr>
          <w:rFonts w:ascii="Arial" w:hAnsi="Arial"/>
          <w:sz w:val="22"/>
          <w:szCs w:val="22"/>
        </w:rPr>
        <w:t>joints en annexe 3</w:t>
      </w:r>
      <w:r w:rsidR="002E4D94">
        <w:rPr>
          <w:rFonts w:ascii="Arial" w:hAnsi="Arial"/>
          <w:sz w:val="22"/>
          <w:szCs w:val="22"/>
        </w:rPr>
        <w:t xml:space="preserve"> et un exemplaire sera également remis lors de la visite des locaux.</w:t>
      </w:r>
    </w:p>
    <w:p w:rsidR="00DA79D8" w:rsidRPr="00437FC6" w:rsidRDefault="00DA79D8" w:rsidP="00DA79D8">
      <w:pPr>
        <w:keepNext/>
        <w:tabs>
          <w:tab w:val="left" w:pos="567"/>
        </w:tabs>
        <w:spacing w:before="240"/>
        <w:outlineLvl w:val="1"/>
        <w:rPr>
          <w:rFonts w:ascii="Arial" w:hAnsi="Arial" w:cs="Arial"/>
          <w:b/>
          <w:sz w:val="22"/>
          <w:szCs w:val="22"/>
          <w:u w:val="single"/>
        </w:rPr>
      </w:pPr>
      <w:r w:rsidRPr="00437FC6">
        <w:rPr>
          <w:rFonts w:ascii="Arial" w:hAnsi="Arial" w:cs="Arial"/>
          <w:b/>
          <w:sz w:val="22"/>
          <w:szCs w:val="22"/>
          <w:u w:val="single"/>
        </w:rPr>
        <w:t>Article 2 - Descriptif des lieux</w:t>
      </w:r>
    </w:p>
    <w:p w:rsidR="00DA79D8" w:rsidRPr="00437FC6" w:rsidRDefault="00DA79D8" w:rsidP="00DA79D8">
      <w:pPr>
        <w:tabs>
          <w:tab w:val="left" w:pos="0"/>
          <w:tab w:val="left" w:pos="3969"/>
        </w:tabs>
        <w:spacing w:before="240" w:after="240"/>
        <w:ind w:right="-142"/>
        <w:jc w:val="both"/>
        <w:rPr>
          <w:rFonts w:ascii="Arial" w:hAnsi="Arial"/>
          <w:sz w:val="22"/>
          <w:szCs w:val="22"/>
        </w:rPr>
      </w:pPr>
      <w:r w:rsidRPr="00437FC6">
        <w:rPr>
          <w:rFonts w:ascii="Arial" w:hAnsi="Arial"/>
          <w:sz w:val="22"/>
          <w:szCs w:val="22"/>
        </w:rPr>
        <w:t>Les surfaces à prendre en compte dans le présent marché se répartissent ainsi :</w:t>
      </w:r>
    </w:p>
    <w:tbl>
      <w:tblPr>
        <w:tblStyle w:val="Grilleclaire-Accent1"/>
        <w:tblW w:w="0" w:type="auto"/>
        <w:tblLook w:val="04A0" w:firstRow="1" w:lastRow="0" w:firstColumn="1" w:lastColumn="0" w:noHBand="0" w:noVBand="1"/>
      </w:tblPr>
      <w:tblGrid>
        <w:gridCol w:w="3227"/>
        <w:gridCol w:w="2520"/>
        <w:gridCol w:w="2409"/>
      </w:tblGrid>
      <w:tr w:rsidR="00DA79D8" w:rsidRPr="00437FC6" w:rsidTr="006508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center"/>
              <w:rPr>
                <w:rFonts w:ascii="Arial" w:hAnsi="Arial"/>
              </w:rPr>
            </w:pPr>
            <w:r w:rsidRPr="00437FC6">
              <w:rPr>
                <w:rFonts w:ascii="Arial" w:hAnsi="Arial"/>
              </w:rPr>
              <w:t>3</w:t>
            </w:r>
            <w:r w:rsidRPr="00437FC6">
              <w:rPr>
                <w:rFonts w:ascii="Arial" w:hAnsi="Arial"/>
                <w:vertAlign w:val="superscript"/>
              </w:rPr>
              <w:t>ème</w:t>
            </w:r>
            <w:r w:rsidRPr="00437FC6">
              <w:rPr>
                <w:rFonts w:ascii="Arial" w:hAnsi="Arial"/>
              </w:rPr>
              <w:t xml:space="preserve"> étage</w:t>
            </w:r>
          </w:p>
        </w:tc>
        <w:tc>
          <w:tcPr>
            <w:tcW w:w="2520" w:type="dxa"/>
          </w:tcPr>
          <w:p w:rsidR="00DA79D8" w:rsidRPr="00437FC6" w:rsidRDefault="00DA79D8" w:rsidP="006508EE">
            <w:pPr>
              <w:tabs>
                <w:tab w:val="left" w:pos="0"/>
                <w:tab w:val="left" w:pos="3969"/>
              </w:tabs>
              <w:spacing w:before="120" w:after="120"/>
              <w:ind w:right="-142"/>
              <w:jc w:val="center"/>
              <w:cnfStyle w:val="100000000000" w:firstRow="1" w:lastRow="0" w:firstColumn="0" w:lastColumn="0" w:oddVBand="0" w:evenVBand="0" w:oddHBand="0" w:evenHBand="0" w:firstRowFirstColumn="0" w:firstRowLastColumn="0" w:lastRowFirstColumn="0" w:lastRowLastColumn="0"/>
              <w:rPr>
                <w:rFonts w:ascii="Arial" w:hAnsi="Arial"/>
              </w:rPr>
            </w:pPr>
            <w:r w:rsidRPr="00437FC6">
              <w:rPr>
                <w:rFonts w:ascii="Arial" w:hAnsi="Arial"/>
              </w:rPr>
              <w:t>Nature des sols</w:t>
            </w:r>
          </w:p>
        </w:tc>
        <w:tc>
          <w:tcPr>
            <w:tcW w:w="2409" w:type="dxa"/>
          </w:tcPr>
          <w:p w:rsidR="00DA79D8" w:rsidRPr="00437FC6" w:rsidRDefault="00DA79D8" w:rsidP="006508EE">
            <w:pPr>
              <w:tabs>
                <w:tab w:val="left" w:pos="0"/>
                <w:tab w:val="left" w:pos="3969"/>
              </w:tabs>
              <w:spacing w:before="120" w:after="120"/>
              <w:ind w:right="-142"/>
              <w:jc w:val="center"/>
              <w:cnfStyle w:val="100000000000" w:firstRow="1" w:lastRow="0" w:firstColumn="0" w:lastColumn="0" w:oddVBand="0" w:evenVBand="0" w:oddHBand="0" w:evenHBand="0" w:firstRowFirstColumn="0" w:firstRowLastColumn="0" w:lastRowFirstColumn="0" w:lastRowLastColumn="0"/>
              <w:rPr>
                <w:rFonts w:ascii="Arial" w:hAnsi="Arial"/>
              </w:rPr>
            </w:pPr>
            <w:r w:rsidRPr="00437FC6">
              <w:rPr>
                <w:rFonts w:ascii="Arial" w:hAnsi="Arial"/>
              </w:rPr>
              <w:t>Surface en m²</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sidRPr="00437FC6">
              <w:rPr>
                <w:rFonts w:ascii="Arial" w:hAnsi="Arial"/>
                <w:b w:val="0"/>
              </w:rPr>
              <w:t>Bureaux</w:t>
            </w:r>
          </w:p>
        </w:tc>
        <w:tc>
          <w:tcPr>
            <w:tcW w:w="2520"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437FC6">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437FC6">
              <w:rPr>
                <w:rFonts w:ascii="Arial" w:hAnsi="Arial"/>
              </w:rPr>
              <w:t>2</w:t>
            </w:r>
            <w:r>
              <w:rPr>
                <w:rFonts w:ascii="Arial" w:hAnsi="Arial"/>
              </w:rPr>
              <w:t>49</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rPr>
                <w:rFonts w:ascii="Arial" w:hAnsi="Arial"/>
                <w:b w:val="0"/>
              </w:rPr>
            </w:pPr>
            <w:r>
              <w:rPr>
                <w:rFonts w:ascii="Arial" w:hAnsi="Arial"/>
                <w:b w:val="0"/>
              </w:rPr>
              <w:t>Locaux</w:t>
            </w:r>
            <w:r w:rsidRPr="00437FC6">
              <w:rPr>
                <w:rFonts w:ascii="Arial" w:hAnsi="Arial"/>
                <w:b w:val="0"/>
              </w:rPr>
              <w:t xml:space="preserve"> technique</w:t>
            </w:r>
            <w:r>
              <w:rPr>
                <w:rFonts w:ascii="Arial" w:hAnsi="Arial"/>
                <w:b w:val="0"/>
              </w:rPr>
              <w:t>s (local ménage + 2 locaux archives)</w:t>
            </w:r>
          </w:p>
        </w:tc>
        <w:tc>
          <w:tcPr>
            <w:tcW w:w="2520"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sidRPr="00437FC6">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25</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sidRPr="00437FC6">
              <w:rPr>
                <w:rFonts w:ascii="Arial" w:hAnsi="Arial"/>
                <w:b w:val="0"/>
              </w:rPr>
              <w:t>Palier</w:t>
            </w:r>
          </w:p>
        </w:tc>
        <w:tc>
          <w:tcPr>
            <w:tcW w:w="2520"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437FC6">
              <w:rPr>
                <w:rFonts w:ascii="Arial" w:hAnsi="Arial"/>
              </w:rPr>
              <w:t>Carrelage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437FC6">
              <w:rPr>
                <w:rFonts w:ascii="Arial" w:hAnsi="Arial"/>
              </w:rPr>
              <w:t>9</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sidRPr="00437FC6">
              <w:rPr>
                <w:rFonts w:ascii="Arial" w:hAnsi="Arial"/>
                <w:b w:val="0"/>
              </w:rPr>
              <w:t>Sanitaires</w:t>
            </w:r>
          </w:p>
        </w:tc>
        <w:tc>
          <w:tcPr>
            <w:tcW w:w="2520"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sidRPr="00437FC6">
              <w:rPr>
                <w:rFonts w:ascii="Arial" w:hAnsi="Arial"/>
              </w:rPr>
              <w:t>Carrelage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sidRPr="00437FC6">
              <w:rPr>
                <w:rFonts w:ascii="Arial" w:hAnsi="Arial"/>
              </w:rPr>
              <w:t>13</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sidRPr="00437FC6">
              <w:rPr>
                <w:rFonts w:ascii="Arial" w:hAnsi="Arial"/>
                <w:b w:val="0"/>
              </w:rPr>
              <w:t>Circulations</w:t>
            </w:r>
          </w:p>
        </w:tc>
        <w:tc>
          <w:tcPr>
            <w:tcW w:w="2520"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437FC6">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437FC6">
              <w:rPr>
                <w:rFonts w:ascii="Arial" w:hAnsi="Arial"/>
              </w:rPr>
              <w:t>41</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sidRPr="00437FC6">
              <w:rPr>
                <w:rFonts w:ascii="Arial" w:hAnsi="Arial"/>
                <w:b w:val="0"/>
              </w:rPr>
              <w:t>Escalier accès 4</w:t>
            </w:r>
            <w:r w:rsidRPr="00437FC6">
              <w:rPr>
                <w:rFonts w:ascii="Arial" w:hAnsi="Arial"/>
                <w:b w:val="0"/>
                <w:vertAlign w:val="superscript"/>
              </w:rPr>
              <w:t>ème</w:t>
            </w:r>
            <w:r w:rsidRPr="00437FC6">
              <w:rPr>
                <w:rFonts w:ascii="Arial" w:hAnsi="Arial"/>
                <w:b w:val="0"/>
              </w:rPr>
              <w:t xml:space="preserve"> étage</w:t>
            </w:r>
          </w:p>
        </w:tc>
        <w:tc>
          <w:tcPr>
            <w:tcW w:w="2520"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sidRPr="00437FC6">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sidRPr="00437FC6">
              <w:rPr>
                <w:rFonts w:ascii="Arial" w:hAnsi="Arial"/>
              </w:rPr>
              <w:t>17</w:t>
            </w:r>
          </w:p>
        </w:tc>
      </w:tr>
    </w:tbl>
    <w:p w:rsidR="00DA79D8" w:rsidRDefault="00DA79D8" w:rsidP="00DA79D8">
      <w:pPr>
        <w:tabs>
          <w:tab w:val="left" w:pos="0"/>
          <w:tab w:val="left" w:pos="3969"/>
        </w:tabs>
        <w:spacing w:before="240"/>
        <w:ind w:right="-142"/>
        <w:jc w:val="both"/>
        <w:rPr>
          <w:rFonts w:ascii="Arial" w:hAnsi="Arial"/>
          <w:sz w:val="22"/>
          <w:szCs w:val="22"/>
        </w:rPr>
      </w:pPr>
    </w:p>
    <w:tbl>
      <w:tblPr>
        <w:tblStyle w:val="Grilleclaire-Accent1"/>
        <w:tblW w:w="0" w:type="auto"/>
        <w:tblLook w:val="04A0" w:firstRow="1" w:lastRow="0" w:firstColumn="1" w:lastColumn="0" w:noHBand="0" w:noVBand="1"/>
      </w:tblPr>
      <w:tblGrid>
        <w:gridCol w:w="3227"/>
        <w:gridCol w:w="2520"/>
        <w:gridCol w:w="2409"/>
      </w:tblGrid>
      <w:tr w:rsidR="00DA79D8" w:rsidRPr="00437FC6" w:rsidTr="006508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center"/>
              <w:rPr>
                <w:rFonts w:ascii="Arial" w:hAnsi="Arial"/>
              </w:rPr>
            </w:pPr>
            <w:r>
              <w:rPr>
                <w:rFonts w:ascii="Arial" w:hAnsi="Arial"/>
              </w:rPr>
              <w:t>4</w:t>
            </w:r>
            <w:r w:rsidRPr="00437FC6">
              <w:rPr>
                <w:rFonts w:ascii="Arial" w:hAnsi="Arial"/>
                <w:vertAlign w:val="superscript"/>
              </w:rPr>
              <w:t>ème</w:t>
            </w:r>
            <w:r w:rsidRPr="00437FC6">
              <w:rPr>
                <w:rFonts w:ascii="Arial" w:hAnsi="Arial"/>
              </w:rPr>
              <w:t xml:space="preserve"> étage</w:t>
            </w:r>
          </w:p>
        </w:tc>
        <w:tc>
          <w:tcPr>
            <w:tcW w:w="2520" w:type="dxa"/>
          </w:tcPr>
          <w:p w:rsidR="00DA79D8" w:rsidRPr="00437FC6" w:rsidRDefault="00DA79D8" w:rsidP="006508EE">
            <w:pPr>
              <w:tabs>
                <w:tab w:val="left" w:pos="0"/>
                <w:tab w:val="left" w:pos="3969"/>
              </w:tabs>
              <w:spacing w:before="120" w:after="120"/>
              <w:ind w:right="-142"/>
              <w:jc w:val="center"/>
              <w:cnfStyle w:val="100000000000" w:firstRow="1" w:lastRow="0" w:firstColumn="0" w:lastColumn="0" w:oddVBand="0" w:evenVBand="0" w:oddHBand="0" w:evenHBand="0" w:firstRowFirstColumn="0" w:firstRowLastColumn="0" w:lastRowFirstColumn="0" w:lastRowLastColumn="0"/>
              <w:rPr>
                <w:rFonts w:ascii="Arial" w:hAnsi="Arial"/>
              </w:rPr>
            </w:pPr>
            <w:r w:rsidRPr="00437FC6">
              <w:rPr>
                <w:rFonts w:ascii="Arial" w:hAnsi="Arial"/>
              </w:rPr>
              <w:t>Nature des sols</w:t>
            </w:r>
          </w:p>
        </w:tc>
        <w:tc>
          <w:tcPr>
            <w:tcW w:w="2409" w:type="dxa"/>
          </w:tcPr>
          <w:p w:rsidR="00DA79D8" w:rsidRPr="00437FC6" w:rsidRDefault="00DA79D8" w:rsidP="006508EE">
            <w:pPr>
              <w:tabs>
                <w:tab w:val="left" w:pos="0"/>
                <w:tab w:val="left" w:pos="3969"/>
              </w:tabs>
              <w:spacing w:before="120" w:after="120"/>
              <w:ind w:right="-142"/>
              <w:jc w:val="center"/>
              <w:cnfStyle w:val="100000000000" w:firstRow="1" w:lastRow="0" w:firstColumn="0" w:lastColumn="0" w:oddVBand="0" w:evenVBand="0" w:oddHBand="0" w:evenHBand="0" w:firstRowFirstColumn="0" w:firstRowLastColumn="0" w:lastRowFirstColumn="0" w:lastRowLastColumn="0"/>
              <w:rPr>
                <w:rFonts w:ascii="Arial" w:hAnsi="Arial"/>
              </w:rPr>
            </w:pPr>
            <w:r w:rsidRPr="00437FC6">
              <w:rPr>
                <w:rFonts w:ascii="Arial" w:hAnsi="Arial"/>
              </w:rPr>
              <w:t>Surface en m²</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sidRPr="00437FC6">
              <w:rPr>
                <w:rFonts w:ascii="Arial" w:hAnsi="Arial"/>
                <w:b w:val="0"/>
              </w:rPr>
              <w:t>Bureaux</w:t>
            </w:r>
          </w:p>
        </w:tc>
        <w:tc>
          <w:tcPr>
            <w:tcW w:w="2520"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437FC6">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200</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Cafétéria</w:t>
            </w:r>
          </w:p>
        </w:tc>
        <w:tc>
          <w:tcPr>
            <w:tcW w:w="2520"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sidRPr="00437FC6">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58</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Circulations</w:t>
            </w:r>
          </w:p>
        </w:tc>
        <w:tc>
          <w:tcPr>
            <w:tcW w:w="2520" w:type="dxa"/>
          </w:tcPr>
          <w:p w:rsidR="00DA79D8" w:rsidRPr="00A66D99"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720FB3">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33</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Local technique</w:t>
            </w:r>
          </w:p>
        </w:tc>
        <w:tc>
          <w:tcPr>
            <w:tcW w:w="2520" w:type="dxa"/>
          </w:tcPr>
          <w:p w:rsidR="00DA79D8" w:rsidRPr="00A66D99"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sidRPr="00720FB3">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3</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Salle machine</w:t>
            </w:r>
          </w:p>
        </w:tc>
        <w:tc>
          <w:tcPr>
            <w:tcW w:w="2520"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Peinture</w:t>
            </w:r>
          </w:p>
        </w:tc>
        <w:tc>
          <w:tcPr>
            <w:tcW w:w="2409" w:type="dxa"/>
          </w:tcPr>
          <w:p w:rsidR="00DA79D8"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32</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sidRPr="00437FC6">
              <w:rPr>
                <w:rFonts w:ascii="Arial" w:hAnsi="Arial"/>
                <w:b w:val="0"/>
              </w:rPr>
              <w:t xml:space="preserve">Escalier accès </w:t>
            </w:r>
            <w:r>
              <w:rPr>
                <w:rFonts w:ascii="Arial" w:hAnsi="Arial"/>
                <w:b w:val="0"/>
              </w:rPr>
              <w:t>5</w:t>
            </w:r>
            <w:r w:rsidRPr="00437FC6">
              <w:rPr>
                <w:rFonts w:ascii="Arial" w:hAnsi="Arial"/>
                <w:b w:val="0"/>
                <w:vertAlign w:val="superscript"/>
              </w:rPr>
              <w:t>ème</w:t>
            </w:r>
            <w:r w:rsidRPr="00437FC6">
              <w:rPr>
                <w:rFonts w:ascii="Arial" w:hAnsi="Arial"/>
                <w:b w:val="0"/>
              </w:rPr>
              <w:t xml:space="preserve"> étage</w:t>
            </w:r>
          </w:p>
        </w:tc>
        <w:tc>
          <w:tcPr>
            <w:tcW w:w="2520"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sidRPr="00437FC6">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17</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Palier</w:t>
            </w:r>
          </w:p>
        </w:tc>
        <w:tc>
          <w:tcPr>
            <w:tcW w:w="2520"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Carrelage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9</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Sanitaires</w:t>
            </w:r>
          </w:p>
        </w:tc>
        <w:tc>
          <w:tcPr>
            <w:tcW w:w="2520"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Carrelage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13</w:t>
            </w:r>
          </w:p>
        </w:tc>
      </w:tr>
    </w:tbl>
    <w:p w:rsidR="00DA79D8" w:rsidRDefault="00DA79D8" w:rsidP="00DA79D8">
      <w:pPr>
        <w:tabs>
          <w:tab w:val="left" w:pos="0"/>
          <w:tab w:val="left" w:pos="3969"/>
        </w:tabs>
        <w:spacing w:before="240"/>
        <w:ind w:right="-142"/>
        <w:jc w:val="both"/>
        <w:rPr>
          <w:rFonts w:ascii="Arial" w:hAnsi="Arial"/>
          <w:sz w:val="22"/>
          <w:szCs w:val="22"/>
        </w:rPr>
      </w:pPr>
    </w:p>
    <w:p w:rsidR="00D23E1D" w:rsidRPr="00437FC6" w:rsidRDefault="00D23E1D" w:rsidP="00DA79D8">
      <w:pPr>
        <w:tabs>
          <w:tab w:val="left" w:pos="0"/>
          <w:tab w:val="left" w:pos="3969"/>
        </w:tabs>
        <w:spacing w:before="240"/>
        <w:ind w:right="-142"/>
        <w:jc w:val="both"/>
        <w:rPr>
          <w:rFonts w:ascii="Arial" w:hAnsi="Arial"/>
          <w:sz w:val="22"/>
          <w:szCs w:val="22"/>
        </w:rPr>
      </w:pPr>
    </w:p>
    <w:tbl>
      <w:tblPr>
        <w:tblStyle w:val="Grilleclaire-Accent1"/>
        <w:tblW w:w="0" w:type="auto"/>
        <w:tblLook w:val="04A0" w:firstRow="1" w:lastRow="0" w:firstColumn="1" w:lastColumn="0" w:noHBand="0" w:noVBand="1"/>
      </w:tblPr>
      <w:tblGrid>
        <w:gridCol w:w="3227"/>
        <w:gridCol w:w="2520"/>
        <w:gridCol w:w="2409"/>
      </w:tblGrid>
      <w:tr w:rsidR="00DA79D8" w:rsidRPr="00437FC6" w:rsidTr="006508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center"/>
              <w:rPr>
                <w:rFonts w:ascii="Arial" w:hAnsi="Arial"/>
              </w:rPr>
            </w:pPr>
            <w:r>
              <w:rPr>
                <w:rFonts w:ascii="Arial" w:hAnsi="Arial"/>
              </w:rPr>
              <w:t>5</w:t>
            </w:r>
            <w:r w:rsidRPr="00437FC6">
              <w:rPr>
                <w:rFonts w:ascii="Arial" w:hAnsi="Arial"/>
                <w:vertAlign w:val="superscript"/>
              </w:rPr>
              <w:t>ème</w:t>
            </w:r>
            <w:r w:rsidRPr="00437FC6">
              <w:rPr>
                <w:rFonts w:ascii="Arial" w:hAnsi="Arial"/>
              </w:rPr>
              <w:t xml:space="preserve"> étage</w:t>
            </w:r>
          </w:p>
        </w:tc>
        <w:tc>
          <w:tcPr>
            <w:tcW w:w="2520" w:type="dxa"/>
          </w:tcPr>
          <w:p w:rsidR="00DA79D8" w:rsidRPr="00437FC6" w:rsidRDefault="00DA79D8" w:rsidP="006508EE">
            <w:pPr>
              <w:tabs>
                <w:tab w:val="left" w:pos="0"/>
                <w:tab w:val="left" w:pos="3969"/>
              </w:tabs>
              <w:spacing w:before="120" w:after="120"/>
              <w:ind w:right="-142"/>
              <w:jc w:val="center"/>
              <w:cnfStyle w:val="100000000000" w:firstRow="1" w:lastRow="0" w:firstColumn="0" w:lastColumn="0" w:oddVBand="0" w:evenVBand="0" w:oddHBand="0" w:evenHBand="0" w:firstRowFirstColumn="0" w:firstRowLastColumn="0" w:lastRowFirstColumn="0" w:lastRowLastColumn="0"/>
              <w:rPr>
                <w:rFonts w:ascii="Arial" w:hAnsi="Arial"/>
              </w:rPr>
            </w:pPr>
            <w:r w:rsidRPr="00437FC6">
              <w:rPr>
                <w:rFonts w:ascii="Arial" w:hAnsi="Arial"/>
              </w:rPr>
              <w:t>Nature des sols</w:t>
            </w:r>
          </w:p>
        </w:tc>
        <w:tc>
          <w:tcPr>
            <w:tcW w:w="2409" w:type="dxa"/>
          </w:tcPr>
          <w:p w:rsidR="00DA79D8" w:rsidRPr="00437FC6" w:rsidRDefault="00DA79D8" w:rsidP="006508EE">
            <w:pPr>
              <w:tabs>
                <w:tab w:val="left" w:pos="0"/>
                <w:tab w:val="left" w:pos="3969"/>
              </w:tabs>
              <w:spacing w:before="120" w:after="120"/>
              <w:ind w:right="-142"/>
              <w:jc w:val="center"/>
              <w:cnfStyle w:val="100000000000" w:firstRow="1" w:lastRow="0" w:firstColumn="0" w:lastColumn="0" w:oddVBand="0" w:evenVBand="0" w:oddHBand="0" w:evenHBand="0" w:firstRowFirstColumn="0" w:firstRowLastColumn="0" w:lastRowFirstColumn="0" w:lastRowLastColumn="0"/>
              <w:rPr>
                <w:rFonts w:ascii="Arial" w:hAnsi="Arial"/>
              </w:rPr>
            </w:pPr>
            <w:r w:rsidRPr="00437FC6">
              <w:rPr>
                <w:rFonts w:ascii="Arial" w:hAnsi="Arial"/>
              </w:rPr>
              <w:t>Surface en m²</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sidRPr="00437FC6">
              <w:rPr>
                <w:rFonts w:ascii="Arial" w:hAnsi="Arial"/>
                <w:b w:val="0"/>
              </w:rPr>
              <w:t>Bureaux</w:t>
            </w:r>
          </w:p>
        </w:tc>
        <w:tc>
          <w:tcPr>
            <w:tcW w:w="2520"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437FC6">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174</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Bureau Direction</w:t>
            </w:r>
          </w:p>
        </w:tc>
        <w:tc>
          <w:tcPr>
            <w:tcW w:w="2520"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Moquette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24</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center"/>
              <w:rPr>
                <w:rFonts w:ascii="Arial" w:hAnsi="Arial"/>
              </w:rPr>
            </w:pPr>
            <w:r>
              <w:rPr>
                <w:rFonts w:ascii="Arial" w:hAnsi="Arial"/>
              </w:rPr>
              <w:t>5</w:t>
            </w:r>
            <w:r w:rsidRPr="00A54925">
              <w:rPr>
                <w:rFonts w:ascii="Arial" w:hAnsi="Arial"/>
              </w:rPr>
              <w:t>ème</w:t>
            </w:r>
            <w:r w:rsidRPr="00437FC6">
              <w:rPr>
                <w:rFonts w:ascii="Arial" w:hAnsi="Arial"/>
              </w:rPr>
              <w:t xml:space="preserve"> étage</w:t>
            </w:r>
          </w:p>
        </w:tc>
        <w:tc>
          <w:tcPr>
            <w:tcW w:w="2520" w:type="dxa"/>
          </w:tcPr>
          <w:p w:rsidR="00DA79D8" w:rsidRPr="00A54925"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b/>
              </w:rPr>
            </w:pPr>
            <w:r w:rsidRPr="00A54925">
              <w:rPr>
                <w:rFonts w:ascii="Arial" w:hAnsi="Arial"/>
                <w:b/>
              </w:rPr>
              <w:t>Nature des sols</w:t>
            </w:r>
          </w:p>
        </w:tc>
        <w:tc>
          <w:tcPr>
            <w:tcW w:w="2409" w:type="dxa"/>
          </w:tcPr>
          <w:p w:rsidR="00DA79D8" w:rsidRPr="00A54925"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b/>
              </w:rPr>
            </w:pPr>
            <w:r w:rsidRPr="00A54925">
              <w:rPr>
                <w:rFonts w:ascii="Arial" w:hAnsi="Arial"/>
                <w:b/>
              </w:rPr>
              <w:t>Surface en m²</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Salle du Conseil</w:t>
            </w:r>
          </w:p>
        </w:tc>
        <w:tc>
          <w:tcPr>
            <w:tcW w:w="2520" w:type="dxa"/>
          </w:tcPr>
          <w:p w:rsidR="00DA79D8" w:rsidRPr="00A66D99"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Moquette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67</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Default="00DA79D8" w:rsidP="006508EE">
            <w:pPr>
              <w:tabs>
                <w:tab w:val="left" w:pos="0"/>
                <w:tab w:val="left" w:pos="3969"/>
              </w:tabs>
              <w:spacing w:before="120" w:after="120"/>
              <w:ind w:right="-142"/>
              <w:jc w:val="both"/>
              <w:rPr>
                <w:rFonts w:ascii="Arial" w:hAnsi="Arial"/>
                <w:b w:val="0"/>
              </w:rPr>
            </w:pPr>
            <w:r>
              <w:rPr>
                <w:rFonts w:ascii="Arial" w:hAnsi="Arial"/>
                <w:b w:val="0"/>
              </w:rPr>
              <w:t>Bureau Présidence</w:t>
            </w:r>
          </w:p>
        </w:tc>
        <w:tc>
          <w:tcPr>
            <w:tcW w:w="2520" w:type="dxa"/>
          </w:tcPr>
          <w:p w:rsidR="00DA79D8" w:rsidRPr="00720FB3"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Moquette</w:t>
            </w:r>
          </w:p>
        </w:tc>
        <w:tc>
          <w:tcPr>
            <w:tcW w:w="2409" w:type="dxa"/>
          </w:tcPr>
          <w:p w:rsidR="00DA79D8"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12</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Default="00DA79D8" w:rsidP="006508EE">
            <w:pPr>
              <w:tabs>
                <w:tab w:val="left" w:pos="0"/>
                <w:tab w:val="left" w:pos="3969"/>
              </w:tabs>
              <w:spacing w:before="120" w:after="120"/>
              <w:ind w:right="-142"/>
              <w:jc w:val="both"/>
              <w:rPr>
                <w:rFonts w:ascii="Arial" w:hAnsi="Arial"/>
                <w:b w:val="0"/>
              </w:rPr>
            </w:pPr>
            <w:r>
              <w:rPr>
                <w:rFonts w:ascii="Arial" w:hAnsi="Arial"/>
                <w:b w:val="0"/>
              </w:rPr>
              <w:t>Kitchenette</w:t>
            </w:r>
          </w:p>
        </w:tc>
        <w:tc>
          <w:tcPr>
            <w:tcW w:w="2520" w:type="dxa"/>
          </w:tcPr>
          <w:p w:rsidR="00DA79D8" w:rsidRPr="00720FB3"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Plastique</w:t>
            </w:r>
          </w:p>
        </w:tc>
        <w:tc>
          <w:tcPr>
            <w:tcW w:w="2409" w:type="dxa"/>
          </w:tcPr>
          <w:p w:rsidR="00DA79D8"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4</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Circulations</w:t>
            </w:r>
          </w:p>
        </w:tc>
        <w:tc>
          <w:tcPr>
            <w:tcW w:w="2520" w:type="dxa"/>
          </w:tcPr>
          <w:p w:rsidR="00DA79D8" w:rsidRPr="00A66D99"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sidRPr="00720FB3">
              <w:rPr>
                <w:rFonts w:ascii="Arial" w:hAnsi="Arial"/>
              </w:rPr>
              <w:t>Plastique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49</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Palier</w:t>
            </w:r>
          </w:p>
        </w:tc>
        <w:tc>
          <w:tcPr>
            <w:tcW w:w="2520"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Carrelage</w:t>
            </w:r>
          </w:p>
        </w:tc>
        <w:tc>
          <w:tcPr>
            <w:tcW w:w="2409" w:type="dxa"/>
          </w:tcPr>
          <w:p w:rsidR="00DA79D8" w:rsidRPr="00437FC6"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9</w:t>
            </w:r>
          </w:p>
        </w:tc>
      </w:tr>
      <w:tr w:rsidR="00DA79D8" w:rsidRPr="00437FC6" w:rsidTr="00650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Pr="00437FC6" w:rsidRDefault="00DA79D8" w:rsidP="006508EE">
            <w:pPr>
              <w:tabs>
                <w:tab w:val="left" w:pos="0"/>
                <w:tab w:val="left" w:pos="3969"/>
              </w:tabs>
              <w:spacing w:before="120" w:after="120"/>
              <w:ind w:right="-142"/>
              <w:jc w:val="both"/>
              <w:rPr>
                <w:rFonts w:ascii="Arial" w:hAnsi="Arial"/>
                <w:b w:val="0"/>
              </w:rPr>
            </w:pPr>
            <w:r>
              <w:rPr>
                <w:rFonts w:ascii="Arial" w:hAnsi="Arial"/>
                <w:b w:val="0"/>
              </w:rPr>
              <w:t>Sanitaires</w:t>
            </w:r>
          </w:p>
        </w:tc>
        <w:tc>
          <w:tcPr>
            <w:tcW w:w="2520"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Carrelage</w:t>
            </w:r>
          </w:p>
        </w:tc>
        <w:tc>
          <w:tcPr>
            <w:tcW w:w="2409" w:type="dxa"/>
          </w:tcPr>
          <w:p w:rsidR="00DA79D8" w:rsidRPr="00437FC6" w:rsidRDefault="00DA79D8" w:rsidP="006508EE">
            <w:pPr>
              <w:tabs>
                <w:tab w:val="left" w:pos="0"/>
                <w:tab w:val="left" w:pos="3969"/>
              </w:tabs>
              <w:spacing w:before="120" w:after="120"/>
              <w:ind w:right="-142"/>
              <w:jc w:val="center"/>
              <w:cnfStyle w:val="000000100000" w:firstRow="0" w:lastRow="0" w:firstColumn="0" w:lastColumn="0" w:oddVBand="0" w:evenVBand="0" w:oddHBand="1" w:evenHBand="0" w:firstRowFirstColumn="0" w:firstRowLastColumn="0" w:lastRowFirstColumn="0" w:lastRowLastColumn="0"/>
              <w:rPr>
                <w:rFonts w:ascii="Arial" w:hAnsi="Arial"/>
              </w:rPr>
            </w:pPr>
            <w:r>
              <w:rPr>
                <w:rFonts w:ascii="Arial" w:hAnsi="Arial"/>
              </w:rPr>
              <w:t>13</w:t>
            </w:r>
          </w:p>
        </w:tc>
      </w:tr>
      <w:tr w:rsidR="00DA79D8" w:rsidRPr="00437FC6" w:rsidTr="00650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tcPr>
          <w:p w:rsidR="00DA79D8" w:rsidRDefault="00DA79D8" w:rsidP="006508EE">
            <w:pPr>
              <w:tabs>
                <w:tab w:val="left" w:pos="0"/>
                <w:tab w:val="left" w:pos="3969"/>
              </w:tabs>
              <w:spacing w:before="120" w:after="120"/>
              <w:ind w:right="-142"/>
              <w:jc w:val="both"/>
              <w:rPr>
                <w:rFonts w:ascii="Arial" w:hAnsi="Arial"/>
                <w:b w:val="0"/>
              </w:rPr>
            </w:pPr>
            <w:r>
              <w:rPr>
                <w:rFonts w:ascii="Arial" w:hAnsi="Arial"/>
                <w:b w:val="0"/>
              </w:rPr>
              <w:t>Escalier accès 6</w:t>
            </w:r>
            <w:r w:rsidRPr="00A66D99">
              <w:rPr>
                <w:rFonts w:ascii="Arial" w:hAnsi="Arial"/>
                <w:b w:val="0"/>
                <w:vertAlign w:val="superscript"/>
              </w:rPr>
              <w:t>ème</w:t>
            </w:r>
            <w:r>
              <w:rPr>
                <w:rFonts w:ascii="Arial" w:hAnsi="Arial"/>
                <w:b w:val="0"/>
              </w:rPr>
              <w:t xml:space="preserve"> étage</w:t>
            </w:r>
          </w:p>
        </w:tc>
        <w:tc>
          <w:tcPr>
            <w:tcW w:w="2520" w:type="dxa"/>
          </w:tcPr>
          <w:p w:rsidR="00DA79D8"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Plastique</w:t>
            </w:r>
          </w:p>
        </w:tc>
        <w:tc>
          <w:tcPr>
            <w:tcW w:w="2409" w:type="dxa"/>
          </w:tcPr>
          <w:p w:rsidR="00DA79D8" w:rsidRDefault="00DA79D8" w:rsidP="006508EE">
            <w:pPr>
              <w:tabs>
                <w:tab w:val="left" w:pos="0"/>
                <w:tab w:val="left" w:pos="3969"/>
              </w:tabs>
              <w:spacing w:before="120" w:after="120"/>
              <w:ind w:right="-142"/>
              <w:jc w:val="center"/>
              <w:cnfStyle w:val="000000010000" w:firstRow="0" w:lastRow="0" w:firstColumn="0" w:lastColumn="0" w:oddVBand="0" w:evenVBand="0" w:oddHBand="0" w:evenHBand="1" w:firstRowFirstColumn="0" w:firstRowLastColumn="0" w:lastRowFirstColumn="0" w:lastRowLastColumn="0"/>
              <w:rPr>
                <w:rFonts w:ascii="Arial" w:hAnsi="Arial"/>
              </w:rPr>
            </w:pPr>
            <w:r>
              <w:rPr>
                <w:rFonts w:ascii="Arial" w:hAnsi="Arial"/>
              </w:rPr>
              <w:t>17</w:t>
            </w:r>
          </w:p>
        </w:tc>
      </w:tr>
    </w:tbl>
    <w:p w:rsidR="00DA79D8" w:rsidRPr="00437FC6" w:rsidRDefault="00DA79D8" w:rsidP="00DA79D8">
      <w:pPr>
        <w:keepNext/>
        <w:tabs>
          <w:tab w:val="left" w:pos="567"/>
        </w:tabs>
        <w:spacing w:before="240"/>
        <w:outlineLvl w:val="1"/>
        <w:rPr>
          <w:rFonts w:ascii="Arial" w:hAnsi="Arial" w:cs="Arial"/>
          <w:b/>
          <w:sz w:val="22"/>
          <w:szCs w:val="22"/>
          <w:u w:val="single"/>
        </w:rPr>
      </w:pPr>
      <w:r w:rsidRPr="00437FC6">
        <w:rPr>
          <w:rFonts w:ascii="Arial" w:hAnsi="Arial" w:cs="Arial"/>
          <w:b/>
          <w:sz w:val="22"/>
          <w:szCs w:val="22"/>
          <w:u w:val="single"/>
        </w:rPr>
        <w:t xml:space="preserve">Article 3 </w:t>
      </w:r>
      <w:r w:rsidR="00556108">
        <w:rPr>
          <w:rFonts w:ascii="Arial" w:hAnsi="Arial" w:cs="Arial"/>
          <w:b/>
          <w:sz w:val="22"/>
          <w:szCs w:val="22"/>
          <w:u w:val="single"/>
        </w:rPr>
        <w:t>–</w:t>
      </w:r>
      <w:r w:rsidRPr="00437FC6">
        <w:rPr>
          <w:rFonts w:ascii="Arial" w:hAnsi="Arial" w:cs="Arial"/>
          <w:b/>
          <w:sz w:val="22"/>
          <w:szCs w:val="22"/>
          <w:u w:val="single"/>
        </w:rPr>
        <w:t xml:space="preserve"> Interventions</w:t>
      </w:r>
      <w:r w:rsidR="00556108">
        <w:rPr>
          <w:rFonts w:ascii="Arial" w:hAnsi="Arial" w:cs="Arial"/>
          <w:b/>
          <w:sz w:val="22"/>
          <w:szCs w:val="22"/>
          <w:u w:val="single"/>
        </w:rPr>
        <w:t xml:space="preserve"> sur site</w:t>
      </w:r>
    </w:p>
    <w:p w:rsidR="00D23E1D" w:rsidRPr="003B6E92" w:rsidRDefault="00D23E1D" w:rsidP="00DA79D8">
      <w:pPr>
        <w:tabs>
          <w:tab w:val="left" w:pos="0"/>
          <w:tab w:val="left" w:pos="6237"/>
        </w:tabs>
        <w:spacing w:before="240"/>
        <w:ind w:right="-142"/>
        <w:jc w:val="both"/>
        <w:rPr>
          <w:rFonts w:ascii="Arial" w:hAnsi="Arial"/>
          <w:sz w:val="22"/>
          <w:szCs w:val="22"/>
        </w:rPr>
      </w:pPr>
      <w:r w:rsidRPr="003B6E92">
        <w:rPr>
          <w:rFonts w:ascii="Arial" w:hAnsi="Arial"/>
          <w:sz w:val="22"/>
          <w:szCs w:val="22"/>
        </w:rPr>
        <w:t xml:space="preserve">La présence </w:t>
      </w:r>
      <w:r w:rsidR="008C59F9">
        <w:rPr>
          <w:rFonts w:ascii="Arial" w:hAnsi="Arial"/>
          <w:sz w:val="22"/>
          <w:szCs w:val="22"/>
        </w:rPr>
        <w:t>d’un technicien</w:t>
      </w:r>
      <w:r w:rsidRPr="003B6E92">
        <w:rPr>
          <w:rFonts w:ascii="Arial" w:hAnsi="Arial"/>
          <w:sz w:val="22"/>
          <w:szCs w:val="22"/>
        </w:rPr>
        <w:t xml:space="preserve"> d’entretien est requise pour les trois étages.</w:t>
      </w:r>
    </w:p>
    <w:p w:rsidR="00D23E1D" w:rsidRDefault="00DA79D8" w:rsidP="00DA79D8">
      <w:pPr>
        <w:tabs>
          <w:tab w:val="left" w:pos="0"/>
          <w:tab w:val="left" w:pos="6237"/>
        </w:tabs>
        <w:spacing w:before="240"/>
        <w:ind w:right="-142"/>
        <w:jc w:val="both"/>
        <w:rPr>
          <w:rFonts w:ascii="Arial" w:hAnsi="Arial"/>
          <w:b/>
          <w:sz w:val="22"/>
          <w:szCs w:val="22"/>
        </w:rPr>
      </w:pPr>
      <w:r w:rsidRPr="00437FC6">
        <w:rPr>
          <w:rFonts w:ascii="Arial" w:hAnsi="Arial"/>
          <w:sz w:val="22"/>
          <w:szCs w:val="22"/>
        </w:rPr>
        <w:t>La prestation journalière du lundi au vendredi inc</w:t>
      </w:r>
      <w:r w:rsidR="008C59F9">
        <w:rPr>
          <w:rFonts w:ascii="Arial" w:hAnsi="Arial"/>
          <w:sz w:val="22"/>
          <w:szCs w:val="22"/>
        </w:rPr>
        <w:t>lus devra être réalisée par l’agent</w:t>
      </w:r>
      <w:r w:rsidRPr="00437FC6">
        <w:rPr>
          <w:rFonts w:ascii="Arial" w:hAnsi="Arial"/>
          <w:sz w:val="22"/>
          <w:szCs w:val="22"/>
        </w:rPr>
        <w:t xml:space="preserve"> d’entretien sur une plage horaire comprise entre </w:t>
      </w:r>
      <w:r w:rsidR="008C59F9">
        <w:rPr>
          <w:rFonts w:ascii="Arial" w:hAnsi="Arial"/>
          <w:b/>
          <w:sz w:val="22"/>
          <w:szCs w:val="22"/>
        </w:rPr>
        <w:t>15h00 et 20h00</w:t>
      </w:r>
      <w:r w:rsidR="00F47796">
        <w:rPr>
          <w:rFonts w:ascii="Arial" w:hAnsi="Arial"/>
          <w:b/>
          <w:sz w:val="22"/>
          <w:szCs w:val="22"/>
        </w:rPr>
        <w:t>.</w:t>
      </w:r>
      <w:bookmarkStart w:id="0" w:name="_GoBack"/>
      <w:bookmarkEnd w:id="0"/>
    </w:p>
    <w:p w:rsidR="00DA79D8" w:rsidRPr="00437FC6" w:rsidRDefault="00DA79D8" w:rsidP="00DA79D8">
      <w:pPr>
        <w:keepNext/>
        <w:tabs>
          <w:tab w:val="left" w:pos="567"/>
        </w:tabs>
        <w:spacing w:before="240"/>
        <w:outlineLvl w:val="1"/>
        <w:rPr>
          <w:rFonts w:ascii="Arial" w:hAnsi="Arial" w:cs="Arial"/>
          <w:b/>
          <w:sz w:val="22"/>
          <w:szCs w:val="22"/>
          <w:u w:val="single"/>
        </w:rPr>
      </w:pPr>
      <w:r w:rsidRPr="00437FC6">
        <w:rPr>
          <w:rFonts w:ascii="Arial" w:hAnsi="Arial" w:cs="Arial"/>
          <w:b/>
          <w:sz w:val="22"/>
          <w:szCs w:val="22"/>
          <w:u w:val="single"/>
        </w:rPr>
        <w:t>Article 4 - Nature et étendue des prestations de nettoyage et vitrerie</w:t>
      </w:r>
    </w:p>
    <w:p w:rsidR="00DA79D8" w:rsidRPr="00437FC6" w:rsidRDefault="00DA79D8" w:rsidP="00DA79D8">
      <w:pPr>
        <w:tabs>
          <w:tab w:val="left" w:pos="1134"/>
          <w:tab w:val="left" w:pos="6237"/>
        </w:tabs>
        <w:spacing w:before="240"/>
        <w:ind w:right="-142"/>
        <w:jc w:val="both"/>
        <w:rPr>
          <w:rFonts w:ascii="Arial" w:hAnsi="Arial"/>
          <w:sz w:val="22"/>
          <w:szCs w:val="22"/>
        </w:rPr>
      </w:pPr>
      <w:r w:rsidRPr="00437FC6">
        <w:rPr>
          <w:rFonts w:ascii="Arial" w:hAnsi="Arial"/>
          <w:sz w:val="22"/>
          <w:szCs w:val="22"/>
        </w:rPr>
        <w:t>Elles sont reprises dans l’annexe 1 du présent document.</w:t>
      </w:r>
    </w:p>
    <w:p w:rsidR="00DA79D8" w:rsidRPr="00437FC6" w:rsidRDefault="00DA79D8" w:rsidP="00DA79D8">
      <w:pPr>
        <w:keepNext/>
        <w:tabs>
          <w:tab w:val="left" w:pos="567"/>
        </w:tabs>
        <w:spacing w:before="240"/>
        <w:outlineLvl w:val="1"/>
        <w:rPr>
          <w:rFonts w:ascii="Arial" w:hAnsi="Arial" w:cs="Arial"/>
          <w:b/>
          <w:sz w:val="22"/>
          <w:szCs w:val="22"/>
          <w:u w:val="single"/>
        </w:rPr>
      </w:pPr>
      <w:r w:rsidRPr="00437FC6">
        <w:rPr>
          <w:rFonts w:ascii="Arial" w:hAnsi="Arial" w:cs="Arial"/>
          <w:b/>
          <w:sz w:val="22"/>
          <w:szCs w:val="22"/>
          <w:u w:val="single"/>
        </w:rPr>
        <w:t>Article 5 - Consommables</w:t>
      </w:r>
    </w:p>
    <w:p w:rsidR="00D23E1D" w:rsidRDefault="00D23E1D" w:rsidP="00DA79D8">
      <w:pPr>
        <w:tabs>
          <w:tab w:val="left" w:pos="1134"/>
          <w:tab w:val="left" w:pos="6237"/>
        </w:tabs>
        <w:spacing w:before="240"/>
        <w:ind w:right="-142"/>
        <w:jc w:val="both"/>
        <w:rPr>
          <w:rFonts w:ascii="Arial" w:hAnsi="Arial"/>
          <w:sz w:val="22"/>
          <w:szCs w:val="22"/>
        </w:rPr>
      </w:pPr>
      <w:r w:rsidRPr="009823C2">
        <w:rPr>
          <w:rFonts w:ascii="Arial" w:hAnsi="Arial"/>
          <w:b/>
          <w:color w:val="0070C0"/>
          <w:sz w:val="22"/>
          <w:szCs w:val="22"/>
        </w:rPr>
        <w:t>La fourniture de consommables</w:t>
      </w:r>
      <w:r w:rsidR="006A114F" w:rsidRPr="009823C2">
        <w:rPr>
          <w:rFonts w:ascii="Arial" w:hAnsi="Arial"/>
          <w:b/>
          <w:color w:val="0070C0"/>
          <w:sz w:val="22"/>
          <w:szCs w:val="22"/>
        </w:rPr>
        <w:t xml:space="preserve"> est optionnelle dans le présent marché</w:t>
      </w:r>
      <w:r w:rsidR="006A114F">
        <w:rPr>
          <w:rFonts w:ascii="Arial" w:hAnsi="Arial"/>
          <w:sz w:val="22"/>
          <w:szCs w:val="22"/>
        </w:rPr>
        <w:t>.</w:t>
      </w:r>
    </w:p>
    <w:p w:rsidR="00DA79D8" w:rsidRDefault="006A114F" w:rsidP="00DA79D8">
      <w:pPr>
        <w:tabs>
          <w:tab w:val="left" w:pos="1134"/>
          <w:tab w:val="left" w:pos="6237"/>
        </w:tabs>
        <w:spacing w:before="240"/>
        <w:ind w:right="-142"/>
        <w:jc w:val="both"/>
        <w:rPr>
          <w:rFonts w:ascii="Arial" w:hAnsi="Arial"/>
          <w:sz w:val="22"/>
          <w:szCs w:val="22"/>
        </w:rPr>
      </w:pPr>
      <w:r w:rsidRPr="00D9426A">
        <w:rPr>
          <w:rFonts w:ascii="Arial" w:hAnsi="Arial"/>
          <w:b/>
          <w:sz w:val="22"/>
          <w:szCs w:val="22"/>
        </w:rPr>
        <w:t>Si l</w:t>
      </w:r>
      <w:r w:rsidR="00DA79D8" w:rsidRPr="00D9426A">
        <w:rPr>
          <w:rFonts w:ascii="Arial" w:hAnsi="Arial"/>
          <w:b/>
          <w:sz w:val="22"/>
          <w:szCs w:val="22"/>
        </w:rPr>
        <w:t xml:space="preserve">’achat et </w:t>
      </w:r>
      <w:r w:rsidR="003F7995">
        <w:rPr>
          <w:rFonts w:ascii="Arial" w:hAnsi="Arial"/>
          <w:b/>
          <w:sz w:val="22"/>
          <w:szCs w:val="22"/>
        </w:rPr>
        <w:t>l’approvisionnement</w:t>
      </w:r>
      <w:r w:rsidR="00DA79D8" w:rsidRPr="00D9426A">
        <w:rPr>
          <w:rFonts w:ascii="Arial" w:hAnsi="Arial"/>
          <w:b/>
          <w:sz w:val="22"/>
          <w:szCs w:val="22"/>
        </w:rPr>
        <w:t xml:space="preserve"> des consommable</w:t>
      </w:r>
      <w:r w:rsidRPr="00D9426A">
        <w:rPr>
          <w:rFonts w:ascii="Arial" w:hAnsi="Arial"/>
          <w:b/>
          <w:sz w:val="22"/>
          <w:szCs w:val="22"/>
        </w:rPr>
        <w:t xml:space="preserve">s </w:t>
      </w:r>
      <w:r w:rsidR="00185F69">
        <w:rPr>
          <w:rFonts w:ascii="Arial" w:hAnsi="Arial"/>
          <w:b/>
          <w:sz w:val="22"/>
          <w:szCs w:val="22"/>
        </w:rPr>
        <w:t>sont</w:t>
      </w:r>
      <w:r w:rsidRPr="00D9426A">
        <w:rPr>
          <w:rFonts w:ascii="Arial" w:hAnsi="Arial"/>
          <w:b/>
          <w:sz w:val="22"/>
          <w:szCs w:val="22"/>
        </w:rPr>
        <w:t xml:space="preserve"> à la charge du Titulaire</w:t>
      </w:r>
      <w:r w:rsidR="009823C2">
        <w:rPr>
          <w:rFonts w:ascii="Arial" w:hAnsi="Arial"/>
          <w:sz w:val="22"/>
          <w:szCs w:val="22"/>
        </w:rPr>
        <w:t>, ils</w:t>
      </w:r>
      <w:r>
        <w:rPr>
          <w:rFonts w:ascii="Arial" w:hAnsi="Arial"/>
          <w:sz w:val="22"/>
          <w:szCs w:val="22"/>
        </w:rPr>
        <w:t xml:space="preserve"> </w:t>
      </w:r>
      <w:r w:rsidR="00DA79D8" w:rsidRPr="00437FC6">
        <w:rPr>
          <w:rFonts w:ascii="Arial" w:hAnsi="Arial"/>
          <w:sz w:val="22"/>
          <w:szCs w:val="22"/>
        </w:rPr>
        <w:t>s</w:t>
      </w:r>
      <w:r>
        <w:rPr>
          <w:rFonts w:ascii="Arial" w:hAnsi="Arial"/>
          <w:sz w:val="22"/>
          <w:szCs w:val="22"/>
        </w:rPr>
        <w:t>er</w:t>
      </w:r>
      <w:r w:rsidR="00DA79D8" w:rsidRPr="00437FC6">
        <w:rPr>
          <w:rFonts w:ascii="Arial" w:hAnsi="Arial"/>
          <w:sz w:val="22"/>
          <w:szCs w:val="22"/>
        </w:rPr>
        <w:t>ont comptabilisés sur la facture mensuelle.</w:t>
      </w:r>
    </w:p>
    <w:p w:rsidR="006A114F" w:rsidRPr="00437FC6" w:rsidRDefault="006A114F" w:rsidP="00DA79D8">
      <w:pPr>
        <w:tabs>
          <w:tab w:val="left" w:pos="1134"/>
          <w:tab w:val="left" w:pos="6237"/>
        </w:tabs>
        <w:spacing w:before="240"/>
        <w:ind w:right="-142"/>
        <w:jc w:val="both"/>
        <w:rPr>
          <w:rFonts w:ascii="Arial" w:hAnsi="Arial"/>
          <w:sz w:val="22"/>
          <w:szCs w:val="22"/>
        </w:rPr>
      </w:pPr>
      <w:r>
        <w:rPr>
          <w:rFonts w:ascii="Arial" w:hAnsi="Arial"/>
          <w:sz w:val="22"/>
          <w:szCs w:val="22"/>
        </w:rPr>
        <w:t xml:space="preserve">A titre </w:t>
      </w:r>
      <w:r w:rsidR="00AB28DF">
        <w:rPr>
          <w:rFonts w:ascii="Arial" w:hAnsi="Arial"/>
          <w:sz w:val="22"/>
          <w:szCs w:val="22"/>
        </w:rPr>
        <w:t>indicatif</w:t>
      </w:r>
      <w:r>
        <w:rPr>
          <w:rFonts w:ascii="Arial" w:hAnsi="Arial"/>
          <w:sz w:val="22"/>
          <w:szCs w:val="22"/>
        </w:rPr>
        <w:t>, la liste des consommables et les réceptacles utilisés dans les locaux sont repris en</w:t>
      </w:r>
      <w:r w:rsidR="00470041">
        <w:rPr>
          <w:rFonts w:ascii="Arial" w:hAnsi="Arial"/>
          <w:sz w:val="22"/>
          <w:szCs w:val="22"/>
        </w:rPr>
        <w:br/>
      </w:r>
      <w:r>
        <w:rPr>
          <w:rFonts w:ascii="Arial" w:hAnsi="Arial"/>
          <w:sz w:val="22"/>
          <w:szCs w:val="22"/>
        </w:rPr>
        <w:t>annexe 2.</w:t>
      </w:r>
    </w:p>
    <w:p w:rsidR="00DA79D8" w:rsidRPr="00437FC6" w:rsidRDefault="00D9426A" w:rsidP="00DA79D8">
      <w:pPr>
        <w:tabs>
          <w:tab w:val="left" w:pos="1134"/>
          <w:tab w:val="left" w:pos="6237"/>
        </w:tabs>
        <w:spacing w:before="240"/>
        <w:jc w:val="both"/>
        <w:rPr>
          <w:rFonts w:ascii="Arial" w:hAnsi="Arial"/>
          <w:color w:val="000000"/>
          <w:sz w:val="22"/>
          <w:szCs w:val="22"/>
        </w:rPr>
      </w:pPr>
      <w:r>
        <w:rPr>
          <w:rFonts w:ascii="Arial" w:hAnsi="Arial"/>
          <w:color w:val="000000"/>
          <w:sz w:val="22"/>
          <w:szCs w:val="22"/>
        </w:rPr>
        <w:t>Dans tous les cas, l</w:t>
      </w:r>
      <w:r w:rsidR="009C2F86">
        <w:rPr>
          <w:rFonts w:ascii="Arial" w:hAnsi="Arial"/>
          <w:color w:val="000000"/>
          <w:sz w:val="22"/>
          <w:szCs w:val="22"/>
        </w:rPr>
        <w:t>e Titulaire devra</w:t>
      </w:r>
      <w:r w:rsidR="00DA79D8" w:rsidRPr="00437FC6">
        <w:rPr>
          <w:rFonts w:ascii="Arial" w:hAnsi="Arial"/>
          <w:color w:val="000000"/>
          <w:sz w:val="22"/>
          <w:szCs w:val="22"/>
        </w:rPr>
        <w:t xml:space="preserve"> prévoir quotidiennement le remplissage des cylindres de papier hygiénique vides et la remise à niveau des distributeurs de savon ainsi que la mise en place d’essuie-mains propres.</w:t>
      </w:r>
    </w:p>
    <w:p w:rsidR="009823C2" w:rsidRPr="00437FC6" w:rsidRDefault="009823C2" w:rsidP="00DA79D8">
      <w:pPr>
        <w:tabs>
          <w:tab w:val="left" w:pos="1134"/>
          <w:tab w:val="left" w:pos="6237"/>
        </w:tabs>
        <w:spacing w:before="240"/>
        <w:jc w:val="both"/>
        <w:rPr>
          <w:rFonts w:ascii="Arial" w:hAnsi="Arial"/>
          <w:color w:val="000000"/>
          <w:sz w:val="22"/>
          <w:szCs w:val="22"/>
        </w:rPr>
      </w:pPr>
      <w:r w:rsidRPr="00D9426A">
        <w:rPr>
          <w:rFonts w:ascii="Arial" w:hAnsi="Arial"/>
          <w:b/>
          <w:color w:val="000000"/>
          <w:sz w:val="22"/>
          <w:szCs w:val="22"/>
        </w:rPr>
        <w:t xml:space="preserve">Si l’achat des consommables </w:t>
      </w:r>
      <w:r w:rsidR="00AB28DF">
        <w:rPr>
          <w:rFonts w:ascii="Arial" w:hAnsi="Arial"/>
          <w:b/>
          <w:color w:val="000000"/>
          <w:sz w:val="22"/>
          <w:szCs w:val="22"/>
        </w:rPr>
        <w:t>est</w:t>
      </w:r>
      <w:r w:rsidR="000D77EA">
        <w:rPr>
          <w:rFonts w:ascii="Arial" w:hAnsi="Arial"/>
          <w:b/>
          <w:color w:val="000000"/>
          <w:sz w:val="22"/>
          <w:szCs w:val="22"/>
        </w:rPr>
        <w:t xml:space="preserve"> à la charge de </w:t>
      </w:r>
      <w:r w:rsidRPr="00D9426A">
        <w:rPr>
          <w:rFonts w:ascii="Arial" w:hAnsi="Arial"/>
          <w:b/>
          <w:color w:val="000000"/>
          <w:sz w:val="22"/>
          <w:szCs w:val="22"/>
        </w:rPr>
        <w:t>l’Organisme,</w:t>
      </w:r>
      <w:r>
        <w:rPr>
          <w:rFonts w:ascii="Arial" w:hAnsi="Arial"/>
          <w:color w:val="000000"/>
          <w:sz w:val="22"/>
          <w:szCs w:val="22"/>
        </w:rPr>
        <w:t xml:space="preserve"> il mettra les fournitures à disposition du personnel d’entretien et conservera un stock tampon.</w:t>
      </w:r>
    </w:p>
    <w:p w:rsidR="00DA79D8" w:rsidRPr="00437FC6" w:rsidRDefault="00DA79D8" w:rsidP="00DA79D8">
      <w:pPr>
        <w:keepNext/>
        <w:tabs>
          <w:tab w:val="left" w:pos="567"/>
        </w:tabs>
        <w:spacing w:before="240"/>
        <w:outlineLvl w:val="1"/>
        <w:rPr>
          <w:rFonts w:ascii="Arial" w:hAnsi="Arial" w:cs="Arial"/>
          <w:b/>
          <w:sz w:val="22"/>
          <w:szCs w:val="22"/>
          <w:u w:val="single"/>
        </w:rPr>
      </w:pPr>
      <w:r w:rsidRPr="00437FC6">
        <w:rPr>
          <w:rFonts w:ascii="Arial" w:hAnsi="Arial" w:cs="Arial"/>
          <w:b/>
          <w:sz w:val="22"/>
          <w:szCs w:val="22"/>
          <w:u w:val="single"/>
        </w:rPr>
        <w:lastRenderedPageBreak/>
        <w:t>Article 6 – Développement durable</w:t>
      </w:r>
    </w:p>
    <w:p w:rsidR="00DA79D8" w:rsidRPr="00437FC6" w:rsidRDefault="00DA79D8" w:rsidP="00D9426A">
      <w:pPr>
        <w:tabs>
          <w:tab w:val="left" w:pos="-1134"/>
          <w:tab w:val="left" w:pos="2268"/>
        </w:tabs>
        <w:spacing w:before="360"/>
        <w:jc w:val="both"/>
        <w:rPr>
          <w:rFonts w:ascii="Arial" w:hAnsi="Arial" w:cs="Arial"/>
          <w:sz w:val="22"/>
          <w:szCs w:val="22"/>
        </w:rPr>
      </w:pPr>
      <w:r w:rsidRPr="00437FC6">
        <w:rPr>
          <w:rFonts w:ascii="Arial" w:hAnsi="Arial" w:cs="Arial"/>
          <w:sz w:val="22"/>
          <w:szCs w:val="22"/>
        </w:rPr>
        <w:t>L’Organisme s’étant inscrit dans une démarche de développement durable, le Titulaire du marché devra souscrite aux obligations ci-dessous mentionnées.</w:t>
      </w:r>
    </w:p>
    <w:p w:rsidR="00DA79D8" w:rsidRPr="00437FC6" w:rsidRDefault="009C2F86" w:rsidP="00DA79D8">
      <w:pPr>
        <w:tabs>
          <w:tab w:val="left" w:pos="-1134"/>
          <w:tab w:val="left" w:pos="2268"/>
        </w:tabs>
        <w:spacing w:before="240"/>
        <w:jc w:val="both"/>
        <w:rPr>
          <w:rFonts w:ascii="Arial" w:hAnsi="Arial" w:cs="Arial"/>
          <w:sz w:val="22"/>
          <w:szCs w:val="22"/>
        </w:rPr>
      </w:pPr>
      <w:r w:rsidRPr="009C2F86">
        <w:rPr>
          <w:rFonts w:ascii="Arial" w:hAnsi="Arial" w:cs="Arial"/>
          <w:b/>
          <w:sz w:val="22"/>
          <w:szCs w:val="22"/>
        </w:rPr>
        <w:t>Si l’achat des consommables incombe au Titulaire</w:t>
      </w:r>
      <w:r>
        <w:rPr>
          <w:rFonts w:ascii="Arial" w:hAnsi="Arial" w:cs="Arial"/>
          <w:sz w:val="22"/>
          <w:szCs w:val="22"/>
        </w:rPr>
        <w:t>, il</w:t>
      </w:r>
      <w:r w:rsidR="00DA79D8" w:rsidRPr="00437FC6">
        <w:rPr>
          <w:rFonts w:ascii="Arial" w:hAnsi="Arial" w:cs="Arial"/>
          <w:sz w:val="22"/>
          <w:szCs w:val="22"/>
        </w:rPr>
        <w:t xml:space="preserve"> précisera les spécifications techniques des labels dont bénéficient ses produits. </w:t>
      </w:r>
    </w:p>
    <w:p w:rsidR="00DA79D8" w:rsidRPr="00437FC6" w:rsidRDefault="00DA79D8" w:rsidP="00DA79D8">
      <w:pPr>
        <w:tabs>
          <w:tab w:val="left" w:pos="-1134"/>
          <w:tab w:val="left" w:pos="2268"/>
        </w:tabs>
        <w:spacing w:before="240"/>
        <w:jc w:val="both"/>
        <w:rPr>
          <w:rFonts w:ascii="Arial" w:hAnsi="Arial" w:cs="Arial"/>
          <w:sz w:val="22"/>
          <w:szCs w:val="22"/>
        </w:rPr>
      </w:pPr>
      <w:r w:rsidRPr="00437FC6">
        <w:rPr>
          <w:rFonts w:ascii="Arial" w:hAnsi="Arial" w:cs="Arial"/>
          <w:sz w:val="22"/>
          <w:szCs w:val="22"/>
        </w:rPr>
        <w:t>Il proposera, dans la mesure du possible, des procédés de nettoyage limitant la consommation d'eau.</w:t>
      </w:r>
    </w:p>
    <w:p w:rsidR="00DA79D8" w:rsidRPr="00437FC6" w:rsidRDefault="00DA79D8" w:rsidP="00DA79D8">
      <w:pPr>
        <w:tabs>
          <w:tab w:val="left" w:pos="-1134"/>
          <w:tab w:val="left" w:pos="2268"/>
        </w:tabs>
        <w:spacing w:before="240"/>
        <w:jc w:val="both"/>
        <w:rPr>
          <w:rFonts w:ascii="Arial" w:hAnsi="Arial" w:cs="Arial"/>
          <w:sz w:val="22"/>
          <w:szCs w:val="22"/>
        </w:rPr>
      </w:pPr>
      <w:r w:rsidRPr="00437FC6">
        <w:rPr>
          <w:rFonts w:ascii="Arial" w:hAnsi="Arial" w:cs="Arial"/>
          <w:sz w:val="22"/>
          <w:szCs w:val="22"/>
        </w:rPr>
        <w:t>En outre, il devra utiliser des produits concentrés et des filtres absolus pour ses appareils d'aspiration des poussières.</w:t>
      </w:r>
    </w:p>
    <w:p w:rsidR="00DA79D8" w:rsidRPr="00437FC6" w:rsidRDefault="00DA79D8" w:rsidP="00DA79D8">
      <w:pPr>
        <w:tabs>
          <w:tab w:val="left" w:pos="-1134"/>
          <w:tab w:val="left" w:pos="2268"/>
        </w:tabs>
        <w:spacing w:before="240"/>
        <w:jc w:val="both"/>
        <w:rPr>
          <w:rFonts w:ascii="Arial" w:hAnsi="Arial" w:cs="Arial"/>
          <w:sz w:val="22"/>
          <w:szCs w:val="22"/>
        </w:rPr>
      </w:pPr>
      <w:r w:rsidRPr="00437FC6">
        <w:rPr>
          <w:rFonts w:ascii="Arial" w:hAnsi="Arial" w:cs="Arial"/>
          <w:sz w:val="22"/>
          <w:szCs w:val="22"/>
        </w:rPr>
        <w:t>Il fournira également la liste des matériels proposés pour l’exécution des prestations. Cette liste sera accompagnée d'une notice technique précisant notamment la provenance et l'origine de ces matériels et des références d'utilisation.</w:t>
      </w:r>
    </w:p>
    <w:p w:rsidR="00DA79D8" w:rsidRPr="00437FC6" w:rsidRDefault="00DA79D8" w:rsidP="00DA79D8">
      <w:pPr>
        <w:tabs>
          <w:tab w:val="left" w:pos="-1134"/>
          <w:tab w:val="left" w:pos="2268"/>
        </w:tabs>
        <w:spacing w:before="240"/>
        <w:jc w:val="both"/>
        <w:rPr>
          <w:rFonts w:ascii="Arial" w:hAnsi="Arial" w:cs="Arial"/>
          <w:sz w:val="22"/>
          <w:szCs w:val="22"/>
        </w:rPr>
      </w:pPr>
      <w:r w:rsidRPr="00437FC6">
        <w:rPr>
          <w:rFonts w:ascii="Arial" w:hAnsi="Arial" w:cs="Arial"/>
          <w:sz w:val="22"/>
          <w:szCs w:val="22"/>
        </w:rPr>
        <w:t>Le Titulaire devra s'assurer que le personnel respecte les consignes de tri des déchets réalisé dans les locaux en vue de leur recyclage.</w:t>
      </w:r>
    </w:p>
    <w:p w:rsidR="00DA79D8" w:rsidRPr="00437FC6" w:rsidRDefault="00DA79D8" w:rsidP="00DA79D8">
      <w:pPr>
        <w:tabs>
          <w:tab w:val="left" w:pos="-1134"/>
          <w:tab w:val="left" w:pos="2268"/>
        </w:tabs>
        <w:spacing w:before="240"/>
        <w:jc w:val="both"/>
        <w:rPr>
          <w:rFonts w:ascii="Arial" w:hAnsi="Arial" w:cs="Arial"/>
          <w:sz w:val="22"/>
          <w:szCs w:val="22"/>
        </w:rPr>
      </w:pPr>
      <w:r w:rsidRPr="00437FC6">
        <w:rPr>
          <w:rFonts w:ascii="Arial" w:hAnsi="Arial" w:cs="Arial"/>
          <w:sz w:val="22"/>
          <w:szCs w:val="22"/>
        </w:rPr>
        <w:t>Le Titulaire utilisera dans la mesure du possible des sacs poubelles labellisés NF environnement ou équivalents.</w:t>
      </w:r>
    </w:p>
    <w:p w:rsidR="00DA79D8" w:rsidRPr="00437FC6" w:rsidRDefault="00DA79D8" w:rsidP="00DA79D8">
      <w:pPr>
        <w:tabs>
          <w:tab w:val="left" w:pos="-1134"/>
          <w:tab w:val="left" w:pos="2268"/>
        </w:tabs>
        <w:spacing w:before="240"/>
        <w:jc w:val="both"/>
        <w:rPr>
          <w:rFonts w:ascii="Arial" w:hAnsi="Arial" w:cs="Arial"/>
          <w:sz w:val="22"/>
          <w:szCs w:val="22"/>
        </w:rPr>
      </w:pPr>
      <w:r w:rsidRPr="00437FC6">
        <w:rPr>
          <w:rFonts w:ascii="Arial" w:hAnsi="Arial" w:cs="Arial"/>
          <w:sz w:val="22"/>
          <w:szCs w:val="22"/>
        </w:rPr>
        <w:t>Il fournira des papiers absorbants (essuie-main, essuie-tout, papier toilette...) répondant aux exigences de l'écolabel européen ou équivalent.</w:t>
      </w:r>
    </w:p>
    <w:p w:rsidR="00DA79D8" w:rsidRDefault="00DA79D8" w:rsidP="00DA79D8">
      <w:pPr>
        <w:tabs>
          <w:tab w:val="left" w:pos="-1134"/>
          <w:tab w:val="left" w:pos="2268"/>
        </w:tabs>
        <w:spacing w:before="240"/>
        <w:jc w:val="both"/>
        <w:rPr>
          <w:rFonts w:ascii="Arial" w:hAnsi="Arial" w:cs="Arial"/>
          <w:sz w:val="22"/>
          <w:szCs w:val="22"/>
        </w:rPr>
      </w:pPr>
      <w:r w:rsidRPr="00437FC6">
        <w:rPr>
          <w:rFonts w:ascii="Arial" w:hAnsi="Arial" w:cs="Arial"/>
          <w:sz w:val="22"/>
          <w:szCs w:val="22"/>
        </w:rPr>
        <w:t>Enfin, le Titulaire devra, dans la mesure du possible, limiter les émissions de gaz à effet de serre.</w:t>
      </w:r>
    </w:p>
    <w:p w:rsidR="009C2F86" w:rsidRPr="00437FC6" w:rsidRDefault="009C2F86" w:rsidP="00DA79D8">
      <w:pPr>
        <w:tabs>
          <w:tab w:val="left" w:pos="-1134"/>
          <w:tab w:val="left" w:pos="2268"/>
        </w:tabs>
        <w:spacing w:before="240"/>
        <w:jc w:val="both"/>
        <w:rPr>
          <w:rFonts w:ascii="Arial" w:hAnsi="Arial" w:cs="Arial"/>
          <w:sz w:val="22"/>
          <w:szCs w:val="22"/>
        </w:rPr>
      </w:pPr>
      <w:r w:rsidRPr="009C2F86">
        <w:rPr>
          <w:rFonts w:ascii="Arial" w:hAnsi="Arial" w:cs="Arial"/>
          <w:b/>
          <w:sz w:val="22"/>
          <w:szCs w:val="22"/>
        </w:rPr>
        <w:t>Si l‘achat des consommables incombe à l’Organisme</w:t>
      </w:r>
      <w:r>
        <w:rPr>
          <w:rFonts w:ascii="Arial" w:hAnsi="Arial" w:cs="Arial"/>
          <w:sz w:val="22"/>
          <w:szCs w:val="22"/>
        </w:rPr>
        <w:t>, il répondra aux mêmes exigences que celles mentionnées ci-dessus.</w:t>
      </w:r>
    </w:p>
    <w:p w:rsidR="00DA79D8" w:rsidRPr="00437FC6" w:rsidRDefault="00DA79D8" w:rsidP="00AB28DF">
      <w:pPr>
        <w:keepNext/>
        <w:numPr>
          <w:ilvl w:val="0"/>
          <w:numId w:val="25"/>
        </w:numPr>
        <w:tabs>
          <w:tab w:val="left" w:pos="1418"/>
          <w:tab w:val="left" w:pos="6237"/>
        </w:tabs>
        <w:spacing w:after="480"/>
        <w:ind w:left="0" w:firstLine="0"/>
        <w:jc w:val="center"/>
        <w:outlineLvl w:val="0"/>
        <w:rPr>
          <w:rFonts w:ascii="Arial" w:hAnsi="Arial"/>
          <w:b/>
          <w:sz w:val="22"/>
          <w:szCs w:val="22"/>
        </w:rPr>
      </w:pPr>
      <w:r w:rsidRPr="00437FC6">
        <w:rPr>
          <w:rFonts w:ascii="Arial" w:hAnsi="Arial" w:cs="Arial"/>
          <w:sz w:val="22"/>
          <w:szCs w:val="22"/>
        </w:rPr>
        <w:br w:type="page"/>
      </w:r>
      <w:r w:rsidR="00AB28DF" w:rsidRPr="002E4D94">
        <w:rPr>
          <w:rFonts w:ascii="Arial" w:hAnsi="Arial"/>
          <w:b/>
          <w:color w:val="0070C0"/>
          <w:sz w:val="22"/>
          <w:szCs w:val="22"/>
        </w:rPr>
        <w:lastRenderedPageBreak/>
        <w:t>ANNEXE 1</w:t>
      </w:r>
      <w:r w:rsidRPr="002E4D94">
        <w:rPr>
          <w:rFonts w:ascii="Arial" w:hAnsi="Arial"/>
          <w:b/>
          <w:color w:val="0070C0"/>
          <w:sz w:val="22"/>
          <w:szCs w:val="22"/>
        </w:rPr>
        <w:t>: Nature et fréquence des prestations à réaliser</w:t>
      </w:r>
    </w:p>
    <w:tbl>
      <w:tblPr>
        <w:tblW w:w="10208" w:type="dxa"/>
        <w:tblInd w:w="-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5709"/>
        <w:gridCol w:w="44"/>
        <w:gridCol w:w="57"/>
        <w:gridCol w:w="1700"/>
        <w:gridCol w:w="86"/>
        <w:gridCol w:w="58"/>
        <w:gridCol w:w="994"/>
        <w:gridCol w:w="1560"/>
      </w:tblGrid>
      <w:tr w:rsidR="00DA79D8" w:rsidRPr="00437FC6" w:rsidTr="00AB28DF">
        <w:trPr>
          <w:trHeight w:val="255"/>
        </w:trPr>
        <w:tc>
          <w:tcPr>
            <w:tcW w:w="10208" w:type="dxa"/>
            <w:gridSpan w:val="8"/>
            <w:shd w:val="clear" w:color="auto" w:fill="CCFFFF"/>
          </w:tcPr>
          <w:p w:rsidR="00DA79D8" w:rsidRPr="00437FC6" w:rsidRDefault="00DA79D8" w:rsidP="006508EE">
            <w:pPr>
              <w:jc w:val="center"/>
              <w:rPr>
                <w:rFonts w:ascii="Arial" w:hAnsi="Arial" w:cs="Arial"/>
                <w:b/>
                <w:sz w:val="22"/>
                <w:szCs w:val="22"/>
              </w:rPr>
            </w:pPr>
            <w:r w:rsidRPr="00437FC6">
              <w:rPr>
                <w:rFonts w:ascii="Arial" w:hAnsi="Arial" w:cs="Arial"/>
                <w:b/>
                <w:sz w:val="22"/>
                <w:szCs w:val="22"/>
              </w:rPr>
              <w:t>Prestations de nettoyage</w:t>
            </w:r>
          </w:p>
        </w:tc>
      </w:tr>
      <w:tr w:rsidR="00DA79D8" w:rsidRPr="00437FC6" w:rsidTr="00AB28DF">
        <w:trPr>
          <w:trHeight w:val="255"/>
        </w:trPr>
        <w:tc>
          <w:tcPr>
            <w:tcW w:w="10208" w:type="dxa"/>
            <w:gridSpan w:val="8"/>
          </w:tcPr>
          <w:p w:rsidR="00DA79D8" w:rsidRPr="00437FC6" w:rsidRDefault="00DA79D8" w:rsidP="006508EE">
            <w:pPr>
              <w:jc w:val="center"/>
              <w:rPr>
                <w:rFonts w:ascii="Arial" w:hAnsi="Arial" w:cs="Arial"/>
                <w:b/>
                <w:sz w:val="22"/>
                <w:szCs w:val="22"/>
              </w:rPr>
            </w:pPr>
            <w:r w:rsidRPr="00437FC6">
              <w:rPr>
                <w:rFonts w:ascii="Arial" w:hAnsi="Arial" w:cs="Arial"/>
                <w:b/>
                <w:sz w:val="22"/>
                <w:szCs w:val="22"/>
              </w:rPr>
              <w:t>Bureaux et salles de réunion</w:t>
            </w:r>
          </w:p>
        </w:tc>
      </w:tr>
      <w:tr w:rsidR="00DA79D8" w:rsidRPr="00437FC6" w:rsidTr="00AB28DF">
        <w:trPr>
          <w:trHeight w:val="255"/>
        </w:trPr>
        <w:tc>
          <w:tcPr>
            <w:tcW w:w="5709" w:type="dxa"/>
          </w:tcPr>
          <w:p w:rsidR="00DA79D8" w:rsidRPr="00437FC6" w:rsidRDefault="00DA79D8" w:rsidP="006508EE">
            <w:pPr>
              <w:rPr>
                <w:b/>
                <w:sz w:val="22"/>
                <w:szCs w:val="22"/>
              </w:rPr>
            </w:pPr>
          </w:p>
        </w:tc>
        <w:tc>
          <w:tcPr>
            <w:tcW w:w="1801" w:type="dxa"/>
            <w:gridSpan w:val="3"/>
          </w:tcPr>
          <w:p w:rsidR="00DA79D8" w:rsidRPr="00437FC6" w:rsidRDefault="00DA79D8" w:rsidP="006508EE">
            <w:pPr>
              <w:jc w:val="center"/>
              <w:rPr>
                <w:b/>
                <w:sz w:val="22"/>
                <w:szCs w:val="22"/>
              </w:rPr>
            </w:pPr>
            <w:r w:rsidRPr="00437FC6">
              <w:rPr>
                <w:rFonts w:ascii="Arial" w:hAnsi="Arial"/>
                <w:b/>
                <w:sz w:val="22"/>
                <w:szCs w:val="22"/>
              </w:rPr>
              <w:t>hebdomadaire</w:t>
            </w:r>
          </w:p>
        </w:tc>
        <w:tc>
          <w:tcPr>
            <w:tcW w:w="1138" w:type="dxa"/>
            <w:gridSpan w:val="3"/>
          </w:tcPr>
          <w:p w:rsidR="00DA79D8" w:rsidRPr="00437FC6" w:rsidRDefault="00F47796" w:rsidP="006508EE">
            <w:pPr>
              <w:jc w:val="center"/>
              <w:rPr>
                <w:b/>
                <w:sz w:val="22"/>
                <w:szCs w:val="22"/>
              </w:rPr>
            </w:pPr>
            <w:r>
              <w:rPr>
                <w:rFonts w:ascii="Arial" w:hAnsi="Arial"/>
                <w:b/>
                <w:sz w:val="22"/>
                <w:szCs w:val="22"/>
              </w:rPr>
              <w:t>trimestre</w:t>
            </w:r>
          </w:p>
        </w:tc>
        <w:tc>
          <w:tcPr>
            <w:tcW w:w="1560" w:type="dxa"/>
          </w:tcPr>
          <w:p w:rsidR="00DA79D8" w:rsidRPr="00437FC6" w:rsidRDefault="00F47796" w:rsidP="006508EE">
            <w:pPr>
              <w:jc w:val="center"/>
              <w:rPr>
                <w:b/>
                <w:sz w:val="22"/>
                <w:szCs w:val="22"/>
              </w:rPr>
            </w:pPr>
            <w:r>
              <w:rPr>
                <w:rFonts w:ascii="Arial" w:hAnsi="Arial"/>
                <w:b/>
                <w:sz w:val="22"/>
                <w:szCs w:val="22"/>
              </w:rPr>
              <w:t>semestre</w:t>
            </w:r>
          </w:p>
        </w:tc>
      </w:tr>
      <w:tr w:rsidR="00DA79D8" w:rsidRPr="00437FC6" w:rsidTr="00AB28DF">
        <w:trPr>
          <w:trHeight w:val="75"/>
        </w:trPr>
        <w:tc>
          <w:tcPr>
            <w:tcW w:w="5709" w:type="dxa"/>
          </w:tcPr>
          <w:p w:rsidR="00DA79D8" w:rsidRPr="00437FC6" w:rsidRDefault="00DA79D8" w:rsidP="006508EE">
            <w:pPr>
              <w:rPr>
                <w:sz w:val="22"/>
                <w:szCs w:val="22"/>
              </w:rPr>
            </w:pPr>
            <w:r w:rsidRPr="00437FC6">
              <w:rPr>
                <w:rFonts w:ascii="Arial" w:hAnsi="Arial"/>
                <w:sz w:val="22"/>
                <w:szCs w:val="22"/>
              </w:rPr>
              <w:t>Aérer les locaux</w:t>
            </w:r>
          </w:p>
        </w:tc>
        <w:tc>
          <w:tcPr>
            <w:tcW w:w="1801" w:type="dxa"/>
            <w:gridSpan w:val="3"/>
          </w:tcPr>
          <w:p w:rsidR="00DA79D8" w:rsidRPr="00437FC6" w:rsidRDefault="00DA79D8" w:rsidP="006508EE">
            <w:pPr>
              <w:jc w:val="center"/>
              <w:rPr>
                <w:sz w:val="22"/>
                <w:szCs w:val="22"/>
              </w:rPr>
            </w:pPr>
            <w:r>
              <w:rPr>
                <w:rFonts w:ascii="Arial" w:hAnsi="Arial"/>
                <w:sz w:val="22"/>
                <w:szCs w:val="22"/>
              </w:rPr>
              <w:t>3</w:t>
            </w:r>
          </w:p>
        </w:tc>
        <w:tc>
          <w:tcPr>
            <w:tcW w:w="1138" w:type="dxa"/>
            <w:gridSpan w:val="3"/>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09" w:type="dxa"/>
          </w:tcPr>
          <w:p w:rsidR="00DA79D8" w:rsidRPr="00437FC6" w:rsidRDefault="00DA79D8" w:rsidP="006508EE">
            <w:pPr>
              <w:rPr>
                <w:sz w:val="22"/>
                <w:szCs w:val="22"/>
              </w:rPr>
            </w:pPr>
            <w:r w:rsidRPr="00437FC6">
              <w:rPr>
                <w:rFonts w:ascii="Arial" w:hAnsi="Arial"/>
                <w:sz w:val="22"/>
                <w:szCs w:val="22"/>
              </w:rPr>
              <w:t>Vider les corbeilles à papier</w:t>
            </w:r>
          </w:p>
        </w:tc>
        <w:tc>
          <w:tcPr>
            <w:tcW w:w="1801" w:type="dxa"/>
            <w:gridSpan w:val="3"/>
          </w:tcPr>
          <w:p w:rsidR="00DA79D8" w:rsidRPr="00437FC6" w:rsidRDefault="00DA79D8" w:rsidP="006508EE">
            <w:pPr>
              <w:jc w:val="center"/>
              <w:rPr>
                <w:sz w:val="22"/>
                <w:szCs w:val="22"/>
              </w:rPr>
            </w:pPr>
            <w:r w:rsidRPr="00437FC6">
              <w:rPr>
                <w:rFonts w:ascii="Arial" w:hAnsi="Arial"/>
                <w:sz w:val="22"/>
                <w:szCs w:val="22"/>
              </w:rPr>
              <w:t>5</w:t>
            </w:r>
          </w:p>
        </w:tc>
        <w:tc>
          <w:tcPr>
            <w:tcW w:w="1138" w:type="dxa"/>
            <w:gridSpan w:val="3"/>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626"/>
        </w:trPr>
        <w:tc>
          <w:tcPr>
            <w:tcW w:w="5709" w:type="dxa"/>
          </w:tcPr>
          <w:p w:rsidR="00DA79D8" w:rsidRPr="00437FC6" w:rsidRDefault="00DA79D8" w:rsidP="006508EE">
            <w:pPr>
              <w:rPr>
                <w:sz w:val="22"/>
                <w:szCs w:val="22"/>
              </w:rPr>
            </w:pPr>
            <w:r w:rsidRPr="00437FC6">
              <w:rPr>
                <w:rFonts w:ascii="Arial" w:hAnsi="Arial"/>
                <w:sz w:val="22"/>
                <w:szCs w:val="22"/>
              </w:rPr>
              <w:t>Collecter et mettre en dépôt les déchets en un lieu désigné</w:t>
            </w:r>
          </w:p>
        </w:tc>
        <w:tc>
          <w:tcPr>
            <w:tcW w:w="1801" w:type="dxa"/>
            <w:gridSpan w:val="3"/>
          </w:tcPr>
          <w:p w:rsidR="00DA79D8" w:rsidRPr="00437FC6" w:rsidRDefault="00DA79D8" w:rsidP="006508EE">
            <w:pPr>
              <w:jc w:val="center"/>
              <w:rPr>
                <w:sz w:val="22"/>
                <w:szCs w:val="22"/>
              </w:rPr>
            </w:pPr>
            <w:r w:rsidRPr="00437FC6">
              <w:rPr>
                <w:rFonts w:ascii="Arial" w:hAnsi="Arial"/>
                <w:sz w:val="22"/>
                <w:szCs w:val="22"/>
              </w:rPr>
              <w:t>5</w:t>
            </w:r>
          </w:p>
        </w:tc>
        <w:tc>
          <w:tcPr>
            <w:tcW w:w="1138" w:type="dxa"/>
            <w:gridSpan w:val="3"/>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D67A3C" w:rsidTr="00AB28DF">
        <w:trPr>
          <w:trHeight w:val="255"/>
        </w:trPr>
        <w:tc>
          <w:tcPr>
            <w:tcW w:w="5709" w:type="dxa"/>
          </w:tcPr>
          <w:p w:rsidR="00DA79D8" w:rsidRPr="00D67A3C" w:rsidRDefault="00DA79D8" w:rsidP="006508EE">
            <w:pPr>
              <w:rPr>
                <w:sz w:val="22"/>
                <w:szCs w:val="22"/>
              </w:rPr>
            </w:pPr>
            <w:r w:rsidRPr="00D67A3C">
              <w:rPr>
                <w:rFonts w:ascii="Arial" w:hAnsi="Arial"/>
                <w:sz w:val="22"/>
                <w:szCs w:val="22"/>
              </w:rPr>
              <w:t>Aspirer et laver les sols plastifiés</w:t>
            </w:r>
          </w:p>
        </w:tc>
        <w:tc>
          <w:tcPr>
            <w:tcW w:w="1801" w:type="dxa"/>
            <w:gridSpan w:val="3"/>
          </w:tcPr>
          <w:p w:rsidR="00DA79D8" w:rsidRPr="00D67A3C" w:rsidRDefault="00DA79D8" w:rsidP="006508EE">
            <w:pPr>
              <w:jc w:val="center"/>
              <w:rPr>
                <w:sz w:val="22"/>
                <w:szCs w:val="22"/>
              </w:rPr>
            </w:pPr>
            <w:r>
              <w:rPr>
                <w:rFonts w:ascii="Arial" w:hAnsi="Arial"/>
                <w:sz w:val="22"/>
                <w:szCs w:val="22"/>
              </w:rPr>
              <w:t>2</w:t>
            </w:r>
          </w:p>
        </w:tc>
        <w:tc>
          <w:tcPr>
            <w:tcW w:w="1138" w:type="dxa"/>
            <w:gridSpan w:val="3"/>
          </w:tcPr>
          <w:p w:rsidR="00DA79D8" w:rsidRPr="00D67A3C" w:rsidRDefault="00DA79D8" w:rsidP="006508EE">
            <w:pPr>
              <w:jc w:val="center"/>
              <w:rPr>
                <w:sz w:val="22"/>
                <w:szCs w:val="22"/>
              </w:rPr>
            </w:pPr>
          </w:p>
        </w:tc>
        <w:tc>
          <w:tcPr>
            <w:tcW w:w="1560" w:type="dxa"/>
          </w:tcPr>
          <w:p w:rsidR="00DA79D8" w:rsidRPr="00D67A3C" w:rsidRDefault="00DA79D8" w:rsidP="006508EE">
            <w:pPr>
              <w:jc w:val="center"/>
              <w:rPr>
                <w:sz w:val="22"/>
                <w:szCs w:val="22"/>
              </w:rPr>
            </w:pPr>
          </w:p>
        </w:tc>
      </w:tr>
      <w:tr w:rsidR="00DA79D8" w:rsidRPr="00437FC6" w:rsidTr="00AB28DF">
        <w:trPr>
          <w:trHeight w:val="255"/>
        </w:trPr>
        <w:tc>
          <w:tcPr>
            <w:tcW w:w="5709" w:type="dxa"/>
          </w:tcPr>
          <w:p w:rsidR="00DA79D8" w:rsidRPr="00437FC6" w:rsidRDefault="00DA79D8" w:rsidP="006508EE">
            <w:pPr>
              <w:rPr>
                <w:sz w:val="22"/>
                <w:szCs w:val="22"/>
              </w:rPr>
            </w:pPr>
            <w:r w:rsidRPr="00437FC6">
              <w:rPr>
                <w:rFonts w:ascii="Arial" w:hAnsi="Arial"/>
                <w:sz w:val="22"/>
                <w:szCs w:val="22"/>
              </w:rPr>
              <w:t>Aspirer les sols moquettés</w:t>
            </w:r>
          </w:p>
        </w:tc>
        <w:tc>
          <w:tcPr>
            <w:tcW w:w="1801" w:type="dxa"/>
            <w:gridSpan w:val="3"/>
          </w:tcPr>
          <w:p w:rsidR="00DA79D8" w:rsidRPr="00437FC6" w:rsidRDefault="00DA79D8" w:rsidP="006508EE">
            <w:pPr>
              <w:jc w:val="center"/>
              <w:rPr>
                <w:color w:val="000000"/>
                <w:sz w:val="22"/>
                <w:szCs w:val="22"/>
              </w:rPr>
            </w:pPr>
            <w:r>
              <w:rPr>
                <w:rFonts w:ascii="Arial" w:hAnsi="Arial"/>
                <w:color w:val="000000"/>
                <w:sz w:val="22"/>
                <w:szCs w:val="22"/>
              </w:rPr>
              <w:t>2</w:t>
            </w:r>
          </w:p>
        </w:tc>
        <w:tc>
          <w:tcPr>
            <w:tcW w:w="1138" w:type="dxa"/>
            <w:gridSpan w:val="3"/>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136"/>
        </w:trPr>
        <w:tc>
          <w:tcPr>
            <w:tcW w:w="5709" w:type="dxa"/>
          </w:tcPr>
          <w:p w:rsidR="00DA79D8" w:rsidRPr="00437FC6" w:rsidRDefault="00DA79D8" w:rsidP="006508EE">
            <w:pPr>
              <w:rPr>
                <w:sz w:val="22"/>
                <w:szCs w:val="22"/>
              </w:rPr>
            </w:pPr>
            <w:r w:rsidRPr="00437FC6">
              <w:rPr>
                <w:rFonts w:ascii="Arial" w:hAnsi="Arial"/>
                <w:sz w:val="22"/>
                <w:szCs w:val="22"/>
              </w:rPr>
              <w:t>Essuyer les dessus de bureaux et tables de travail</w:t>
            </w:r>
          </w:p>
        </w:tc>
        <w:tc>
          <w:tcPr>
            <w:tcW w:w="1801" w:type="dxa"/>
            <w:gridSpan w:val="3"/>
          </w:tcPr>
          <w:p w:rsidR="00DA79D8" w:rsidRPr="00437FC6" w:rsidRDefault="00F47796" w:rsidP="006508EE">
            <w:pPr>
              <w:jc w:val="center"/>
              <w:rPr>
                <w:color w:val="000000"/>
                <w:sz w:val="22"/>
                <w:szCs w:val="22"/>
              </w:rPr>
            </w:pPr>
            <w:r>
              <w:rPr>
                <w:rFonts w:ascii="Arial" w:hAnsi="Arial"/>
                <w:color w:val="000000"/>
                <w:sz w:val="22"/>
                <w:szCs w:val="22"/>
              </w:rPr>
              <w:t>2</w:t>
            </w:r>
          </w:p>
        </w:tc>
        <w:tc>
          <w:tcPr>
            <w:tcW w:w="1138" w:type="dxa"/>
            <w:gridSpan w:val="3"/>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09" w:type="dxa"/>
          </w:tcPr>
          <w:p w:rsidR="00DA79D8" w:rsidRPr="00437FC6" w:rsidRDefault="00DA79D8" w:rsidP="006508EE">
            <w:pPr>
              <w:rPr>
                <w:sz w:val="22"/>
                <w:szCs w:val="22"/>
              </w:rPr>
            </w:pPr>
            <w:r w:rsidRPr="00437FC6">
              <w:rPr>
                <w:rFonts w:ascii="Arial" w:hAnsi="Arial"/>
                <w:sz w:val="22"/>
                <w:szCs w:val="22"/>
              </w:rPr>
              <w:t>Essuyer les dessus de meubles bas et les objets meublants</w:t>
            </w:r>
          </w:p>
        </w:tc>
        <w:tc>
          <w:tcPr>
            <w:tcW w:w="1801" w:type="dxa"/>
            <w:gridSpan w:val="3"/>
          </w:tcPr>
          <w:p w:rsidR="00DA79D8" w:rsidRPr="00437FC6" w:rsidRDefault="00DA79D8" w:rsidP="006508EE">
            <w:pPr>
              <w:jc w:val="center"/>
              <w:rPr>
                <w:color w:val="000000"/>
                <w:sz w:val="22"/>
                <w:szCs w:val="22"/>
              </w:rPr>
            </w:pPr>
            <w:r>
              <w:rPr>
                <w:rFonts w:ascii="Arial" w:hAnsi="Arial"/>
                <w:color w:val="000000"/>
                <w:sz w:val="22"/>
                <w:szCs w:val="22"/>
              </w:rPr>
              <w:t>1</w:t>
            </w:r>
          </w:p>
        </w:tc>
        <w:tc>
          <w:tcPr>
            <w:tcW w:w="1138" w:type="dxa"/>
            <w:gridSpan w:val="3"/>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09" w:type="dxa"/>
          </w:tcPr>
          <w:p w:rsidR="00DA79D8" w:rsidRPr="00437FC6" w:rsidRDefault="00DA79D8" w:rsidP="006508EE">
            <w:pPr>
              <w:rPr>
                <w:sz w:val="22"/>
                <w:szCs w:val="22"/>
              </w:rPr>
            </w:pPr>
            <w:r w:rsidRPr="00437FC6">
              <w:rPr>
                <w:rFonts w:ascii="Arial" w:hAnsi="Arial"/>
                <w:sz w:val="22"/>
                <w:szCs w:val="22"/>
              </w:rPr>
              <w:t>Essuyer des traces de doigts à proximité des poignées de portes et des interrupteurs électriques</w:t>
            </w:r>
          </w:p>
        </w:tc>
        <w:tc>
          <w:tcPr>
            <w:tcW w:w="1801" w:type="dxa"/>
            <w:gridSpan w:val="3"/>
          </w:tcPr>
          <w:p w:rsidR="00DA79D8" w:rsidRPr="00437FC6" w:rsidRDefault="00DA79D8" w:rsidP="006508EE">
            <w:pPr>
              <w:jc w:val="center"/>
              <w:rPr>
                <w:sz w:val="22"/>
                <w:szCs w:val="22"/>
              </w:rPr>
            </w:pPr>
          </w:p>
        </w:tc>
        <w:tc>
          <w:tcPr>
            <w:tcW w:w="1138" w:type="dxa"/>
            <w:gridSpan w:val="3"/>
          </w:tcPr>
          <w:p w:rsidR="00DA79D8" w:rsidRPr="00D67A3C" w:rsidRDefault="00DA79D8" w:rsidP="006508EE">
            <w:pPr>
              <w:jc w:val="center"/>
              <w:rPr>
                <w:rFonts w:ascii="Arial" w:hAnsi="Arial"/>
                <w:sz w:val="22"/>
                <w:szCs w:val="22"/>
              </w:rPr>
            </w:pPr>
          </w:p>
        </w:tc>
        <w:tc>
          <w:tcPr>
            <w:tcW w:w="1560" w:type="dxa"/>
          </w:tcPr>
          <w:p w:rsidR="00DA79D8" w:rsidRPr="00437FC6" w:rsidRDefault="00F47796" w:rsidP="006508EE">
            <w:pPr>
              <w:jc w:val="center"/>
              <w:rPr>
                <w:sz w:val="22"/>
                <w:szCs w:val="22"/>
              </w:rPr>
            </w:pPr>
            <w:r>
              <w:rPr>
                <w:sz w:val="22"/>
                <w:szCs w:val="22"/>
              </w:rPr>
              <w:t>1</w:t>
            </w:r>
          </w:p>
        </w:tc>
      </w:tr>
      <w:tr w:rsidR="00DA79D8" w:rsidRPr="00437FC6" w:rsidTr="00AB28DF">
        <w:trPr>
          <w:trHeight w:val="255"/>
        </w:trPr>
        <w:tc>
          <w:tcPr>
            <w:tcW w:w="5709" w:type="dxa"/>
          </w:tcPr>
          <w:p w:rsidR="00DA79D8" w:rsidRPr="00437FC6" w:rsidRDefault="00DA79D8" w:rsidP="006508EE">
            <w:pPr>
              <w:rPr>
                <w:sz w:val="22"/>
                <w:szCs w:val="22"/>
              </w:rPr>
            </w:pPr>
            <w:r w:rsidRPr="00437FC6">
              <w:rPr>
                <w:rFonts w:ascii="Arial" w:hAnsi="Arial"/>
                <w:sz w:val="22"/>
                <w:szCs w:val="22"/>
              </w:rPr>
              <w:t xml:space="preserve">Essuyer les </w:t>
            </w:r>
            <w:proofErr w:type="spellStart"/>
            <w:r w:rsidRPr="00437FC6">
              <w:rPr>
                <w:rFonts w:ascii="Arial" w:hAnsi="Arial"/>
                <w:sz w:val="22"/>
                <w:szCs w:val="22"/>
              </w:rPr>
              <w:t>plinthes</w:t>
            </w:r>
            <w:proofErr w:type="spellEnd"/>
            <w:r w:rsidRPr="00437FC6">
              <w:rPr>
                <w:rFonts w:ascii="Arial" w:hAnsi="Arial"/>
                <w:sz w:val="22"/>
                <w:szCs w:val="22"/>
              </w:rPr>
              <w:t>, bords de fenêtres etc…</w:t>
            </w:r>
          </w:p>
        </w:tc>
        <w:tc>
          <w:tcPr>
            <w:tcW w:w="1801" w:type="dxa"/>
            <w:gridSpan w:val="3"/>
          </w:tcPr>
          <w:p w:rsidR="00DA79D8" w:rsidRPr="00437FC6" w:rsidRDefault="00DA79D8" w:rsidP="006508EE">
            <w:pPr>
              <w:jc w:val="center"/>
              <w:rPr>
                <w:sz w:val="22"/>
                <w:szCs w:val="22"/>
              </w:rPr>
            </w:pPr>
          </w:p>
        </w:tc>
        <w:tc>
          <w:tcPr>
            <w:tcW w:w="1138" w:type="dxa"/>
            <w:gridSpan w:val="3"/>
          </w:tcPr>
          <w:p w:rsidR="00DA79D8" w:rsidRPr="00437FC6" w:rsidRDefault="00DA79D8" w:rsidP="006508EE">
            <w:pPr>
              <w:jc w:val="center"/>
              <w:rPr>
                <w:sz w:val="22"/>
                <w:szCs w:val="22"/>
              </w:rPr>
            </w:pPr>
          </w:p>
        </w:tc>
        <w:tc>
          <w:tcPr>
            <w:tcW w:w="1560" w:type="dxa"/>
          </w:tcPr>
          <w:p w:rsidR="00DA79D8" w:rsidRPr="00437FC6" w:rsidRDefault="00D23E1D" w:rsidP="006508EE">
            <w:pPr>
              <w:jc w:val="center"/>
              <w:rPr>
                <w:sz w:val="22"/>
                <w:szCs w:val="22"/>
              </w:rPr>
            </w:pPr>
            <w:r w:rsidRPr="00437FC6">
              <w:rPr>
                <w:rFonts w:ascii="Arial" w:hAnsi="Arial"/>
                <w:sz w:val="22"/>
                <w:szCs w:val="22"/>
              </w:rPr>
              <w:t>1</w:t>
            </w:r>
          </w:p>
        </w:tc>
      </w:tr>
      <w:tr w:rsidR="00DA79D8" w:rsidRPr="00437FC6" w:rsidTr="00AB28DF">
        <w:trPr>
          <w:trHeight w:val="255"/>
        </w:trPr>
        <w:tc>
          <w:tcPr>
            <w:tcW w:w="5709" w:type="dxa"/>
          </w:tcPr>
          <w:p w:rsidR="00DA79D8" w:rsidRPr="00437FC6" w:rsidRDefault="00DA79D8" w:rsidP="006508EE">
            <w:pPr>
              <w:rPr>
                <w:sz w:val="22"/>
                <w:szCs w:val="22"/>
              </w:rPr>
            </w:pPr>
            <w:r w:rsidRPr="00437FC6">
              <w:rPr>
                <w:rFonts w:ascii="Arial" w:hAnsi="Arial"/>
                <w:sz w:val="22"/>
                <w:szCs w:val="22"/>
              </w:rPr>
              <w:t>Nettoyage des portes et parois des armoires</w:t>
            </w:r>
          </w:p>
        </w:tc>
        <w:tc>
          <w:tcPr>
            <w:tcW w:w="1801" w:type="dxa"/>
            <w:gridSpan w:val="3"/>
          </w:tcPr>
          <w:p w:rsidR="00DA79D8" w:rsidRPr="00437FC6" w:rsidRDefault="00DA79D8" w:rsidP="006508EE">
            <w:pPr>
              <w:jc w:val="center"/>
              <w:rPr>
                <w:sz w:val="22"/>
                <w:szCs w:val="22"/>
              </w:rPr>
            </w:pPr>
          </w:p>
        </w:tc>
        <w:tc>
          <w:tcPr>
            <w:tcW w:w="1138" w:type="dxa"/>
            <w:gridSpan w:val="3"/>
          </w:tcPr>
          <w:p w:rsidR="00DA79D8" w:rsidRPr="00437FC6" w:rsidRDefault="00DA79D8" w:rsidP="006508EE">
            <w:pPr>
              <w:jc w:val="center"/>
              <w:rPr>
                <w:sz w:val="22"/>
                <w:szCs w:val="22"/>
              </w:rPr>
            </w:pPr>
          </w:p>
        </w:tc>
        <w:tc>
          <w:tcPr>
            <w:tcW w:w="1560" w:type="dxa"/>
          </w:tcPr>
          <w:p w:rsidR="00DA79D8" w:rsidRPr="00D67A3C" w:rsidRDefault="00DA79D8" w:rsidP="006508EE">
            <w:pPr>
              <w:jc w:val="center"/>
              <w:rPr>
                <w:rFonts w:ascii="Arial" w:hAnsi="Arial"/>
                <w:color w:val="000000"/>
                <w:sz w:val="22"/>
                <w:szCs w:val="22"/>
              </w:rPr>
            </w:pPr>
            <w:r w:rsidRPr="00D67A3C">
              <w:rPr>
                <w:rFonts w:ascii="Arial" w:hAnsi="Arial"/>
                <w:color w:val="000000"/>
                <w:sz w:val="22"/>
                <w:szCs w:val="22"/>
              </w:rPr>
              <w:t>1</w:t>
            </w:r>
          </w:p>
        </w:tc>
      </w:tr>
      <w:tr w:rsidR="00DA79D8" w:rsidRPr="00437FC6" w:rsidTr="00AB28DF">
        <w:trPr>
          <w:trHeight w:val="255"/>
        </w:trPr>
        <w:tc>
          <w:tcPr>
            <w:tcW w:w="10208" w:type="dxa"/>
            <w:gridSpan w:val="8"/>
          </w:tcPr>
          <w:p w:rsidR="00DA79D8" w:rsidRPr="00437FC6" w:rsidRDefault="00DA79D8" w:rsidP="00AB28DF">
            <w:pPr>
              <w:spacing w:before="120" w:after="120"/>
              <w:jc w:val="center"/>
              <w:rPr>
                <w:rFonts w:ascii="Arial" w:hAnsi="Arial" w:cs="Arial"/>
                <w:b/>
                <w:sz w:val="22"/>
                <w:szCs w:val="22"/>
              </w:rPr>
            </w:pPr>
            <w:r w:rsidRPr="00437FC6">
              <w:rPr>
                <w:rFonts w:ascii="Arial" w:hAnsi="Arial" w:cs="Arial"/>
                <w:b/>
                <w:sz w:val="22"/>
                <w:szCs w:val="22"/>
              </w:rPr>
              <w:t xml:space="preserve">Cafétéria </w:t>
            </w:r>
          </w:p>
        </w:tc>
      </w:tr>
      <w:tr w:rsidR="00755A4A" w:rsidRPr="00755A4A" w:rsidTr="00AB28DF">
        <w:trPr>
          <w:trHeight w:val="255"/>
        </w:trPr>
        <w:tc>
          <w:tcPr>
            <w:tcW w:w="5753" w:type="dxa"/>
            <w:gridSpan w:val="2"/>
          </w:tcPr>
          <w:p w:rsidR="00755A4A" w:rsidRPr="00AB28DF" w:rsidRDefault="00755A4A" w:rsidP="006508EE">
            <w:pPr>
              <w:rPr>
                <w:b/>
                <w:sz w:val="22"/>
                <w:szCs w:val="22"/>
              </w:rPr>
            </w:pPr>
            <w:r w:rsidRPr="00AB28DF">
              <w:rPr>
                <w:rFonts w:ascii="Arial" w:hAnsi="Arial"/>
                <w:b/>
                <w:sz w:val="22"/>
                <w:szCs w:val="22"/>
              </w:rPr>
              <w:t> </w:t>
            </w:r>
          </w:p>
        </w:tc>
        <w:tc>
          <w:tcPr>
            <w:tcW w:w="1843" w:type="dxa"/>
            <w:gridSpan w:val="3"/>
          </w:tcPr>
          <w:p w:rsidR="00755A4A" w:rsidRPr="00AB28DF" w:rsidRDefault="00755A4A" w:rsidP="006508EE">
            <w:pPr>
              <w:jc w:val="center"/>
              <w:rPr>
                <w:b/>
                <w:sz w:val="22"/>
                <w:szCs w:val="22"/>
              </w:rPr>
            </w:pPr>
            <w:r w:rsidRPr="00AB28DF">
              <w:rPr>
                <w:rFonts w:ascii="Arial" w:hAnsi="Arial"/>
                <w:b/>
                <w:sz w:val="22"/>
                <w:szCs w:val="22"/>
              </w:rPr>
              <w:t>hebdomadaire</w:t>
            </w:r>
          </w:p>
        </w:tc>
        <w:tc>
          <w:tcPr>
            <w:tcW w:w="1052" w:type="dxa"/>
            <w:gridSpan w:val="2"/>
          </w:tcPr>
          <w:p w:rsidR="00755A4A" w:rsidRPr="00AB28DF" w:rsidRDefault="00755A4A" w:rsidP="00AD1FE5">
            <w:pPr>
              <w:jc w:val="center"/>
              <w:rPr>
                <w:b/>
                <w:sz w:val="22"/>
                <w:szCs w:val="22"/>
              </w:rPr>
            </w:pPr>
            <w:r w:rsidRPr="00AB28DF">
              <w:rPr>
                <w:rFonts w:ascii="Arial" w:hAnsi="Arial"/>
                <w:b/>
                <w:sz w:val="22"/>
                <w:szCs w:val="22"/>
              </w:rPr>
              <w:t>trimestre</w:t>
            </w:r>
          </w:p>
        </w:tc>
        <w:tc>
          <w:tcPr>
            <w:tcW w:w="1560" w:type="dxa"/>
          </w:tcPr>
          <w:p w:rsidR="00755A4A" w:rsidRPr="00AB28DF" w:rsidRDefault="00755A4A" w:rsidP="00AD1FE5">
            <w:pPr>
              <w:jc w:val="center"/>
              <w:rPr>
                <w:b/>
                <w:sz w:val="22"/>
                <w:szCs w:val="22"/>
              </w:rPr>
            </w:pPr>
            <w:r w:rsidRPr="00AB28DF">
              <w:rPr>
                <w:rFonts w:ascii="Arial" w:hAnsi="Arial"/>
                <w:b/>
                <w:sz w:val="22"/>
                <w:szCs w:val="22"/>
              </w:rPr>
              <w:t>semestre</w:t>
            </w: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Aérer les locaux</w:t>
            </w:r>
          </w:p>
        </w:tc>
        <w:tc>
          <w:tcPr>
            <w:tcW w:w="1843" w:type="dxa"/>
            <w:gridSpan w:val="3"/>
          </w:tcPr>
          <w:p w:rsidR="00DA79D8" w:rsidRPr="00437FC6" w:rsidRDefault="00DA79D8" w:rsidP="006508EE">
            <w:pPr>
              <w:jc w:val="center"/>
              <w:rPr>
                <w:rFonts w:ascii="Arial" w:hAnsi="Arial" w:cs="Arial"/>
                <w:sz w:val="22"/>
                <w:szCs w:val="22"/>
              </w:rPr>
            </w:pPr>
            <w:r w:rsidRPr="00437FC6">
              <w:rPr>
                <w:rFonts w:ascii="Arial" w:hAnsi="Arial" w:cs="Arial"/>
                <w:sz w:val="22"/>
                <w:szCs w:val="22"/>
              </w:rPr>
              <w:t>5</w:t>
            </w:r>
          </w:p>
        </w:tc>
        <w:tc>
          <w:tcPr>
            <w:tcW w:w="1052" w:type="dxa"/>
            <w:gridSpan w:val="2"/>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Vider les poubelles</w:t>
            </w:r>
          </w:p>
        </w:tc>
        <w:tc>
          <w:tcPr>
            <w:tcW w:w="1843" w:type="dxa"/>
            <w:gridSpan w:val="3"/>
          </w:tcPr>
          <w:p w:rsidR="00DA79D8" w:rsidRPr="00437FC6" w:rsidRDefault="00DA79D8" w:rsidP="006508EE">
            <w:pPr>
              <w:jc w:val="center"/>
              <w:rPr>
                <w:rFonts w:ascii="Arial" w:hAnsi="Arial" w:cs="Arial"/>
                <w:sz w:val="22"/>
                <w:szCs w:val="22"/>
              </w:rPr>
            </w:pPr>
            <w:r w:rsidRPr="00437FC6">
              <w:rPr>
                <w:rFonts w:ascii="Arial" w:hAnsi="Arial" w:cs="Arial"/>
                <w:sz w:val="22"/>
                <w:szCs w:val="22"/>
              </w:rPr>
              <w:t>5</w:t>
            </w:r>
          </w:p>
        </w:tc>
        <w:tc>
          <w:tcPr>
            <w:tcW w:w="1052" w:type="dxa"/>
            <w:gridSpan w:val="2"/>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896A34" w:rsidTr="00AB28DF">
        <w:trPr>
          <w:trHeight w:val="255"/>
        </w:trPr>
        <w:tc>
          <w:tcPr>
            <w:tcW w:w="5753" w:type="dxa"/>
            <w:gridSpan w:val="2"/>
          </w:tcPr>
          <w:p w:rsidR="00DA79D8" w:rsidRPr="00896A34" w:rsidRDefault="00DA79D8" w:rsidP="006508EE">
            <w:pPr>
              <w:rPr>
                <w:sz w:val="22"/>
                <w:szCs w:val="22"/>
              </w:rPr>
            </w:pPr>
            <w:r w:rsidRPr="00896A34">
              <w:rPr>
                <w:rFonts w:ascii="Arial" w:hAnsi="Arial"/>
                <w:sz w:val="22"/>
                <w:szCs w:val="22"/>
              </w:rPr>
              <w:t>Aspirer et laver le sol plastifié</w:t>
            </w:r>
          </w:p>
        </w:tc>
        <w:tc>
          <w:tcPr>
            <w:tcW w:w="1843" w:type="dxa"/>
            <w:gridSpan w:val="3"/>
          </w:tcPr>
          <w:p w:rsidR="00DA79D8" w:rsidRPr="00896A34" w:rsidRDefault="00DA79D8" w:rsidP="006508EE">
            <w:pPr>
              <w:jc w:val="center"/>
              <w:rPr>
                <w:rFonts w:ascii="Arial" w:hAnsi="Arial" w:cs="Arial"/>
                <w:sz w:val="22"/>
                <w:szCs w:val="22"/>
              </w:rPr>
            </w:pPr>
            <w:r w:rsidRPr="00896A34">
              <w:rPr>
                <w:rFonts w:ascii="Arial" w:hAnsi="Arial" w:cs="Arial"/>
                <w:sz w:val="22"/>
                <w:szCs w:val="22"/>
              </w:rPr>
              <w:t>5</w:t>
            </w:r>
          </w:p>
        </w:tc>
        <w:tc>
          <w:tcPr>
            <w:tcW w:w="1052" w:type="dxa"/>
            <w:gridSpan w:val="2"/>
          </w:tcPr>
          <w:p w:rsidR="00DA79D8" w:rsidRPr="00896A34" w:rsidRDefault="00DA79D8" w:rsidP="006508EE">
            <w:pPr>
              <w:jc w:val="center"/>
              <w:rPr>
                <w:sz w:val="22"/>
                <w:szCs w:val="22"/>
              </w:rPr>
            </w:pPr>
          </w:p>
        </w:tc>
        <w:tc>
          <w:tcPr>
            <w:tcW w:w="1560" w:type="dxa"/>
          </w:tcPr>
          <w:p w:rsidR="00DA79D8" w:rsidRPr="00896A34"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Essuyer les dessus de meubles bas et les objets meublants</w:t>
            </w:r>
          </w:p>
        </w:tc>
        <w:tc>
          <w:tcPr>
            <w:tcW w:w="1843" w:type="dxa"/>
            <w:gridSpan w:val="3"/>
          </w:tcPr>
          <w:p w:rsidR="00DA79D8" w:rsidRPr="00437FC6" w:rsidRDefault="00DA79D8" w:rsidP="006508EE">
            <w:pPr>
              <w:jc w:val="center"/>
              <w:rPr>
                <w:sz w:val="22"/>
                <w:szCs w:val="22"/>
              </w:rPr>
            </w:pPr>
            <w:r w:rsidRPr="00437FC6">
              <w:rPr>
                <w:rFonts w:ascii="Arial" w:hAnsi="Arial"/>
                <w:sz w:val="22"/>
                <w:szCs w:val="22"/>
              </w:rPr>
              <w:t>5</w:t>
            </w:r>
          </w:p>
        </w:tc>
        <w:tc>
          <w:tcPr>
            <w:tcW w:w="1052" w:type="dxa"/>
            <w:gridSpan w:val="2"/>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Essuyer les sièges et tables</w:t>
            </w:r>
          </w:p>
        </w:tc>
        <w:tc>
          <w:tcPr>
            <w:tcW w:w="1843" w:type="dxa"/>
            <w:gridSpan w:val="3"/>
          </w:tcPr>
          <w:p w:rsidR="00DA79D8" w:rsidRPr="00437FC6" w:rsidRDefault="00DA79D8" w:rsidP="006508EE">
            <w:pPr>
              <w:jc w:val="center"/>
              <w:rPr>
                <w:sz w:val="22"/>
                <w:szCs w:val="22"/>
              </w:rPr>
            </w:pPr>
            <w:r w:rsidRPr="00437FC6">
              <w:rPr>
                <w:rFonts w:ascii="Arial" w:hAnsi="Arial"/>
                <w:sz w:val="22"/>
                <w:szCs w:val="22"/>
              </w:rPr>
              <w:t>5</w:t>
            </w:r>
          </w:p>
        </w:tc>
        <w:tc>
          <w:tcPr>
            <w:tcW w:w="1052" w:type="dxa"/>
            <w:gridSpan w:val="2"/>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 xml:space="preserve">Nettoyage </w:t>
            </w:r>
            <w:r>
              <w:rPr>
                <w:rFonts w:ascii="Arial" w:hAnsi="Arial"/>
                <w:sz w:val="22"/>
                <w:szCs w:val="22"/>
              </w:rPr>
              <w:t>de l’évier</w:t>
            </w:r>
          </w:p>
        </w:tc>
        <w:tc>
          <w:tcPr>
            <w:tcW w:w="1843" w:type="dxa"/>
            <w:gridSpan w:val="3"/>
          </w:tcPr>
          <w:p w:rsidR="00DA79D8" w:rsidRPr="00437FC6" w:rsidRDefault="00DA79D8" w:rsidP="006508EE">
            <w:pPr>
              <w:jc w:val="center"/>
              <w:rPr>
                <w:rFonts w:ascii="Arial" w:hAnsi="Arial"/>
                <w:sz w:val="22"/>
                <w:szCs w:val="22"/>
              </w:rPr>
            </w:pPr>
            <w:r w:rsidRPr="00437FC6">
              <w:rPr>
                <w:rFonts w:ascii="Arial" w:hAnsi="Arial"/>
                <w:sz w:val="22"/>
                <w:szCs w:val="22"/>
              </w:rPr>
              <w:t>5</w:t>
            </w:r>
          </w:p>
        </w:tc>
        <w:tc>
          <w:tcPr>
            <w:tcW w:w="1052" w:type="dxa"/>
            <w:gridSpan w:val="2"/>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 xml:space="preserve">Essuyer les traces de doigts à proximité des poignées de portes et interrupteurs électriques  </w:t>
            </w:r>
          </w:p>
        </w:tc>
        <w:tc>
          <w:tcPr>
            <w:tcW w:w="1843" w:type="dxa"/>
            <w:gridSpan w:val="3"/>
          </w:tcPr>
          <w:p w:rsidR="00DA79D8" w:rsidRPr="00437FC6" w:rsidRDefault="00DA79D8" w:rsidP="006508EE">
            <w:pPr>
              <w:jc w:val="center"/>
              <w:rPr>
                <w:sz w:val="22"/>
                <w:szCs w:val="22"/>
              </w:rPr>
            </w:pP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755A4A" w:rsidP="006508EE">
            <w:pPr>
              <w:jc w:val="center"/>
              <w:rPr>
                <w:sz w:val="22"/>
                <w:szCs w:val="22"/>
              </w:rPr>
            </w:pPr>
            <w:r>
              <w:rPr>
                <w:sz w:val="22"/>
                <w:szCs w:val="22"/>
              </w:rPr>
              <w:t>1</w:t>
            </w: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 xml:space="preserve">Essuyer les </w:t>
            </w:r>
            <w:proofErr w:type="spellStart"/>
            <w:r w:rsidRPr="00437FC6">
              <w:rPr>
                <w:rFonts w:ascii="Arial" w:hAnsi="Arial"/>
                <w:sz w:val="22"/>
                <w:szCs w:val="22"/>
              </w:rPr>
              <w:t>plinthes</w:t>
            </w:r>
            <w:proofErr w:type="spellEnd"/>
            <w:r w:rsidRPr="00437FC6">
              <w:rPr>
                <w:rFonts w:ascii="Arial" w:hAnsi="Arial"/>
                <w:sz w:val="22"/>
                <w:szCs w:val="22"/>
              </w:rPr>
              <w:t>, bords de fenêtres etc.</w:t>
            </w:r>
          </w:p>
        </w:tc>
        <w:tc>
          <w:tcPr>
            <w:tcW w:w="1843" w:type="dxa"/>
            <w:gridSpan w:val="3"/>
          </w:tcPr>
          <w:p w:rsidR="00DA79D8" w:rsidRPr="00437FC6" w:rsidRDefault="00DA79D8" w:rsidP="006508EE">
            <w:pPr>
              <w:jc w:val="center"/>
              <w:rPr>
                <w:sz w:val="22"/>
                <w:szCs w:val="22"/>
              </w:rPr>
            </w:pP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D23E1D" w:rsidP="006508EE">
            <w:pPr>
              <w:jc w:val="center"/>
              <w:rPr>
                <w:sz w:val="22"/>
                <w:szCs w:val="22"/>
              </w:rPr>
            </w:pPr>
            <w:r w:rsidRPr="00437FC6">
              <w:rPr>
                <w:rFonts w:ascii="Arial" w:hAnsi="Arial" w:cs="Arial"/>
                <w:sz w:val="22"/>
                <w:szCs w:val="22"/>
              </w:rPr>
              <w:t>1</w:t>
            </w:r>
          </w:p>
        </w:tc>
      </w:tr>
      <w:tr w:rsidR="00DA79D8" w:rsidRPr="00765819" w:rsidTr="00AB28DF">
        <w:trPr>
          <w:trHeight w:val="255"/>
        </w:trPr>
        <w:tc>
          <w:tcPr>
            <w:tcW w:w="5753" w:type="dxa"/>
            <w:gridSpan w:val="2"/>
          </w:tcPr>
          <w:p w:rsidR="00DA79D8" w:rsidRPr="00765819" w:rsidRDefault="00DA79D8" w:rsidP="006508EE">
            <w:pPr>
              <w:rPr>
                <w:sz w:val="22"/>
                <w:szCs w:val="22"/>
              </w:rPr>
            </w:pPr>
            <w:r w:rsidRPr="00765819">
              <w:rPr>
                <w:rFonts w:ascii="Arial" w:hAnsi="Arial"/>
                <w:sz w:val="22"/>
                <w:szCs w:val="22"/>
              </w:rPr>
              <w:t>Laver les poubelles</w:t>
            </w:r>
          </w:p>
        </w:tc>
        <w:tc>
          <w:tcPr>
            <w:tcW w:w="1843" w:type="dxa"/>
            <w:gridSpan w:val="3"/>
          </w:tcPr>
          <w:p w:rsidR="00DA79D8" w:rsidRPr="00765819" w:rsidRDefault="00DA79D8" w:rsidP="006508EE">
            <w:pPr>
              <w:jc w:val="center"/>
              <w:rPr>
                <w:sz w:val="22"/>
                <w:szCs w:val="22"/>
              </w:rPr>
            </w:pPr>
          </w:p>
        </w:tc>
        <w:tc>
          <w:tcPr>
            <w:tcW w:w="1052" w:type="dxa"/>
            <w:gridSpan w:val="2"/>
          </w:tcPr>
          <w:p w:rsidR="00DA79D8" w:rsidRPr="00765819" w:rsidRDefault="00755A4A" w:rsidP="006508EE">
            <w:pPr>
              <w:jc w:val="center"/>
              <w:rPr>
                <w:rFonts w:ascii="Arial" w:hAnsi="Arial" w:cs="Arial"/>
                <w:sz w:val="22"/>
                <w:szCs w:val="22"/>
              </w:rPr>
            </w:pPr>
            <w:r>
              <w:rPr>
                <w:rFonts w:ascii="Arial" w:hAnsi="Arial" w:cs="Arial"/>
                <w:sz w:val="22"/>
                <w:szCs w:val="22"/>
              </w:rPr>
              <w:t>1</w:t>
            </w:r>
          </w:p>
        </w:tc>
        <w:tc>
          <w:tcPr>
            <w:tcW w:w="1560" w:type="dxa"/>
          </w:tcPr>
          <w:p w:rsidR="00DA79D8" w:rsidRPr="00765819"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 xml:space="preserve">Nettoyage extérieur </w:t>
            </w:r>
            <w:proofErr w:type="spellStart"/>
            <w:r>
              <w:rPr>
                <w:rFonts w:ascii="Arial" w:hAnsi="Arial"/>
                <w:sz w:val="22"/>
                <w:szCs w:val="22"/>
              </w:rPr>
              <w:t>micro ondes</w:t>
            </w:r>
            <w:proofErr w:type="spellEnd"/>
            <w:r>
              <w:rPr>
                <w:rFonts w:ascii="Arial" w:hAnsi="Arial"/>
                <w:sz w:val="22"/>
                <w:szCs w:val="22"/>
              </w:rPr>
              <w:t xml:space="preserve"> et </w:t>
            </w:r>
            <w:r w:rsidRPr="00437FC6">
              <w:rPr>
                <w:rFonts w:ascii="Arial" w:hAnsi="Arial"/>
                <w:sz w:val="22"/>
                <w:szCs w:val="22"/>
              </w:rPr>
              <w:t>réfrigérateurs</w:t>
            </w:r>
          </w:p>
        </w:tc>
        <w:tc>
          <w:tcPr>
            <w:tcW w:w="1843" w:type="dxa"/>
            <w:gridSpan w:val="3"/>
          </w:tcPr>
          <w:p w:rsidR="00DA79D8" w:rsidRPr="00437FC6" w:rsidRDefault="00DA79D8" w:rsidP="006508EE">
            <w:pPr>
              <w:jc w:val="center"/>
              <w:rPr>
                <w:rFonts w:ascii="Arial" w:hAnsi="Arial" w:cs="Arial"/>
                <w:sz w:val="22"/>
                <w:szCs w:val="22"/>
              </w:rPr>
            </w:pPr>
            <w:r w:rsidRPr="00437FC6">
              <w:rPr>
                <w:rFonts w:ascii="Arial" w:hAnsi="Arial" w:cs="Arial"/>
                <w:sz w:val="22"/>
                <w:szCs w:val="22"/>
              </w:rPr>
              <w:t>1</w:t>
            </w: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 xml:space="preserve">Nettoyage </w:t>
            </w:r>
            <w:r>
              <w:rPr>
                <w:rFonts w:ascii="Arial" w:hAnsi="Arial"/>
                <w:sz w:val="22"/>
                <w:szCs w:val="22"/>
              </w:rPr>
              <w:t>inté</w:t>
            </w:r>
            <w:r w:rsidRPr="00437FC6">
              <w:rPr>
                <w:rFonts w:ascii="Arial" w:hAnsi="Arial"/>
                <w:sz w:val="22"/>
                <w:szCs w:val="22"/>
              </w:rPr>
              <w:t xml:space="preserve">rieur </w:t>
            </w:r>
            <w:proofErr w:type="spellStart"/>
            <w:r>
              <w:rPr>
                <w:rFonts w:ascii="Arial" w:hAnsi="Arial"/>
                <w:sz w:val="22"/>
                <w:szCs w:val="22"/>
              </w:rPr>
              <w:t>micro ondes</w:t>
            </w:r>
            <w:proofErr w:type="spellEnd"/>
          </w:p>
        </w:tc>
        <w:tc>
          <w:tcPr>
            <w:tcW w:w="1843" w:type="dxa"/>
            <w:gridSpan w:val="3"/>
          </w:tcPr>
          <w:p w:rsidR="00DA79D8" w:rsidRPr="00437FC6" w:rsidRDefault="00DA79D8" w:rsidP="006508EE">
            <w:pPr>
              <w:jc w:val="center"/>
              <w:rPr>
                <w:rFonts w:ascii="Arial" w:hAnsi="Arial" w:cs="Arial"/>
                <w:sz w:val="22"/>
                <w:szCs w:val="22"/>
              </w:rPr>
            </w:pPr>
            <w:r>
              <w:rPr>
                <w:rFonts w:ascii="Arial" w:hAnsi="Arial" w:cs="Arial"/>
                <w:sz w:val="22"/>
                <w:szCs w:val="22"/>
              </w:rPr>
              <w:t>5</w:t>
            </w: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rFonts w:ascii="Arial" w:hAnsi="Arial"/>
                <w:sz w:val="22"/>
                <w:szCs w:val="22"/>
              </w:rPr>
            </w:pPr>
            <w:r w:rsidRPr="00437FC6">
              <w:rPr>
                <w:rFonts w:ascii="Arial" w:hAnsi="Arial"/>
                <w:sz w:val="22"/>
                <w:szCs w:val="22"/>
              </w:rPr>
              <w:t xml:space="preserve">Nettoyage </w:t>
            </w:r>
            <w:r>
              <w:rPr>
                <w:rFonts w:ascii="Arial" w:hAnsi="Arial"/>
                <w:sz w:val="22"/>
                <w:szCs w:val="22"/>
              </w:rPr>
              <w:t>inté</w:t>
            </w:r>
            <w:r w:rsidRPr="00437FC6">
              <w:rPr>
                <w:rFonts w:ascii="Arial" w:hAnsi="Arial"/>
                <w:sz w:val="22"/>
                <w:szCs w:val="22"/>
              </w:rPr>
              <w:t>rieur</w:t>
            </w:r>
            <w:r>
              <w:rPr>
                <w:rFonts w:ascii="Arial" w:hAnsi="Arial"/>
                <w:sz w:val="22"/>
                <w:szCs w:val="22"/>
              </w:rPr>
              <w:t xml:space="preserve"> </w:t>
            </w:r>
            <w:r w:rsidRPr="00437FC6">
              <w:rPr>
                <w:rFonts w:ascii="Arial" w:hAnsi="Arial"/>
                <w:sz w:val="22"/>
                <w:szCs w:val="22"/>
              </w:rPr>
              <w:t>réfrigérateurs</w:t>
            </w:r>
          </w:p>
        </w:tc>
        <w:tc>
          <w:tcPr>
            <w:tcW w:w="1843" w:type="dxa"/>
            <w:gridSpan w:val="3"/>
          </w:tcPr>
          <w:p w:rsidR="00DA79D8" w:rsidRPr="00437FC6" w:rsidRDefault="00DA79D8" w:rsidP="006508EE">
            <w:pPr>
              <w:jc w:val="center"/>
              <w:rPr>
                <w:sz w:val="22"/>
                <w:szCs w:val="22"/>
              </w:rPr>
            </w:pPr>
            <w:r>
              <w:rPr>
                <w:sz w:val="22"/>
                <w:szCs w:val="22"/>
              </w:rPr>
              <w:t>1</w:t>
            </w: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10208" w:type="dxa"/>
            <w:gridSpan w:val="8"/>
          </w:tcPr>
          <w:p w:rsidR="00DA79D8" w:rsidRPr="00437FC6" w:rsidRDefault="00DA79D8" w:rsidP="006508EE">
            <w:pPr>
              <w:jc w:val="center"/>
              <w:rPr>
                <w:sz w:val="22"/>
                <w:szCs w:val="22"/>
              </w:rPr>
            </w:pPr>
            <w:r>
              <w:rPr>
                <w:rFonts w:ascii="Arial" w:hAnsi="Arial" w:cs="Arial"/>
                <w:b/>
                <w:sz w:val="22"/>
                <w:szCs w:val="22"/>
              </w:rPr>
              <w:t xml:space="preserve">Kitchenette </w:t>
            </w: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 xml:space="preserve">Vider </w:t>
            </w:r>
            <w:r>
              <w:rPr>
                <w:rFonts w:ascii="Arial" w:hAnsi="Arial"/>
                <w:sz w:val="22"/>
                <w:szCs w:val="22"/>
              </w:rPr>
              <w:t>la poubelle</w:t>
            </w:r>
          </w:p>
        </w:tc>
        <w:tc>
          <w:tcPr>
            <w:tcW w:w="1843" w:type="dxa"/>
            <w:gridSpan w:val="3"/>
          </w:tcPr>
          <w:p w:rsidR="00DA79D8" w:rsidRPr="00437FC6" w:rsidRDefault="00D23E1D" w:rsidP="006508EE">
            <w:pPr>
              <w:jc w:val="center"/>
              <w:rPr>
                <w:sz w:val="22"/>
                <w:szCs w:val="22"/>
              </w:rPr>
            </w:pPr>
            <w:r>
              <w:rPr>
                <w:sz w:val="22"/>
                <w:szCs w:val="22"/>
              </w:rPr>
              <w:t>5</w:t>
            </w: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DA79D8" w:rsidP="006508EE">
            <w:pPr>
              <w:jc w:val="center"/>
              <w:rPr>
                <w:sz w:val="22"/>
                <w:szCs w:val="22"/>
              </w:rPr>
            </w:pPr>
          </w:p>
        </w:tc>
      </w:tr>
      <w:tr w:rsidR="00DA79D8" w:rsidRPr="00896A34" w:rsidTr="00AB28DF">
        <w:trPr>
          <w:trHeight w:val="255"/>
        </w:trPr>
        <w:tc>
          <w:tcPr>
            <w:tcW w:w="5753" w:type="dxa"/>
            <w:gridSpan w:val="2"/>
          </w:tcPr>
          <w:p w:rsidR="00DA79D8" w:rsidRPr="00896A34" w:rsidRDefault="00DA79D8" w:rsidP="006508EE">
            <w:pPr>
              <w:rPr>
                <w:sz w:val="22"/>
                <w:szCs w:val="22"/>
              </w:rPr>
            </w:pPr>
            <w:r w:rsidRPr="00896A34">
              <w:rPr>
                <w:rFonts w:ascii="Arial" w:hAnsi="Arial"/>
                <w:sz w:val="22"/>
                <w:szCs w:val="22"/>
              </w:rPr>
              <w:t>Aspirer et laver le sol plastifié</w:t>
            </w:r>
          </w:p>
        </w:tc>
        <w:tc>
          <w:tcPr>
            <w:tcW w:w="1843" w:type="dxa"/>
            <w:gridSpan w:val="3"/>
          </w:tcPr>
          <w:p w:rsidR="00DA79D8" w:rsidRPr="00896A34" w:rsidRDefault="00755A4A" w:rsidP="006508EE">
            <w:pPr>
              <w:jc w:val="center"/>
              <w:rPr>
                <w:sz w:val="22"/>
                <w:szCs w:val="22"/>
              </w:rPr>
            </w:pPr>
            <w:r>
              <w:rPr>
                <w:sz w:val="22"/>
                <w:szCs w:val="22"/>
              </w:rPr>
              <w:t>1</w:t>
            </w:r>
          </w:p>
        </w:tc>
        <w:tc>
          <w:tcPr>
            <w:tcW w:w="1052" w:type="dxa"/>
            <w:gridSpan w:val="2"/>
          </w:tcPr>
          <w:p w:rsidR="00DA79D8" w:rsidRPr="00896A34" w:rsidRDefault="00DA79D8" w:rsidP="006508EE">
            <w:pPr>
              <w:jc w:val="center"/>
              <w:rPr>
                <w:rFonts w:ascii="Arial" w:hAnsi="Arial" w:cs="Arial"/>
                <w:sz w:val="22"/>
                <w:szCs w:val="22"/>
              </w:rPr>
            </w:pPr>
          </w:p>
        </w:tc>
        <w:tc>
          <w:tcPr>
            <w:tcW w:w="1560" w:type="dxa"/>
          </w:tcPr>
          <w:p w:rsidR="00DA79D8" w:rsidRPr="00896A34"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sz w:val="22"/>
                <w:szCs w:val="22"/>
              </w:rPr>
            </w:pPr>
            <w:r w:rsidRPr="00437FC6">
              <w:rPr>
                <w:rFonts w:ascii="Arial" w:hAnsi="Arial"/>
                <w:sz w:val="22"/>
                <w:szCs w:val="22"/>
              </w:rPr>
              <w:t>Essuyer les dessus de meubles bas et les objets meublants</w:t>
            </w:r>
          </w:p>
        </w:tc>
        <w:tc>
          <w:tcPr>
            <w:tcW w:w="1843" w:type="dxa"/>
            <w:gridSpan w:val="3"/>
          </w:tcPr>
          <w:p w:rsidR="00DA79D8" w:rsidRPr="00437FC6" w:rsidRDefault="00DA79D8" w:rsidP="006508EE">
            <w:pPr>
              <w:jc w:val="center"/>
              <w:rPr>
                <w:sz w:val="22"/>
                <w:szCs w:val="22"/>
              </w:rPr>
            </w:pPr>
            <w:r>
              <w:rPr>
                <w:sz w:val="22"/>
                <w:szCs w:val="22"/>
              </w:rPr>
              <w:t>2</w:t>
            </w: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rFonts w:ascii="Arial" w:hAnsi="Arial"/>
                <w:sz w:val="22"/>
                <w:szCs w:val="22"/>
              </w:rPr>
            </w:pPr>
            <w:r w:rsidRPr="00437FC6">
              <w:rPr>
                <w:rFonts w:ascii="Arial" w:hAnsi="Arial"/>
                <w:sz w:val="22"/>
                <w:szCs w:val="22"/>
              </w:rPr>
              <w:t xml:space="preserve">Nettoyage </w:t>
            </w:r>
            <w:r>
              <w:rPr>
                <w:rFonts w:ascii="Arial" w:hAnsi="Arial"/>
                <w:sz w:val="22"/>
                <w:szCs w:val="22"/>
              </w:rPr>
              <w:t>de l’évier</w:t>
            </w:r>
          </w:p>
        </w:tc>
        <w:tc>
          <w:tcPr>
            <w:tcW w:w="1843" w:type="dxa"/>
            <w:gridSpan w:val="3"/>
          </w:tcPr>
          <w:p w:rsidR="00DA79D8" w:rsidRPr="00437FC6" w:rsidRDefault="00755A4A" w:rsidP="006508EE">
            <w:pPr>
              <w:jc w:val="center"/>
              <w:rPr>
                <w:sz w:val="22"/>
                <w:szCs w:val="22"/>
              </w:rPr>
            </w:pPr>
            <w:r>
              <w:rPr>
                <w:sz w:val="22"/>
                <w:szCs w:val="22"/>
              </w:rPr>
              <w:t>5</w:t>
            </w: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rPr>
                <w:rFonts w:ascii="Arial" w:hAnsi="Arial"/>
                <w:sz w:val="22"/>
                <w:szCs w:val="22"/>
              </w:rPr>
            </w:pPr>
            <w:r>
              <w:rPr>
                <w:rFonts w:ascii="Arial" w:hAnsi="Arial"/>
                <w:sz w:val="22"/>
                <w:szCs w:val="22"/>
              </w:rPr>
              <w:t>Nettoyage intérieur et extérieur du réfrigérateur</w:t>
            </w:r>
          </w:p>
        </w:tc>
        <w:tc>
          <w:tcPr>
            <w:tcW w:w="1843" w:type="dxa"/>
            <w:gridSpan w:val="3"/>
          </w:tcPr>
          <w:p w:rsidR="00DA79D8" w:rsidRPr="00437FC6" w:rsidRDefault="00755A4A" w:rsidP="006508EE">
            <w:pPr>
              <w:jc w:val="center"/>
              <w:rPr>
                <w:sz w:val="22"/>
                <w:szCs w:val="22"/>
              </w:rPr>
            </w:pPr>
            <w:r>
              <w:rPr>
                <w:sz w:val="22"/>
                <w:szCs w:val="22"/>
              </w:rPr>
              <w:t>1</w:t>
            </w:r>
          </w:p>
        </w:tc>
        <w:tc>
          <w:tcPr>
            <w:tcW w:w="1052" w:type="dxa"/>
            <w:gridSpan w:val="2"/>
          </w:tcPr>
          <w:p w:rsidR="00DA79D8" w:rsidRPr="00437FC6" w:rsidRDefault="00DA79D8" w:rsidP="006508EE">
            <w:pPr>
              <w:jc w:val="center"/>
              <w:rPr>
                <w:rFonts w:ascii="Arial" w:hAnsi="Arial" w:cs="Arial"/>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322"/>
        </w:trPr>
        <w:tc>
          <w:tcPr>
            <w:tcW w:w="10208" w:type="dxa"/>
            <w:gridSpan w:val="8"/>
          </w:tcPr>
          <w:p w:rsidR="00DA79D8" w:rsidRPr="00437FC6" w:rsidRDefault="00DA79D8" w:rsidP="006508EE">
            <w:pPr>
              <w:jc w:val="center"/>
              <w:rPr>
                <w:rFonts w:ascii="Arial" w:hAnsi="Arial" w:cs="Arial"/>
                <w:b/>
                <w:sz w:val="22"/>
                <w:szCs w:val="22"/>
              </w:rPr>
            </w:pPr>
            <w:r w:rsidRPr="00437FC6">
              <w:rPr>
                <w:rFonts w:ascii="Arial" w:hAnsi="Arial" w:cs="Arial"/>
                <w:b/>
                <w:sz w:val="22"/>
                <w:szCs w:val="22"/>
              </w:rPr>
              <w:t>Sanitaires</w:t>
            </w:r>
          </w:p>
        </w:tc>
      </w:tr>
      <w:tr w:rsidR="00755A4A" w:rsidRPr="00437FC6" w:rsidTr="00AB28DF">
        <w:trPr>
          <w:trHeight w:val="255"/>
        </w:trPr>
        <w:tc>
          <w:tcPr>
            <w:tcW w:w="5753" w:type="dxa"/>
            <w:gridSpan w:val="2"/>
          </w:tcPr>
          <w:p w:rsidR="00755A4A" w:rsidRPr="00437FC6" w:rsidRDefault="00755A4A" w:rsidP="006508EE">
            <w:pPr>
              <w:ind w:left="-19"/>
              <w:rPr>
                <w:b/>
                <w:sz w:val="22"/>
                <w:szCs w:val="22"/>
              </w:rPr>
            </w:pPr>
            <w:r w:rsidRPr="00437FC6">
              <w:rPr>
                <w:rFonts w:ascii="Arial" w:hAnsi="Arial"/>
                <w:b/>
                <w:sz w:val="22"/>
                <w:szCs w:val="22"/>
              </w:rPr>
              <w:t> </w:t>
            </w:r>
          </w:p>
        </w:tc>
        <w:tc>
          <w:tcPr>
            <w:tcW w:w="1843" w:type="dxa"/>
            <w:gridSpan w:val="3"/>
          </w:tcPr>
          <w:p w:rsidR="00755A4A" w:rsidRPr="00AB28DF" w:rsidRDefault="00755A4A" w:rsidP="00AD1FE5">
            <w:pPr>
              <w:jc w:val="center"/>
              <w:rPr>
                <w:b/>
                <w:sz w:val="22"/>
                <w:szCs w:val="22"/>
              </w:rPr>
            </w:pPr>
            <w:r w:rsidRPr="00AB28DF">
              <w:rPr>
                <w:rFonts w:ascii="Arial" w:hAnsi="Arial"/>
                <w:b/>
                <w:sz w:val="22"/>
                <w:szCs w:val="22"/>
              </w:rPr>
              <w:t>hebdomadaire</w:t>
            </w:r>
          </w:p>
        </w:tc>
        <w:tc>
          <w:tcPr>
            <w:tcW w:w="1052" w:type="dxa"/>
            <w:gridSpan w:val="2"/>
          </w:tcPr>
          <w:p w:rsidR="00755A4A" w:rsidRPr="00AB28DF" w:rsidRDefault="00755A4A" w:rsidP="00AD1FE5">
            <w:pPr>
              <w:jc w:val="center"/>
              <w:rPr>
                <w:b/>
                <w:sz w:val="22"/>
                <w:szCs w:val="22"/>
              </w:rPr>
            </w:pPr>
            <w:r w:rsidRPr="00AB28DF">
              <w:rPr>
                <w:rFonts w:ascii="Arial" w:hAnsi="Arial"/>
                <w:b/>
                <w:sz w:val="22"/>
                <w:szCs w:val="22"/>
              </w:rPr>
              <w:t>trimestre</w:t>
            </w:r>
          </w:p>
        </w:tc>
        <w:tc>
          <w:tcPr>
            <w:tcW w:w="1560" w:type="dxa"/>
          </w:tcPr>
          <w:p w:rsidR="00755A4A" w:rsidRPr="00AB28DF" w:rsidRDefault="00755A4A" w:rsidP="00AD1FE5">
            <w:pPr>
              <w:jc w:val="center"/>
              <w:rPr>
                <w:b/>
                <w:sz w:val="22"/>
                <w:szCs w:val="22"/>
              </w:rPr>
            </w:pPr>
            <w:r w:rsidRPr="00AB28DF">
              <w:rPr>
                <w:rFonts w:ascii="Arial" w:hAnsi="Arial"/>
                <w:b/>
                <w:sz w:val="22"/>
                <w:szCs w:val="22"/>
              </w:rPr>
              <w:t>semestre</w:t>
            </w:r>
          </w:p>
        </w:tc>
      </w:tr>
      <w:tr w:rsidR="00DA79D8" w:rsidRPr="00437FC6" w:rsidTr="00AB28DF">
        <w:trPr>
          <w:trHeight w:val="255"/>
        </w:trPr>
        <w:tc>
          <w:tcPr>
            <w:tcW w:w="5753" w:type="dxa"/>
            <w:gridSpan w:val="2"/>
          </w:tcPr>
          <w:p w:rsidR="00DA79D8" w:rsidRPr="00437FC6" w:rsidRDefault="00DA79D8" w:rsidP="006508EE">
            <w:pPr>
              <w:ind w:left="-19"/>
              <w:rPr>
                <w:sz w:val="22"/>
                <w:szCs w:val="22"/>
              </w:rPr>
            </w:pPr>
            <w:r w:rsidRPr="00437FC6">
              <w:rPr>
                <w:rFonts w:ascii="Arial" w:hAnsi="Arial"/>
                <w:sz w:val="22"/>
                <w:szCs w:val="22"/>
              </w:rPr>
              <w:t>Vider et nettoyer les poubelles d'hygiéniques</w:t>
            </w:r>
          </w:p>
        </w:tc>
        <w:tc>
          <w:tcPr>
            <w:tcW w:w="1843" w:type="dxa"/>
            <w:gridSpan w:val="3"/>
          </w:tcPr>
          <w:p w:rsidR="00DA79D8" w:rsidRPr="00437FC6" w:rsidRDefault="00DA79D8" w:rsidP="006508EE">
            <w:pPr>
              <w:jc w:val="center"/>
              <w:rPr>
                <w:sz w:val="22"/>
                <w:szCs w:val="22"/>
              </w:rPr>
            </w:pPr>
            <w:r w:rsidRPr="00437FC6">
              <w:rPr>
                <w:rFonts w:ascii="Arial" w:hAnsi="Arial" w:cs="Arial"/>
                <w:sz w:val="22"/>
                <w:szCs w:val="22"/>
              </w:rPr>
              <w:t>5</w:t>
            </w:r>
          </w:p>
        </w:tc>
        <w:tc>
          <w:tcPr>
            <w:tcW w:w="1052" w:type="dxa"/>
            <w:gridSpan w:val="2"/>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ind w:left="-19"/>
              <w:rPr>
                <w:sz w:val="22"/>
                <w:szCs w:val="22"/>
              </w:rPr>
            </w:pPr>
            <w:r w:rsidRPr="00437FC6">
              <w:rPr>
                <w:rFonts w:ascii="Arial" w:hAnsi="Arial"/>
                <w:sz w:val="22"/>
                <w:szCs w:val="22"/>
              </w:rPr>
              <w:t>Nettoyer et désinfecter les appareils sanitaires</w:t>
            </w:r>
          </w:p>
        </w:tc>
        <w:tc>
          <w:tcPr>
            <w:tcW w:w="1843" w:type="dxa"/>
            <w:gridSpan w:val="3"/>
          </w:tcPr>
          <w:p w:rsidR="00DA79D8" w:rsidRPr="00437FC6" w:rsidRDefault="00DA79D8" w:rsidP="006508EE">
            <w:pPr>
              <w:jc w:val="center"/>
              <w:rPr>
                <w:sz w:val="22"/>
                <w:szCs w:val="22"/>
              </w:rPr>
            </w:pPr>
            <w:r w:rsidRPr="00437FC6">
              <w:rPr>
                <w:rFonts w:ascii="Arial" w:hAnsi="Arial" w:cs="Arial"/>
                <w:sz w:val="22"/>
                <w:szCs w:val="22"/>
              </w:rPr>
              <w:t>5</w:t>
            </w:r>
          </w:p>
        </w:tc>
        <w:tc>
          <w:tcPr>
            <w:tcW w:w="1052" w:type="dxa"/>
            <w:gridSpan w:val="2"/>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ind w:left="-19"/>
              <w:rPr>
                <w:sz w:val="22"/>
                <w:szCs w:val="22"/>
              </w:rPr>
            </w:pPr>
            <w:r w:rsidRPr="00437FC6">
              <w:rPr>
                <w:rFonts w:ascii="Arial" w:hAnsi="Arial"/>
                <w:sz w:val="22"/>
                <w:szCs w:val="22"/>
              </w:rPr>
              <w:t>Enlever les traces sur miroirs</w:t>
            </w:r>
          </w:p>
        </w:tc>
        <w:tc>
          <w:tcPr>
            <w:tcW w:w="1843" w:type="dxa"/>
            <w:gridSpan w:val="3"/>
          </w:tcPr>
          <w:p w:rsidR="00DA79D8" w:rsidRPr="00437FC6" w:rsidRDefault="00DA79D8" w:rsidP="006508EE">
            <w:pPr>
              <w:jc w:val="center"/>
              <w:rPr>
                <w:sz w:val="22"/>
                <w:szCs w:val="22"/>
              </w:rPr>
            </w:pPr>
            <w:r w:rsidRPr="00437FC6">
              <w:rPr>
                <w:rFonts w:ascii="Arial" w:hAnsi="Arial" w:cs="Arial"/>
                <w:sz w:val="22"/>
                <w:szCs w:val="22"/>
              </w:rPr>
              <w:t>5</w:t>
            </w:r>
          </w:p>
        </w:tc>
        <w:tc>
          <w:tcPr>
            <w:tcW w:w="1052" w:type="dxa"/>
            <w:gridSpan w:val="2"/>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ind w:left="-19"/>
              <w:rPr>
                <w:sz w:val="22"/>
                <w:szCs w:val="22"/>
              </w:rPr>
            </w:pPr>
            <w:r w:rsidRPr="00437FC6">
              <w:rPr>
                <w:rFonts w:ascii="Arial" w:hAnsi="Arial"/>
                <w:sz w:val="22"/>
                <w:szCs w:val="22"/>
              </w:rPr>
              <w:t>Enlever les tâches à proximité des poignées de portes et interrupteurs</w:t>
            </w:r>
          </w:p>
        </w:tc>
        <w:tc>
          <w:tcPr>
            <w:tcW w:w="1843" w:type="dxa"/>
            <w:gridSpan w:val="3"/>
          </w:tcPr>
          <w:p w:rsidR="00DA79D8" w:rsidRPr="00437FC6" w:rsidRDefault="00DA79D8" w:rsidP="006508EE">
            <w:pPr>
              <w:jc w:val="center"/>
              <w:rPr>
                <w:sz w:val="22"/>
                <w:szCs w:val="22"/>
              </w:rPr>
            </w:pPr>
          </w:p>
        </w:tc>
        <w:tc>
          <w:tcPr>
            <w:tcW w:w="1052" w:type="dxa"/>
            <w:gridSpan w:val="2"/>
          </w:tcPr>
          <w:p w:rsidR="00DA79D8" w:rsidRPr="00437FC6" w:rsidRDefault="00D23E1D" w:rsidP="006508EE">
            <w:pPr>
              <w:jc w:val="center"/>
              <w:rPr>
                <w:sz w:val="22"/>
                <w:szCs w:val="22"/>
              </w:rPr>
            </w:pPr>
            <w:r>
              <w:rPr>
                <w:sz w:val="22"/>
                <w:szCs w:val="22"/>
              </w:rPr>
              <w:t>1</w:t>
            </w:r>
          </w:p>
        </w:tc>
        <w:tc>
          <w:tcPr>
            <w:tcW w:w="1560" w:type="dxa"/>
          </w:tcPr>
          <w:p w:rsidR="00DA79D8" w:rsidRPr="00437FC6" w:rsidRDefault="00DA79D8" w:rsidP="006508EE">
            <w:pPr>
              <w:jc w:val="center"/>
              <w:rPr>
                <w:sz w:val="22"/>
                <w:szCs w:val="22"/>
              </w:rPr>
            </w:pPr>
          </w:p>
        </w:tc>
      </w:tr>
      <w:tr w:rsidR="00755A4A" w:rsidRPr="00437FC6" w:rsidTr="00AB28DF">
        <w:trPr>
          <w:trHeight w:val="255"/>
        </w:trPr>
        <w:tc>
          <w:tcPr>
            <w:tcW w:w="5753" w:type="dxa"/>
            <w:gridSpan w:val="2"/>
          </w:tcPr>
          <w:p w:rsidR="00755A4A" w:rsidRPr="00437FC6" w:rsidRDefault="00755A4A" w:rsidP="006508EE">
            <w:pPr>
              <w:ind w:left="-19"/>
              <w:rPr>
                <w:b/>
                <w:sz w:val="22"/>
                <w:szCs w:val="22"/>
              </w:rPr>
            </w:pPr>
            <w:r w:rsidRPr="00437FC6">
              <w:rPr>
                <w:rFonts w:ascii="Arial" w:hAnsi="Arial"/>
                <w:b/>
                <w:sz w:val="22"/>
                <w:szCs w:val="22"/>
              </w:rPr>
              <w:t> </w:t>
            </w:r>
          </w:p>
        </w:tc>
        <w:tc>
          <w:tcPr>
            <w:tcW w:w="1843" w:type="dxa"/>
            <w:gridSpan w:val="3"/>
          </w:tcPr>
          <w:p w:rsidR="00755A4A" w:rsidRPr="00AB28DF" w:rsidRDefault="00755A4A" w:rsidP="00AD1FE5">
            <w:pPr>
              <w:jc w:val="center"/>
              <w:rPr>
                <w:b/>
                <w:sz w:val="22"/>
                <w:szCs w:val="22"/>
              </w:rPr>
            </w:pPr>
            <w:r w:rsidRPr="00AB28DF">
              <w:rPr>
                <w:rFonts w:ascii="Arial" w:hAnsi="Arial"/>
                <w:b/>
                <w:sz w:val="22"/>
                <w:szCs w:val="22"/>
              </w:rPr>
              <w:t>hebdomadaire</w:t>
            </w:r>
          </w:p>
        </w:tc>
        <w:tc>
          <w:tcPr>
            <w:tcW w:w="1052" w:type="dxa"/>
            <w:gridSpan w:val="2"/>
          </w:tcPr>
          <w:p w:rsidR="00755A4A" w:rsidRPr="00AB28DF" w:rsidRDefault="00755A4A" w:rsidP="00AD1FE5">
            <w:pPr>
              <w:jc w:val="center"/>
              <w:rPr>
                <w:b/>
                <w:sz w:val="22"/>
                <w:szCs w:val="22"/>
              </w:rPr>
            </w:pPr>
            <w:r w:rsidRPr="00AB28DF">
              <w:rPr>
                <w:rFonts w:ascii="Arial" w:hAnsi="Arial"/>
                <w:b/>
                <w:sz w:val="22"/>
                <w:szCs w:val="22"/>
              </w:rPr>
              <w:t>trimestre</w:t>
            </w:r>
          </w:p>
        </w:tc>
        <w:tc>
          <w:tcPr>
            <w:tcW w:w="1560" w:type="dxa"/>
          </w:tcPr>
          <w:p w:rsidR="00755A4A" w:rsidRPr="00AB28DF" w:rsidRDefault="00755A4A" w:rsidP="00AD1FE5">
            <w:pPr>
              <w:jc w:val="center"/>
              <w:rPr>
                <w:b/>
                <w:sz w:val="22"/>
                <w:szCs w:val="22"/>
              </w:rPr>
            </w:pPr>
            <w:r w:rsidRPr="00AB28DF">
              <w:rPr>
                <w:rFonts w:ascii="Arial" w:hAnsi="Arial"/>
                <w:b/>
                <w:sz w:val="22"/>
                <w:szCs w:val="22"/>
              </w:rPr>
              <w:t>semestre</w:t>
            </w:r>
          </w:p>
        </w:tc>
      </w:tr>
      <w:tr w:rsidR="00DA79D8" w:rsidRPr="00437FC6" w:rsidTr="00AB28DF">
        <w:trPr>
          <w:trHeight w:val="255"/>
        </w:trPr>
        <w:tc>
          <w:tcPr>
            <w:tcW w:w="5753" w:type="dxa"/>
            <w:gridSpan w:val="2"/>
          </w:tcPr>
          <w:p w:rsidR="00DA79D8" w:rsidRPr="00437FC6" w:rsidRDefault="00DA79D8" w:rsidP="006508EE">
            <w:pPr>
              <w:ind w:left="-19"/>
              <w:rPr>
                <w:sz w:val="22"/>
                <w:szCs w:val="22"/>
              </w:rPr>
            </w:pPr>
            <w:r w:rsidRPr="00437FC6">
              <w:rPr>
                <w:rFonts w:ascii="Arial" w:hAnsi="Arial"/>
                <w:sz w:val="22"/>
                <w:szCs w:val="22"/>
              </w:rPr>
              <w:t>Essuyer les distributeurs sanitaires</w:t>
            </w:r>
          </w:p>
        </w:tc>
        <w:tc>
          <w:tcPr>
            <w:tcW w:w="1843" w:type="dxa"/>
            <w:gridSpan w:val="3"/>
          </w:tcPr>
          <w:p w:rsidR="00DA79D8" w:rsidRPr="00AB28DF" w:rsidRDefault="00DA79D8" w:rsidP="006508EE">
            <w:pPr>
              <w:jc w:val="center"/>
              <w:rPr>
                <w:sz w:val="22"/>
                <w:szCs w:val="22"/>
              </w:rPr>
            </w:pPr>
            <w:r w:rsidRPr="00AB28DF">
              <w:rPr>
                <w:rFonts w:ascii="Arial" w:hAnsi="Arial" w:cs="Arial"/>
                <w:sz w:val="22"/>
                <w:szCs w:val="22"/>
              </w:rPr>
              <w:t>5</w:t>
            </w:r>
          </w:p>
        </w:tc>
        <w:tc>
          <w:tcPr>
            <w:tcW w:w="1052" w:type="dxa"/>
            <w:gridSpan w:val="2"/>
          </w:tcPr>
          <w:p w:rsidR="00DA79D8" w:rsidRPr="00AB28DF" w:rsidRDefault="00DA79D8" w:rsidP="006508EE">
            <w:pPr>
              <w:jc w:val="center"/>
              <w:rPr>
                <w:sz w:val="22"/>
                <w:szCs w:val="22"/>
              </w:rPr>
            </w:pPr>
          </w:p>
        </w:tc>
        <w:tc>
          <w:tcPr>
            <w:tcW w:w="1560" w:type="dxa"/>
          </w:tcPr>
          <w:p w:rsidR="00DA79D8" w:rsidRPr="00AB28DF"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ind w:left="-19"/>
              <w:rPr>
                <w:sz w:val="22"/>
                <w:szCs w:val="22"/>
              </w:rPr>
            </w:pPr>
            <w:r w:rsidRPr="00437FC6">
              <w:rPr>
                <w:rFonts w:ascii="Arial" w:hAnsi="Arial"/>
                <w:sz w:val="22"/>
                <w:szCs w:val="22"/>
              </w:rPr>
              <w:lastRenderedPageBreak/>
              <w:t>Mettre en place les consommables sanitaires prévus au marché par le Titulaire</w:t>
            </w:r>
          </w:p>
        </w:tc>
        <w:tc>
          <w:tcPr>
            <w:tcW w:w="1843" w:type="dxa"/>
            <w:gridSpan w:val="3"/>
          </w:tcPr>
          <w:p w:rsidR="00DA79D8" w:rsidRPr="00AB28DF" w:rsidRDefault="00DA79D8" w:rsidP="006508EE">
            <w:pPr>
              <w:jc w:val="center"/>
              <w:rPr>
                <w:sz w:val="22"/>
                <w:szCs w:val="22"/>
              </w:rPr>
            </w:pPr>
            <w:r w:rsidRPr="00AB28DF">
              <w:rPr>
                <w:rFonts w:ascii="Arial" w:hAnsi="Arial" w:cs="Arial"/>
                <w:sz w:val="22"/>
                <w:szCs w:val="22"/>
              </w:rPr>
              <w:t>5</w:t>
            </w:r>
          </w:p>
        </w:tc>
        <w:tc>
          <w:tcPr>
            <w:tcW w:w="1052" w:type="dxa"/>
            <w:gridSpan w:val="2"/>
          </w:tcPr>
          <w:p w:rsidR="00DA79D8" w:rsidRPr="00AB28DF" w:rsidRDefault="00DA79D8" w:rsidP="006508EE">
            <w:pPr>
              <w:jc w:val="center"/>
              <w:rPr>
                <w:sz w:val="22"/>
                <w:szCs w:val="22"/>
              </w:rPr>
            </w:pPr>
          </w:p>
        </w:tc>
        <w:tc>
          <w:tcPr>
            <w:tcW w:w="1560" w:type="dxa"/>
          </w:tcPr>
          <w:p w:rsidR="00DA79D8" w:rsidRPr="00AB28DF"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ind w:left="-19"/>
              <w:rPr>
                <w:sz w:val="22"/>
                <w:szCs w:val="22"/>
              </w:rPr>
            </w:pPr>
            <w:r w:rsidRPr="00437FC6">
              <w:rPr>
                <w:rFonts w:ascii="Arial" w:hAnsi="Arial"/>
                <w:sz w:val="22"/>
                <w:szCs w:val="22"/>
              </w:rPr>
              <w:t xml:space="preserve">Désodoriser les locaux </w:t>
            </w:r>
          </w:p>
        </w:tc>
        <w:tc>
          <w:tcPr>
            <w:tcW w:w="1843" w:type="dxa"/>
            <w:gridSpan w:val="3"/>
          </w:tcPr>
          <w:p w:rsidR="00DA79D8" w:rsidRPr="00AB28DF" w:rsidRDefault="00DA79D8" w:rsidP="006508EE">
            <w:pPr>
              <w:jc w:val="center"/>
              <w:rPr>
                <w:sz w:val="22"/>
                <w:szCs w:val="22"/>
              </w:rPr>
            </w:pPr>
            <w:r w:rsidRPr="00AB28DF">
              <w:rPr>
                <w:rFonts w:ascii="Arial" w:hAnsi="Arial" w:cs="Arial"/>
                <w:sz w:val="22"/>
                <w:szCs w:val="22"/>
              </w:rPr>
              <w:t>5</w:t>
            </w:r>
          </w:p>
        </w:tc>
        <w:tc>
          <w:tcPr>
            <w:tcW w:w="1052" w:type="dxa"/>
            <w:gridSpan w:val="2"/>
          </w:tcPr>
          <w:p w:rsidR="00DA79D8" w:rsidRPr="00AB28DF" w:rsidRDefault="00DA79D8" w:rsidP="006508EE">
            <w:pPr>
              <w:jc w:val="center"/>
              <w:rPr>
                <w:sz w:val="22"/>
                <w:szCs w:val="22"/>
              </w:rPr>
            </w:pPr>
          </w:p>
        </w:tc>
        <w:tc>
          <w:tcPr>
            <w:tcW w:w="1560" w:type="dxa"/>
          </w:tcPr>
          <w:p w:rsidR="00DA79D8" w:rsidRPr="00AB28DF"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ind w:left="-19"/>
              <w:rPr>
                <w:sz w:val="22"/>
                <w:szCs w:val="22"/>
              </w:rPr>
            </w:pPr>
            <w:r>
              <w:rPr>
                <w:rFonts w:ascii="Arial" w:hAnsi="Arial"/>
                <w:sz w:val="22"/>
                <w:szCs w:val="22"/>
              </w:rPr>
              <w:t>Balayer, l</w:t>
            </w:r>
            <w:r w:rsidRPr="00437FC6">
              <w:rPr>
                <w:rFonts w:ascii="Arial" w:hAnsi="Arial"/>
                <w:sz w:val="22"/>
                <w:szCs w:val="22"/>
              </w:rPr>
              <w:t>aver et désinfecter les sols</w:t>
            </w:r>
          </w:p>
        </w:tc>
        <w:tc>
          <w:tcPr>
            <w:tcW w:w="1843" w:type="dxa"/>
            <w:gridSpan w:val="3"/>
          </w:tcPr>
          <w:p w:rsidR="00DA79D8" w:rsidRPr="00AB28DF" w:rsidRDefault="00DA79D8" w:rsidP="006508EE">
            <w:pPr>
              <w:jc w:val="center"/>
              <w:rPr>
                <w:sz w:val="22"/>
                <w:szCs w:val="22"/>
              </w:rPr>
            </w:pPr>
            <w:r w:rsidRPr="00AB28DF">
              <w:rPr>
                <w:rFonts w:ascii="Arial" w:hAnsi="Arial" w:cs="Arial"/>
                <w:sz w:val="22"/>
                <w:szCs w:val="22"/>
              </w:rPr>
              <w:t>5</w:t>
            </w:r>
          </w:p>
        </w:tc>
        <w:tc>
          <w:tcPr>
            <w:tcW w:w="1052" w:type="dxa"/>
            <w:gridSpan w:val="2"/>
          </w:tcPr>
          <w:p w:rsidR="00DA79D8" w:rsidRPr="00AB28DF" w:rsidRDefault="00DA79D8" w:rsidP="006508EE">
            <w:pPr>
              <w:jc w:val="center"/>
              <w:rPr>
                <w:sz w:val="22"/>
                <w:szCs w:val="22"/>
              </w:rPr>
            </w:pPr>
          </w:p>
        </w:tc>
        <w:tc>
          <w:tcPr>
            <w:tcW w:w="1560" w:type="dxa"/>
          </w:tcPr>
          <w:p w:rsidR="00DA79D8" w:rsidRPr="00AB28DF" w:rsidRDefault="00DA79D8" w:rsidP="006508EE">
            <w:pPr>
              <w:jc w:val="center"/>
              <w:rPr>
                <w:sz w:val="22"/>
                <w:szCs w:val="22"/>
              </w:rPr>
            </w:pPr>
          </w:p>
        </w:tc>
      </w:tr>
      <w:tr w:rsidR="00DA79D8" w:rsidRPr="00437FC6" w:rsidTr="00AB28DF">
        <w:trPr>
          <w:trHeight w:val="255"/>
        </w:trPr>
        <w:tc>
          <w:tcPr>
            <w:tcW w:w="5753" w:type="dxa"/>
            <w:gridSpan w:val="2"/>
          </w:tcPr>
          <w:p w:rsidR="00DA79D8" w:rsidRPr="00437FC6" w:rsidRDefault="00DA79D8" w:rsidP="006508EE">
            <w:pPr>
              <w:ind w:left="-19"/>
              <w:rPr>
                <w:rFonts w:ascii="Arial" w:hAnsi="Arial" w:cs="Arial"/>
                <w:sz w:val="22"/>
                <w:szCs w:val="22"/>
              </w:rPr>
            </w:pPr>
            <w:r w:rsidRPr="00437FC6">
              <w:rPr>
                <w:rFonts w:ascii="Arial" w:hAnsi="Arial" w:cs="Arial"/>
                <w:sz w:val="22"/>
                <w:szCs w:val="22"/>
              </w:rPr>
              <w:t xml:space="preserve">Essuyer les </w:t>
            </w:r>
            <w:proofErr w:type="spellStart"/>
            <w:r w:rsidRPr="00437FC6">
              <w:rPr>
                <w:rFonts w:ascii="Arial" w:hAnsi="Arial" w:cs="Arial"/>
                <w:sz w:val="22"/>
                <w:szCs w:val="22"/>
              </w:rPr>
              <w:t>plinthes</w:t>
            </w:r>
            <w:proofErr w:type="spellEnd"/>
            <w:r w:rsidRPr="00437FC6">
              <w:rPr>
                <w:rFonts w:ascii="Arial" w:hAnsi="Arial" w:cs="Arial"/>
                <w:sz w:val="22"/>
                <w:szCs w:val="22"/>
              </w:rPr>
              <w:t xml:space="preserve"> et tuyauteries</w:t>
            </w:r>
          </w:p>
        </w:tc>
        <w:tc>
          <w:tcPr>
            <w:tcW w:w="1843" w:type="dxa"/>
            <w:gridSpan w:val="3"/>
          </w:tcPr>
          <w:p w:rsidR="00DA79D8" w:rsidRPr="00AB28DF" w:rsidRDefault="00DA79D8" w:rsidP="006508EE">
            <w:pPr>
              <w:jc w:val="center"/>
              <w:rPr>
                <w:rFonts w:ascii="Arial" w:hAnsi="Arial" w:cs="Arial"/>
                <w:sz w:val="22"/>
                <w:szCs w:val="22"/>
              </w:rPr>
            </w:pPr>
          </w:p>
        </w:tc>
        <w:tc>
          <w:tcPr>
            <w:tcW w:w="1052" w:type="dxa"/>
            <w:gridSpan w:val="2"/>
          </w:tcPr>
          <w:p w:rsidR="00DA79D8" w:rsidRPr="00AB28DF" w:rsidRDefault="00DA79D8" w:rsidP="006508EE">
            <w:pPr>
              <w:jc w:val="center"/>
              <w:rPr>
                <w:rFonts w:ascii="Arial" w:hAnsi="Arial" w:cs="Arial"/>
                <w:sz w:val="22"/>
                <w:szCs w:val="22"/>
              </w:rPr>
            </w:pPr>
            <w:r w:rsidRPr="00AB28DF">
              <w:rPr>
                <w:rFonts w:ascii="Arial" w:hAnsi="Arial" w:cs="Arial"/>
                <w:sz w:val="22"/>
                <w:szCs w:val="22"/>
              </w:rPr>
              <w:t>1</w:t>
            </w:r>
          </w:p>
        </w:tc>
        <w:tc>
          <w:tcPr>
            <w:tcW w:w="1560" w:type="dxa"/>
          </w:tcPr>
          <w:p w:rsidR="00DA79D8" w:rsidRPr="00AB28DF" w:rsidRDefault="00DA79D8" w:rsidP="006508EE">
            <w:pPr>
              <w:jc w:val="center"/>
              <w:rPr>
                <w:rFonts w:ascii="Arial" w:hAnsi="Arial" w:cs="Arial"/>
                <w:sz w:val="22"/>
                <w:szCs w:val="22"/>
              </w:rPr>
            </w:pPr>
          </w:p>
        </w:tc>
      </w:tr>
      <w:tr w:rsidR="00DA79D8" w:rsidRPr="00437FC6" w:rsidTr="00AB28DF">
        <w:trPr>
          <w:trHeight w:val="255"/>
        </w:trPr>
        <w:tc>
          <w:tcPr>
            <w:tcW w:w="10208" w:type="dxa"/>
            <w:gridSpan w:val="8"/>
          </w:tcPr>
          <w:p w:rsidR="00DA79D8" w:rsidRPr="00437FC6" w:rsidRDefault="00DA79D8" w:rsidP="006508EE">
            <w:pPr>
              <w:jc w:val="center"/>
              <w:rPr>
                <w:rFonts w:ascii="Arial" w:hAnsi="Arial" w:cs="Arial"/>
                <w:b/>
                <w:sz w:val="22"/>
                <w:szCs w:val="22"/>
              </w:rPr>
            </w:pPr>
            <w:r w:rsidRPr="00437FC6">
              <w:rPr>
                <w:rFonts w:ascii="Arial" w:hAnsi="Arial" w:cs="Arial"/>
                <w:b/>
                <w:sz w:val="22"/>
                <w:szCs w:val="22"/>
              </w:rPr>
              <w:t xml:space="preserve">Salle </w:t>
            </w:r>
            <w:r>
              <w:rPr>
                <w:rFonts w:ascii="Arial" w:hAnsi="Arial" w:cs="Arial"/>
                <w:b/>
                <w:sz w:val="22"/>
                <w:szCs w:val="22"/>
              </w:rPr>
              <w:t>machine</w:t>
            </w:r>
          </w:p>
        </w:tc>
      </w:tr>
      <w:tr w:rsidR="00755A4A" w:rsidRPr="00437FC6" w:rsidTr="00AB28DF">
        <w:trPr>
          <w:trHeight w:val="255"/>
        </w:trPr>
        <w:tc>
          <w:tcPr>
            <w:tcW w:w="5810" w:type="dxa"/>
            <w:gridSpan w:val="3"/>
          </w:tcPr>
          <w:p w:rsidR="00755A4A" w:rsidRPr="00437FC6" w:rsidRDefault="00755A4A" w:rsidP="006508EE">
            <w:pPr>
              <w:rPr>
                <w:b/>
                <w:sz w:val="22"/>
                <w:szCs w:val="22"/>
              </w:rPr>
            </w:pPr>
            <w:r w:rsidRPr="00437FC6">
              <w:rPr>
                <w:rFonts w:ascii="Arial" w:hAnsi="Arial"/>
                <w:b/>
                <w:sz w:val="22"/>
                <w:szCs w:val="22"/>
              </w:rPr>
              <w:t> </w:t>
            </w:r>
          </w:p>
        </w:tc>
        <w:tc>
          <w:tcPr>
            <w:tcW w:w="1844" w:type="dxa"/>
            <w:gridSpan w:val="3"/>
          </w:tcPr>
          <w:p w:rsidR="00755A4A" w:rsidRPr="00AB28DF" w:rsidRDefault="00755A4A" w:rsidP="00AD1FE5">
            <w:pPr>
              <w:jc w:val="center"/>
              <w:rPr>
                <w:b/>
                <w:sz w:val="22"/>
                <w:szCs w:val="22"/>
              </w:rPr>
            </w:pPr>
            <w:r w:rsidRPr="00AB28DF">
              <w:rPr>
                <w:rFonts w:ascii="Arial" w:hAnsi="Arial"/>
                <w:b/>
                <w:sz w:val="22"/>
                <w:szCs w:val="22"/>
              </w:rPr>
              <w:t>hebdomadaire</w:t>
            </w:r>
          </w:p>
        </w:tc>
        <w:tc>
          <w:tcPr>
            <w:tcW w:w="994" w:type="dxa"/>
          </w:tcPr>
          <w:p w:rsidR="00755A4A" w:rsidRPr="00AB28DF" w:rsidRDefault="00755A4A" w:rsidP="00AD1FE5">
            <w:pPr>
              <w:jc w:val="center"/>
              <w:rPr>
                <w:b/>
                <w:sz w:val="22"/>
                <w:szCs w:val="22"/>
              </w:rPr>
            </w:pPr>
            <w:r w:rsidRPr="00AB28DF">
              <w:rPr>
                <w:rFonts w:ascii="Arial" w:hAnsi="Arial"/>
                <w:b/>
                <w:sz w:val="22"/>
                <w:szCs w:val="22"/>
              </w:rPr>
              <w:t>trimestre</w:t>
            </w:r>
          </w:p>
        </w:tc>
        <w:tc>
          <w:tcPr>
            <w:tcW w:w="1560" w:type="dxa"/>
          </w:tcPr>
          <w:p w:rsidR="00755A4A" w:rsidRPr="00AB28DF" w:rsidRDefault="00755A4A" w:rsidP="00AD1FE5">
            <w:pPr>
              <w:jc w:val="center"/>
              <w:rPr>
                <w:b/>
                <w:sz w:val="22"/>
                <w:szCs w:val="22"/>
              </w:rPr>
            </w:pPr>
            <w:r w:rsidRPr="00AB28DF">
              <w:rPr>
                <w:rFonts w:ascii="Arial" w:hAnsi="Arial"/>
                <w:b/>
                <w:sz w:val="22"/>
                <w:szCs w:val="22"/>
              </w:rPr>
              <w:t>semestre</w:t>
            </w:r>
          </w:p>
        </w:tc>
      </w:tr>
      <w:tr w:rsidR="00DA79D8" w:rsidRPr="00896A34" w:rsidTr="00AB28DF">
        <w:trPr>
          <w:trHeight w:val="255"/>
        </w:trPr>
        <w:tc>
          <w:tcPr>
            <w:tcW w:w="5810" w:type="dxa"/>
            <w:gridSpan w:val="3"/>
          </w:tcPr>
          <w:p w:rsidR="00DA79D8" w:rsidRPr="00896A34" w:rsidRDefault="00DA79D8" w:rsidP="006508EE">
            <w:pPr>
              <w:rPr>
                <w:sz w:val="22"/>
                <w:szCs w:val="22"/>
              </w:rPr>
            </w:pPr>
            <w:r w:rsidRPr="00896A34">
              <w:rPr>
                <w:rFonts w:ascii="Arial" w:hAnsi="Arial"/>
                <w:sz w:val="22"/>
                <w:szCs w:val="22"/>
              </w:rPr>
              <w:t>Aspirer et laver le sol peint</w:t>
            </w:r>
          </w:p>
        </w:tc>
        <w:tc>
          <w:tcPr>
            <w:tcW w:w="1844" w:type="dxa"/>
            <w:gridSpan w:val="3"/>
          </w:tcPr>
          <w:p w:rsidR="00DA79D8" w:rsidRPr="00AB28DF" w:rsidRDefault="00DA79D8" w:rsidP="006508EE">
            <w:pPr>
              <w:jc w:val="center"/>
              <w:rPr>
                <w:sz w:val="22"/>
                <w:szCs w:val="22"/>
              </w:rPr>
            </w:pPr>
          </w:p>
        </w:tc>
        <w:tc>
          <w:tcPr>
            <w:tcW w:w="994" w:type="dxa"/>
          </w:tcPr>
          <w:p w:rsidR="00DA79D8" w:rsidRPr="00AB28DF" w:rsidRDefault="00DA79D8" w:rsidP="006508EE">
            <w:pPr>
              <w:jc w:val="center"/>
              <w:rPr>
                <w:sz w:val="22"/>
                <w:szCs w:val="22"/>
              </w:rPr>
            </w:pPr>
            <w:r w:rsidRPr="00AB28DF">
              <w:rPr>
                <w:sz w:val="22"/>
                <w:szCs w:val="22"/>
              </w:rPr>
              <w:t>1</w:t>
            </w:r>
          </w:p>
        </w:tc>
        <w:tc>
          <w:tcPr>
            <w:tcW w:w="1560" w:type="dxa"/>
          </w:tcPr>
          <w:p w:rsidR="00DA79D8" w:rsidRPr="00AB28DF" w:rsidRDefault="00DA79D8" w:rsidP="006508EE">
            <w:pPr>
              <w:jc w:val="center"/>
              <w:rPr>
                <w:sz w:val="22"/>
                <w:szCs w:val="22"/>
              </w:rPr>
            </w:pPr>
          </w:p>
        </w:tc>
      </w:tr>
      <w:tr w:rsidR="00DA79D8" w:rsidRPr="00437FC6" w:rsidTr="00AB28DF">
        <w:trPr>
          <w:trHeight w:val="398"/>
        </w:trPr>
        <w:tc>
          <w:tcPr>
            <w:tcW w:w="10208" w:type="dxa"/>
            <w:gridSpan w:val="8"/>
          </w:tcPr>
          <w:p w:rsidR="00DA79D8" w:rsidRPr="00437FC6" w:rsidRDefault="00DA79D8" w:rsidP="006508EE">
            <w:pPr>
              <w:jc w:val="center"/>
              <w:rPr>
                <w:rFonts w:ascii="Tahoma" w:hAnsi="Tahoma" w:cs="Tahoma"/>
                <w:b/>
                <w:sz w:val="22"/>
                <w:szCs w:val="22"/>
              </w:rPr>
            </w:pPr>
            <w:r w:rsidRPr="00E2689C">
              <w:rPr>
                <w:rFonts w:ascii="Arial" w:hAnsi="Arial" w:cs="Arial"/>
                <w:b/>
                <w:sz w:val="22"/>
                <w:szCs w:val="22"/>
              </w:rPr>
              <w:t>Les circulations : escaliers et paliers</w:t>
            </w:r>
          </w:p>
        </w:tc>
      </w:tr>
      <w:tr w:rsidR="00AB28DF" w:rsidRPr="00AB28DF" w:rsidTr="00AB28DF">
        <w:trPr>
          <w:trHeight w:val="255"/>
        </w:trPr>
        <w:tc>
          <w:tcPr>
            <w:tcW w:w="5810" w:type="dxa"/>
            <w:gridSpan w:val="3"/>
          </w:tcPr>
          <w:p w:rsidR="00755A4A" w:rsidRPr="00437FC6" w:rsidRDefault="00755A4A" w:rsidP="006508EE">
            <w:pPr>
              <w:rPr>
                <w:b/>
                <w:sz w:val="22"/>
                <w:szCs w:val="22"/>
              </w:rPr>
            </w:pPr>
            <w:r w:rsidRPr="00437FC6">
              <w:rPr>
                <w:rFonts w:ascii="Arial" w:hAnsi="Arial"/>
                <w:b/>
                <w:sz w:val="22"/>
                <w:szCs w:val="22"/>
              </w:rPr>
              <w:t> </w:t>
            </w:r>
          </w:p>
        </w:tc>
        <w:tc>
          <w:tcPr>
            <w:tcW w:w="1844" w:type="dxa"/>
            <w:gridSpan w:val="3"/>
          </w:tcPr>
          <w:p w:rsidR="00755A4A" w:rsidRPr="00AB28DF" w:rsidRDefault="00755A4A" w:rsidP="00AD1FE5">
            <w:pPr>
              <w:jc w:val="center"/>
              <w:rPr>
                <w:b/>
                <w:sz w:val="22"/>
                <w:szCs w:val="22"/>
              </w:rPr>
            </w:pPr>
            <w:r w:rsidRPr="00AB28DF">
              <w:rPr>
                <w:rFonts w:ascii="Arial" w:hAnsi="Arial"/>
                <w:b/>
                <w:sz w:val="22"/>
                <w:szCs w:val="22"/>
              </w:rPr>
              <w:t>hebdomadaire</w:t>
            </w:r>
          </w:p>
        </w:tc>
        <w:tc>
          <w:tcPr>
            <w:tcW w:w="994" w:type="dxa"/>
          </w:tcPr>
          <w:p w:rsidR="00755A4A" w:rsidRPr="00AB28DF" w:rsidRDefault="00755A4A" w:rsidP="00AD1FE5">
            <w:pPr>
              <w:jc w:val="center"/>
              <w:rPr>
                <w:b/>
                <w:sz w:val="22"/>
                <w:szCs w:val="22"/>
              </w:rPr>
            </w:pPr>
            <w:r w:rsidRPr="00AB28DF">
              <w:rPr>
                <w:rFonts w:ascii="Arial" w:hAnsi="Arial"/>
                <w:b/>
                <w:sz w:val="22"/>
                <w:szCs w:val="22"/>
              </w:rPr>
              <w:t>trimestre</w:t>
            </w:r>
          </w:p>
        </w:tc>
        <w:tc>
          <w:tcPr>
            <w:tcW w:w="1560" w:type="dxa"/>
          </w:tcPr>
          <w:p w:rsidR="00755A4A" w:rsidRPr="00AB28DF" w:rsidRDefault="00755A4A" w:rsidP="00AD1FE5">
            <w:pPr>
              <w:jc w:val="center"/>
              <w:rPr>
                <w:b/>
                <w:sz w:val="22"/>
                <w:szCs w:val="22"/>
              </w:rPr>
            </w:pPr>
            <w:r w:rsidRPr="00AB28DF">
              <w:rPr>
                <w:rFonts w:ascii="Arial" w:hAnsi="Arial"/>
                <w:b/>
                <w:sz w:val="22"/>
                <w:szCs w:val="22"/>
              </w:rPr>
              <w:t>semestre</w:t>
            </w:r>
          </w:p>
        </w:tc>
      </w:tr>
      <w:tr w:rsidR="00DA79D8" w:rsidRPr="00437FC6" w:rsidTr="00AB28DF">
        <w:trPr>
          <w:trHeight w:val="255"/>
        </w:trPr>
        <w:tc>
          <w:tcPr>
            <w:tcW w:w="5810" w:type="dxa"/>
            <w:gridSpan w:val="3"/>
          </w:tcPr>
          <w:p w:rsidR="00DA79D8" w:rsidRPr="00437FC6" w:rsidRDefault="00DA79D8" w:rsidP="006508EE">
            <w:pPr>
              <w:rPr>
                <w:sz w:val="22"/>
                <w:szCs w:val="22"/>
              </w:rPr>
            </w:pPr>
            <w:r w:rsidRPr="00437FC6">
              <w:rPr>
                <w:rFonts w:ascii="Arial" w:hAnsi="Arial"/>
                <w:sz w:val="22"/>
                <w:szCs w:val="22"/>
              </w:rPr>
              <w:t>Balayage humide des escaliers</w:t>
            </w:r>
          </w:p>
        </w:tc>
        <w:tc>
          <w:tcPr>
            <w:tcW w:w="1844" w:type="dxa"/>
            <w:gridSpan w:val="3"/>
          </w:tcPr>
          <w:p w:rsidR="00DA79D8" w:rsidRPr="00E2689C" w:rsidRDefault="00DA79D8" w:rsidP="006508EE">
            <w:pPr>
              <w:ind w:left="-19"/>
              <w:jc w:val="center"/>
              <w:rPr>
                <w:rFonts w:ascii="Arial" w:hAnsi="Arial"/>
                <w:sz w:val="22"/>
                <w:szCs w:val="22"/>
              </w:rPr>
            </w:pPr>
            <w:r w:rsidRPr="00E2689C">
              <w:rPr>
                <w:rFonts w:ascii="Arial" w:hAnsi="Arial"/>
                <w:sz w:val="22"/>
                <w:szCs w:val="22"/>
              </w:rPr>
              <w:t>5</w:t>
            </w:r>
          </w:p>
        </w:tc>
        <w:tc>
          <w:tcPr>
            <w:tcW w:w="994" w:type="dxa"/>
          </w:tcPr>
          <w:p w:rsidR="00DA79D8" w:rsidRPr="00E2689C" w:rsidRDefault="00DA79D8" w:rsidP="006508EE">
            <w:pPr>
              <w:ind w:left="-19"/>
              <w:jc w:val="center"/>
              <w:rPr>
                <w:rFonts w:ascii="Arial" w:hAnsi="Arial"/>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810" w:type="dxa"/>
            <w:gridSpan w:val="3"/>
          </w:tcPr>
          <w:p w:rsidR="00DA79D8" w:rsidRPr="00437FC6" w:rsidRDefault="00DA79D8" w:rsidP="006508EE">
            <w:pPr>
              <w:rPr>
                <w:sz w:val="22"/>
                <w:szCs w:val="22"/>
              </w:rPr>
            </w:pPr>
            <w:r w:rsidRPr="00437FC6">
              <w:rPr>
                <w:rFonts w:ascii="Arial" w:hAnsi="Arial"/>
                <w:sz w:val="22"/>
                <w:szCs w:val="22"/>
              </w:rPr>
              <w:t>Enlever les tâches à proximité des poignées de portes et interrupteurs</w:t>
            </w:r>
          </w:p>
        </w:tc>
        <w:tc>
          <w:tcPr>
            <w:tcW w:w="1844" w:type="dxa"/>
            <w:gridSpan w:val="3"/>
          </w:tcPr>
          <w:p w:rsidR="00DA79D8" w:rsidRPr="00E2689C" w:rsidRDefault="00DA79D8" w:rsidP="006508EE">
            <w:pPr>
              <w:ind w:left="-19"/>
              <w:jc w:val="center"/>
              <w:rPr>
                <w:rFonts w:ascii="Arial" w:hAnsi="Arial"/>
                <w:sz w:val="22"/>
                <w:szCs w:val="22"/>
              </w:rPr>
            </w:pPr>
          </w:p>
        </w:tc>
        <w:tc>
          <w:tcPr>
            <w:tcW w:w="994" w:type="dxa"/>
          </w:tcPr>
          <w:p w:rsidR="00DA79D8" w:rsidRPr="00E2689C" w:rsidRDefault="00DA79D8" w:rsidP="006508EE">
            <w:pPr>
              <w:ind w:left="-19"/>
              <w:jc w:val="center"/>
              <w:rPr>
                <w:rFonts w:ascii="Arial" w:hAnsi="Arial"/>
                <w:sz w:val="22"/>
                <w:szCs w:val="22"/>
              </w:rPr>
            </w:pPr>
            <w:r w:rsidRPr="00E2689C">
              <w:rPr>
                <w:rFonts w:ascii="Arial" w:hAnsi="Arial"/>
                <w:sz w:val="22"/>
                <w:szCs w:val="22"/>
              </w:rPr>
              <w:t>1</w:t>
            </w:r>
          </w:p>
        </w:tc>
        <w:tc>
          <w:tcPr>
            <w:tcW w:w="1560" w:type="dxa"/>
          </w:tcPr>
          <w:p w:rsidR="00DA79D8" w:rsidRPr="00437FC6" w:rsidRDefault="00DA79D8" w:rsidP="006508EE">
            <w:pPr>
              <w:jc w:val="center"/>
              <w:rPr>
                <w:sz w:val="22"/>
                <w:szCs w:val="22"/>
              </w:rPr>
            </w:pPr>
          </w:p>
        </w:tc>
      </w:tr>
      <w:tr w:rsidR="00DA79D8" w:rsidRPr="00437FC6" w:rsidTr="00AB28DF">
        <w:trPr>
          <w:trHeight w:val="255"/>
        </w:trPr>
        <w:tc>
          <w:tcPr>
            <w:tcW w:w="5810" w:type="dxa"/>
            <w:gridSpan w:val="3"/>
          </w:tcPr>
          <w:p w:rsidR="00DA79D8" w:rsidRPr="00437FC6" w:rsidRDefault="00DA79D8" w:rsidP="006508EE">
            <w:pPr>
              <w:rPr>
                <w:sz w:val="22"/>
                <w:szCs w:val="22"/>
              </w:rPr>
            </w:pPr>
            <w:r w:rsidRPr="00437FC6">
              <w:rPr>
                <w:rFonts w:ascii="Arial" w:hAnsi="Arial"/>
                <w:sz w:val="22"/>
                <w:szCs w:val="22"/>
              </w:rPr>
              <w:t xml:space="preserve">Nettoyage des </w:t>
            </w:r>
            <w:r>
              <w:rPr>
                <w:rFonts w:ascii="Arial" w:hAnsi="Arial"/>
                <w:sz w:val="22"/>
                <w:szCs w:val="22"/>
              </w:rPr>
              <w:t>rampes</w:t>
            </w:r>
            <w:r w:rsidRPr="00437FC6">
              <w:rPr>
                <w:rFonts w:ascii="Arial" w:hAnsi="Arial"/>
                <w:sz w:val="22"/>
                <w:szCs w:val="22"/>
              </w:rPr>
              <w:t xml:space="preserve"> d’escaliers</w:t>
            </w:r>
          </w:p>
        </w:tc>
        <w:tc>
          <w:tcPr>
            <w:tcW w:w="1844" w:type="dxa"/>
            <w:gridSpan w:val="3"/>
          </w:tcPr>
          <w:p w:rsidR="00DA79D8" w:rsidRPr="00E2689C" w:rsidRDefault="00755A4A" w:rsidP="006508EE">
            <w:pPr>
              <w:ind w:left="-19"/>
              <w:jc w:val="center"/>
              <w:rPr>
                <w:rFonts w:ascii="Arial" w:hAnsi="Arial"/>
                <w:sz w:val="22"/>
                <w:szCs w:val="22"/>
              </w:rPr>
            </w:pPr>
            <w:r>
              <w:rPr>
                <w:rFonts w:ascii="Arial" w:hAnsi="Arial"/>
                <w:sz w:val="22"/>
                <w:szCs w:val="22"/>
              </w:rPr>
              <w:t>1</w:t>
            </w:r>
          </w:p>
        </w:tc>
        <w:tc>
          <w:tcPr>
            <w:tcW w:w="994" w:type="dxa"/>
          </w:tcPr>
          <w:p w:rsidR="00DA79D8" w:rsidRPr="00E2689C" w:rsidRDefault="00DA79D8" w:rsidP="006508EE">
            <w:pPr>
              <w:ind w:left="-19"/>
              <w:jc w:val="center"/>
              <w:rPr>
                <w:rFonts w:ascii="Arial" w:hAnsi="Arial"/>
                <w:sz w:val="22"/>
                <w:szCs w:val="22"/>
              </w:rPr>
            </w:pPr>
          </w:p>
        </w:tc>
        <w:tc>
          <w:tcPr>
            <w:tcW w:w="1560" w:type="dxa"/>
          </w:tcPr>
          <w:p w:rsidR="00DA79D8" w:rsidRPr="00437FC6" w:rsidRDefault="00DA79D8" w:rsidP="006508EE">
            <w:pPr>
              <w:jc w:val="center"/>
              <w:rPr>
                <w:sz w:val="22"/>
                <w:szCs w:val="22"/>
              </w:rPr>
            </w:pPr>
          </w:p>
        </w:tc>
      </w:tr>
      <w:tr w:rsidR="00DA79D8" w:rsidRPr="00437FC6" w:rsidTr="00AB28DF">
        <w:trPr>
          <w:trHeight w:val="398"/>
        </w:trPr>
        <w:tc>
          <w:tcPr>
            <w:tcW w:w="10208" w:type="dxa"/>
            <w:gridSpan w:val="8"/>
          </w:tcPr>
          <w:p w:rsidR="00DA79D8" w:rsidRPr="00437FC6" w:rsidRDefault="00DA79D8" w:rsidP="006508EE">
            <w:pPr>
              <w:jc w:val="center"/>
              <w:rPr>
                <w:rFonts w:ascii="Arial" w:hAnsi="Arial" w:cs="Arial"/>
                <w:b/>
                <w:sz w:val="22"/>
                <w:szCs w:val="22"/>
              </w:rPr>
            </w:pPr>
            <w:r>
              <w:rPr>
                <w:rFonts w:ascii="Arial" w:hAnsi="Arial" w:cs="Arial"/>
                <w:b/>
                <w:sz w:val="22"/>
                <w:szCs w:val="22"/>
              </w:rPr>
              <w:t>Les locaux techniques</w:t>
            </w:r>
            <w:r w:rsidRPr="00437FC6">
              <w:rPr>
                <w:rFonts w:ascii="Arial" w:hAnsi="Arial" w:cs="Arial"/>
                <w:b/>
                <w:sz w:val="22"/>
                <w:szCs w:val="22"/>
              </w:rPr>
              <w:t xml:space="preserve"> </w:t>
            </w:r>
          </w:p>
        </w:tc>
      </w:tr>
      <w:tr w:rsidR="00755A4A" w:rsidRPr="00437FC6" w:rsidTr="00AB28DF">
        <w:trPr>
          <w:trHeight w:val="255"/>
        </w:trPr>
        <w:tc>
          <w:tcPr>
            <w:tcW w:w="5810" w:type="dxa"/>
            <w:gridSpan w:val="3"/>
          </w:tcPr>
          <w:p w:rsidR="00755A4A" w:rsidRPr="00437FC6" w:rsidRDefault="00755A4A" w:rsidP="006508EE">
            <w:pPr>
              <w:rPr>
                <w:b/>
                <w:sz w:val="22"/>
                <w:szCs w:val="22"/>
              </w:rPr>
            </w:pPr>
            <w:r w:rsidRPr="00437FC6">
              <w:rPr>
                <w:rFonts w:ascii="Arial" w:hAnsi="Arial"/>
                <w:b/>
                <w:sz w:val="22"/>
                <w:szCs w:val="22"/>
              </w:rPr>
              <w:t> </w:t>
            </w:r>
          </w:p>
        </w:tc>
        <w:tc>
          <w:tcPr>
            <w:tcW w:w="1844" w:type="dxa"/>
            <w:gridSpan w:val="3"/>
          </w:tcPr>
          <w:p w:rsidR="00755A4A" w:rsidRPr="00AB28DF" w:rsidRDefault="00755A4A" w:rsidP="00AD1FE5">
            <w:pPr>
              <w:jc w:val="center"/>
              <w:rPr>
                <w:b/>
                <w:sz w:val="22"/>
                <w:szCs w:val="22"/>
              </w:rPr>
            </w:pPr>
            <w:r w:rsidRPr="00AB28DF">
              <w:rPr>
                <w:rFonts w:ascii="Arial" w:hAnsi="Arial"/>
                <w:b/>
                <w:sz w:val="22"/>
                <w:szCs w:val="22"/>
              </w:rPr>
              <w:t>hebdomadaire</w:t>
            </w:r>
          </w:p>
        </w:tc>
        <w:tc>
          <w:tcPr>
            <w:tcW w:w="994" w:type="dxa"/>
          </w:tcPr>
          <w:p w:rsidR="00755A4A" w:rsidRPr="00AB28DF" w:rsidRDefault="00755A4A" w:rsidP="00AD1FE5">
            <w:pPr>
              <w:jc w:val="center"/>
              <w:rPr>
                <w:b/>
                <w:sz w:val="22"/>
                <w:szCs w:val="22"/>
              </w:rPr>
            </w:pPr>
            <w:r w:rsidRPr="00AB28DF">
              <w:rPr>
                <w:rFonts w:ascii="Arial" w:hAnsi="Arial"/>
                <w:b/>
                <w:sz w:val="22"/>
                <w:szCs w:val="22"/>
              </w:rPr>
              <w:t>trimestre</w:t>
            </w:r>
          </w:p>
        </w:tc>
        <w:tc>
          <w:tcPr>
            <w:tcW w:w="1560" w:type="dxa"/>
          </w:tcPr>
          <w:p w:rsidR="00755A4A" w:rsidRPr="00AB28DF" w:rsidRDefault="00755A4A" w:rsidP="00AD1FE5">
            <w:pPr>
              <w:jc w:val="center"/>
              <w:rPr>
                <w:b/>
                <w:sz w:val="22"/>
                <w:szCs w:val="22"/>
              </w:rPr>
            </w:pPr>
            <w:r w:rsidRPr="00AB28DF">
              <w:rPr>
                <w:rFonts w:ascii="Arial" w:hAnsi="Arial"/>
                <w:b/>
                <w:sz w:val="22"/>
                <w:szCs w:val="22"/>
              </w:rPr>
              <w:t>semestre</w:t>
            </w:r>
          </w:p>
        </w:tc>
      </w:tr>
      <w:tr w:rsidR="00DA79D8" w:rsidRPr="00437FC6" w:rsidTr="00AB28DF">
        <w:trPr>
          <w:trHeight w:val="255"/>
        </w:trPr>
        <w:tc>
          <w:tcPr>
            <w:tcW w:w="5810" w:type="dxa"/>
            <w:gridSpan w:val="3"/>
          </w:tcPr>
          <w:p w:rsidR="00DA79D8" w:rsidRPr="00437FC6" w:rsidRDefault="00DA79D8" w:rsidP="006508EE">
            <w:pPr>
              <w:rPr>
                <w:sz w:val="22"/>
                <w:szCs w:val="22"/>
              </w:rPr>
            </w:pPr>
            <w:r>
              <w:rPr>
                <w:rFonts w:ascii="Arial" w:hAnsi="Arial"/>
                <w:sz w:val="22"/>
                <w:szCs w:val="22"/>
              </w:rPr>
              <w:t>Aspirer et laver les sols plastifiés</w:t>
            </w:r>
          </w:p>
        </w:tc>
        <w:tc>
          <w:tcPr>
            <w:tcW w:w="1844" w:type="dxa"/>
            <w:gridSpan w:val="3"/>
          </w:tcPr>
          <w:p w:rsidR="00DA79D8" w:rsidRPr="00437FC6" w:rsidRDefault="00DA79D8" w:rsidP="006508EE">
            <w:pPr>
              <w:jc w:val="center"/>
              <w:rPr>
                <w:sz w:val="22"/>
                <w:szCs w:val="22"/>
              </w:rPr>
            </w:pPr>
          </w:p>
        </w:tc>
        <w:tc>
          <w:tcPr>
            <w:tcW w:w="994" w:type="dxa"/>
          </w:tcPr>
          <w:p w:rsidR="00DA79D8" w:rsidRPr="00437FC6" w:rsidRDefault="00DA79D8" w:rsidP="006508EE">
            <w:pPr>
              <w:jc w:val="center"/>
              <w:rPr>
                <w:sz w:val="22"/>
                <w:szCs w:val="22"/>
              </w:rPr>
            </w:pPr>
          </w:p>
        </w:tc>
        <w:tc>
          <w:tcPr>
            <w:tcW w:w="1560" w:type="dxa"/>
          </w:tcPr>
          <w:p w:rsidR="00DA79D8" w:rsidRPr="00437FC6" w:rsidRDefault="00DA79D8" w:rsidP="006508EE">
            <w:pPr>
              <w:jc w:val="center"/>
              <w:rPr>
                <w:sz w:val="22"/>
                <w:szCs w:val="22"/>
              </w:rPr>
            </w:pPr>
            <w:r w:rsidRPr="00437FC6">
              <w:rPr>
                <w:sz w:val="22"/>
                <w:szCs w:val="22"/>
              </w:rPr>
              <w:t>1</w:t>
            </w:r>
          </w:p>
        </w:tc>
      </w:tr>
    </w:tbl>
    <w:p w:rsidR="00DA79D8" w:rsidRPr="00437FC6" w:rsidRDefault="00DA79D8" w:rsidP="00DA79D8">
      <w:pPr>
        <w:tabs>
          <w:tab w:val="left" w:pos="1134"/>
          <w:tab w:val="left" w:pos="6237"/>
        </w:tabs>
        <w:rPr>
          <w:rFonts w:ascii="Arial" w:hAnsi="Arial"/>
          <w:sz w:val="22"/>
          <w:szCs w:val="22"/>
        </w:rPr>
      </w:pPr>
    </w:p>
    <w:p w:rsidR="00DA79D8" w:rsidRPr="00437FC6" w:rsidRDefault="00DA79D8" w:rsidP="00DA79D8">
      <w:pPr>
        <w:rPr>
          <w:sz w:val="22"/>
          <w:szCs w:val="22"/>
        </w:rPr>
      </w:pPr>
    </w:p>
    <w:p w:rsidR="00DA79D8" w:rsidRPr="00AD7DE5" w:rsidRDefault="00DA79D8" w:rsidP="00DA79D8">
      <w:pPr>
        <w:rPr>
          <w:rFonts w:ascii="Arial" w:hAnsi="Arial"/>
          <w:b/>
          <w:color w:val="0070C0"/>
          <w:sz w:val="22"/>
          <w:szCs w:val="22"/>
        </w:rPr>
      </w:pPr>
      <w:r w:rsidRPr="00AD7DE5">
        <w:rPr>
          <w:rFonts w:ascii="Arial" w:hAnsi="Arial"/>
          <w:b/>
          <w:color w:val="0070C0"/>
          <w:sz w:val="22"/>
          <w:szCs w:val="22"/>
        </w:rPr>
        <w:t xml:space="preserve">La mise en œuvre du nettoyage de la vitrerie intérieure sera planifiée une ou deux fois </w:t>
      </w:r>
      <w:r>
        <w:rPr>
          <w:rFonts w:ascii="Arial" w:hAnsi="Arial"/>
          <w:b/>
          <w:color w:val="0070C0"/>
          <w:sz w:val="22"/>
          <w:szCs w:val="22"/>
        </w:rPr>
        <w:t xml:space="preserve">par an </w:t>
      </w:r>
      <w:r w:rsidRPr="00AD7DE5">
        <w:rPr>
          <w:rFonts w:ascii="Arial" w:hAnsi="Arial"/>
          <w:b/>
          <w:color w:val="0070C0"/>
          <w:sz w:val="22"/>
          <w:szCs w:val="22"/>
        </w:rPr>
        <w:t>à la demande de l’organisme en fonction du besoin.</w:t>
      </w:r>
    </w:p>
    <w:p w:rsidR="00DA79D8" w:rsidRPr="00437FC6" w:rsidRDefault="00DA79D8" w:rsidP="00DA79D8">
      <w:pPr>
        <w:tabs>
          <w:tab w:val="left" w:pos="0"/>
          <w:tab w:val="left" w:pos="6237"/>
        </w:tabs>
        <w:spacing w:before="240"/>
        <w:ind w:right="-142"/>
        <w:jc w:val="both"/>
        <w:rPr>
          <w:rFonts w:ascii="Arial" w:hAnsi="Arial"/>
          <w:b/>
          <w:sz w:val="22"/>
          <w:szCs w:val="22"/>
          <w:u w:val="single"/>
        </w:rPr>
      </w:pPr>
      <w:r w:rsidRPr="00437FC6">
        <w:rPr>
          <w:rFonts w:ascii="Arial" w:hAnsi="Arial"/>
          <w:b/>
          <w:sz w:val="22"/>
          <w:szCs w:val="22"/>
          <w:u w:val="single"/>
        </w:rPr>
        <w:t xml:space="preserve">Après exécution des prestations, les agents d’entretien doivent </w:t>
      </w:r>
      <w:r>
        <w:rPr>
          <w:rFonts w:ascii="Arial" w:hAnsi="Arial"/>
          <w:b/>
          <w:sz w:val="22"/>
          <w:szCs w:val="22"/>
          <w:u w:val="single"/>
        </w:rPr>
        <w:t xml:space="preserve">obligatoirement chaque jour </w:t>
      </w:r>
      <w:r w:rsidRPr="00437FC6">
        <w:rPr>
          <w:rFonts w:ascii="Arial" w:hAnsi="Arial"/>
          <w:b/>
          <w:sz w:val="22"/>
          <w:szCs w:val="22"/>
          <w:u w:val="single"/>
        </w:rPr>
        <w:t>procéder à :</w:t>
      </w:r>
    </w:p>
    <w:p w:rsidR="00DA79D8" w:rsidRPr="00437FC6" w:rsidRDefault="00DA79D8" w:rsidP="00DA79D8">
      <w:pPr>
        <w:tabs>
          <w:tab w:val="left" w:pos="0"/>
          <w:tab w:val="left" w:pos="6237"/>
        </w:tabs>
        <w:spacing w:before="120"/>
        <w:ind w:right="-142"/>
        <w:rPr>
          <w:rFonts w:ascii="Arial" w:hAnsi="Arial"/>
          <w:b/>
          <w:color w:val="000000"/>
          <w:sz w:val="22"/>
          <w:szCs w:val="22"/>
        </w:rPr>
      </w:pPr>
      <w:r w:rsidRPr="00437FC6">
        <w:rPr>
          <w:rFonts w:ascii="Arial" w:hAnsi="Arial"/>
          <w:b/>
          <w:sz w:val="22"/>
          <w:szCs w:val="22"/>
        </w:rPr>
        <w:t>- la fermeture des fenêtres,</w:t>
      </w:r>
      <w:r w:rsidRPr="00437FC6">
        <w:rPr>
          <w:rFonts w:ascii="Arial" w:hAnsi="Arial"/>
          <w:b/>
          <w:sz w:val="22"/>
          <w:szCs w:val="22"/>
        </w:rPr>
        <w:br/>
        <w:t>- l’extinction des lumières,</w:t>
      </w:r>
      <w:r w:rsidRPr="00437FC6">
        <w:rPr>
          <w:rFonts w:ascii="Arial" w:hAnsi="Arial"/>
          <w:b/>
          <w:sz w:val="22"/>
          <w:szCs w:val="22"/>
        </w:rPr>
        <w:br/>
        <w:t xml:space="preserve">- l’évacuation des </w:t>
      </w:r>
      <w:r w:rsidRPr="00437FC6">
        <w:rPr>
          <w:rFonts w:ascii="Arial" w:hAnsi="Arial"/>
          <w:b/>
          <w:color w:val="000000"/>
          <w:sz w:val="22"/>
          <w:szCs w:val="22"/>
        </w:rPr>
        <w:t>déchets vers les zones désignées en respectant le tri sélectif.</w:t>
      </w:r>
    </w:p>
    <w:p w:rsidR="004B4B02" w:rsidRDefault="004B4B02">
      <w:pPr>
        <w:overflowPunct/>
        <w:autoSpaceDE/>
        <w:autoSpaceDN/>
        <w:adjustRightInd/>
        <w:textAlignment w:val="auto"/>
        <w:rPr>
          <w:rFonts w:ascii="Arial" w:hAnsi="Arial"/>
          <w:b/>
          <w:i/>
          <w:vanish/>
          <w:sz w:val="22"/>
          <w:szCs w:val="22"/>
        </w:rPr>
        <w:sectPr w:rsidR="004B4B02" w:rsidSect="007F1336">
          <w:headerReference w:type="default" r:id="rId8"/>
          <w:footerReference w:type="even" r:id="rId9"/>
          <w:footerReference w:type="default" r:id="rId10"/>
          <w:footerReference w:type="first" r:id="rId11"/>
          <w:pgSz w:w="11907" w:h="16840" w:code="9"/>
          <w:pgMar w:top="1134" w:right="992" w:bottom="1134" w:left="709" w:header="720" w:footer="720" w:gutter="0"/>
          <w:cols w:space="720"/>
        </w:sectPr>
      </w:pPr>
    </w:p>
    <w:p w:rsidR="00DA79D8" w:rsidRPr="00427A98" w:rsidRDefault="001B29CD" w:rsidP="00427A98">
      <w:pPr>
        <w:jc w:val="center"/>
        <w:rPr>
          <w:rFonts w:ascii="Arial" w:hAnsi="Arial"/>
          <w:b/>
          <w:sz w:val="32"/>
          <w:szCs w:val="32"/>
        </w:rPr>
      </w:pPr>
      <w:r w:rsidRPr="002E4D94">
        <w:rPr>
          <w:rFonts w:ascii="Arial" w:hAnsi="Arial"/>
          <w:b/>
          <w:color w:val="0070C0"/>
          <w:sz w:val="32"/>
          <w:szCs w:val="32"/>
        </w:rPr>
        <w:lastRenderedPageBreak/>
        <w:t>Annexe 2</w:t>
      </w:r>
      <w:r>
        <w:rPr>
          <w:rFonts w:ascii="Arial" w:hAnsi="Arial"/>
          <w:b/>
          <w:sz w:val="32"/>
          <w:szCs w:val="32"/>
        </w:rPr>
        <w:br/>
      </w:r>
      <w:r w:rsidR="00427A98" w:rsidRPr="002E4D94">
        <w:rPr>
          <w:rFonts w:ascii="Arial" w:hAnsi="Arial"/>
          <w:b/>
          <w:sz w:val="28"/>
          <w:szCs w:val="28"/>
        </w:rPr>
        <w:t>Liste non exhaustive des consommables et réceptacles actuellement utilisés sur le site</w:t>
      </w:r>
      <w:r w:rsidR="00755A4A" w:rsidRPr="002E4D94">
        <w:rPr>
          <w:rFonts w:ascii="Arial" w:hAnsi="Arial"/>
          <w:b/>
          <w:sz w:val="28"/>
          <w:szCs w:val="28"/>
        </w:rPr>
        <w:t xml:space="preserve"> </w:t>
      </w:r>
      <w:r w:rsidR="002E4D94" w:rsidRPr="002E4D94">
        <w:rPr>
          <w:rFonts w:ascii="Arial" w:hAnsi="Arial"/>
          <w:b/>
          <w:sz w:val="28"/>
          <w:szCs w:val="28"/>
        </w:rPr>
        <w:t>(</w:t>
      </w:r>
      <w:r w:rsidR="00755A4A" w:rsidRPr="002E4D94">
        <w:rPr>
          <w:rFonts w:ascii="Arial" w:hAnsi="Arial"/>
          <w:b/>
          <w:sz w:val="28"/>
          <w:szCs w:val="28"/>
        </w:rPr>
        <w:t>donnée à titre indicatif</w:t>
      </w:r>
      <w:r w:rsidR="002E4D94" w:rsidRPr="002E4D94">
        <w:rPr>
          <w:rFonts w:ascii="Arial" w:hAnsi="Arial"/>
          <w:b/>
          <w:sz w:val="28"/>
          <w:szCs w:val="28"/>
        </w:rPr>
        <w:t>)</w:t>
      </w:r>
    </w:p>
    <w:p w:rsidR="009823C2" w:rsidRPr="00437FC6" w:rsidRDefault="009823C2" w:rsidP="009823C2">
      <w:pPr>
        <w:numPr>
          <w:ilvl w:val="0"/>
          <w:numId w:val="25"/>
        </w:numPr>
        <w:tabs>
          <w:tab w:val="left" w:pos="1134"/>
          <w:tab w:val="left" w:pos="6237"/>
        </w:tabs>
        <w:spacing w:before="240"/>
        <w:ind w:left="714" w:hanging="357"/>
        <w:jc w:val="both"/>
        <w:rPr>
          <w:rFonts w:ascii="Arial" w:hAnsi="Arial"/>
          <w:color w:val="000000"/>
          <w:sz w:val="22"/>
          <w:szCs w:val="22"/>
        </w:rPr>
      </w:pPr>
      <w:r w:rsidRPr="00437FC6">
        <w:rPr>
          <w:rFonts w:ascii="Arial" w:hAnsi="Arial"/>
          <w:color w:val="000000"/>
          <w:sz w:val="22"/>
          <w:szCs w:val="22"/>
        </w:rPr>
        <w:t>papier toilette,</w:t>
      </w:r>
    </w:p>
    <w:p w:rsidR="007A2AF8" w:rsidRPr="00437FC6" w:rsidRDefault="007A2AF8" w:rsidP="007A2AF8">
      <w:pPr>
        <w:numPr>
          <w:ilvl w:val="0"/>
          <w:numId w:val="25"/>
        </w:numPr>
        <w:tabs>
          <w:tab w:val="left" w:pos="1134"/>
          <w:tab w:val="left" w:pos="6237"/>
        </w:tabs>
        <w:jc w:val="both"/>
        <w:rPr>
          <w:rFonts w:ascii="Arial" w:hAnsi="Arial"/>
          <w:color w:val="000000"/>
          <w:sz w:val="22"/>
          <w:szCs w:val="22"/>
        </w:rPr>
      </w:pPr>
      <w:r w:rsidRPr="00437FC6">
        <w:rPr>
          <w:rFonts w:ascii="Arial" w:hAnsi="Arial"/>
          <w:color w:val="000000"/>
          <w:sz w:val="22"/>
          <w:szCs w:val="22"/>
        </w:rPr>
        <w:t>désodorisants (toilettes),</w:t>
      </w:r>
    </w:p>
    <w:p w:rsidR="009823C2" w:rsidRPr="00437FC6" w:rsidRDefault="009823C2" w:rsidP="009823C2">
      <w:pPr>
        <w:numPr>
          <w:ilvl w:val="0"/>
          <w:numId w:val="25"/>
        </w:numPr>
        <w:tabs>
          <w:tab w:val="left" w:pos="1134"/>
          <w:tab w:val="left" w:pos="6237"/>
        </w:tabs>
        <w:jc w:val="both"/>
        <w:rPr>
          <w:rFonts w:ascii="Arial" w:hAnsi="Arial"/>
          <w:color w:val="000000"/>
          <w:sz w:val="22"/>
          <w:szCs w:val="22"/>
        </w:rPr>
      </w:pPr>
      <w:r w:rsidRPr="00437FC6">
        <w:rPr>
          <w:rFonts w:ascii="Arial" w:hAnsi="Arial"/>
          <w:color w:val="000000"/>
          <w:sz w:val="22"/>
          <w:szCs w:val="22"/>
        </w:rPr>
        <w:t>savon mains</w:t>
      </w:r>
      <w:r w:rsidR="0041568D">
        <w:rPr>
          <w:rFonts w:ascii="Arial" w:hAnsi="Arial"/>
          <w:color w:val="000000"/>
          <w:sz w:val="22"/>
          <w:szCs w:val="22"/>
        </w:rPr>
        <w:t xml:space="preserve"> liquide</w:t>
      </w:r>
      <w:r w:rsidRPr="00437FC6">
        <w:rPr>
          <w:rFonts w:ascii="Arial" w:hAnsi="Arial"/>
          <w:color w:val="000000"/>
          <w:sz w:val="22"/>
          <w:szCs w:val="22"/>
        </w:rPr>
        <w:t>,</w:t>
      </w:r>
    </w:p>
    <w:p w:rsidR="009823C2" w:rsidRPr="00437FC6" w:rsidRDefault="009823C2" w:rsidP="009823C2">
      <w:pPr>
        <w:numPr>
          <w:ilvl w:val="0"/>
          <w:numId w:val="25"/>
        </w:numPr>
        <w:tabs>
          <w:tab w:val="left" w:pos="1134"/>
          <w:tab w:val="left" w:pos="6237"/>
        </w:tabs>
        <w:jc w:val="both"/>
        <w:rPr>
          <w:rFonts w:ascii="Arial" w:hAnsi="Arial"/>
          <w:color w:val="000000"/>
          <w:sz w:val="22"/>
          <w:szCs w:val="22"/>
        </w:rPr>
      </w:pPr>
      <w:r w:rsidRPr="00437FC6">
        <w:rPr>
          <w:rFonts w:ascii="Arial" w:hAnsi="Arial"/>
          <w:color w:val="000000"/>
          <w:sz w:val="22"/>
          <w:szCs w:val="22"/>
        </w:rPr>
        <w:t>papier essuie-mains,</w:t>
      </w:r>
    </w:p>
    <w:p w:rsidR="007A2AF8" w:rsidRDefault="009823C2" w:rsidP="009823C2">
      <w:pPr>
        <w:numPr>
          <w:ilvl w:val="0"/>
          <w:numId w:val="25"/>
        </w:numPr>
        <w:tabs>
          <w:tab w:val="left" w:pos="1134"/>
          <w:tab w:val="left" w:pos="6237"/>
        </w:tabs>
        <w:jc w:val="both"/>
        <w:rPr>
          <w:rFonts w:ascii="Arial" w:hAnsi="Arial"/>
          <w:color w:val="000000"/>
          <w:sz w:val="22"/>
          <w:szCs w:val="22"/>
        </w:rPr>
      </w:pPr>
      <w:r w:rsidRPr="00437FC6">
        <w:rPr>
          <w:rFonts w:ascii="Arial" w:hAnsi="Arial"/>
          <w:color w:val="000000"/>
          <w:sz w:val="22"/>
          <w:szCs w:val="22"/>
        </w:rPr>
        <w:t>Sacs poubelles pour tri sélectif</w:t>
      </w:r>
    </w:p>
    <w:p w:rsidR="007A2AF8" w:rsidRDefault="007A2AF8" w:rsidP="009823C2">
      <w:pPr>
        <w:numPr>
          <w:ilvl w:val="0"/>
          <w:numId w:val="25"/>
        </w:numPr>
        <w:tabs>
          <w:tab w:val="left" w:pos="1134"/>
          <w:tab w:val="left" w:pos="6237"/>
        </w:tabs>
        <w:jc w:val="both"/>
        <w:rPr>
          <w:rFonts w:ascii="Arial" w:hAnsi="Arial"/>
          <w:color w:val="000000"/>
          <w:sz w:val="22"/>
          <w:szCs w:val="22"/>
        </w:rPr>
      </w:pPr>
      <w:r>
        <w:rPr>
          <w:rFonts w:ascii="Arial" w:hAnsi="Arial"/>
          <w:color w:val="000000"/>
          <w:sz w:val="22"/>
          <w:szCs w:val="22"/>
        </w:rPr>
        <w:t>Nettoyant vitres et surfaces</w:t>
      </w:r>
    </w:p>
    <w:p w:rsidR="009823C2" w:rsidRPr="00437FC6" w:rsidRDefault="007A2AF8" w:rsidP="009823C2">
      <w:pPr>
        <w:numPr>
          <w:ilvl w:val="0"/>
          <w:numId w:val="25"/>
        </w:numPr>
        <w:tabs>
          <w:tab w:val="left" w:pos="1134"/>
          <w:tab w:val="left" w:pos="6237"/>
        </w:tabs>
        <w:jc w:val="both"/>
        <w:rPr>
          <w:rFonts w:ascii="Arial" w:hAnsi="Arial"/>
          <w:color w:val="000000"/>
          <w:sz w:val="22"/>
          <w:szCs w:val="22"/>
        </w:rPr>
      </w:pPr>
      <w:r>
        <w:rPr>
          <w:rFonts w:ascii="Arial" w:hAnsi="Arial"/>
          <w:color w:val="000000"/>
          <w:sz w:val="22"/>
          <w:szCs w:val="22"/>
        </w:rPr>
        <w:t xml:space="preserve">Détartrant </w:t>
      </w:r>
      <w:r w:rsidR="00904DC4">
        <w:rPr>
          <w:rFonts w:ascii="Arial" w:hAnsi="Arial"/>
          <w:color w:val="000000"/>
          <w:sz w:val="22"/>
          <w:szCs w:val="22"/>
        </w:rPr>
        <w:t xml:space="preserve">et détergent </w:t>
      </w:r>
      <w:r>
        <w:rPr>
          <w:rFonts w:ascii="Arial" w:hAnsi="Arial"/>
          <w:color w:val="000000"/>
          <w:sz w:val="22"/>
          <w:szCs w:val="22"/>
        </w:rPr>
        <w:t>sanitaires</w:t>
      </w:r>
      <w:r w:rsidR="009823C2" w:rsidRPr="00437FC6">
        <w:rPr>
          <w:rFonts w:ascii="Arial" w:hAnsi="Arial"/>
          <w:color w:val="000000"/>
          <w:sz w:val="22"/>
          <w:szCs w:val="22"/>
        </w:rPr>
        <w:t xml:space="preserve"> …..</w:t>
      </w:r>
    </w:p>
    <w:p w:rsidR="00427A98" w:rsidRDefault="00427A98" w:rsidP="00427A98">
      <w:pPr>
        <w:ind w:left="284"/>
        <w:rPr>
          <w:rFonts w:ascii="Arial" w:hAnsi="Arial"/>
          <w:b/>
          <w:i/>
          <w:sz w:val="22"/>
          <w:szCs w:val="22"/>
        </w:rPr>
      </w:pPr>
    </w:p>
    <w:p w:rsidR="00E1765F" w:rsidRDefault="00E1765F" w:rsidP="00427A98">
      <w:pPr>
        <w:ind w:left="284"/>
        <w:rPr>
          <w:rFonts w:ascii="Arial" w:hAnsi="Arial"/>
          <w:b/>
          <w:i/>
          <w:sz w:val="22"/>
          <w:szCs w:val="22"/>
        </w:rPr>
        <w:sectPr w:rsidR="00E1765F" w:rsidSect="007F1336">
          <w:pgSz w:w="11907" w:h="16840" w:code="9"/>
          <w:pgMar w:top="1134" w:right="992" w:bottom="1134" w:left="709" w:header="720" w:footer="720" w:gutter="0"/>
          <w:cols w:space="720"/>
        </w:sectPr>
      </w:pPr>
    </w:p>
    <w:p w:rsidR="009823C2" w:rsidRPr="002E47CF" w:rsidRDefault="00427A98" w:rsidP="00427A98">
      <w:pPr>
        <w:ind w:left="284"/>
        <w:rPr>
          <w:rFonts w:ascii="Arial" w:hAnsi="Arial"/>
          <w:b/>
          <w:sz w:val="22"/>
          <w:szCs w:val="22"/>
        </w:rPr>
      </w:pPr>
      <w:r w:rsidRPr="002E47CF">
        <w:rPr>
          <w:rFonts w:ascii="Arial" w:hAnsi="Arial"/>
          <w:b/>
          <w:sz w:val="22"/>
          <w:szCs w:val="22"/>
        </w:rPr>
        <w:t>Savon mains</w:t>
      </w:r>
    </w:p>
    <w:p w:rsidR="00427A98" w:rsidRPr="002E47CF" w:rsidRDefault="00427A98" w:rsidP="00427A98">
      <w:pPr>
        <w:ind w:left="284"/>
        <w:rPr>
          <w:rFonts w:ascii="Arial" w:hAnsi="Arial"/>
          <w:b/>
          <w:sz w:val="22"/>
          <w:szCs w:val="22"/>
        </w:rPr>
      </w:pPr>
      <w:r w:rsidRPr="002E47CF">
        <w:rPr>
          <w:rFonts w:ascii="Arial" w:hAnsi="Arial"/>
          <w:b/>
          <w:noProof/>
          <w:sz w:val="22"/>
          <w:szCs w:val="22"/>
        </w:rPr>
        <w:drawing>
          <wp:anchor distT="0" distB="0" distL="114300" distR="114300" simplePos="0" relativeHeight="251658240" behindDoc="1" locked="0" layoutInCell="1" allowOverlap="1" wp14:anchorId="12C27544" wp14:editId="49197FB4">
            <wp:simplePos x="0" y="0"/>
            <wp:positionH relativeFrom="column">
              <wp:posOffset>283210</wp:posOffset>
            </wp:positionH>
            <wp:positionV relativeFrom="paragraph">
              <wp:posOffset>42546</wp:posOffset>
            </wp:positionV>
            <wp:extent cx="1371600" cy="182880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ème mains lavant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73875" cy="1831833"/>
                    </a:xfrm>
                    <a:prstGeom prst="rect">
                      <a:avLst/>
                    </a:prstGeom>
                  </pic:spPr>
                </pic:pic>
              </a:graphicData>
            </a:graphic>
            <wp14:sizeRelH relativeFrom="page">
              <wp14:pctWidth>0</wp14:pctWidth>
            </wp14:sizeRelH>
            <wp14:sizeRelV relativeFrom="page">
              <wp14:pctHeight>0</wp14:pctHeight>
            </wp14:sizeRelV>
          </wp:anchor>
        </w:drawing>
      </w: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427A98">
      <w:pPr>
        <w:ind w:left="284"/>
        <w:rPr>
          <w:rFonts w:ascii="Arial" w:hAnsi="Arial"/>
          <w:b/>
          <w:sz w:val="22"/>
          <w:szCs w:val="22"/>
        </w:rPr>
      </w:pPr>
    </w:p>
    <w:p w:rsidR="00427A98" w:rsidRPr="002E47CF" w:rsidRDefault="00427A98" w:rsidP="007A2AF8">
      <w:pPr>
        <w:spacing w:before="120"/>
        <w:ind w:left="284"/>
        <w:rPr>
          <w:rFonts w:ascii="Arial" w:hAnsi="Arial"/>
          <w:b/>
          <w:sz w:val="22"/>
          <w:szCs w:val="22"/>
        </w:rPr>
      </w:pPr>
      <w:r w:rsidRPr="002E47CF">
        <w:rPr>
          <w:rFonts w:ascii="Arial" w:hAnsi="Arial"/>
          <w:b/>
          <w:sz w:val="22"/>
          <w:szCs w:val="22"/>
        </w:rPr>
        <w:t>Détartrant sanitaires</w:t>
      </w:r>
    </w:p>
    <w:p w:rsidR="00427A98" w:rsidRPr="002E47CF" w:rsidRDefault="00427A98" w:rsidP="00427A98">
      <w:pPr>
        <w:ind w:left="284"/>
        <w:rPr>
          <w:rFonts w:ascii="Arial" w:hAnsi="Arial"/>
          <w:b/>
          <w:sz w:val="22"/>
          <w:szCs w:val="22"/>
        </w:rPr>
      </w:pPr>
      <w:r w:rsidRPr="002E47CF">
        <w:rPr>
          <w:rFonts w:ascii="Arial" w:hAnsi="Arial"/>
          <w:b/>
          <w:noProof/>
          <w:sz w:val="22"/>
          <w:szCs w:val="22"/>
        </w:rPr>
        <w:drawing>
          <wp:inline distT="0" distB="0" distL="0" distR="0" wp14:anchorId="7244F999" wp14:editId="5B286149">
            <wp:extent cx="1476375" cy="1968500"/>
            <wp:effectExtent l="0" t="0" r="952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étartrant sanitaire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82275" cy="1976366"/>
                    </a:xfrm>
                    <a:prstGeom prst="rect">
                      <a:avLst/>
                    </a:prstGeom>
                  </pic:spPr>
                </pic:pic>
              </a:graphicData>
            </a:graphic>
          </wp:inline>
        </w:drawing>
      </w:r>
    </w:p>
    <w:p w:rsidR="00C776B9" w:rsidRPr="002E47CF" w:rsidRDefault="00C776B9" w:rsidP="007A2AF8">
      <w:pPr>
        <w:spacing w:before="120"/>
        <w:ind w:left="284"/>
        <w:rPr>
          <w:rFonts w:ascii="Arial" w:hAnsi="Arial"/>
          <w:b/>
          <w:sz w:val="22"/>
          <w:szCs w:val="22"/>
        </w:rPr>
      </w:pPr>
      <w:r w:rsidRPr="002E47CF">
        <w:rPr>
          <w:rFonts w:ascii="Arial" w:hAnsi="Arial"/>
          <w:b/>
          <w:sz w:val="22"/>
          <w:szCs w:val="22"/>
        </w:rPr>
        <w:t>Détergent détartrant sanitaires</w:t>
      </w:r>
    </w:p>
    <w:p w:rsidR="00427A98" w:rsidRPr="002E47CF" w:rsidRDefault="00427A98" w:rsidP="00427A98">
      <w:pPr>
        <w:ind w:left="284"/>
        <w:rPr>
          <w:rFonts w:ascii="Arial" w:hAnsi="Arial"/>
          <w:b/>
          <w:sz w:val="22"/>
          <w:szCs w:val="22"/>
        </w:rPr>
      </w:pPr>
      <w:r w:rsidRPr="002E47CF">
        <w:rPr>
          <w:rFonts w:ascii="Arial" w:hAnsi="Arial"/>
          <w:b/>
          <w:noProof/>
          <w:sz w:val="22"/>
          <w:szCs w:val="22"/>
        </w:rPr>
        <w:drawing>
          <wp:inline distT="0" distB="0" distL="0" distR="0" wp14:anchorId="37290D5B" wp14:editId="3CF21BC0">
            <wp:extent cx="1535906" cy="2047875"/>
            <wp:effectExtent l="0" t="0" r="762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étergent détartrant sanitaire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38596" cy="2051462"/>
                    </a:xfrm>
                    <a:prstGeom prst="rect">
                      <a:avLst/>
                    </a:prstGeom>
                  </pic:spPr>
                </pic:pic>
              </a:graphicData>
            </a:graphic>
          </wp:inline>
        </w:drawing>
      </w:r>
    </w:p>
    <w:p w:rsidR="00D2389F" w:rsidRPr="002E47CF" w:rsidRDefault="00EB0B15" w:rsidP="00D45F1E">
      <w:pPr>
        <w:spacing w:after="120"/>
        <w:ind w:left="284"/>
        <w:rPr>
          <w:rFonts w:ascii="Arial" w:hAnsi="Arial"/>
          <w:b/>
          <w:sz w:val="22"/>
          <w:szCs w:val="22"/>
        </w:rPr>
      </w:pPr>
      <w:r w:rsidRPr="002E47CF">
        <w:rPr>
          <w:rFonts w:ascii="Arial" w:hAnsi="Arial"/>
          <w:b/>
          <w:sz w:val="22"/>
          <w:szCs w:val="22"/>
        </w:rPr>
        <w:t>Détergent</w:t>
      </w:r>
      <w:r w:rsidR="00D2389F" w:rsidRPr="002E47CF">
        <w:rPr>
          <w:rFonts w:ascii="Arial" w:hAnsi="Arial"/>
          <w:b/>
          <w:sz w:val="22"/>
          <w:szCs w:val="22"/>
        </w:rPr>
        <w:t xml:space="preserve"> tous sols et </w:t>
      </w:r>
      <w:proofErr w:type="spellStart"/>
      <w:r w:rsidR="00D2389F" w:rsidRPr="002E47CF">
        <w:rPr>
          <w:rFonts w:ascii="Arial" w:hAnsi="Arial"/>
          <w:b/>
          <w:sz w:val="22"/>
          <w:szCs w:val="22"/>
        </w:rPr>
        <w:t>multisurfaces</w:t>
      </w:r>
      <w:proofErr w:type="spellEnd"/>
    </w:p>
    <w:p w:rsidR="00427A98" w:rsidRPr="002E47CF" w:rsidRDefault="00D2389F" w:rsidP="00427A98">
      <w:pPr>
        <w:ind w:left="284"/>
        <w:rPr>
          <w:rFonts w:ascii="Arial" w:hAnsi="Arial"/>
          <w:b/>
          <w:sz w:val="22"/>
          <w:szCs w:val="22"/>
        </w:rPr>
      </w:pPr>
      <w:r w:rsidRPr="002E47CF">
        <w:rPr>
          <w:rFonts w:ascii="Arial" w:hAnsi="Arial"/>
          <w:b/>
          <w:noProof/>
          <w:sz w:val="22"/>
          <w:szCs w:val="22"/>
        </w:rPr>
        <w:drawing>
          <wp:inline distT="0" distB="0" distL="0" distR="0" wp14:anchorId="2F1F575D" wp14:editId="6067509E">
            <wp:extent cx="1390650" cy="18542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étergent tous sols et multisurfaces.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92956" cy="1857275"/>
                    </a:xfrm>
                    <a:prstGeom prst="rect">
                      <a:avLst/>
                    </a:prstGeom>
                  </pic:spPr>
                </pic:pic>
              </a:graphicData>
            </a:graphic>
          </wp:inline>
        </w:drawing>
      </w:r>
    </w:p>
    <w:p w:rsidR="00E1765F" w:rsidRPr="002E47CF" w:rsidRDefault="00E1765F" w:rsidP="004B4B02">
      <w:pPr>
        <w:spacing w:before="120"/>
        <w:ind w:left="284"/>
        <w:rPr>
          <w:rFonts w:ascii="Arial" w:hAnsi="Arial"/>
          <w:b/>
          <w:sz w:val="22"/>
          <w:szCs w:val="22"/>
        </w:rPr>
      </w:pPr>
      <w:r w:rsidRPr="002E47CF">
        <w:rPr>
          <w:rFonts w:ascii="Arial" w:hAnsi="Arial"/>
          <w:b/>
          <w:sz w:val="22"/>
          <w:szCs w:val="22"/>
        </w:rPr>
        <w:t>Nettoyant vitres et surfaces</w:t>
      </w:r>
    </w:p>
    <w:p w:rsidR="00E1765F" w:rsidRPr="002E47CF" w:rsidRDefault="00E1765F" w:rsidP="00427A98">
      <w:pPr>
        <w:ind w:left="284"/>
        <w:rPr>
          <w:rFonts w:ascii="Arial" w:hAnsi="Arial"/>
          <w:b/>
          <w:sz w:val="22"/>
          <w:szCs w:val="22"/>
        </w:rPr>
      </w:pPr>
      <w:r w:rsidRPr="002E47CF">
        <w:rPr>
          <w:rFonts w:ascii="Arial" w:hAnsi="Arial"/>
          <w:b/>
          <w:noProof/>
          <w:sz w:val="22"/>
          <w:szCs w:val="22"/>
        </w:rPr>
        <w:drawing>
          <wp:inline distT="0" distB="0" distL="0" distR="0" wp14:anchorId="768CA253" wp14:editId="0C3C3DB2">
            <wp:extent cx="1393033" cy="185737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toyant vitres et surface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98174" cy="1864229"/>
                    </a:xfrm>
                    <a:prstGeom prst="rect">
                      <a:avLst/>
                    </a:prstGeom>
                  </pic:spPr>
                </pic:pic>
              </a:graphicData>
            </a:graphic>
          </wp:inline>
        </w:drawing>
      </w:r>
    </w:p>
    <w:p w:rsidR="00E1765F" w:rsidRPr="002E47CF" w:rsidRDefault="00E1765F" w:rsidP="004B4B02">
      <w:pPr>
        <w:spacing w:before="120"/>
        <w:ind w:left="284"/>
        <w:rPr>
          <w:rFonts w:ascii="Arial" w:hAnsi="Arial"/>
          <w:b/>
          <w:sz w:val="22"/>
          <w:szCs w:val="22"/>
        </w:rPr>
      </w:pPr>
      <w:r w:rsidRPr="002E47CF">
        <w:rPr>
          <w:rFonts w:ascii="Arial" w:hAnsi="Arial"/>
          <w:b/>
          <w:sz w:val="22"/>
          <w:szCs w:val="22"/>
        </w:rPr>
        <w:t>Nettoyant vitres</w:t>
      </w:r>
    </w:p>
    <w:p w:rsidR="00E1765F" w:rsidRPr="002E47CF" w:rsidRDefault="00E1765F" w:rsidP="00427A98">
      <w:pPr>
        <w:ind w:left="284"/>
        <w:rPr>
          <w:rFonts w:ascii="Arial" w:hAnsi="Arial"/>
          <w:b/>
          <w:sz w:val="22"/>
          <w:szCs w:val="22"/>
        </w:rPr>
      </w:pPr>
      <w:r w:rsidRPr="002E47CF">
        <w:rPr>
          <w:rFonts w:ascii="Arial" w:hAnsi="Arial"/>
          <w:b/>
          <w:noProof/>
          <w:sz w:val="22"/>
          <w:szCs w:val="22"/>
        </w:rPr>
        <w:drawing>
          <wp:inline distT="0" distB="0" distL="0" distR="0" wp14:anchorId="7E178C95" wp14:editId="687935CD">
            <wp:extent cx="1552575" cy="2070100"/>
            <wp:effectExtent l="0" t="0" r="9525" b="635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toyant vitre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52575" cy="2070100"/>
                    </a:xfrm>
                    <a:prstGeom prst="rect">
                      <a:avLst/>
                    </a:prstGeom>
                  </pic:spPr>
                </pic:pic>
              </a:graphicData>
            </a:graphic>
          </wp:inline>
        </w:drawing>
      </w:r>
    </w:p>
    <w:p w:rsidR="00343706" w:rsidRPr="002E47CF" w:rsidRDefault="00343706" w:rsidP="00343706">
      <w:pPr>
        <w:rPr>
          <w:rFonts w:ascii="Arial" w:hAnsi="Arial"/>
          <w:b/>
          <w:sz w:val="22"/>
          <w:szCs w:val="22"/>
        </w:rPr>
      </w:pPr>
      <w:r w:rsidRPr="002E47CF">
        <w:rPr>
          <w:rFonts w:ascii="Arial" w:hAnsi="Arial"/>
          <w:b/>
          <w:sz w:val="22"/>
          <w:szCs w:val="22"/>
        </w:rPr>
        <w:t>Essuie-mains</w:t>
      </w:r>
      <w:r w:rsidR="002E47CF" w:rsidRPr="002E47CF">
        <w:rPr>
          <w:rFonts w:ascii="Arial" w:hAnsi="Arial"/>
          <w:b/>
          <w:sz w:val="22"/>
          <w:szCs w:val="22"/>
        </w:rPr>
        <w:t xml:space="preserve"> pliés</w:t>
      </w:r>
    </w:p>
    <w:p w:rsidR="00904DC4" w:rsidRPr="002E47CF" w:rsidRDefault="00343706" w:rsidP="00427A98">
      <w:pPr>
        <w:ind w:left="284"/>
        <w:rPr>
          <w:rFonts w:ascii="Arial" w:hAnsi="Arial"/>
          <w:b/>
          <w:sz w:val="22"/>
          <w:szCs w:val="22"/>
        </w:rPr>
      </w:pPr>
      <w:r w:rsidRPr="002E47CF">
        <w:rPr>
          <w:rFonts w:ascii="Arial" w:hAnsi="Arial"/>
          <w:b/>
          <w:noProof/>
          <w:sz w:val="22"/>
          <w:szCs w:val="22"/>
        </w:rPr>
        <w:lastRenderedPageBreak/>
        <w:drawing>
          <wp:inline distT="0" distB="0" distL="0" distR="0" wp14:anchorId="0D11D51D" wp14:editId="002972A2">
            <wp:extent cx="1857375" cy="1848368"/>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suie-mains plié.jpg"/>
                    <pic:cNvPicPr/>
                  </pic:nvPicPr>
                  <pic:blipFill>
                    <a:blip r:embed="rId18">
                      <a:extLst>
                        <a:ext uri="{28A0092B-C50C-407E-A947-70E740481C1C}">
                          <a14:useLocalDpi xmlns:a14="http://schemas.microsoft.com/office/drawing/2010/main" val="0"/>
                        </a:ext>
                      </a:extLst>
                    </a:blip>
                    <a:stretch>
                      <a:fillRect/>
                    </a:stretch>
                  </pic:blipFill>
                  <pic:spPr>
                    <a:xfrm>
                      <a:off x="0" y="0"/>
                      <a:ext cx="1858551" cy="1849538"/>
                    </a:xfrm>
                    <a:prstGeom prst="rect">
                      <a:avLst/>
                    </a:prstGeom>
                  </pic:spPr>
                </pic:pic>
              </a:graphicData>
            </a:graphic>
          </wp:inline>
        </w:drawing>
      </w:r>
    </w:p>
    <w:p w:rsidR="00EB0B15" w:rsidRPr="002E47CF" w:rsidRDefault="00EB0B15" w:rsidP="002E47CF">
      <w:pPr>
        <w:spacing w:before="240" w:after="240"/>
        <w:ind w:left="284"/>
        <w:rPr>
          <w:rFonts w:ascii="Arial" w:hAnsi="Arial"/>
          <w:b/>
          <w:sz w:val="24"/>
          <w:szCs w:val="24"/>
          <w:u w:val="single"/>
        </w:rPr>
      </w:pPr>
      <w:r w:rsidRPr="002E47CF">
        <w:rPr>
          <w:rFonts w:ascii="Arial" w:hAnsi="Arial"/>
          <w:b/>
          <w:sz w:val="24"/>
          <w:szCs w:val="24"/>
          <w:u w:val="single"/>
        </w:rPr>
        <w:t>Réceptacles fournitures</w:t>
      </w:r>
    </w:p>
    <w:p w:rsidR="00EB0B15" w:rsidRPr="002E47CF" w:rsidRDefault="002E47CF" w:rsidP="00427A98">
      <w:pPr>
        <w:ind w:left="284"/>
        <w:rPr>
          <w:rFonts w:ascii="Arial" w:hAnsi="Arial"/>
          <w:b/>
          <w:sz w:val="22"/>
          <w:szCs w:val="22"/>
        </w:rPr>
      </w:pPr>
      <w:r w:rsidRPr="002E47CF">
        <w:rPr>
          <w:rFonts w:ascii="Arial" w:hAnsi="Arial"/>
          <w:b/>
          <w:sz w:val="22"/>
          <w:szCs w:val="22"/>
        </w:rPr>
        <w:t>Distributeur papier toilettes</w:t>
      </w:r>
    </w:p>
    <w:p w:rsidR="00EB0B15" w:rsidRPr="002E47CF" w:rsidRDefault="00EB0B15" w:rsidP="00427A98">
      <w:pPr>
        <w:ind w:left="284"/>
        <w:rPr>
          <w:rFonts w:ascii="Arial" w:hAnsi="Arial"/>
          <w:b/>
          <w:sz w:val="22"/>
          <w:szCs w:val="22"/>
        </w:rPr>
      </w:pPr>
      <w:r w:rsidRPr="002E47CF">
        <w:rPr>
          <w:rFonts w:ascii="Arial" w:hAnsi="Arial"/>
          <w:b/>
          <w:noProof/>
          <w:sz w:val="22"/>
          <w:szCs w:val="22"/>
        </w:rPr>
        <w:drawing>
          <wp:inline distT="0" distB="0" distL="0" distR="0" wp14:anchorId="511F7410" wp14:editId="3EB46108">
            <wp:extent cx="1752600" cy="2336800"/>
            <wp:effectExtent l="0" t="0" r="0" b="635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ributeur papier toilett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56454" cy="2341938"/>
                    </a:xfrm>
                    <a:prstGeom prst="rect">
                      <a:avLst/>
                    </a:prstGeom>
                  </pic:spPr>
                </pic:pic>
              </a:graphicData>
            </a:graphic>
          </wp:inline>
        </w:drawing>
      </w:r>
    </w:p>
    <w:p w:rsidR="002E47CF" w:rsidRPr="002E47CF" w:rsidRDefault="002E47CF" w:rsidP="002E47CF">
      <w:pPr>
        <w:spacing w:before="240"/>
        <w:ind w:left="284"/>
        <w:rPr>
          <w:rFonts w:ascii="Arial" w:hAnsi="Arial"/>
          <w:b/>
          <w:sz w:val="22"/>
          <w:szCs w:val="22"/>
        </w:rPr>
      </w:pPr>
      <w:r w:rsidRPr="002E47CF">
        <w:rPr>
          <w:rFonts w:ascii="Arial" w:hAnsi="Arial"/>
          <w:b/>
          <w:sz w:val="22"/>
          <w:szCs w:val="22"/>
        </w:rPr>
        <w:t>Distributeur savon liquide</w:t>
      </w:r>
    </w:p>
    <w:p w:rsidR="00EB0B15" w:rsidRDefault="00EB0B15" w:rsidP="00EB0B15">
      <w:pPr>
        <w:ind w:left="284"/>
        <w:rPr>
          <w:rFonts w:ascii="Arial" w:hAnsi="Arial"/>
          <w:b/>
          <w:sz w:val="22"/>
          <w:szCs w:val="22"/>
        </w:rPr>
      </w:pPr>
      <w:r w:rsidRPr="002E47CF">
        <w:rPr>
          <w:rFonts w:ascii="Arial" w:hAnsi="Arial"/>
          <w:b/>
          <w:noProof/>
          <w:sz w:val="22"/>
          <w:szCs w:val="22"/>
        </w:rPr>
        <w:drawing>
          <wp:inline distT="0" distB="0" distL="0" distR="0" wp14:anchorId="28FB4241" wp14:editId="4A2982FE">
            <wp:extent cx="1821656" cy="2428875"/>
            <wp:effectExtent l="0" t="0" r="762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ributeur savon liquide.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22809" cy="2430413"/>
                    </a:xfrm>
                    <a:prstGeom prst="rect">
                      <a:avLst/>
                    </a:prstGeom>
                  </pic:spPr>
                </pic:pic>
              </a:graphicData>
            </a:graphic>
          </wp:inline>
        </w:drawing>
      </w:r>
    </w:p>
    <w:p w:rsidR="001B29CD" w:rsidRDefault="001B29CD" w:rsidP="00EB0B15">
      <w:pPr>
        <w:ind w:left="284"/>
        <w:rPr>
          <w:rFonts w:ascii="Arial" w:hAnsi="Arial"/>
          <w:b/>
          <w:sz w:val="22"/>
          <w:szCs w:val="22"/>
        </w:rPr>
      </w:pPr>
    </w:p>
    <w:p w:rsidR="001B29CD" w:rsidRDefault="001B29CD" w:rsidP="00EB0B15">
      <w:pPr>
        <w:ind w:left="284"/>
        <w:rPr>
          <w:rFonts w:ascii="Arial" w:hAnsi="Arial"/>
          <w:b/>
          <w:sz w:val="22"/>
          <w:szCs w:val="22"/>
        </w:rPr>
      </w:pPr>
    </w:p>
    <w:p w:rsidR="001B29CD" w:rsidRDefault="001B29CD" w:rsidP="00EB0B15">
      <w:pPr>
        <w:ind w:left="284"/>
        <w:rPr>
          <w:rFonts w:ascii="Arial" w:hAnsi="Arial"/>
          <w:b/>
          <w:sz w:val="22"/>
          <w:szCs w:val="22"/>
        </w:rPr>
      </w:pPr>
    </w:p>
    <w:p w:rsidR="002E47CF" w:rsidRPr="002E47CF" w:rsidRDefault="002E47CF" w:rsidP="00EB0B15">
      <w:pPr>
        <w:ind w:left="284"/>
        <w:rPr>
          <w:rFonts w:ascii="Arial" w:hAnsi="Arial"/>
          <w:b/>
          <w:sz w:val="22"/>
          <w:szCs w:val="22"/>
        </w:rPr>
      </w:pPr>
      <w:r>
        <w:rPr>
          <w:rFonts w:ascii="Arial" w:hAnsi="Arial"/>
          <w:b/>
          <w:sz w:val="22"/>
          <w:szCs w:val="22"/>
        </w:rPr>
        <w:br w:type="column"/>
      </w:r>
      <w:r>
        <w:rPr>
          <w:rFonts w:ascii="Arial" w:hAnsi="Arial"/>
          <w:b/>
          <w:sz w:val="22"/>
          <w:szCs w:val="22"/>
        </w:rPr>
        <w:t>Distributeur essuie-mains pliés</w:t>
      </w:r>
    </w:p>
    <w:p w:rsidR="00EB0B15" w:rsidRDefault="00EB0B15" w:rsidP="00EB0B15">
      <w:pPr>
        <w:ind w:left="284"/>
        <w:rPr>
          <w:rFonts w:ascii="Arial" w:hAnsi="Arial"/>
          <w:b/>
          <w:sz w:val="22"/>
          <w:szCs w:val="22"/>
        </w:rPr>
      </w:pPr>
      <w:r w:rsidRPr="002E47CF">
        <w:rPr>
          <w:rFonts w:ascii="Arial" w:hAnsi="Arial"/>
          <w:b/>
          <w:noProof/>
          <w:sz w:val="22"/>
          <w:szCs w:val="22"/>
        </w:rPr>
        <w:drawing>
          <wp:inline distT="0" distB="0" distL="0" distR="0" wp14:anchorId="359319C6" wp14:editId="6750900D">
            <wp:extent cx="1590675" cy="2120899"/>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ributeur essuie-mains feuille à feuill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97949" cy="2130598"/>
                    </a:xfrm>
                    <a:prstGeom prst="rect">
                      <a:avLst/>
                    </a:prstGeom>
                  </pic:spPr>
                </pic:pic>
              </a:graphicData>
            </a:graphic>
          </wp:inline>
        </w:drawing>
      </w:r>
    </w:p>
    <w:p w:rsidR="001B29CD" w:rsidRDefault="001B29CD" w:rsidP="00EB0B15">
      <w:pPr>
        <w:ind w:left="284"/>
        <w:rPr>
          <w:rFonts w:ascii="Arial" w:hAnsi="Arial"/>
          <w:b/>
          <w:sz w:val="22"/>
          <w:szCs w:val="22"/>
        </w:rPr>
        <w:sectPr w:rsidR="001B29CD" w:rsidSect="00E1765F">
          <w:type w:val="continuous"/>
          <w:pgSz w:w="11907" w:h="16840" w:code="9"/>
          <w:pgMar w:top="1134" w:right="992" w:bottom="1134" w:left="709" w:header="720" w:footer="720" w:gutter="0"/>
          <w:cols w:num="2" w:space="720"/>
        </w:sectPr>
      </w:pPr>
    </w:p>
    <w:p w:rsidR="001B29CD" w:rsidRDefault="00FF4D25" w:rsidP="00FF4D25">
      <w:pPr>
        <w:ind w:left="284"/>
        <w:jc w:val="center"/>
        <w:rPr>
          <w:rFonts w:ascii="Arial" w:hAnsi="Arial"/>
          <w:b/>
          <w:sz w:val="22"/>
          <w:szCs w:val="22"/>
        </w:rPr>
      </w:pPr>
      <w:r>
        <w:rPr>
          <w:rFonts w:ascii="Arial" w:hAnsi="Arial"/>
          <w:b/>
          <w:sz w:val="22"/>
          <w:szCs w:val="22"/>
        </w:rPr>
        <w:lastRenderedPageBreak/>
        <w:t>ANNEXE 3 – PLANS DU SITE</w:t>
      </w:r>
    </w:p>
    <w:p w:rsidR="00FF4D25" w:rsidRDefault="00FF4D25" w:rsidP="00EB0B15">
      <w:pPr>
        <w:ind w:left="284"/>
        <w:rPr>
          <w:rFonts w:ascii="Arial" w:hAnsi="Arial"/>
          <w:b/>
          <w:sz w:val="22"/>
          <w:szCs w:val="22"/>
        </w:rPr>
      </w:pPr>
    </w:p>
    <w:p w:rsidR="001B29CD" w:rsidRDefault="00184241" w:rsidP="00EB0B15">
      <w:pPr>
        <w:ind w:left="284"/>
        <w:rPr>
          <w:rFonts w:ascii="Arial" w:hAnsi="Arial"/>
          <w:b/>
          <w:sz w:val="22"/>
          <w:szCs w:val="22"/>
        </w:rPr>
      </w:pPr>
      <w:r>
        <w:rPr>
          <w:rFonts w:ascii="Arial" w:hAnsi="Arial"/>
          <w:b/>
          <w:noProof/>
          <w:sz w:val="22"/>
          <w:szCs w:val="22"/>
        </w:rPr>
        <w:drawing>
          <wp:inline distT="0" distB="0" distL="0" distR="0" wp14:anchorId="42B033D6" wp14:editId="7CC171FA">
            <wp:extent cx="6232573" cy="5972175"/>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 3ème étage.jpeg"/>
                    <pic:cNvPicPr/>
                  </pic:nvPicPr>
                  <pic:blipFill>
                    <a:blip r:embed="rId22">
                      <a:extLst>
                        <a:ext uri="{28A0092B-C50C-407E-A947-70E740481C1C}">
                          <a14:useLocalDpi xmlns:a14="http://schemas.microsoft.com/office/drawing/2010/main" val="0"/>
                        </a:ext>
                      </a:extLst>
                    </a:blip>
                    <a:stretch>
                      <a:fillRect/>
                    </a:stretch>
                  </pic:blipFill>
                  <pic:spPr>
                    <a:xfrm>
                      <a:off x="0" y="0"/>
                      <a:ext cx="6245308" cy="5984378"/>
                    </a:xfrm>
                    <a:prstGeom prst="rect">
                      <a:avLst/>
                    </a:prstGeom>
                  </pic:spPr>
                </pic:pic>
              </a:graphicData>
            </a:graphic>
          </wp:inline>
        </w:drawing>
      </w:r>
    </w:p>
    <w:p w:rsidR="00FF4D25" w:rsidRDefault="00FF4D25" w:rsidP="00EB0B15">
      <w:pPr>
        <w:ind w:left="284"/>
        <w:rPr>
          <w:rFonts w:ascii="Arial" w:hAnsi="Arial"/>
          <w:b/>
          <w:sz w:val="22"/>
          <w:szCs w:val="22"/>
        </w:rPr>
      </w:pPr>
    </w:p>
    <w:p w:rsidR="00184241" w:rsidRDefault="00184241" w:rsidP="00EB0B15">
      <w:pPr>
        <w:ind w:left="284"/>
        <w:rPr>
          <w:rFonts w:ascii="Arial" w:hAnsi="Arial"/>
          <w:b/>
          <w:sz w:val="22"/>
          <w:szCs w:val="22"/>
        </w:rPr>
      </w:pPr>
      <w:r>
        <w:rPr>
          <w:rFonts w:ascii="Arial" w:hAnsi="Arial"/>
          <w:b/>
          <w:noProof/>
          <w:sz w:val="22"/>
          <w:szCs w:val="22"/>
        </w:rPr>
        <w:lastRenderedPageBreak/>
        <w:drawing>
          <wp:inline distT="0" distB="0" distL="0" distR="0" wp14:anchorId="243E90D6" wp14:editId="0F4735BD">
            <wp:extent cx="6553200" cy="5866392"/>
            <wp:effectExtent l="0" t="0" r="0" b="127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 4ème étage.jpeg"/>
                    <pic:cNvPicPr/>
                  </pic:nvPicPr>
                  <pic:blipFill>
                    <a:blip r:embed="rId23">
                      <a:extLst>
                        <a:ext uri="{28A0092B-C50C-407E-A947-70E740481C1C}">
                          <a14:useLocalDpi xmlns:a14="http://schemas.microsoft.com/office/drawing/2010/main" val="0"/>
                        </a:ext>
                      </a:extLst>
                    </a:blip>
                    <a:stretch>
                      <a:fillRect/>
                    </a:stretch>
                  </pic:blipFill>
                  <pic:spPr>
                    <a:xfrm>
                      <a:off x="0" y="0"/>
                      <a:ext cx="6557360" cy="5870116"/>
                    </a:xfrm>
                    <a:prstGeom prst="rect">
                      <a:avLst/>
                    </a:prstGeom>
                  </pic:spPr>
                </pic:pic>
              </a:graphicData>
            </a:graphic>
          </wp:inline>
        </w:drawing>
      </w:r>
    </w:p>
    <w:p w:rsidR="00184241" w:rsidRDefault="00184241">
      <w:pPr>
        <w:overflowPunct/>
        <w:autoSpaceDE/>
        <w:autoSpaceDN/>
        <w:adjustRightInd/>
        <w:textAlignment w:val="auto"/>
        <w:rPr>
          <w:rFonts w:ascii="Arial" w:hAnsi="Arial"/>
          <w:b/>
          <w:sz w:val="22"/>
          <w:szCs w:val="22"/>
        </w:rPr>
      </w:pPr>
    </w:p>
    <w:p w:rsidR="00184241" w:rsidRDefault="00184241">
      <w:pPr>
        <w:overflowPunct/>
        <w:autoSpaceDE/>
        <w:autoSpaceDN/>
        <w:adjustRightInd/>
        <w:textAlignment w:val="auto"/>
        <w:rPr>
          <w:rFonts w:ascii="Arial" w:hAnsi="Arial"/>
          <w:b/>
          <w:sz w:val="22"/>
          <w:szCs w:val="22"/>
        </w:rPr>
      </w:pPr>
      <w:r>
        <w:rPr>
          <w:rFonts w:ascii="Arial" w:hAnsi="Arial"/>
          <w:b/>
          <w:noProof/>
          <w:sz w:val="22"/>
          <w:szCs w:val="22"/>
        </w:rPr>
        <w:lastRenderedPageBreak/>
        <w:drawing>
          <wp:inline distT="0" distB="0" distL="0" distR="0" wp14:anchorId="39E55EE4" wp14:editId="2F761264">
            <wp:extent cx="6695938" cy="624840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 5ème étage.jpeg"/>
                    <pic:cNvPicPr/>
                  </pic:nvPicPr>
                  <pic:blipFill>
                    <a:blip r:embed="rId24">
                      <a:extLst>
                        <a:ext uri="{28A0092B-C50C-407E-A947-70E740481C1C}">
                          <a14:useLocalDpi xmlns:a14="http://schemas.microsoft.com/office/drawing/2010/main" val="0"/>
                        </a:ext>
                      </a:extLst>
                    </a:blip>
                    <a:stretch>
                      <a:fillRect/>
                    </a:stretch>
                  </pic:blipFill>
                  <pic:spPr>
                    <a:xfrm>
                      <a:off x="0" y="0"/>
                      <a:ext cx="6699877" cy="6252076"/>
                    </a:xfrm>
                    <a:prstGeom prst="rect">
                      <a:avLst/>
                    </a:prstGeom>
                  </pic:spPr>
                </pic:pic>
              </a:graphicData>
            </a:graphic>
          </wp:inline>
        </w:drawing>
      </w:r>
    </w:p>
    <w:sectPr w:rsidR="00184241" w:rsidSect="00FF4D25">
      <w:pgSz w:w="11907" w:h="16840" w:code="9"/>
      <w:pgMar w:top="1418" w:right="851" w:bottom="1418" w:left="907"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B3B66" w:rsidRDefault="00EB3B66">
      <w:r>
        <w:separator/>
      </w:r>
    </w:p>
  </w:endnote>
  <w:endnote w:type="continuationSeparator" w:id="0">
    <w:p w:rsidR="00EB3B66" w:rsidRDefault="00EB3B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63FF" w:rsidRDefault="001863FF">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17</w:t>
    </w:r>
    <w:r>
      <w:rPr>
        <w:rStyle w:val="Numrodepage"/>
      </w:rPr>
      <w:fldChar w:fldCharType="end"/>
    </w:r>
  </w:p>
  <w:p w:rsidR="001863FF" w:rsidRDefault="001863FF">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7749" w:rsidRPr="005F00EA" w:rsidRDefault="005F00EA" w:rsidP="00097749">
    <w:pPr>
      <w:pStyle w:val="Pieddepage"/>
      <w:jc w:val="center"/>
      <w:rPr>
        <w:b/>
        <w:sz w:val="18"/>
        <w:szCs w:val="18"/>
      </w:rPr>
    </w:pPr>
    <w:r w:rsidRPr="005F00EA">
      <w:rPr>
        <w:b/>
        <w:sz w:val="18"/>
        <w:szCs w:val="18"/>
        <w:bdr w:val="single" w:sz="4" w:space="0" w:color="auto"/>
      </w:rPr>
      <w:t>PUBLIC</w:t>
    </w:r>
    <w:r w:rsidR="00097749" w:rsidRPr="005F00EA">
      <w:rPr>
        <w:b/>
        <w:sz w:val="18"/>
        <w:szCs w:val="18"/>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63FF" w:rsidRDefault="001863FF">
    <w:pPr>
      <w:pStyle w:val="Pieddepage"/>
      <w:framePr w:wrap="around" w:vAnchor="text" w:hAnchor="margin" w:xAlign="center" w:y="1"/>
      <w:rPr>
        <w:rStyle w:val="Numrodepage"/>
        <w:rFonts w:ascii="Times New Roman" w:hAnsi="Times New Roman"/>
      </w:rPr>
    </w:pPr>
    <w:r>
      <w:rPr>
        <w:rStyle w:val="Numrodepage"/>
        <w:rFonts w:ascii="Times New Roman" w:hAnsi="Times New Roman"/>
      </w:rPr>
      <w:fldChar w:fldCharType="begin"/>
    </w:r>
    <w:r>
      <w:rPr>
        <w:rStyle w:val="Numrodepage"/>
        <w:rFonts w:ascii="Times New Roman" w:hAnsi="Times New Roman"/>
      </w:rPr>
      <w:instrText xml:space="preserve">PAGE  </w:instrText>
    </w:r>
    <w:r>
      <w:rPr>
        <w:rStyle w:val="Numrodepage"/>
        <w:rFonts w:ascii="Times New Roman" w:hAnsi="Times New Roman"/>
      </w:rPr>
      <w:fldChar w:fldCharType="separate"/>
    </w:r>
    <w:r>
      <w:rPr>
        <w:rStyle w:val="Numrodepage"/>
        <w:rFonts w:ascii="Times New Roman" w:hAnsi="Times New Roman"/>
        <w:noProof/>
      </w:rPr>
      <w:t>1</w:t>
    </w:r>
    <w:r>
      <w:rPr>
        <w:rStyle w:val="Numrodepage"/>
        <w:rFonts w:ascii="Times New Roman" w:hAnsi="Times New Roman"/>
      </w:rPr>
      <w:fldChar w:fldCharType="end"/>
    </w:r>
  </w:p>
  <w:p w:rsidR="001863FF" w:rsidRDefault="001863FF">
    <w:pPr>
      <w:pStyle w:val="Pieddepage"/>
      <w:jc w:val="center"/>
      <w:rPr>
        <w:rFonts w:ascii="Arial" w:hAnsi="Arial"/>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B3B66" w:rsidRDefault="00EB3B66">
      <w:r>
        <w:separator/>
      </w:r>
    </w:p>
  </w:footnote>
  <w:footnote w:type="continuationSeparator" w:id="0">
    <w:p w:rsidR="00EB3B66" w:rsidRDefault="00EB3B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6018" w:type="dxa"/>
      <w:tblInd w:w="-601" w:type="dxa"/>
      <w:tblBorders>
        <w:bottom w:val="single" w:sz="4" w:space="0" w:color="0C419A"/>
      </w:tblBorders>
      <w:tblLook w:val="04A0" w:firstRow="1" w:lastRow="0" w:firstColumn="1" w:lastColumn="0" w:noHBand="0" w:noVBand="1"/>
    </w:tblPr>
    <w:tblGrid>
      <w:gridCol w:w="1843"/>
      <w:gridCol w:w="7796"/>
      <w:gridCol w:w="6379"/>
    </w:tblGrid>
    <w:tr w:rsidR="005F00EA" w:rsidRPr="00BA2148" w:rsidTr="00393094">
      <w:trPr>
        <w:trHeight w:val="288"/>
      </w:trPr>
      <w:tc>
        <w:tcPr>
          <w:tcW w:w="1843" w:type="dxa"/>
          <w:shd w:val="clear" w:color="auto" w:fill="auto"/>
        </w:tcPr>
        <w:p w:rsidR="005F00EA" w:rsidRPr="003D3A98" w:rsidRDefault="005F00EA" w:rsidP="00850D55">
          <w:pPr>
            <w:pStyle w:val="En-tte"/>
            <w:spacing w:before="60" w:after="60"/>
            <w:jc w:val="right"/>
            <w:rPr>
              <w:sz w:val="10"/>
              <w:szCs w:val="10"/>
            </w:rPr>
          </w:pPr>
        </w:p>
      </w:tc>
      <w:tc>
        <w:tcPr>
          <w:tcW w:w="7796" w:type="dxa"/>
          <w:shd w:val="clear" w:color="auto" w:fill="auto"/>
          <w:vAlign w:val="center"/>
        </w:tcPr>
        <w:p w:rsidR="005F00EA" w:rsidRPr="00BA2148" w:rsidRDefault="00AB6D89" w:rsidP="008C59F9">
          <w:pPr>
            <w:pStyle w:val="En-tte"/>
            <w:spacing w:before="60" w:after="60"/>
            <w:jc w:val="center"/>
          </w:pPr>
          <w:r>
            <w:t>Procédure N°</w:t>
          </w:r>
          <w:r w:rsidR="008C59F9">
            <w:t>2025-xx</w:t>
          </w:r>
          <w:r w:rsidR="005F00EA" w:rsidRPr="00BA2148">
            <w:t xml:space="preserve"> </w:t>
          </w:r>
          <w:r w:rsidR="005F00EA">
            <w:t xml:space="preserve">– </w:t>
          </w:r>
          <w:r w:rsidR="0000770A">
            <w:t>Marché de prestation de nettoyage des locaux et vitrerie intérieure</w:t>
          </w:r>
          <w:r w:rsidR="005F00EA" w:rsidRPr="00BA2148">
            <w:t xml:space="preserve">- </w:t>
          </w:r>
          <w:r w:rsidR="007F1336">
            <w:t>CC</w:t>
          </w:r>
          <w:r w:rsidR="00DA79D8">
            <w:t>T</w:t>
          </w:r>
          <w:r w:rsidR="007F1336">
            <w:t>P</w:t>
          </w:r>
          <w:r w:rsidR="002F3BD0">
            <w:t xml:space="preserve"> </w:t>
          </w:r>
          <w:r w:rsidR="00393094">
            <w:t xml:space="preserve"> - Le </w:t>
          </w:r>
          <w:r w:rsidR="008C59F9">
            <w:t>02/04/2025</w:t>
          </w:r>
        </w:p>
      </w:tc>
      <w:tc>
        <w:tcPr>
          <w:tcW w:w="6379" w:type="dxa"/>
          <w:shd w:val="clear" w:color="auto" w:fill="auto"/>
          <w:vAlign w:val="center"/>
        </w:tcPr>
        <w:p w:rsidR="005F00EA" w:rsidRPr="00BA2148" w:rsidRDefault="002F3BD0" w:rsidP="00850D55">
          <w:pPr>
            <w:pStyle w:val="En-tte"/>
            <w:spacing w:before="60" w:after="60"/>
            <w:jc w:val="right"/>
          </w:pPr>
          <w:r>
            <w:tab/>
          </w:r>
          <w:r>
            <w:tab/>
          </w:r>
          <w:r>
            <w:tab/>
          </w:r>
        </w:p>
      </w:tc>
    </w:tr>
  </w:tbl>
  <w:p w:rsidR="00B22565" w:rsidRPr="005F00EA" w:rsidRDefault="008C59F9" w:rsidP="005F00EA">
    <w:pPr>
      <w:pStyle w:val="En-tte"/>
    </w:pPr>
    <w:r>
      <w:rPr>
        <w:noProof/>
      </w:rPr>
      <w:drawing>
        <wp:anchor distT="0" distB="0" distL="114300" distR="114300" simplePos="0" relativeHeight="251667456" behindDoc="1" locked="0" layoutInCell="1" allowOverlap="1">
          <wp:simplePos x="0" y="0"/>
          <wp:positionH relativeFrom="column">
            <wp:posOffset>-399414</wp:posOffset>
          </wp:positionH>
          <wp:positionV relativeFrom="paragraph">
            <wp:posOffset>-755650</wp:posOffset>
          </wp:positionV>
          <wp:extent cx="1790700" cy="545443"/>
          <wp:effectExtent l="0" t="0" r="0" b="762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820307" cy="554461"/>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15pt;height:11.15pt" o:bullet="t">
        <v:imagedata r:id="rId1" o:title="mso3FA"/>
      </v:shape>
    </w:pict>
  </w:numPicBullet>
  <w:abstractNum w:abstractNumId="0" w15:restartNumberingAfterBreak="0">
    <w:nsid w:val="FFFFFFFE"/>
    <w:multiLevelType w:val="singleLevel"/>
    <w:tmpl w:val="040C0011"/>
    <w:lvl w:ilvl="0">
      <w:start w:val="1"/>
      <w:numFmt w:val="decimal"/>
      <w:lvlText w:val="%1)"/>
      <w:lvlJc w:val="left"/>
      <w:pPr>
        <w:tabs>
          <w:tab w:val="num" w:pos="360"/>
        </w:tabs>
        <w:ind w:left="360" w:hanging="360"/>
      </w:pPr>
    </w:lvl>
  </w:abstractNum>
  <w:abstractNum w:abstractNumId="1" w15:restartNumberingAfterBreak="0">
    <w:nsid w:val="0C137880"/>
    <w:multiLevelType w:val="multilevel"/>
    <w:tmpl w:val="91DAE596"/>
    <w:lvl w:ilvl="0">
      <w:start w:val="1"/>
      <w:numFmt w:val="bullet"/>
      <w:lvlText w:val=""/>
      <w:lvlJc w:val="left"/>
      <w:pPr>
        <w:tabs>
          <w:tab w:val="num" w:pos="1287"/>
        </w:tabs>
        <w:ind w:left="1287" w:hanging="360"/>
      </w:pPr>
      <w:rPr>
        <w:rFonts w:ascii="Wingdings" w:hAnsi="Wingdings" w:hint="default"/>
      </w:rPr>
    </w:lvl>
    <w:lvl w:ilvl="1">
      <w:start w:val="1"/>
      <w:numFmt w:val="bullet"/>
      <w:lvlText w:val="o"/>
      <w:lvlJc w:val="left"/>
      <w:pPr>
        <w:tabs>
          <w:tab w:val="num" w:pos="2007"/>
        </w:tabs>
        <w:ind w:left="2007" w:hanging="360"/>
      </w:pPr>
      <w:rPr>
        <w:rFonts w:ascii="Courier New" w:hAnsi="Courier New" w:cs="Courier New" w:hint="default"/>
      </w:rPr>
    </w:lvl>
    <w:lvl w:ilvl="2">
      <w:start w:val="1"/>
      <w:numFmt w:val="bullet"/>
      <w:lvlText w:val=""/>
      <w:lvlJc w:val="left"/>
      <w:pPr>
        <w:tabs>
          <w:tab w:val="num" w:pos="2727"/>
        </w:tabs>
        <w:ind w:left="2727" w:hanging="360"/>
      </w:pPr>
      <w:rPr>
        <w:rFonts w:ascii="Wingdings" w:hAnsi="Wingdings" w:hint="default"/>
      </w:rPr>
    </w:lvl>
    <w:lvl w:ilvl="3">
      <w:start w:val="1"/>
      <w:numFmt w:val="bullet"/>
      <w:lvlText w:val=""/>
      <w:lvlJc w:val="left"/>
      <w:pPr>
        <w:tabs>
          <w:tab w:val="num" w:pos="3447"/>
        </w:tabs>
        <w:ind w:left="3447" w:hanging="360"/>
      </w:pPr>
      <w:rPr>
        <w:rFonts w:ascii="Symbol" w:hAnsi="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2" w15:restartNumberingAfterBreak="0">
    <w:nsid w:val="0E0A5A1E"/>
    <w:multiLevelType w:val="multilevel"/>
    <w:tmpl w:val="E17E5764"/>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6575D5"/>
    <w:multiLevelType w:val="hybridMultilevel"/>
    <w:tmpl w:val="A0DA665E"/>
    <w:lvl w:ilvl="0" w:tplc="040C0017">
      <w:start w:val="1"/>
      <w:numFmt w:val="lowerLetter"/>
      <w:lvlText w:val="%1)"/>
      <w:lvlJc w:val="left"/>
      <w:pPr>
        <w:tabs>
          <w:tab w:val="num" w:pos="1287"/>
        </w:tabs>
        <w:ind w:left="1287" w:hanging="360"/>
      </w:pPr>
      <w:rPr>
        <w:rFonts w:hint="default"/>
      </w:rPr>
    </w:lvl>
    <w:lvl w:ilvl="1" w:tplc="040C0003">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4" w15:restartNumberingAfterBreak="0">
    <w:nsid w:val="13EB4CA5"/>
    <w:multiLevelType w:val="singleLevel"/>
    <w:tmpl w:val="18667B7E"/>
    <w:lvl w:ilvl="0">
      <w:start w:val="4"/>
      <w:numFmt w:val="bullet"/>
      <w:lvlText w:val="-"/>
      <w:lvlJc w:val="left"/>
      <w:pPr>
        <w:tabs>
          <w:tab w:val="num" w:pos="1068"/>
        </w:tabs>
        <w:ind w:left="1068" w:hanging="360"/>
      </w:pPr>
      <w:rPr>
        <w:rFonts w:hint="default"/>
      </w:rPr>
    </w:lvl>
  </w:abstractNum>
  <w:abstractNum w:abstractNumId="5" w15:restartNumberingAfterBreak="0">
    <w:nsid w:val="13FE242F"/>
    <w:multiLevelType w:val="hybridMultilevel"/>
    <w:tmpl w:val="CDCC956E"/>
    <w:lvl w:ilvl="0" w:tplc="040C0011">
      <w:start w:val="1"/>
      <w:numFmt w:val="decimal"/>
      <w:lvlText w:val="%1)"/>
      <w:lvlJc w:val="left"/>
      <w:pPr>
        <w:tabs>
          <w:tab w:val="num" w:pos="1287"/>
        </w:tabs>
        <w:ind w:left="1287" w:hanging="360"/>
      </w:pPr>
    </w:lvl>
    <w:lvl w:ilvl="1" w:tplc="040C0019" w:tentative="1">
      <w:start w:val="1"/>
      <w:numFmt w:val="lowerLetter"/>
      <w:lvlText w:val="%2."/>
      <w:lvlJc w:val="left"/>
      <w:pPr>
        <w:tabs>
          <w:tab w:val="num" w:pos="2007"/>
        </w:tabs>
        <w:ind w:left="2007" w:hanging="360"/>
      </w:pPr>
    </w:lvl>
    <w:lvl w:ilvl="2" w:tplc="040C001B" w:tentative="1">
      <w:start w:val="1"/>
      <w:numFmt w:val="lowerRoman"/>
      <w:lvlText w:val="%3."/>
      <w:lvlJc w:val="right"/>
      <w:pPr>
        <w:tabs>
          <w:tab w:val="num" w:pos="2727"/>
        </w:tabs>
        <w:ind w:left="2727" w:hanging="180"/>
      </w:pPr>
    </w:lvl>
    <w:lvl w:ilvl="3" w:tplc="040C000F" w:tentative="1">
      <w:start w:val="1"/>
      <w:numFmt w:val="decimal"/>
      <w:lvlText w:val="%4."/>
      <w:lvlJc w:val="left"/>
      <w:pPr>
        <w:tabs>
          <w:tab w:val="num" w:pos="3447"/>
        </w:tabs>
        <w:ind w:left="3447" w:hanging="360"/>
      </w:pPr>
    </w:lvl>
    <w:lvl w:ilvl="4" w:tplc="040C0019" w:tentative="1">
      <w:start w:val="1"/>
      <w:numFmt w:val="lowerLetter"/>
      <w:lvlText w:val="%5."/>
      <w:lvlJc w:val="left"/>
      <w:pPr>
        <w:tabs>
          <w:tab w:val="num" w:pos="4167"/>
        </w:tabs>
        <w:ind w:left="4167" w:hanging="360"/>
      </w:pPr>
    </w:lvl>
    <w:lvl w:ilvl="5" w:tplc="040C001B" w:tentative="1">
      <w:start w:val="1"/>
      <w:numFmt w:val="lowerRoman"/>
      <w:lvlText w:val="%6."/>
      <w:lvlJc w:val="right"/>
      <w:pPr>
        <w:tabs>
          <w:tab w:val="num" w:pos="4887"/>
        </w:tabs>
        <w:ind w:left="4887" w:hanging="180"/>
      </w:pPr>
    </w:lvl>
    <w:lvl w:ilvl="6" w:tplc="040C000F" w:tentative="1">
      <w:start w:val="1"/>
      <w:numFmt w:val="decimal"/>
      <w:lvlText w:val="%7."/>
      <w:lvlJc w:val="left"/>
      <w:pPr>
        <w:tabs>
          <w:tab w:val="num" w:pos="5607"/>
        </w:tabs>
        <w:ind w:left="5607" w:hanging="360"/>
      </w:pPr>
    </w:lvl>
    <w:lvl w:ilvl="7" w:tplc="040C0019" w:tentative="1">
      <w:start w:val="1"/>
      <w:numFmt w:val="lowerLetter"/>
      <w:lvlText w:val="%8."/>
      <w:lvlJc w:val="left"/>
      <w:pPr>
        <w:tabs>
          <w:tab w:val="num" w:pos="6327"/>
        </w:tabs>
        <w:ind w:left="6327" w:hanging="360"/>
      </w:pPr>
    </w:lvl>
    <w:lvl w:ilvl="8" w:tplc="040C001B" w:tentative="1">
      <w:start w:val="1"/>
      <w:numFmt w:val="lowerRoman"/>
      <w:lvlText w:val="%9."/>
      <w:lvlJc w:val="right"/>
      <w:pPr>
        <w:tabs>
          <w:tab w:val="num" w:pos="7047"/>
        </w:tabs>
        <w:ind w:left="7047" w:hanging="180"/>
      </w:pPr>
    </w:lvl>
  </w:abstractNum>
  <w:abstractNum w:abstractNumId="6" w15:restartNumberingAfterBreak="0">
    <w:nsid w:val="2C0E4148"/>
    <w:multiLevelType w:val="multilevel"/>
    <w:tmpl w:val="C97E7CB6"/>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DAB3651"/>
    <w:multiLevelType w:val="multilevel"/>
    <w:tmpl w:val="C4BCDBFC"/>
    <w:lvl w:ilvl="0">
      <w:start w:val="1"/>
      <w:numFmt w:val="bullet"/>
      <w:lvlText w:val=""/>
      <w:lvlJc w:val="left"/>
      <w:pPr>
        <w:tabs>
          <w:tab w:val="num" w:pos="1287"/>
        </w:tabs>
        <w:ind w:left="1287"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9E129D9"/>
    <w:multiLevelType w:val="singleLevel"/>
    <w:tmpl w:val="3F5E8202"/>
    <w:lvl w:ilvl="0">
      <w:start w:val="1"/>
      <w:numFmt w:val="lowerLetter"/>
      <w:lvlText w:val="%1)"/>
      <w:legacy w:legacy="1" w:legacySpace="120" w:legacyIndent="360"/>
      <w:lvlJc w:val="left"/>
      <w:pPr>
        <w:ind w:left="720" w:hanging="360"/>
      </w:pPr>
    </w:lvl>
  </w:abstractNum>
  <w:abstractNum w:abstractNumId="9" w15:restartNumberingAfterBreak="0">
    <w:nsid w:val="43FC4CA2"/>
    <w:multiLevelType w:val="hybridMultilevel"/>
    <w:tmpl w:val="91DAE596"/>
    <w:lvl w:ilvl="0" w:tplc="040C0005">
      <w:start w:val="1"/>
      <w:numFmt w:val="bullet"/>
      <w:lvlText w:val=""/>
      <w:lvlJc w:val="left"/>
      <w:pPr>
        <w:tabs>
          <w:tab w:val="num" w:pos="1287"/>
        </w:tabs>
        <w:ind w:left="1287" w:hanging="360"/>
      </w:pPr>
      <w:rPr>
        <w:rFonts w:ascii="Wingdings" w:hAnsi="Wingdings" w:hint="default"/>
      </w:rPr>
    </w:lvl>
    <w:lvl w:ilvl="1" w:tplc="040C0003">
      <w:start w:val="1"/>
      <w:numFmt w:val="bullet"/>
      <w:pStyle w:val="Titre2"/>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492A2461"/>
    <w:multiLevelType w:val="multilevel"/>
    <w:tmpl w:val="7CB6E4C6"/>
    <w:lvl w:ilvl="0">
      <w:start w:val="1"/>
      <w:numFmt w:val="decimal"/>
      <w:pStyle w:val="Titre1"/>
      <w:lvlText w:val="%1"/>
      <w:lvlJc w:val="left"/>
      <w:pPr>
        <w:tabs>
          <w:tab w:val="num" w:pos="432"/>
        </w:tabs>
        <w:ind w:left="432" w:hanging="432"/>
      </w:pPr>
      <w:rPr>
        <w:rFonts w:ascii="Arial Narrow" w:hAnsi="Arial Narrow" w:hint="default"/>
        <w:sz w:val="32"/>
        <w:szCs w:val="32"/>
      </w:rPr>
    </w:lvl>
    <w:lvl w:ilvl="1">
      <w:start w:val="1"/>
      <w:numFmt w:val="decimal"/>
      <w:lvlText w:val="2.%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5279228C"/>
    <w:multiLevelType w:val="hybridMultilevel"/>
    <w:tmpl w:val="4A6C953E"/>
    <w:lvl w:ilvl="0" w:tplc="040C0017">
      <w:start w:val="1"/>
      <w:numFmt w:val="lowerLetter"/>
      <w:lvlText w:val="%1)"/>
      <w:lvlJc w:val="left"/>
      <w:pPr>
        <w:tabs>
          <w:tab w:val="num" w:pos="1215"/>
        </w:tabs>
        <w:ind w:left="1215" w:hanging="360"/>
      </w:pPr>
      <w:rPr>
        <w:rFonts w:hint="default"/>
      </w:rPr>
    </w:lvl>
    <w:lvl w:ilvl="1" w:tplc="040C0019">
      <w:start w:val="1"/>
      <w:numFmt w:val="lowerLetter"/>
      <w:lvlText w:val="%2."/>
      <w:lvlJc w:val="left"/>
      <w:pPr>
        <w:tabs>
          <w:tab w:val="num" w:pos="1935"/>
        </w:tabs>
        <w:ind w:left="1935" w:hanging="360"/>
      </w:pPr>
    </w:lvl>
    <w:lvl w:ilvl="2" w:tplc="040C001B" w:tentative="1">
      <w:start w:val="1"/>
      <w:numFmt w:val="lowerRoman"/>
      <w:lvlText w:val="%3."/>
      <w:lvlJc w:val="right"/>
      <w:pPr>
        <w:tabs>
          <w:tab w:val="num" w:pos="2655"/>
        </w:tabs>
        <w:ind w:left="2655" w:hanging="180"/>
      </w:pPr>
    </w:lvl>
    <w:lvl w:ilvl="3" w:tplc="040C000F" w:tentative="1">
      <w:start w:val="1"/>
      <w:numFmt w:val="decimal"/>
      <w:lvlText w:val="%4."/>
      <w:lvlJc w:val="left"/>
      <w:pPr>
        <w:tabs>
          <w:tab w:val="num" w:pos="3375"/>
        </w:tabs>
        <w:ind w:left="3375" w:hanging="360"/>
      </w:pPr>
    </w:lvl>
    <w:lvl w:ilvl="4" w:tplc="040C0019" w:tentative="1">
      <w:start w:val="1"/>
      <w:numFmt w:val="lowerLetter"/>
      <w:lvlText w:val="%5."/>
      <w:lvlJc w:val="left"/>
      <w:pPr>
        <w:tabs>
          <w:tab w:val="num" w:pos="4095"/>
        </w:tabs>
        <w:ind w:left="4095" w:hanging="360"/>
      </w:pPr>
    </w:lvl>
    <w:lvl w:ilvl="5" w:tplc="040C001B" w:tentative="1">
      <w:start w:val="1"/>
      <w:numFmt w:val="lowerRoman"/>
      <w:lvlText w:val="%6."/>
      <w:lvlJc w:val="right"/>
      <w:pPr>
        <w:tabs>
          <w:tab w:val="num" w:pos="4815"/>
        </w:tabs>
        <w:ind w:left="4815" w:hanging="180"/>
      </w:pPr>
    </w:lvl>
    <w:lvl w:ilvl="6" w:tplc="040C000F" w:tentative="1">
      <w:start w:val="1"/>
      <w:numFmt w:val="decimal"/>
      <w:lvlText w:val="%7."/>
      <w:lvlJc w:val="left"/>
      <w:pPr>
        <w:tabs>
          <w:tab w:val="num" w:pos="5535"/>
        </w:tabs>
        <w:ind w:left="5535" w:hanging="360"/>
      </w:pPr>
    </w:lvl>
    <w:lvl w:ilvl="7" w:tplc="040C0019" w:tentative="1">
      <w:start w:val="1"/>
      <w:numFmt w:val="lowerLetter"/>
      <w:lvlText w:val="%8."/>
      <w:lvlJc w:val="left"/>
      <w:pPr>
        <w:tabs>
          <w:tab w:val="num" w:pos="6255"/>
        </w:tabs>
        <w:ind w:left="6255" w:hanging="360"/>
      </w:pPr>
    </w:lvl>
    <w:lvl w:ilvl="8" w:tplc="040C001B" w:tentative="1">
      <w:start w:val="1"/>
      <w:numFmt w:val="lowerRoman"/>
      <w:lvlText w:val="%9."/>
      <w:lvlJc w:val="right"/>
      <w:pPr>
        <w:tabs>
          <w:tab w:val="num" w:pos="6975"/>
        </w:tabs>
        <w:ind w:left="6975" w:hanging="180"/>
      </w:pPr>
    </w:lvl>
  </w:abstractNum>
  <w:abstractNum w:abstractNumId="12" w15:restartNumberingAfterBreak="0">
    <w:nsid w:val="53A074B4"/>
    <w:multiLevelType w:val="hybridMultilevel"/>
    <w:tmpl w:val="E17E5764"/>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892209F"/>
    <w:multiLevelType w:val="hybridMultilevel"/>
    <w:tmpl w:val="F5FC59F6"/>
    <w:lvl w:ilvl="0" w:tplc="64AED668">
      <w:numFmt w:val="bullet"/>
      <w:lvlText w:val="-"/>
      <w:lvlJc w:val="left"/>
      <w:pPr>
        <w:tabs>
          <w:tab w:val="num" w:pos="644"/>
        </w:tabs>
        <w:ind w:left="644" w:hanging="360"/>
      </w:pPr>
      <w:rPr>
        <w:rFonts w:ascii="Times New Roman" w:eastAsia="Times New Roman" w:hAnsi="Times New Roman" w:cs="Times New Roman" w:hint="default"/>
      </w:rPr>
    </w:lvl>
    <w:lvl w:ilvl="1" w:tplc="040C000B">
      <w:start w:val="1"/>
      <w:numFmt w:val="bullet"/>
      <w:lvlText w:val=""/>
      <w:lvlJc w:val="left"/>
      <w:pPr>
        <w:tabs>
          <w:tab w:val="num" w:pos="1364"/>
        </w:tabs>
        <w:ind w:left="1364" w:hanging="360"/>
      </w:pPr>
      <w:rPr>
        <w:rFonts w:ascii="Wingdings" w:hAnsi="Wingdings" w:hint="default"/>
      </w:rPr>
    </w:lvl>
    <w:lvl w:ilvl="2" w:tplc="040C0005">
      <w:start w:val="1"/>
      <w:numFmt w:val="bullet"/>
      <w:lvlText w:val=""/>
      <w:lvlJc w:val="left"/>
      <w:pPr>
        <w:tabs>
          <w:tab w:val="num" w:pos="2084"/>
        </w:tabs>
        <w:ind w:left="2084" w:hanging="360"/>
      </w:pPr>
      <w:rPr>
        <w:rFonts w:ascii="Wingdings" w:hAnsi="Wingdings" w:hint="default"/>
      </w:rPr>
    </w:lvl>
    <w:lvl w:ilvl="3" w:tplc="040C0001">
      <w:start w:val="1"/>
      <w:numFmt w:val="bullet"/>
      <w:lvlText w:val=""/>
      <w:lvlJc w:val="left"/>
      <w:pPr>
        <w:tabs>
          <w:tab w:val="num" w:pos="2804"/>
        </w:tabs>
        <w:ind w:left="2804" w:hanging="360"/>
      </w:pPr>
      <w:rPr>
        <w:rFonts w:ascii="Symbol" w:hAnsi="Symbol" w:hint="default"/>
      </w:rPr>
    </w:lvl>
    <w:lvl w:ilvl="4" w:tplc="040C0003">
      <w:start w:val="1"/>
      <w:numFmt w:val="bullet"/>
      <w:lvlText w:val="o"/>
      <w:lvlJc w:val="left"/>
      <w:pPr>
        <w:tabs>
          <w:tab w:val="num" w:pos="3524"/>
        </w:tabs>
        <w:ind w:left="3524" w:hanging="360"/>
      </w:pPr>
      <w:rPr>
        <w:rFonts w:ascii="Courier New" w:hAnsi="Courier New" w:cs="Times New Roman" w:hint="default"/>
      </w:rPr>
    </w:lvl>
    <w:lvl w:ilvl="5" w:tplc="040C0005">
      <w:start w:val="1"/>
      <w:numFmt w:val="bullet"/>
      <w:lvlText w:val=""/>
      <w:lvlJc w:val="left"/>
      <w:pPr>
        <w:tabs>
          <w:tab w:val="num" w:pos="4244"/>
        </w:tabs>
        <w:ind w:left="4244" w:hanging="360"/>
      </w:pPr>
      <w:rPr>
        <w:rFonts w:ascii="Wingdings" w:hAnsi="Wingdings" w:hint="default"/>
      </w:rPr>
    </w:lvl>
    <w:lvl w:ilvl="6" w:tplc="040C0001">
      <w:start w:val="1"/>
      <w:numFmt w:val="bullet"/>
      <w:lvlText w:val=""/>
      <w:lvlJc w:val="left"/>
      <w:pPr>
        <w:tabs>
          <w:tab w:val="num" w:pos="4964"/>
        </w:tabs>
        <w:ind w:left="4964" w:hanging="360"/>
      </w:pPr>
      <w:rPr>
        <w:rFonts w:ascii="Symbol" w:hAnsi="Symbol" w:hint="default"/>
      </w:rPr>
    </w:lvl>
    <w:lvl w:ilvl="7" w:tplc="040C0003">
      <w:start w:val="1"/>
      <w:numFmt w:val="bullet"/>
      <w:lvlText w:val="o"/>
      <w:lvlJc w:val="left"/>
      <w:pPr>
        <w:tabs>
          <w:tab w:val="num" w:pos="5684"/>
        </w:tabs>
        <w:ind w:left="5684" w:hanging="360"/>
      </w:pPr>
      <w:rPr>
        <w:rFonts w:ascii="Courier New" w:hAnsi="Courier New" w:cs="Times New Roman" w:hint="default"/>
      </w:rPr>
    </w:lvl>
    <w:lvl w:ilvl="8" w:tplc="040C0005">
      <w:start w:val="1"/>
      <w:numFmt w:val="bullet"/>
      <w:lvlText w:val=""/>
      <w:lvlJc w:val="left"/>
      <w:pPr>
        <w:tabs>
          <w:tab w:val="num" w:pos="6404"/>
        </w:tabs>
        <w:ind w:left="6404" w:hanging="360"/>
      </w:pPr>
      <w:rPr>
        <w:rFonts w:ascii="Wingdings" w:hAnsi="Wingdings" w:hint="default"/>
      </w:rPr>
    </w:lvl>
  </w:abstractNum>
  <w:abstractNum w:abstractNumId="14" w15:restartNumberingAfterBreak="0">
    <w:nsid w:val="5BFE5C6E"/>
    <w:multiLevelType w:val="hybridMultilevel"/>
    <w:tmpl w:val="56C085F6"/>
    <w:lvl w:ilvl="0" w:tplc="040C0011">
      <w:start w:val="1"/>
      <w:numFmt w:val="decimal"/>
      <w:lvlText w:val="%1)"/>
      <w:lvlJc w:val="left"/>
      <w:pPr>
        <w:tabs>
          <w:tab w:val="num" w:pos="720"/>
        </w:tabs>
        <w:ind w:left="720" w:hanging="360"/>
      </w:pPr>
      <w:rPr>
        <w:rFonts w:hint="default"/>
      </w:rPr>
    </w:lvl>
    <w:lvl w:ilvl="1" w:tplc="040C000F">
      <w:start w:val="1"/>
      <w:numFmt w:val="decimal"/>
      <w:lvlText w:val="%2."/>
      <w:lvlJc w:val="left"/>
      <w:pPr>
        <w:tabs>
          <w:tab w:val="num" w:pos="1440"/>
        </w:tabs>
        <w:ind w:left="1440" w:hanging="360"/>
      </w:pPr>
      <w:rPr>
        <w:rFont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D097D1B"/>
    <w:multiLevelType w:val="hybridMultilevel"/>
    <w:tmpl w:val="D6565FCE"/>
    <w:lvl w:ilvl="0" w:tplc="B74A0D62">
      <w:start w:val="29"/>
      <w:numFmt w:val="bullet"/>
      <w:lvlText w:val="-"/>
      <w:lvlJc w:val="left"/>
      <w:pPr>
        <w:tabs>
          <w:tab w:val="num" w:pos="720"/>
        </w:tabs>
        <w:ind w:left="720" w:hanging="360"/>
      </w:pPr>
      <w:rPr>
        <w:rFonts w:ascii="Arial" w:eastAsia="Times New Roman" w:hAnsi="Arial" w:cs="Arial" w:hint="default"/>
      </w:rPr>
    </w:lvl>
    <w:lvl w:ilvl="1" w:tplc="040C0007">
      <w:start w:val="1"/>
      <w:numFmt w:val="bullet"/>
      <w:lvlText w:val=""/>
      <w:lvlPicBulletId w:val="0"/>
      <w:lvlJc w:val="left"/>
      <w:pPr>
        <w:tabs>
          <w:tab w:val="num" w:pos="1440"/>
        </w:tabs>
        <w:ind w:left="1440" w:hanging="360"/>
      </w:pPr>
      <w:rPr>
        <w:rFonts w:ascii="Symbol" w:hAnsi="Symbol"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DCC2811"/>
    <w:multiLevelType w:val="multilevel"/>
    <w:tmpl w:val="800265EE"/>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1935"/>
        </w:tabs>
        <w:ind w:left="1935" w:hanging="360"/>
      </w:pPr>
    </w:lvl>
    <w:lvl w:ilvl="2">
      <w:start w:val="1"/>
      <w:numFmt w:val="lowerRoman"/>
      <w:lvlText w:val="%3."/>
      <w:lvlJc w:val="right"/>
      <w:pPr>
        <w:tabs>
          <w:tab w:val="num" w:pos="2655"/>
        </w:tabs>
        <w:ind w:left="2655" w:hanging="180"/>
      </w:pPr>
    </w:lvl>
    <w:lvl w:ilvl="3">
      <w:start w:val="1"/>
      <w:numFmt w:val="decimal"/>
      <w:lvlText w:val="%4."/>
      <w:lvlJc w:val="left"/>
      <w:pPr>
        <w:tabs>
          <w:tab w:val="num" w:pos="3375"/>
        </w:tabs>
        <w:ind w:left="3375" w:hanging="360"/>
      </w:pPr>
    </w:lvl>
    <w:lvl w:ilvl="4">
      <w:start w:val="1"/>
      <w:numFmt w:val="lowerLetter"/>
      <w:lvlText w:val="%5."/>
      <w:lvlJc w:val="left"/>
      <w:pPr>
        <w:tabs>
          <w:tab w:val="num" w:pos="4095"/>
        </w:tabs>
        <w:ind w:left="4095" w:hanging="360"/>
      </w:pPr>
    </w:lvl>
    <w:lvl w:ilvl="5">
      <w:start w:val="1"/>
      <w:numFmt w:val="lowerRoman"/>
      <w:lvlText w:val="%6."/>
      <w:lvlJc w:val="right"/>
      <w:pPr>
        <w:tabs>
          <w:tab w:val="num" w:pos="4815"/>
        </w:tabs>
        <w:ind w:left="4815" w:hanging="180"/>
      </w:pPr>
    </w:lvl>
    <w:lvl w:ilvl="6">
      <w:start w:val="1"/>
      <w:numFmt w:val="decimal"/>
      <w:lvlText w:val="%7."/>
      <w:lvlJc w:val="left"/>
      <w:pPr>
        <w:tabs>
          <w:tab w:val="num" w:pos="5535"/>
        </w:tabs>
        <w:ind w:left="5535" w:hanging="360"/>
      </w:pPr>
    </w:lvl>
    <w:lvl w:ilvl="7">
      <w:start w:val="1"/>
      <w:numFmt w:val="lowerLetter"/>
      <w:lvlText w:val="%8."/>
      <w:lvlJc w:val="left"/>
      <w:pPr>
        <w:tabs>
          <w:tab w:val="num" w:pos="6255"/>
        </w:tabs>
        <w:ind w:left="6255" w:hanging="360"/>
      </w:pPr>
    </w:lvl>
    <w:lvl w:ilvl="8">
      <w:start w:val="1"/>
      <w:numFmt w:val="lowerRoman"/>
      <w:lvlText w:val="%9."/>
      <w:lvlJc w:val="right"/>
      <w:pPr>
        <w:tabs>
          <w:tab w:val="num" w:pos="6975"/>
        </w:tabs>
        <w:ind w:left="6975" w:hanging="180"/>
      </w:pPr>
    </w:lvl>
  </w:abstractNum>
  <w:abstractNum w:abstractNumId="17" w15:restartNumberingAfterBreak="0">
    <w:nsid w:val="65E83876"/>
    <w:multiLevelType w:val="hybridMultilevel"/>
    <w:tmpl w:val="900C9678"/>
    <w:lvl w:ilvl="0" w:tplc="7198596A">
      <w:start w:val="1"/>
      <w:numFmt w:val="decimal"/>
      <w:lvlText w:val="%1)"/>
      <w:lvlJc w:val="left"/>
      <w:pPr>
        <w:ind w:left="720" w:hanging="360"/>
      </w:pPr>
      <w:rPr>
        <w:b/>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8" w15:restartNumberingAfterBreak="0">
    <w:nsid w:val="6BB25D75"/>
    <w:multiLevelType w:val="hybridMultilevel"/>
    <w:tmpl w:val="C4BCDBFC"/>
    <w:lvl w:ilvl="0" w:tplc="040C0005">
      <w:start w:val="1"/>
      <w:numFmt w:val="bullet"/>
      <w:lvlText w:val=""/>
      <w:lvlJc w:val="left"/>
      <w:pPr>
        <w:tabs>
          <w:tab w:val="num" w:pos="1287"/>
        </w:tabs>
        <w:ind w:left="1287"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0D56919"/>
    <w:multiLevelType w:val="hybridMultilevel"/>
    <w:tmpl w:val="AB86D5E4"/>
    <w:lvl w:ilvl="0" w:tplc="7772C93C">
      <w:start w:val="5"/>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E178B3"/>
    <w:multiLevelType w:val="hybridMultilevel"/>
    <w:tmpl w:val="9C02610C"/>
    <w:lvl w:ilvl="0" w:tplc="040C0003">
      <w:start w:val="1"/>
      <w:numFmt w:val="bullet"/>
      <w:lvlText w:val="o"/>
      <w:lvlJc w:val="left"/>
      <w:pPr>
        <w:tabs>
          <w:tab w:val="num" w:pos="1287"/>
        </w:tabs>
        <w:ind w:left="1287"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C2E3C66"/>
    <w:multiLevelType w:val="hybridMultilevel"/>
    <w:tmpl w:val="6DA4BD98"/>
    <w:lvl w:ilvl="0" w:tplc="040C000D">
      <w:start w:val="1"/>
      <w:numFmt w:val="bullet"/>
      <w:lvlText w:val=""/>
      <w:lvlJc w:val="left"/>
      <w:pPr>
        <w:ind w:left="786" w:hanging="360"/>
      </w:pPr>
      <w:rPr>
        <w:rFonts w:ascii="Wingdings" w:hAnsi="Wingdings" w:hint="default"/>
      </w:rPr>
    </w:lvl>
    <w:lvl w:ilvl="1" w:tplc="040C0003">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15"/>
  </w:num>
  <w:num w:numId="3">
    <w:abstractNumId w:val="14"/>
  </w:num>
  <w:num w:numId="4">
    <w:abstractNumId w:val="6"/>
  </w:num>
  <w:num w:numId="5">
    <w:abstractNumId w:val="10"/>
  </w:num>
  <w:num w:numId="6">
    <w:abstractNumId w:val="9"/>
  </w:num>
  <w:num w:numId="7">
    <w:abstractNumId w:val="10"/>
  </w:num>
  <w:num w:numId="8">
    <w:abstractNumId w:val="12"/>
  </w:num>
  <w:num w:numId="9">
    <w:abstractNumId w:val="2"/>
  </w:num>
  <w:num w:numId="10">
    <w:abstractNumId w:val="18"/>
  </w:num>
  <w:num w:numId="11">
    <w:abstractNumId w:val="7"/>
  </w:num>
  <w:num w:numId="12">
    <w:abstractNumId w:val="20"/>
  </w:num>
  <w:num w:numId="13">
    <w:abstractNumId w:val="9"/>
  </w:num>
  <w:num w:numId="14">
    <w:abstractNumId w:val="1"/>
  </w:num>
  <w:num w:numId="15">
    <w:abstractNumId w:val="3"/>
  </w:num>
  <w:num w:numId="16">
    <w:abstractNumId w:val="11"/>
  </w:num>
  <w:num w:numId="17">
    <w:abstractNumId w:val="16"/>
  </w:num>
  <w:num w:numId="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3"/>
  </w:num>
  <w:num w:numId="20">
    <w:abstractNumId w:val="21"/>
  </w:num>
  <w:num w:numId="21">
    <w:abstractNumId w:val="8"/>
  </w:num>
  <w:num w:numId="22">
    <w:abstractNumId w:val="0"/>
    <w:lvlOverride w:ilvl="0">
      <w:lvl w:ilvl="0">
        <w:start w:val="1"/>
        <w:numFmt w:val="bullet"/>
        <w:lvlText w:val=""/>
        <w:legacy w:legacy="1" w:legacySpace="0" w:legacyIndent="283"/>
        <w:lvlJc w:val="left"/>
        <w:pPr>
          <w:ind w:left="284" w:hanging="283"/>
        </w:pPr>
        <w:rPr>
          <w:rFonts w:ascii="Symbol" w:hAnsi="Symbol" w:hint="default"/>
        </w:rPr>
      </w:lvl>
    </w:lvlOverride>
  </w:num>
  <w:num w:numId="23">
    <w:abstractNumId w:val="4"/>
  </w:num>
  <w:num w:numId="24">
    <w:abstractNumId w:val="5"/>
  </w:num>
  <w:num w:numId="2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3F06"/>
    <w:rsid w:val="00006739"/>
    <w:rsid w:val="0000770A"/>
    <w:rsid w:val="000169BE"/>
    <w:rsid w:val="00034070"/>
    <w:rsid w:val="00050832"/>
    <w:rsid w:val="000563BC"/>
    <w:rsid w:val="00060851"/>
    <w:rsid w:val="00067FDC"/>
    <w:rsid w:val="00070DA8"/>
    <w:rsid w:val="00091D03"/>
    <w:rsid w:val="00097749"/>
    <w:rsid w:val="000B1D2A"/>
    <w:rsid w:val="000B3ECE"/>
    <w:rsid w:val="000B7B65"/>
    <w:rsid w:val="000B7F70"/>
    <w:rsid w:val="000D77EA"/>
    <w:rsid w:val="000E65C2"/>
    <w:rsid w:val="000F28A0"/>
    <w:rsid w:val="000F6E19"/>
    <w:rsid w:val="000F79B7"/>
    <w:rsid w:val="001001BF"/>
    <w:rsid w:val="00112ED3"/>
    <w:rsid w:val="00155C60"/>
    <w:rsid w:val="00162FE3"/>
    <w:rsid w:val="00172C72"/>
    <w:rsid w:val="00184241"/>
    <w:rsid w:val="00185F69"/>
    <w:rsid w:val="001863FF"/>
    <w:rsid w:val="001B29CD"/>
    <w:rsid w:val="001B60B0"/>
    <w:rsid w:val="001B732F"/>
    <w:rsid w:val="001C311C"/>
    <w:rsid w:val="001D3941"/>
    <w:rsid w:val="001E1BE1"/>
    <w:rsid w:val="00202177"/>
    <w:rsid w:val="00242E79"/>
    <w:rsid w:val="002431F1"/>
    <w:rsid w:val="0029059C"/>
    <w:rsid w:val="002B2623"/>
    <w:rsid w:val="002B6F60"/>
    <w:rsid w:val="002E47CF"/>
    <w:rsid w:val="002E4D94"/>
    <w:rsid w:val="002F3BD0"/>
    <w:rsid w:val="00311AAD"/>
    <w:rsid w:val="003146D1"/>
    <w:rsid w:val="003349C0"/>
    <w:rsid w:val="00340A60"/>
    <w:rsid w:val="00343706"/>
    <w:rsid w:val="00393094"/>
    <w:rsid w:val="00397D42"/>
    <w:rsid w:val="003A195C"/>
    <w:rsid w:val="003B0E6A"/>
    <w:rsid w:val="003B3F06"/>
    <w:rsid w:val="003B6E92"/>
    <w:rsid w:val="003C7E88"/>
    <w:rsid w:val="003D3A98"/>
    <w:rsid w:val="003F7995"/>
    <w:rsid w:val="0041568D"/>
    <w:rsid w:val="00427A98"/>
    <w:rsid w:val="00437E19"/>
    <w:rsid w:val="00470041"/>
    <w:rsid w:val="004725F8"/>
    <w:rsid w:val="004B4B02"/>
    <w:rsid w:val="004C55CE"/>
    <w:rsid w:val="004E704B"/>
    <w:rsid w:val="00505F48"/>
    <w:rsid w:val="00530C1B"/>
    <w:rsid w:val="00556108"/>
    <w:rsid w:val="005633D7"/>
    <w:rsid w:val="005B1D92"/>
    <w:rsid w:val="005C3091"/>
    <w:rsid w:val="005C6ABA"/>
    <w:rsid w:val="005D7169"/>
    <w:rsid w:val="005E4B1E"/>
    <w:rsid w:val="005F00EA"/>
    <w:rsid w:val="0061695B"/>
    <w:rsid w:val="00626AC0"/>
    <w:rsid w:val="00646935"/>
    <w:rsid w:val="00654776"/>
    <w:rsid w:val="006722D7"/>
    <w:rsid w:val="00680961"/>
    <w:rsid w:val="006832B3"/>
    <w:rsid w:val="00686A90"/>
    <w:rsid w:val="00692982"/>
    <w:rsid w:val="00693EEB"/>
    <w:rsid w:val="00697122"/>
    <w:rsid w:val="006A114F"/>
    <w:rsid w:val="006B49BE"/>
    <w:rsid w:val="006D2EC5"/>
    <w:rsid w:val="006D4D81"/>
    <w:rsid w:val="006E78FF"/>
    <w:rsid w:val="006E7B44"/>
    <w:rsid w:val="00700A86"/>
    <w:rsid w:val="00712015"/>
    <w:rsid w:val="00714C52"/>
    <w:rsid w:val="00734560"/>
    <w:rsid w:val="00755A4A"/>
    <w:rsid w:val="00755C9B"/>
    <w:rsid w:val="007754D6"/>
    <w:rsid w:val="0077583E"/>
    <w:rsid w:val="00785854"/>
    <w:rsid w:val="007A2AF8"/>
    <w:rsid w:val="007A3AD0"/>
    <w:rsid w:val="007B15DC"/>
    <w:rsid w:val="007C2B2F"/>
    <w:rsid w:val="007D0314"/>
    <w:rsid w:val="007D4731"/>
    <w:rsid w:val="007E507E"/>
    <w:rsid w:val="007F1336"/>
    <w:rsid w:val="00803CDC"/>
    <w:rsid w:val="00804264"/>
    <w:rsid w:val="008062F9"/>
    <w:rsid w:val="008627C6"/>
    <w:rsid w:val="0087275A"/>
    <w:rsid w:val="008758C9"/>
    <w:rsid w:val="008800E9"/>
    <w:rsid w:val="008C59F9"/>
    <w:rsid w:val="008F1435"/>
    <w:rsid w:val="008F2244"/>
    <w:rsid w:val="00904DC4"/>
    <w:rsid w:val="00950AE1"/>
    <w:rsid w:val="00954EEF"/>
    <w:rsid w:val="009616BC"/>
    <w:rsid w:val="00962724"/>
    <w:rsid w:val="00976593"/>
    <w:rsid w:val="009766C9"/>
    <w:rsid w:val="009823C2"/>
    <w:rsid w:val="0099515C"/>
    <w:rsid w:val="009A57C1"/>
    <w:rsid w:val="009C179F"/>
    <w:rsid w:val="009C19C1"/>
    <w:rsid w:val="009C2F86"/>
    <w:rsid w:val="009D21E1"/>
    <w:rsid w:val="009D2596"/>
    <w:rsid w:val="009E28C1"/>
    <w:rsid w:val="009E35B1"/>
    <w:rsid w:val="009E386D"/>
    <w:rsid w:val="009F2AB6"/>
    <w:rsid w:val="00A13383"/>
    <w:rsid w:val="00A2627C"/>
    <w:rsid w:val="00A26A0D"/>
    <w:rsid w:val="00A32EAF"/>
    <w:rsid w:val="00A354AF"/>
    <w:rsid w:val="00A447B4"/>
    <w:rsid w:val="00A50730"/>
    <w:rsid w:val="00A6471F"/>
    <w:rsid w:val="00AA12B7"/>
    <w:rsid w:val="00AA2C30"/>
    <w:rsid w:val="00AB28DF"/>
    <w:rsid w:val="00AB6D89"/>
    <w:rsid w:val="00AC19E9"/>
    <w:rsid w:val="00AC3EAA"/>
    <w:rsid w:val="00AD55F5"/>
    <w:rsid w:val="00AF58DF"/>
    <w:rsid w:val="00AF719F"/>
    <w:rsid w:val="00B1188B"/>
    <w:rsid w:val="00B22565"/>
    <w:rsid w:val="00B34BA4"/>
    <w:rsid w:val="00B703F2"/>
    <w:rsid w:val="00B76F7E"/>
    <w:rsid w:val="00B82CEF"/>
    <w:rsid w:val="00BB04C6"/>
    <w:rsid w:val="00BB7403"/>
    <w:rsid w:val="00BC688A"/>
    <w:rsid w:val="00BD2907"/>
    <w:rsid w:val="00BD4177"/>
    <w:rsid w:val="00BE33AA"/>
    <w:rsid w:val="00BF7B4A"/>
    <w:rsid w:val="00C30761"/>
    <w:rsid w:val="00C46598"/>
    <w:rsid w:val="00C5005A"/>
    <w:rsid w:val="00C776B9"/>
    <w:rsid w:val="00CA121E"/>
    <w:rsid w:val="00CC20D5"/>
    <w:rsid w:val="00CD1FCC"/>
    <w:rsid w:val="00CE54B0"/>
    <w:rsid w:val="00CF2E47"/>
    <w:rsid w:val="00D1163F"/>
    <w:rsid w:val="00D131FA"/>
    <w:rsid w:val="00D17DD8"/>
    <w:rsid w:val="00D2389F"/>
    <w:rsid w:val="00D23E1D"/>
    <w:rsid w:val="00D36EFB"/>
    <w:rsid w:val="00D45F1E"/>
    <w:rsid w:val="00D627EE"/>
    <w:rsid w:val="00D666F2"/>
    <w:rsid w:val="00D82BAC"/>
    <w:rsid w:val="00D83F62"/>
    <w:rsid w:val="00D91D37"/>
    <w:rsid w:val="00D9426A"/>
    <w:rsid w:val="00DA06D6"/>
    <w:rsid w:val="00DA5C91"/>
    <w:rsid w:val="00DA79D8"/>
    <w:rsid w:val="00DB416A"/>
    <w:rsid w:val="00DC1A58"/>
    <w:rsid w:val="00DD1C46"/>
    <w:rsid w:val="00DD4D94"/>
    <w:rsid w:val="00E1765F"/>
    <w:rsid w:val="00E439A4"/>
    <w:rsid w:val="00E659D3"/>
    <w:rsid w:val="00E71D1C"/>
    <w:rsid w:val="00E84BEA"/>
    <w:rsid w:val="00EA111F"/>
    <w:rsid w:val="00EA68BE"/>
    <w:rsid w:val="00EB0B15"/>
    <w:rsid w:val="00EB3B66"/>
    <w:rsid w:val="00EC2C1F"/>
    <w:rsid w:val="00ED3C86"/>
    <w:rsid w:val="00EF5055"/>
    <w:rsid w:val="00F009E2"/>
    <w:rsid w:val="00F00A56"/>
    <w:rsid w:val="00F37BF5"/>
    <w:rsid w:val="00F47796"/>
    <w:rsid w:val="00F7084C"/>
    <w:rsid w:val="00F772BD"/>
    <w:rsid w:val="00F8405A"/>
    <w:rsid w:val="00FC1815"/>
    <w:rsid w:val="00FD4856"/>
    <w:rsid w:val="00FE1FB1"/>
    <w:rsid w:val="00FF05F8"/>
    <w:rsid w:val="00FF4D2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F9332A4"/>
  <w15:docId w15:val="{11D80314-0FF1-4605-9FD2-CBFA49860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09E2"/>
    <w:pPr>
      <w:overflowPunct w:val="0"/>
      <w:autoSpaceDE w:val="0"/>
      <w:autoSpaceDN w:val="0"/>
      <w:adjustRightInd w:val="0"/>
      <w:textAlignment w:val="baseline"/>
    </w:pPr>
  </w:style>
  <w:style w:type="paragraph" w:styleId="Titre1">
    <w:name w:val="heading 1"/>
    <w:basedOn w:val="Normal"/>
    <w:next w:val="Normal"/>
    <w:qFormat/>
    <w:rsid w:val="00646935"/>
    <w:pPr>
      <w:keepNext/>
      <w:numPr>
        <w:numId w:val="5"/>
      </w:numPr>
      <w:spacing w:before="240" w:after="60"/>
      <w:outlineLvl w:val="0"/>
    </w:pPr>
    <w:rPr>
      <w:rFonts w:ascii="Arial" w:hAnsi="Arial"/>
      <w:b/>
      <w:bCs/>
      <w:kern w:val="32"/>
      <w:sz w:val="32"/>
      <w:szCs w:val="32"/>
    </w:rPr>
  </w:style>
  <w:style w:type="paragraph" w:styleId="Titre2">
    <w:name w:val="heading 2"/>
    <w:aliases w:val="Titre 2 Car"/>
    <w:basedOn w:val="Normal"/>
    <w:next w:val="Normal"/>
    <w:qFormat/>
    <w:rsid w:val="00E439A4"/>
    <w:pPr>
      <w:numPr>
        <w:ilvl w:val="1"/>
        <w:numId w:val="6"/>
      </w:numPr>
      <w:overflowPunct/>
      <w:autoSpaceDE/>
      <w:autoSpaceDN/>
      <w:adjustRightInd/>
      <w:spacing w:before="240" w:after="120"/>
      <w:textAlignment w:val="auto"/>
      <w:outlineLvl w:val="1"/>
    </w:pPr>
    <w:rPr>
      <w:b/>
      <w:sz w:val="22"/>
    </w:rPr>
  </w:style>
  <w:style w:type="paragraph" w:styleId="Titre3">
    <w:name w:val="heading 3"/>
    <w:basedOn w:val="Normal"/>
    <w:next w:val="Normal"/>
    <w:qFormat/>
    <w:rsid w:val="00E439A4"/>
    <w:pPr>
      <w:keepNext/>
      <w:overflowPunct/>
      <w:autoSpaceDE/>
      <w:autoSpaceDN/>
      <w:adjustRightInd/>
      <w:spacing w:before="240" w:after="60"/>
      <w:textAlignment w:val="auto"/>
      <w:outlineLvl w:val="2"/>
    </w:pPr>
    <w:rPr>
      <w:rFonts w:ascii="Arial" w:hAnsi="Arial"/>
      <w:b/>
      <w:bCs/>
      <w:sz w:val="26"/>
      <w:szCs w:val="26"/>
    </w:rPr>
  </w:style>
  <w:style w:type="paragraph" w:styleId="Titre9">
    <w:name w:val="heading 9"/>
    <w:basedOn w:val="Normal"/>
    <w:next w:val="Normal"/>
    <w:qFormat/>
    <w:rsid w:val="00F009E2"/>
    <w:pPr>
      <w:keepNext/>
      <w:jc w:val="both"/>
      <w:outlineLvl w:val="8"/>
    </w:pPr>
    <w:rPr>
      <w:rFonts w:ascii="Arial" w:hAnsi="Arial"/>
      <w:b/>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F009E2"/>
    <w:pPr>
      <w:tabs>
        <w:tab w:val="center" w:pos="4536"/>
        <w:tab w:val="right" w:pos="9072"/>
      </w:tabs>
      <w:spacing w:before="120" w:after="120"/>
      <w:ind w:left="851"/>
      <w:jc w:val="both"/>
    </w:pPr>
    <w:rPr>
      <w:rFonts w:ascii="AvantGarde" w:hAnsi="AvantGarde"/>
    </w:rPr>
  </w:style>
  <w:style w:type="character" w:styleId="Numrodepage">
    <w:name w:val="page number"/>
    <w:basedOn w:val="Policepardfaut"/>
    <w:rsid w:val="00F009E2"/>
  </w:style>
  <w:style w:type="paragraph" w:customStyle="1" w:styleId="Corpsdetexte21">
    <w:name w:val="Corps de texte 21"/>
    <w:basedOn w:val="Normal"/>
    <w:rsid w:val="00F009E2"/>
    <w:pPr>
      <w:jc w:val="both"/>
    </w:pPr>
    <w:rPr>
      <w:rFonts w:ascii="Arial" w:hAnsi="Arial"/>
      <w:sz w:val="22"/>
    </w:rPr>
  </w:style>
  <w:style w:type="paragraph" w:styleId="Corpsdetexte">
    <w:name w:val="Body Text"/>
    <w:basedOn w:val="Normal"/>
    <w:rsid w:val="00F009E2"/>
    <w:pPr>
      <w:spacing w:before="100" w:after="100"/>
    </w:pPr>
    <w:rPr>
      <w:rFonts w:ascii="Arial" w:hAnsi="Arial"/>
      <w:b/>
      <w:sz w:val="22"/>
    </w:rPr>
  </w:style>
  <w:style w:type="paragraph" w:customStyle="1" w:styleId="N1">
    <w:name w:val="N1"/>
    <w:rsid w:val="00F009E2"/>
    <w:pPr>
      <w:spacing w:line="240" w:lineRule="exact"/>
    </w:pPr>
    <w:rPr>
      <w:rFonts w:ascii="Courier" w:hAnsi="Courier"/>
      <w:sz w:val="24"/>
    </w:rPr>
  </w:style>
  <w:style w:type="paragraph" w:customStyle="1" w:styleId="CarCar1">
    <w:name w:val="Car Car1"/>
    <w:basedOn w:val="Normal"/>
    <w:autoRedefine/>
    <w:rsid w:val="00F009E2"/>
    <w:pPr>
      <w:overflowPunct/>
      <w:autoSpaceDE/>
      <w:autoSpaceDN/>
      <w:spacing w:before="400" w:after="320" w:line="240" w:lineRule="exact"/>
    </w:pPr>
    <w:rPr>
      <w:rFonts w:ascii="Arial" w:hAnsi="Arial"/>
      <w:lang w:eastAsia="en-US"/>
    </w:rPr>
  </w:style>
  <w:style w:type="paragraph" w:styleId="Corpsdetexte2">
    <w:name w:val="Body Text 2"/>
    <w:basedOn w:val="Normal"/>
    <w:rsid w:val="00F009E2"/>
    <w:pPr>
      <w:spacing w:after="120" w:line="480" w:lineRule="auto"/>
    </w:pPr>
  </w:style>
  <w:style w:type="paragraph" w:customStyle="1" w:styleId="CarCar">
    <w:name w:val="Car Car"/>
    <w:basedOn w:val="Normal"/>
    <w:autoRedefine/>
    <w:rsid w:val="00F009E2"/>
    <w:pPr>
      <w:widowControl w:val="0"/>
      <w:overflowPunct/>
      <w:autoSpaceDE/>
      <w:autoSpaceDN/>
      <w:spacing w:before="400" w:after="320" w:line="240" w:lineRule="exact"/>
      <w:jc w:val="both"/>
    </w:pPr>
    <w:rPr>
      <w:rFonts w:ascii="Arial" w:hAnsi="Arial" w:cs="Arial"/>
      <w:lang w:eastAsia="en-US"/>
    </w:rPr>
  </w:style>
  <w:style w:type="paragraph" w:customStyle="1" w:styleId="P2">
    <w:name w:val="P2"/>
    <w:basedOn w:val="Normal"/>
    <w:rsid w:val="00697122"/>
    <w:pPr>
      <w:overflowPunct/>
      <w:autoSpaceDE/>
      <w:autoSpaceDN/>
      <w:adjustRightInd/>
      <w:spacing w:before="240" w:line="240" w:lineRule="exact"/>
      <w:ind w:left="567"/>
      <w:jc w:val="both"/>
      <w:textAlignment w:val="auto"/>
    </w:pPr>
    <w:rPr>
      <w:sz w:val="22"/>
    </w:rPr>
  </w:style>
  <w:style w:type="paragraph" w:customStyle="1" w:styleId="Tit1">
    <w:name w:val="Tit 1"/>
    <w:basedOn w:val="Titre1"/>
    <w:rsid w:val="00646935"/>
    <w:pPr>
      <w:keepNext w:val="0"/>
      <w:pageBreakBefore/>
      <w:numPr>
        <w:numId w:val="0"/>
      </w:numPr>
      <w:pBdr>
        <w:bottom w:val="single" w:sz="4" w:space="1" w:color="auto"/>
      </w:pBdr>
      <w:overflowPunct/>
      <w:autoSpaceDE/>
      <w:autoSpaceDN/>
      <w:adjustRightInd/>
      <w:spacing w:before="600" w:after="120"/>
      <w:textAlignment w:val="auto"/>
    </w:pPr>
    <w:rPr>
      <w:rFonts w:ascii="Arial Narrow" w:hAnsi="Arial Narrow" w:cs="Tahoma"/>
      <w:kern w:val="0"/>
    </w:rPr>
  </w:style>
  <w:style w:type="table" w:styleId="Grilledutableau">
    <w:name w:val="Table Grid"/>
    <w:basedOn w:val="TableauNormal"/>
    <w:uiPriority w:val="59"/>
    <w:rsid w:val="00E439A4"/>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rsid w:val="00B22565"/>
    <w:pPr>
      <w:tabs>
        <w:tab w:val="center" w:pos="4536"/>
        <w:tab w:val="right" w:pos="9072"/>
      </w:tabs>
    </w:pPr>
  </w:style>
  <w:style w:type="paragraph" w:customStyle="1" w:styleId="CharCharCarCarCarCharCharCarCarCarCarCarCarCarCarCarCarCarCarCarCarCarCar">
    <w:name w:val="Char Char Car Car Car Char Char Car Car Car Car Car Car Car Car Car Car Car Car Car Car Car Car"/>
    <w:basedOn w:val="Normal"/>
    <w:rsid w:val="00155C60"/>
    <w:pPr>
      <w:overflowPunct/>
      <w:autoSpaceDE/>
      <w:autoSpaceDN/>
      <w:adjustRightInd/>
      <w:spacing w:after="160" w:line="240" w:lineRule="exact"/>
      <w:textAlignment w:val="auto"/>
    </w:pPr>
    <w:rPr>
      <w:rFonts w:ascii="Verdana" w:hAnsi="Verdana"/>
      <w:lang w:val="en-US" w:eastAsia="en-US"/>
    </w:rPr>
  </w:style>
  <w:style w:type="paragraph" w:customStyle="1" w:styleId="CharCharCharCarCharCharCarCharCharCharCarCharChar">
    <w:name w:val="Char Char Char Car Char Char Car Char Char Char Car Char Char"/>
    <w:basedOn w:val="Normal"/>
    <w:semiHidden/>
    <w:rsid w:val="00D91D37"/>
    <w:pPr>
      <w:overflowPunct/>
      <w:autoSpaceDE/>
      <w:autoSpaceDN/>
      <w:adjustRightInd/>
      <w:spacing w:after="160" w:line="240" w:lineRule="exact"/>
      <w:textAlignment w:val="auto"/>
    </w:pPr>
    <w:rPr>
      <w:rFonts w:ascii="Arial" w:hAnsi="Arial"/>
      <w:color w:val="333333"/>
      <w:szCs w:val="24"/>
      <w:lang w:val="en-US" w:eastAsia="en-US"/>
    </w:rPr>
  </w:style>
  <w:style w:type="paragraph" w:styleId="Textedebulles">
    <w:name w:val="Balloon Text"/>
    <w:basedOn w:val="Normal"/>
    <w:semiHidden/>
    <w:rsid w:val="002B2623"/>
    <w:rPr>
      <w:rFonts w:ascii="Tahoma" w:hAnsi="Tahoma" w:cs="Tahoma"/>
      <w:sz w:val="16"/>
      <w:szCs w:val="16"/>
    </w:rPr>
  </w:style>
  <w:style w:type="character" w:styleId="Marquedecommentaire">
    <w:name w:val="annotation reference"/>
    <w:semiHidden/>
    <w:rsid w:val="00C5005A"/>
    <w:rPr>
      <w:sz w:val="16"/>
      <w:szCs w:val="16"/>
    </w:rPr>
  </w:style>
  <w:style w:type="paragraph" w:styleId="Commentaire">
    <w:name w:val="annotation text"/>
    <w:basedOn w:val="Normal"/>
    <w:semiHidden/>
    <w:rsid w:val="00C5005A"/>
    <w:pPr>
      <w:overflowPunct/>
      <w:autoSpaceDE/>
      <w:autoSpaceDN/>
      <w:adjustRightInd/>
      <w:textAlignment w:val="auto"/>
    </w:pPr>
  </w:style>
  <w:style w:type="paragraph" w:customStyle="1" w:styleId="CarCar0">
    <w:name w:val="Car Car"/>
    <w:basedOn w:val="Normal"/>
    <w:rsid w:val="00F7084C"/>
    <w:pPr>
      <w:widowControl w:val="0"/>
      <w:spacing w:after="160" w:line="240" w:lineRule="exact"/>
    </w:pPr>
    <w:rPr>
      <w:rFonts w:ascii="Tahoma" w:hAnsi="Tahoma"/>
      <w:lang w:val="en-US" w:eastAsia="en-US"/>
    </w:rPr>
  </w:style>
  <w:style w:type="character" w:customStyle="1" w:styleId="En-tteCar">
    <w:name w:val="En-tête Car"/>
    <w:link w:val="En-tte"/>
    <w:uiPriority w:val="99"/>
    <w:rsid w:val="00D131FA"/>
  </w:style>
  <w:style w:type="character" w:customStyle="1" w:styleId="PieddepageCar">
    <w:name w:val="Pied de page Car"/>
    <w:link w:val="Pieddepage"/>
    <w:uiPriority w:val="99"/>
    <w:rsid w:val="00D131FA"/>
    <w:rPr>
      <w:rFonts w:ascii="AvantGarde" w:hAnsi="AvantGarde"/>
    </w:rPr>
  </w:style>
  <w:style w:type="paragraph" w:styleId="Sansinterligne">
    <w:name w:val="No Spacing"/>
    <w:uiPriority w:val="1"/>
    <w:qFormat/>
    <w:rsid w:val="00CA121E"/>
    <w:rPr>
      <w:rFonts w:ascii="Calibri" w:eastAsia="Calibri" w:hAnsi="Calibri"/>
      <w:sz w:val="22"/>
      <w:szCs w:val="22"/>
      <w:lang w:eastAsia="en-US"/>
    </w:rPr>
  </w:style>
  <w:style w:type="paragraph" w:styleId="Paragraphedeliste">
    <w:name w:val="List Paragraph"/>
    <w:basedOn w:val="Normal"/>
    <w:uiPriority w:val="34"/>
    <w:qFormat/>
    <w:rsid w:val="002B6F60"/>
    <w:pPr>
      <w:overflowPunct/>
      <w:autoSpaceDE/>
      <w:autoSpaceDN/>
      <w:adjustRightInd/>
      <w:ind w:left="720"/>
      <w:contextualSpacing/>
      <w:textAlignment w:val="auto"/>
    </w:pPr>
  </w:style>
  <w:style w:type="paragraph" w:styleId="TM1">
    <w:name w:val="toc 1"/>
    <w:basedOn w:val="Normal"/>
    <w:next w:val="Normal"/>
    <w:uiPriority w:val="39"/>
    <w:rsid w:val="007F1336"/>
    <w:pPr>
      <w:overflowPunct/>
      <w:autoSpaceDE/>
      <w:autoSpaceDN/>
      <w:adjustRightInd/>
      <w:spacing w:before="360"/>
      <w:textAlignment w:val="auto"/>
    </w:pPr>
    <w:rPr>
      <w:rFonts w:ascii="Arial" w:hAnsi="Arial" w:cs="Arial"/>
      <w:b/>
      <w:bCs/>
      <w:caps/>
      <w:sz w:val="24"/>
      <w:szCs w:val="28"/>
    </w:rPr>
  </w:style>
  <w:style w:type="paragraph" w:customStyle="1" w:styleId="Retraitcorpsdetexte21">
    <w:name w:val="Retrait corps de texte 21"/>
    <w:basedOn w:val="Normal"/>
    <w:rsid w:val="007F1336"/>
    <w:pPr>
      <w:tabs>
        <w:tab w:val="left" w:pos="1134"/>
        <w:tab w:val="left" w:pos="1418"/>
        <w:tab w:val="left" w:pos="1702"/>
      </w:tabs>
      <w:ind w:left="567"/>
      <w:jc w:val="both"/>
    </w:pPr>
    <w:rPr>
      <w:rFonts w:ascii="Helv" w:hAnsi="Helv"/>
    </w:rPr>
  </w:style>
  <w:style w:type="paragraph" w:styleId="TM2">
    <w:name w:val="toc 2"/>
    <w:basedOn w:val="Normal"/>
    <w:next w:val="Normal"/>
    <w:autoRedefine/>
    <w:uiPriority w:val="39"/>
    <w:unhideWhenUsed/>
    <w:rsid w:val="00A354AF"/>
    <w:pPr>
      <w:tabs>
        <w:tab w:val="right" w:leader="underscore" w:pos="10196"/>
      </w:tabs>
      <w:spacing w:before="120" w:after="100"/>
      <w:ind w:left="425"/>
    </w:pPr>
  </w:style>
  <w:style w:type="paragraph" w:styleId="TM3">
    <w:name w:val="toc 3"/>
    <w:basedOn w:val="Normal"/>
    <w:next w:val="Normal"/>
    <w:autoRedefine/>
    <w:uiPriority w:val="39"/>
    <w:unhideWhenUsed/>
    <w:rsid w:val="00A354AF"/>
    <w:pPr>
      <w:tabs>
        <w:tab w:val="right" w:leader="underscore" w:pos="10196"/>
      </w:tabs>
      <w:spacing w:after="100"/>
      <w:ind w:left="709"/>
    </w:pPr>
  </w:style>
  <w:style w:type="character" w:styleId="Lienhypertexte">
    <w:name w:val="Hyperlink"/>
    <w:basedOn w:val="Policepardfaut"/>
    <w:uiPriority w:val="99"/>
    <w:unhideWhenUsed/>
    <w:rsid w:val="00A354AF"/>
    <w:rPr>
      <w:color w:val="0000FF" w:themeColor="hyperlink"/>
      <w:u w:val="single"/>
    </w:rPr>
  </w:style>
  <w:style w:type="table" w:styleId="Grilleclaire-Accent1">
    <w:name w:val="Light Grid Accent 1"/>
    <w:basedOn w:val="TableauNormal"/>
    <w:uiPriority w:val="62"/>
    <w:rsid w:val="00DA79D8"/>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footer" Target="footer2.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2D0345-FB50-42DD-BE87-BD7C0700EB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268</TotalTime>
  <Pages>11</Pages>
  <Words>1211</Words>
  <Characters>6666</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Assistance technique</vt:lpstr>
    </vt:vector>
  </TitlesOfParts>
  <Company>CTI NPNP</Company>
  <LinksUpToDate>false</LinksUpToDate>
  <CharactersWithSpaces>7862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Assistance technique</dc:title>
  <dc:subject>Acte d'engagement</dc:subject>
  <dc:creator>Eric ONADO</dc:creator>
  <cp:lastModifiedBy>LANCELEVEE ANNE-ELISABETH (CTI Rouen)</cp:lastModifiedBy>
  <cp:revision>54</cp:revision>
  <cp:lastPrinted>2019-04-04T06:15:00Z</cp:lastPrinted>
  <dcterms:created xsi:type="dcterms:W3CDTF">2019-03-06T13:16:00Z</dcterms:created>
  <dcterms:modified xsi:type="dcterms:W3CDTF">2025-04-04T10:16:00Z</dcterms:modified>
</cp:coreProperties>
</file>