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6C7238">
        <w:trPr>
          <w:trHeight w:val="19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54AA13" w14:textId="77777777" w:rsidR="00FE6915" w:rsidRPr="005F0AEE" w:rsidRDefault="00FE6915" w:rsidP="00FE6915"/>
          <w:p w14:paraId="7E0D88F8" w14:textId="77777777" w:rsidR="00FE6915" w:rsidRPr="00FE6915" w:rsidRDefault="00FE6915" w:rsidP="00FE6915">
            <w:pPr>
              <w:rPr>
                <w:sz w:val="24"/>
              </w:rPr>
            </w:pPr>
            <w:r w:rsidRPr="00FE6915">
              <w:rPr>
                <w:sz w:val="24"/>
              </w:rPr>
              <w:t>Direction de l’immobilier et de l’environnement</w:t>
            </w:r>
          </w:p>
          <w:p w14:paraId="684C8BC6" w14:textId="77777777" w:rsidR="00FE6915" w:rsidRPr="005F0AEE" w:rsidRDefault="00FE6915" w:rsidP="00FE6915"/>
          <w:p w14:paraId="5B9B2A88" w14:textId="77777777" w:rsidR="00FE6915" w:rsidRPr="005F0AEE" w:rsidRDefault="00FE6915" w:rsidP="00FE6915">
            <w:r w:rsidRPr="00FE6915">
              <w:t>Bureau</w:t>
            </w:r>
            <w:r w:rsidRPr="005F0AEE">
              <w:t xml:space="preserve"> des marchés immobiliers</w:t>
            </w:r>
          </w:p>
          <w:p w14:paraId="6ABB8A0E" w14:textId="77777777" w:rsidR="00FE6915" w:rsidRPr="005F0AEE" w:rsidRDefault="00FE6915" w:rsidP="00FE6915"/>
        </w:tc>
      </w:tr>
    </w:tbl>
    <w:p w14:paraId="648B21A4" w14:textId="77777777" w:rsidR="006E6D4A" w:rsidRDefault="006E6D4A" w:rsidP="00FE6915"/>
    <w:p w14:paraId="48967881" w14:textId="334AF8FA" w:rsidR="00FE6915" w:rsidRDefault="00066028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364A9" w:rsidRPr="00C364A9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C364A9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C364A9" w:rsidRPr="00C364A9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6C7238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909DD54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40"/>
                <w:szCs w:val="40"/>
              </w:rPr>
            </w:pPr>
          </w:p>
          <w:p w14:paraId="6A7CCDCF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50F0666C" w14:textId="77777777" w:rsidR="00FE6915" w:rsidRPr="005F0AEE" w:rsidRDefault="00FE6915" w:rsidP="006C7238">
            <w:pPr>
              <w:spacing w:after="0"/>
              <w:ind w:left="108" w:right="100"/>
              <w:jc w:val="center"/>
              <w:rPr>
                <w:sz w:val="24"/>
                <w:szCs w:val="24"/>
              </w:rPr>
            </w:pPr>
          </w:p>
        </w:tc>
      </w:tr>
      <w:tr w:rsidR="00FE6915" w:rsidRPr="005F0AEE" w14:paraId="435FC6DE" w14:textId="77777777" w:rsidTr="00E92636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77777777" w:rsidR="00FE6915" w:rsidRPr="005F0AEE" w:rsidRDefault="00FE6915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 w:rsidRPr="005F0AEE">
              <w:rPr>
                <w:sz w:val="18"/>
                <w:szCs w:val="18"/>
              </w:rPr>
              <w:t>MARCHE N°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FE6915"/>
    <w:p w14:paraId="266A8377" w14:textId="77777777" w:rsidR="00FE6915" w:rsidRPr="00FE6915" w:rsidRDefault="00FE6915" w:rsidP="00FE6915">
      <w:pPr>
        <w:pStyle w:val="Titre1"/>
      </w:pPr>
      <w:r w:rsidRPr="00FE6915">
        <w:t>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FE6915" w:rsidRPr="005F0AEE" w14:paraId="26462C7A" w14:textId="77777777" w:rsidTr="006C7238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5F424252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0BF738AE" w14:textId="77777777" w:rsidR="00FE6915" w:rsidRPr="005F0AEE" w:rsidRDefault="00FE6915" w:rsidP="00E12AEE">
            <w:r w:rsidRPr="005F0AEE">
              <w:t>Le préfet de Police</w:t>
            </w:r>
          </w:p>
        </w:tc>
      </w:tr>
      <w:tr w:rsidR="00FE6915" w:rsidRPr="005F0AEE" w14:paraId="476EFA6C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6D24FFD0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</w:tcPr>
          <w:p w14:paraId="3F76B0F2" w14:textId="77777777" w:rsidR="00FE6915" w:rsidRPr="005F0AEE" w:rsidRDefault="00FE6915" w:rsidP="00E12AEE">
            <w:r w:rsidRPr="005F0AEE">
              <w:t xml:space="preserve"> 1 bis rue de Lutèce 75195 Paris cedex 04</w:t>
            </w:r>
          </w:p>
        </w:tc>
      </w:tr>
      <w:tr w:rsidR="00FE6915" w:rsidRPr="005F0AEE" w14:paraId="0D41740F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</w:tcPr>
          <w:p w14:paraId="0789D828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sdt>
          <w:sdtPr>
            <w:rPr>
              <w:szCs w:val="24"/>
            </w:rPr>
            <w:id w:val="-1734384952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2" w:space="0" w:color="595959"/>
                  <w:right w:val="single" w:sz="18" w:space="0" w:color="595959"/>
                </w:tcBorders>
                <w:shd w:val="clear" w:color="auto" w:fill="D9D9D9"/>
              </w:tcPr>
              <w:p w14:paraId="4E361E9E" w14:textId="542C3022" w:rsidR="00FE6915" w:rsidRPr="005F0AEE" w:rsidRDefault="00EF52CB" w:rsidP="00EF52CB">
                <w:pPr>
                  <w:rPr>
                    <w:sz w:val="24"/>
                    <w:szCs w:val="24"/>
                  </w:rPr>
                </w:pPr>
                <w:r>
                  <w:rPr>
                    <w:szCs w:val="24"/>
                  </w:rPr>
                  <w:t xml:space="preserve">Travaux de rénovation de la distribution d’eau chaude sanitaire et d’eau froide sis 35-39 rue de Landy </w:t>
                </w:r>
                <w:r w:rsidR="00617534">
                  <w:rPr>
                    <w:szCs w:val="24"/>
                  </w:rPr>
                  <w:t xml:space="preserve">- </w:t>
                </w:r>
                <w:r w:rsidR="00A546B7">
                  <w:rPr>
                    <w:szCs w:val="24"/>
                  </w:rPr>
                  <w:t>932</w:t>
                </w:r>
                <w:r>
                  <w:rPr>
                    <w:szCs w:val="24"/>
                  </w:rPr>
                  <w:t>10 SAINT-DENIS</w:t>
                </w:r>
              </w:p>
            </w:tc>
          </w:sdtContent>
        </w:sdt>
      </w:tr>
      <w:tr w:rsidR="00FE6915" w:rsidRPr="005F0AEE" w14:paraId="4733883E" w14:textId="77777777" w:rsidTr="006C7238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</w:tcPr>
          <w:p w14:paraId="230E2311" w14:textId="77777777" w:rsidR="00FE6915" w:rsidRPr="005F0AEE" w:rsidRDefault="00FE6915" w:rsidP="006C7238">
            <w:pPr>
              <w:spacing w:before="20" w:after="20"/>
              <w:ind w:left="108" w:right="100"/>
              <w:jc w:val="righ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id w:val="-1589075521"/>
            <w:placeholder>
              <w:docPart w:val="DefaultPlaceholder_-1854013440"/>
            </w:placeholder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</w:tcPr>
              <w:p w14:paraId="7063FED1" w14:textId="41656617" w:rsidR="00E12AEE" w:rsidRPr="005F0AEE" w:rsidRDefault="00EF52CB" w:rsidP="00C364A9">
                <w:r>
                  <w:t>Marché de travaux passé en p</w:t>
                </w:r>
                <w:r w:rsidR="00C364A9">
                  <w:t>rocédure adaptée ouverte (article R2123-1 1° - Code de la commande publique)</w:t>
                </w:r>
              </w:p>
            </w:tc>
          </w:sdtContent>
        </w:sdt>
      </w:tr>
    </w:tbl>
    <w:p w14:paraId="1EFE9728" w14:textId="77777777" w:rsidR="00FE6915" w:rsidRDefault="00FE6915" w:rsidP="00FE6915"/>
    <w:p w14:paraId="3BD3D5A1" w14:textId="77777777" w:rsidR="00E12AEE" w:rsidRDefault="00E12AEE" w:rsidP="004F1334">
      <w:pPr>
        <w:ind w:left="0"/>
      </w:pPr>
    </w:p>
    <w:p w14:paraId="48B76392" w14:textId="77777777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3E73A8F6" w14:textId="7227CD8C" w:rsidR="00E12AEE" w:rsidRDefault="00E12AEE" w:rsidP="00E12AEE">
      <w:r>
        <w:t>Imputation budgétaire</w:t>
      </w:r>
      <w:r>
        <w:rPr>
          <w:rFonts w:ascii="Calibri" w:hAnsi="Calibri" w:cs="Calibri"/>
        </w:rPr>
        <w:t> </w:t>
      </w:r>
      <w:r>
        <w:t xml:space="preserve">: </w:t>
      </w:r>
      <w:sdt>
        <w:sdtPr>
          <w:id w:val="-892964562"/>
          <w:placeholder>
            <w:docPart w:val="DefaultPlaceholder_-1854013440"/>
          </w:placeholder>
        </w:sdtPr>
        <w:sdtEndPr/>
        <w:sdtContent>
          <w:r w:rsidR="00505E71">
            <w:t>Budget Investissement Etat, Programme PZMI P 176, Exercice 2025</w:t>
          </w:r>
          <w:bookmarkStart w:id="0" w:name="_GoBack"/>
          <w:bookmarkEnd w:id="0"/>
        </w:sdtContent>
      </w:sdt>
    </w:p>
    <w:p w14:paraId="7625C5CC" w14:textId="77777777" w:rsidR="00E12AEE" w:rsidRDefault="00E12AE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22221A8C" w14:textId="4A3CA35C" w:rsidR="00E12AEE" w:rsidRPr="00E12AEE" w:rsidRDefault="00505E71" w:rsidP="00E12AEE">
      <w:pPr>
        <w:pStyle w:val="Titre1"/>
      </w:pPr>
      <w:r>
        <w:lastRenderedPageBreak/>
        <w:t>IDENTIFICATION DE L’OPERATEUR ECONOMIQUE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831CF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667BE55D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</w:t>
      </w:r>
      <w:r w:rsidR="00505E71">
        <w:rPr>
          <w:i/>
          <w:sz w:val="18"/>
        </w:rPr>
        <w:t>munautaire pour les opérateurs économiques</w:t>
      </w:r>
      <w:r w:rsidRPr="00E12AEE">
        <w:rPr>
          <w:i/>
          <w:sz w:val="18"/>
        </w:rPr>
        <w:t xml:space="preserve"> issus de l’UE ou autre identifiant économique équivalent pour les pays hors UE.</w:t>
      </w:r>
    </w:p>
    <w:p w14:paraId="0B50D7B7" w14:textId="7777777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377032F1" w14:textId="77777777" w:rsidR="00E12AEE" w:rsidRDefault="00E12AEE" w:rsidP="00E12AEE">
      <w:pPr>
        <w:spacing w:before="0" w:after="0"/>
        <w:rPr>
          <w:i/>
          <w:sz w:val="18"/>
        </w:rPr>
      </w:pPr>
    </w:p>
    <w:p w14:paraId="0F586CF7" w14:textId="40CF4E75" w:rsidR="00E92636" w:rsidRDefault="00BA14AE" w:rsidP="004F1334">
      <w:pPr>
        <w:pStyle w:val="Titre1"/>
      </w:pPr>
      <w:r w:rsidRPr="00BA14AE">
        <w:t>MONTANT DE LA PROPOSITION</w:t>
      </w:r>
      <w:r w:rsidRPr="00BA14AE">
        <w:rPr>
          <w:rFonts w:ascii="Calibri" w:hAnsi="Calibri" w:cs="Calibri"/>
        </w:rPr>
        <w:t> </w:t>
      </w:r>
    </w:p>
    <w:p w14:paraId="16FD1D2D" w14:textId="51DEE126" w:rsidR="00BA14AE" w:rsidRDefault="00BA14AE" w:rsidP="00BA14AE">
      <w:pPr>
        <w:pStyle w:val="Titre2"/>
      </w:pPr>
      <w:r>
        <w:t>Travaux réglés à prix global et forfaitaire</w:t>
      </w:r>
      <w:r>
        <w:rPr>
          <w:rFonts w:ascii="Calibri" w:hAnsi="Calibri" w:cs="Calibri"/>
        </w:rPr>
        <w:t> </w:t>
      </w:r>
      <w:r>
        <w:t xml:space="preserve">: 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BA14AE" w:rsidRPr="00E12AEE" w14:paraId="79407CE8" w14:textId="77777777" w:rsidTr="004831CF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5DC2A" w14:textId="77777777" w:rsidR="00BA14AE" w:rsidRPr="00E12AEE" w:rsidRDefault="00BA14AE" w:rsidP="004831CF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8C1107" w14:textId="77777777" w:rsidR="00BA14AE" w:rsidRPr="00E12AEE" w:rsidRDefault="00BA14AE" w:rsidP="004831CF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575F4E2" w14:textId="77777777" w:rsidR="00BA14AE" w:rsidRPr="00E12AEE" w:rsidRDefault="00BA14AE" w:rsidP="004831CF">
            <w:r w:rsidRPr="00E12AEE">
              <w:rPr>
                <w:b/>
                <w:bCs/>
              </w:rPr>
              <w:t>€</w:t>
            </w:r>
          </w:p>
        </w:tc>
      </w:tr>
      <w:tr w:rsidR="00BA14AE" w:rsidRPr="00E12AEE" w14:paraId="527C5397" w14:textId="77777777" w:rsidTr="004831CF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A04C552" w14:textId="77777777" w:rsidR="00BA14AE" w:rsidRPr="00E12AEE" w:rsidRDefault="00BA14AE" w:rsidP="004831CF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412AA23" w14:textId="77777777" w:rsidR="00BA14AE" w:rsidRPr="00E12AEE" w:rsidRDefault="00BA14AE" w:rsidP="004831CF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B15E844" w14:textId="77777777" w:rsidR="00BA14AE" w:rsidRPr="00E12AEE" w:rsidRDefault="00BA14AE" w:rsidP="004831CF">
            <w:r w:rsidRPr="00E12AEE">
              <w:rPr>
                <w:b/>
                <w:bCs/>
              </w:rPr>
              <w:t>%</w:t>
            </w:r>
          </w:p>
        </w:tc>
      </w:tr>
      <w:tr w:rsidR="00BA14AE" w:rsidRPr="00E12AEE" w14:paraId="78B56657" w14:textId="77777777" w:rsidTr="004831CF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69FAE5C" w14:textId="77777777" w:rsidR="00BA14AE" w:rsidRPr="00E12AEE" w:rsidRDefault="00BA14AE" w:rsidP="004831CF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6F0C57B" w14:textId="77777777" w:rsidR="00BA14AE" w:rsidRPr="00E12AEE" w:rsidRDefault="00BA14AE" w:rsidP="004831CF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DD4D327" w14:textId="77777777" w:rsidR="00BA14AE" w:rsidRPr="00E12AEE" w:rsidRDefault="00BA14AE" w:rsidP="004831CF">
            <w:r w:rsidRPr="00E12AEE">
              <w:rPr>
                <w:b/>
                <w:bCs/>
              </w:rPr>
              <w:t>€</w:t>
            </w:r>
          </w:p>
        </w:tc>
      </w:tr>
    </w:tbl>
    <w:p w14:paraId="7202768B" w14:textId="77777777" w:rsidR="00BA14AE" w:rsidRDefault="00BA14A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E58F108" w14:textId="77777777" w:rsidR="00E92636" w:rsidRPr="00E92636" w:rsidRDefault="00E92636" w:rsidP="00A00429">
      <w:pPr>
        <w:pStyle w:val="Titre1"/>
        <w:ind w:left="0" w:firstLine="0"/>
      </w:pPr>
      <w:r w:rsidRPr="00E92636">
        <w:t>IDENTIFICATION DES COTRAITANTS EN CAS DE GROUPEMENT*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E92636" w:rsidRPr="00E92636" w14:paraId="47C074EF" w14:textId="77777777" w:rsidTr="004831CF">
        <w:trPr>
          <w:cantSplit/>
        </w:trPr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523ADA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CAA3A9" w14:textId="77777777" w:rsidR="00E92636" w:rsidRPr="00E92636" w:rsidRDefault="00E92636" w:rsidP="00E92636"/>
        </w:tc>
        <w:tc>
          <w:tcPr>
            <w:tcW w:w="198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CF54DC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9B4CA45" w14:textId="77777777" w:rsidR="00E92636" w:rsidRPr="00E92636" w:rsidRDefault="00E92636" w:rsidP="00E92636"/>
        </w:tc>
      </w:tr>
      <w:tr w:rsidR="00E92636" w:rsidRPr="00E92636" w14:paraId="586DCB4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52D3A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D8FB8C4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DB0090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571281" w14:textId="77777777" w:rsidR="00E92636" w:rsidRPr="00E92636" w:rsidRDefault="00E92636" w:rsidP="00E92636"/>
        </w:tc>
      </w:tr>
      <w:tr w:rsidR="00E92636" w:rsidRPr="00E92636" w14:paraId="5C1F651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71C82FE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BDA0B16" w14:textId="77777777" w:rsidR="00E92636" w:rsidRPr="00E92636" w:rsidRDefault="00E92636" w:rsidP="00E92636"/>
          <w:p w14:paraId="26E82967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389292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FFCF472" w14:textId="77777777" w:rsidR="00E92636" w:rsidRPr="00E92636" w:rsidRDefault="00E92636" w:rsidP="00E92636"/>
          <w:p w14:paraId="163A7822" w14:textId="77777777" w:rsidR="00E92636" w:rsidRPr="00E92636" w:rsidRDefault="00E92636" w:rsidP="00E92636"/>
        </w:tc>
      </w:tr>
      <w:tr w:rsidR="00E92636" w:rsidRPr="00E92636" w14:paraId="309D81AE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B766B7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9067A7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895223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C4D680D" w14:textId="77777777" w:rsidR="00E92636" w:rsidRPr="00E92636" w:rsidRDefault="00E92636" w:rsidP="00E92636"/>
        </w:tc>
      </w:tr>
      <w:tr w:rsidR="00E92636" w:rsidRPr="00E92636" w14:paraId="5D8E61E5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584CA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5C457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E2AF5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6C8747" w14:textId="77777777" w:rsidR="00E92636" w:rsidRPr="00E92636" w:rsidRDefault="00E92636" w:rsidP="00E92636"/>
        </w:tc>
      </w:tr>
      <w:tr w:rsidR="00E92636" w:rsidRPr="00E92636" w14:paraId="70412C38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4E636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C47949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1C7DF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181743" w14:textId="77777777" w:rsidR="00E92636" w:rsidRPr="00E92636" w:rsidRDefault="00E92636" w:rsidP="00E92636"/>
        </w:tc>
      </w:tr>
      <w:tr w:rsidR="00E92636" w:rsidRPr="00E92636" w14:paraId="49A96B8A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F4A5A1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26F77BB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95104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15F6CA" w14:textId="77777777" w:rsidR="00E92636" w:rsidRPr="00E92636" w:rsidRDefault="00E92636" w:rsidP="00E92636"/>
        </w:tc>
      </w:tr>
      <w:tr w:rsidR="00E92636" w:rsidRPr="00E92636" w14:paraId="3D8E5FF9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38F63E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EF8556F" w14:textId="77777777" w:rsidR="00E92636" w:rsidRPr="00E92636" w:rsidRDefault="00E92636" w:rsidP="00E92636"/>
          <w:p w14:paraId="07F245DD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46EEE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B310DA" w14:textId="77777777" w:rsidR="00E92636" w:rsidRPr="00E92636" w:rsidRDefault="00E92636" w:rsidP="00E92636"/>
          <w:p w14:paraId="169A6E83" w14:textId="77777777" w:rsidR="00E92636" w:rsidRPr="00E92636" w:rsidRDefault="00E92636" w:rsidP="00E92636"/>
        </w:tc>
      </w:tr>
      <w:tr w:rsidR="00E92636" w:rsidRPr="00E92636" w14:paraId="1738DAC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A0498C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571B8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C8638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D9E2686" w14:textId="77777777" w:rsidR="00E92636" w:rsidRPr="00E92636" w:rsidRDefault="00E92636" w:rsidP="00E92636"/>
        </w:tc>
      </w:tr>
      <w:tr w:rsidR="00E92636" w:rsidRPr="00E92636" w14:paraId="1E62283B" w14:textId="77777777" w:rsidTr="004831CF">
        <w:trPr>
          <w:cantSplit/>
        </w:trPr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2E57B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BE8DE21" w14:textId="77777777" w:rsidR="00E92636" w:rsidRPr="00E92636" w:rsidRDefault="00E92636" w:rsidP="00E92636"/>
        </w:tc>
        <w:tc>
          <w:tcPr>
            <w:tcW w:w="1985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F9E643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A767B3A" w14:textId="77777777" w:rsidR="00E92636" w:rsidRPr="00E92636" w:rsidRDefault="00E92636" w:rsidP="00E92636"/>
        </w:tc>
      </w:tr>
    </w:tbl>
    <w:p w14:paraId="36AE0FD7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EA26B9E" w14:textId="21741BD0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</w:t>
      </w:r>
      <w:r w:rsidR="00505E71">
        <w:rPr>
          <w:i/>
          <w:sz w:val="18"/>
        </w:rPr>
        <w:t>munautaire pour les opérateurs économiques</w:t>
      </w:r>
      <w:r w:rsidRPr="00E92636">
        <w:rPr>
          <w:i/>
          <w:sz w:val="18"/>
        </w:rPr>
        <w:t xml:space="preserve"> issus de l’UE ou autre identifiant économique équivalent pour les pays hors UE.</w:t>
      </w:r>
    </w:p>
    <w:p w14:paraId="4807754C" w14:textId="77777777" w:rsidR="00E92636" w:rsidRDefault="00E92636" w:rsidP="00E92636"/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E92636" w:rsidRPr="00E92636" w14:paraId="14997340" w14:textId="77777777" w:rsidTr="004831CF">
        <w:tc>
          <w:tcPr>
            <w:tcW w:w="209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7EAFFC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63DB8C" w14:textId="77777777" w:rsidR="00E92636" w:rsidRPr="00E92636" w:rsidRDefault="00E92636" w:rsidP="00E92636"/>
        </w:tc>
        <w:tc>
          <w:tcPr>
            <w:tcW w:w="198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EA6AA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E0AEFAC" w14:textId="77777777" w:rsidR="00E92636" w:rsidRPr="00E92636" w:rsidRDefault="00E92636" w:rsidP="00E92636"/>
        </w:tc>
      </w:tr>
      <w:tr w:rsidR="00E92636" w:rsidRPr="00E92636" w14:paraId="4D2069F0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DE728F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81AF628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D62040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4410318" w14:textId="77777777" w:rsidR="00E92636" w:rsidRPr="00E92636" w:rsidRDefault="00E92636" w:rsidP="00E92636"/>
        </w:tc>
      </w:tr>
      <w:tr w:rsidR="00E92636" w:rsidRPr="00E92636" w14:paraId="315860F5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8CFB3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E8D934B" w14:textId="77777777" w:rsidR="00E92636" w:rsidRPr="00E92636" w:rsidRDefault="00E92636" w:rsidP="00E92636"/>
          <w:p w14:paraId="68586DE6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37CFF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D6671C4" w14:textId="77777777" w:rsidR="00E92636" w:rsidRPr="00E92636" w:rsidRDefault="00E92636" w:rsidP="00E92636"/>
          <w:p w14:paraId="2E27363C" w14:textId="77777777" w:rsidR="00E92636" w:rsidRPr="00E92636" w:rsidRDefault="00E92636" w:rsidP="00E92636"/>
        </w:tc>
      </w:tr>
      <w:tr w:rsidR="00E92636" w:rsidRPr="00E92636" w14:paraId="4C2E6ECE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8C6395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2D51707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3E167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958BBEE" w14:textId="77777777" w:rsidR="00E92636" w:rsidRPr="00E92636" w:rsidRDefault="00E92636" w:rsidP="00E92636"/>
        </w:tc>
      </w:tr>
      <w:tr w:rsidR="00E92636" w:rsidRPr="00E92636" w14:paraId="746790FA" w14:textId="77777777" w:rsidTr="004831CF">
        <w:tc>
          <w:tcPr>
            <w:tcW w:w="209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C5DAA6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55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05F1BE5" w14:textId="77777777" w:rsidR="00E92636" w:rsidRPr="00E92636" w:rsidRDefault="00E92636" w:rsidP="00E92636"/>
        </w:tc>
        <w:tc>
          <w:tcPr>
            <w:tcW w:w="198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BBDD7E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269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D11F16C" w14:textId="77777777" w:rsidR="00E92636" w:rsidRPr="00E92636" w:rsidRDefault="00E92636" w:rsidP="00E92636"/>
        </w:tc>
      </w:tr>
    </w:tbl>
    <w:p w14:paraId="4431B15E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16E4860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2CE06F36" w14:textId="77777777" w:rsidR="00A00429" w:rsidRDefault="00A00429" w:rsidP="00A00429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03FB17E7" w14:textId="069C150E" w:rsidR="00E92636" w:rsidRPr="00A00429" w:rsidRDefault="00E92636" w:rsidP="00A00429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767171" w:themeColor="background2" w:themeShade="80"/>
        </w:rPr>
      </w:pPr>
      <w:r w:rsidRPr="00A00429">
        <w:rPr>
          <w:color w:val="767171" w:themeColor="background2" w:themeShade="80"/>
        </w:rPr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603CBE21" w:rsidR="00E92636" w:rsidRPr="00E92636" w:rsidRDefault="00505E71" w:rsidP="00E9263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ENTREPRISE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00A8FB80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</w:t>
      </w:r>
      <w:r w:rsidR="00505E71">
        <w:rPr>
          <w:i/>
          <w:sz w:val="18"/>
        </w:rPr>
        <w:t xml:space="preserve"> besoin (nombres d’opérateurs économiques</w:t>
      </w:r>
      <w:r w:rsidRPr="00E92636">
        <w:rPr>
          <w:i/>
          <w:sz w:val="18"/>
        </w:rPr>
        <w:t>, décomposition du contrat).</w:t>
      </w:r>
    </w:p>
    <w:p w14:paraId="39E90F76" w14:textId="77777777" w:rsidR="00A00429" w:rsidRDefault="00A00429" w:rsidP="00E92636">
      <w:pPr>
        <w:pStyle w:val="Titre1"/>
      </w:pPr>
    </w:p>
    <w:p w14:paraId="3D02F629" w14:textId="77777777" w:rsidR="00A00429" w:rsidRDefault="00A00429" w:rsidP="00E92636">
      <w:pPr>
        <w:pStyle w:val="Titre1"/>
      </w:pPr>
    </w:p>
    <w:p w14:paraId="35AA69FF" w14:textId="77777777" w:rsidR="00A00429" w:rsidRDefault="00A00429" w:rsidP="00E92636">
      <w:pPr>
        <w:pStyle w:val="Titre1"/>
      </w:pPr>
    </w:p>
    <w:p w14:paraId="65B13313" w14:textId="77777777" w:rsidR="00A00429" w:rsidRDefault="00A00429" w:rsidP="00E92636">
      <w:pPr>
        <w:pStyle w:val="Titre1"/>
      </w:pP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831CF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13C70758" w:rsidR="00E92636" w:rsidRPr="00E92636" w:rsidRDefault="00505E71" w:rsidP="00E92636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ENTREPRISE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831CF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8F86E7F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 xml:space="preserve">* Préciser notamment des particularités sur </w:t>
      </w:r>
      <w:r w:rsidR="00505E71">
        <w:rPr>
          <w:i/>
          <w:sz w:val="18"/>
        </w:rPr>
        <w:t>la TVA applicable à l’opérateur économique</w:t>
      </w:r>
      <w:r w:rsidRPr="00E92636">
        <w:rPr>
          <w:i/>
          <w:sz w:val="18"/>
        </w:rPr>
        <w:t>, les conditions de paiement des sous-traitants si diffèrent de celles prévues au contrat.</w:t>
      </w:r>
    </w:p>
    <w:p w14:paraId="7BFEDBA1" w14:textId="77777777" w:rsidR="00E92636" w:rsidRDefault="00E92636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4F2FC450" w14:textId="77777777" w:rsidR="00E92636" w:rsidRDefault="00E92636" w:rsidP="00E92636">
      <w:pPr>
        <w:spacing w:before="0" w:after="0"/>
        <w:rPr>
          <w:i/>
          <w:sz w:val="18"/>
        </w:rPr>
      </w:pPr>
    </w:p>
    <w:p w14:paraId="768B1158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  <w:r>
        <w:rPr>
          <w:i/>
          <w:sz w:val="18"/>
        </w:rPr>
        <w:br w:type="page"/>
      </w:r>
    </w:p>
    <w:p w14:paraId="50254678" w14:textId="77777777" w:rsidR="00E92636" w:rsidRPr="00E92636" w:rsidRDefault="00E92636" w:rsidP="00E92636">
      <w:pPr>
        <w:pStyle w:val="Titre1"/>
      </w:pPr>
      <w:r w:rsidRPr="00E92636">
        <w:lastRenderedPageBreak/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831CF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831CF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B51CF93" w14:textId="77777777" w:rsidR="00E92636" w:rsidRPr="00E92636" w:rsidRDefault="00E92636" w:rsidP="00E92636"/>
    <w:p w14:paraId="3C9536C9" w14:textId="77777777" w:rsidR="00E92636" w:rsidRPr="00E92636" w:rsidRDefault="00E92636" w:rsidP="00E92636"/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4914"/>
        <w:gridCol w:w="4340"/>
      </w:tblGrid>
      <w:tr w:rsidR="00E92636" w:rsidRPr="00E92636" w14:paraId="5BE1E726" w14:textId="77777777" w:rsidTr="004831CF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E92636" w:rsidRPr="00E92636" w14:paraId="404BF8B6" w14:textId="77777777" w:rsidTr="00E92636"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28F2718C" w14:textId="77777777" w:rsidR="00E92636" w:rsidRPr="00E92636" w:rsidRDefault="00E92636" w:rsidP="00E92636"/>
        </w:tc>
        <w:tc>
          <w:tcPr>
            <w:tcW w:w="491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FAC573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PRIX GLOBAL ET FORFAITAIRE DU MARCHE PUBLIC</w:t>
            </w:r>
            <w:r>
              <w:rPr>
                <w:rFonts w:ascii="Calibri" w:hAnsi="Calibri" w:cs="Calibri"/>
                <w:color w:val="FFFFFF" w:themeColor="background1"/>
              </w:rPr>
              <w:t> </w:t>
            </w:r>
            <w:r>
              <w:rPr>
                <w:color w:val="FFFFFF" w:themeColor="background1"/>
              </w:rPr>
              <w:t>:</w:t>
            </w:r>
          </w:p>
        </w:tc>
        <w:tc>
          <w:tcPr>
            <w:tcW w:w="4340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A75B274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</w:tbl>
    <w:p w14:paraId="3D913F86" w14:textId="77777777" w:rsidR="00E92636" w:rsidRPr="00E92636" w:rsidRDefault="00E92636" w:rsidP="00E92636"/>
    <w:p w14:paraId="083ED69E" w14:textId="77777777" w:rsidR="00E92636" w:rsidRPr="00E92636" w:rsidRDefault="00E92636" w:rsidP="00E92636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831CF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36DB17DC" w14:textId="77777777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  <w:r>
        <w:br w:type="page"/>
      </w:r>
    </w:p>
    <w:p w14:paraId="4E7F2209" w14:textId="77777777" w:rsidR="00E92636" w:rsidRPr="00E92636" w:rsidRDefault="00E92636" w:rsidP="00A00429">
      <w:pPr>
        <w:pStyle w:val="Titre1"/>
        <w:ind w:left="0" w:firstLine="0"/>
      </w:pPr>
      <w:r w:rsidRPr="00E92636">
        <w:lastRenderedPageBreak/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5BB3E" w14:textId="77777777" w:rsidR="009D3C83" w:rsidRDefault="009D3C83" w:rsidP="00E92636">
      <w:pPr>
        <w:spacing w:before="0" w:after="0"/>
      </w:pPr>
      <w:r>
        <w:separator/>
      </w:r>
    </w:p>
  </w:endnote>
  <w:endnote w:type="continuationSeparator" w:id="0">
    <w:p w14:paraId="11E3CEAF" w14:textId="77777777" w:rsidR="009D3C83" w:rsidRDefault="009D3C83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5A83F" w14:textId="55D44350" w:rsidR="00E92636" w:rsidRPr="00C364A9" w:rsidRDefault="00E92636" w:rsidP="00E92636">
    <w:pPr>
      <w:pStyle w:val="Pieddepage"/>
      <w:jc w:val="left"/>
    </w:pPr>
    <w:r>
      <w:t>Consultation n°</w:t>
    </w:r>
    <w:r>
      <w:rPr>
        <w:rFonts w:ascii="Calibri" w:hAnsi="Calibri" w:cs="Calibri"/>
      </w:rPr>
      <w:t xml:space="preserve"> </w:t>
    </w:r>
    <w:sdt>
      <w:sdtPr>
        <w:rPr>
          <w:rFonts w:cs="Calibri"/>
        </w:rPr>
        <w:id w:val="1955514130"/>
        <w:placeholder>
          <w:docPart w:val="DefaultPlaceholder_-1854013440"/>
        </w:placeholder>
      </w:sdtPr>
      <w:sdtEndPr/>
      <w:sdtContent>
        <w:r w:rsidR="00505E71">
          <w:rPr>
            <w:rFonts w:cs="Calibri"/>
          </w:rPr>
          <w:t>E2025</w:t>
        </w:r>
        <w:r w:rsidR="00172226">
          <w:rPr>
            <w:rFonts w:cs="Calibri"/>
          </w:rPr>
          <w:t>BMI0</w:t>
        </w:r>
        <w:r w:rsidR="00505E71">
          <w:rPr>
            <w:rFonts w:cs="Calibri"/>
          </w:rPr>
          <w:t>7</w:t>
        </w:r>
      </w:sdtContent>
    </w:sdt>
  </w:p>
  <w:p w14:paraId="55E4458A" w14:textId="363153F7" w:rsidR="00E92636" w:rsidRDefault="00066028">
    <w:pPr>
      <w:pStyle w:val="Pieddepage"/>
      <w:jc w:val="right"/>
    </w:pPr>
    <w:sdt>
      <w:sdtPr>
        <w:id w:val="-21066358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92636">
              <w:t xml:space="preserve">Page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PAGE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  <w:r w:rsidR="00E92636">
              <w:t xml:space="preserve"> sur </w:t>
            </w:r>
            <w:r w:rsidR="00E92636">
              <w:rPr>
                <w:b/>
                <w:bCs/>
                <w:sz w:val="24"/>
                <w:szCs w:val="24"/>
              </w:rPr>
              <w:fldChar w:fldCharType="begin"/>
            </w:r>
            <w:r w:rsidR="00E92636">
              <w:rPr>
                <w:b/>
                <w:bCs/>
              </w:rPr>
              <w:instrText>NUMPAGES</w:instrText>
            </w:r>
            <w:r w:rsidR="00E9263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 w:rsidR="00E9263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14C9201" w14:textId="77777777" w:rsidR="00E92636" w:rsidRDefault="00E9263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96FD6" w14:textId="77777777" w:rsidR="009D3C83" w:rsidRDefault="009D3C83" w:rsidP="00E92636">
      <w:pPr>
        <w:spacing w:before="0" w:after="0"/>
      </w:pPr>
      <w:r>
        <w:separator/>
      </w:r>
    </w:p>
  </w:footnote>
  <w:footnote w:type="continuationSeparator" w:id="0">
    <w:p w14:paraId="1D972B3B" w14:textId="77777777" w:rsidR="009D3C83" w:rsidRDefault="009D3C83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075B0"/>
    <w:rsid w:val="00066028"/>
    <w:rsid w:val="00172226"/>
    <w:rsid w:val="003C4F69"/>
    <w:rsid w:val="004F1334"/>
    <w:rsid w:val="00505E71"/>
    <w:rsid w:val="00617534"/>
    <w:rsid w:val="00697682"/>
    <w:rsid w:val="006E6D4A"/>
    <w:rsid w:val="008E7B36"/>
    <w:rsid w:val="009D3C83"/>
    <w:rsid w:val="00A00429"/>
    <w:rsid w:val="00A546B7"/>
    <w:rsid w:val="00AA3D1F"/>
    <w:rsid w:val="00BA14AE"/>
    <w:rsid w:val="00C364A9"/>
    <w:rsid w:val="00CB40DE"/>
    <w:rsid w:val="00D0392F"/>
    <w:rsid w:val="00D822D4"/>
    <w:rsid w:val="00D9747E"/>
    <w:rsid w:val="00E12AEE"/>
    <w:rsid w:val="00E92636"/>
    <w:rsid w:val="00E94A59"/>
    <w:rsid w:val="00EF52CB"/>
    <w:rsid w:val="00F33229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docId w15:val="{5D1D31EA-487A-453D-8B1E-E7685D04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AEE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449518-A60C-4FAD-AE78-B7DC6A648466}"/>
      </w:docPartPr>
      <w:docPartBody>
        <w:p w:rsidR="003D4A24" w:rsidRDefault="00AD0997"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997"/>
    <w:rsid w:val="00275552"/>
    <w:rsid w:val="003D4A24"/>
    <w:rsid w:val="00710379"/>
    <w:rsid w:val="007B0D39"/>
    <w:rsid w:val="00AA6111"/>
    <w:rsid w:val="00AD0997"/>
    <w:rsid w:val="00C30423"/>
    <w:rsid w:val="00D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10379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FF0569454CFE47919F3FEC1387C26A60">
    <w:name w:val="FF0569454CFE47919F3FEC1387C26A60"/>
    <w:rsid w:val="0071037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606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KOLOKOTSA Angeliki</cp:lastModifiedBy>
  <cp:revision>9</cp:revision>
  <cp:lastPrinted>2022-06-09T12:08:00Z</cp:lastPrinted>
  <dcterms:created xsi:type="dcterms:W3CDTF">2024-05-31T13:13:00Z</dcterms:created>
  <dcterms:modified xsi:type="dcterms:W3CDTF">2025-09-04T11:43:00Z</dcterms:modified>
</cp:coreProperties>
</file>