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7FD3B4F3" w:rsidR="00DF404A" w:rsidRDefault="000A7C0E" w:rsidP="00574830">
      <w:pPr>
        <w:tabs>
          <w:tab w:val="left" w:pos="851"/>
        </w:tabs>
        <w:spacing w:before="60" w:after="60"/>
        <w:rPr>
          <w:rFonts w:ascii="Arial" w:hAnsi="Arial" w:cs="Arial"/>
          <w:sz w:val="22"/>
          <w:szCs w:val="22"/>
        </w:rPr>
      </w:pPr>
      <w:r w:rsidRPr="0041257C">
        <w:rPr>
          <w:rFonts w:ascii="Arial Narrow" w:hAnsi="Arial Narrow" w:cs="Times New Roman"/>
          <w:b/>
          <w:i/>
          <w:iCs/>
          <w:noProof/>
          <w:sz w:val="24"/>
          <w:szCs w:val="24"/>
          <w:lang w:eastAsia="fr-FR"/>
        </w:rPr>
        <w:drawing>
          <wp:inline distT="0" distB="0" distL="0" distR="0" wp14:anchorId="77D1D97E" wp14:editId="4891A37F">
            <wp:extent cx="821690" cy="776088"/>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ns titr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0568" cy="812809"/>
                    </a:xfrm>
                    <a:prstGeom prst="rect">
                      <a:avLst/>
                    </a:prstGeom>
                  </pic:spPr>
                </pic:pic>
              </a:graphicData>
            </a:graphic>
          </wp:inline>
        </w:drawing>
      </w:r>
    </w:p>
    <w:p w14:paraId="199FA19C" w14:textId="77777777" w:rsidR="00DF404A" w:rsidRDefault="00DF404A" w:rsidP="00DF404A">
      <w:pPr>
        <w:tabs>
          <w:tab w:val="left" w:pos="851"/>
        </w:tabs>
        <w:sectPr w:rsidR="00DF404A">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4122EA8C"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A8251B">
              <w:rPr>
                <w:rFonts w:ascii="Arial" w:hAnsi="Arial" w:cs="Arial"/>
                <w:b/>
                <w:sz w:val="24"/>
                <w:szCs w:val="24"/>
              </w:rPr>
              <w:t>2025</w:t>
            </w:r>
            <w:r w:rsidR="008871DF">
              <w:rPr>
                <w:rFonts w:ascii="Arial" w:hAnsi="Arial" w:cs="Arial"/>
                <w:b/>
                <w:sz w:val="24"/>
                <w:szCs w:val="24"/>
              </w:rPr>
              <w:t>-</w:t>
            </w:r>
            <w:r w:rsidR="00A8251B">
              <w:rPr>
                <w:rFonts w:ascii="Arial" w:hAnsi="Arial" w:cs="Arial"/>
                <w:b/>
                <w:sz w:val="24"/>
                <w:szCs w:val="24"/>
              </w:rPr>
              <w:t>05</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2A9BCFC4" w14:textId="28A2B22C" w:rsidR="00DF404A" w:rsidRDefault="00DF404A" w:rsidP="00DF404A">
      <w:pPr>
        <w:tabs>
          <w:tab w:val="left" w:pos="426"/>
          <w:tab w:val="left" w:pos="851"/>
        </w:tabs>
        <w:jc w:val="both"/>
        <w:rPr>
          <w:rFonts w:ascii="Arial" w:hAnsi="Arial" w:cs="Arial"/>
        </w:rPr>
      </w:pPr>
    </w:p>
    <w:p w14:paraId="0499F949" w14:textId="77777777" w:rsidR="00D1729A" w:rsidRDefault="00D1729A"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4EC26BD4" w:rsidR="00DF404A" w:rsidRDefault="00A8251B"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sidR="00DF404A">
        <w:rPr>
          <w:rFonts w:ascii="Arial" w:hAnsi="Arial" w:cs="Arial"/>
        </w:rPr>
        <w:t xml:space="preserve"> </w:t>
      </w:r>
      <w:r w:rsidR="00A4602B">
        <w:rPr>
          <w:rFonts w:ascii="Arial" w:hAnsi="Arial" w:cs="Arial"/>
          <w:bCs/>
        </w:rPr>
        <w:t xml:space="preserve">du marché </w:t>
      </w:r>
      <w:r w:rsidR="00DF404A">
        <w:rPr>
          <w:rFonts w:ascii="Arial" w:hAnsi="Arial" w:cs="Arial"/>
        </w:rPr>
        <w:t xml:space="preserve">: </w:t>
      </w:r>
    </w:p>
    <w:p w14:paraId="66BF2B5B" w14:textId="77777777" w:rsidR="00A8251B" w:rsidRDefault="00A8251B" w:rsidP="00624275">
      <w:pPr>
        <w:tabs>
          <w:tab w:val="left" w:pos="426"/>
          <w:tab w:val="left" w:pos="851"/>
        </w:tabs>
        <w:jc w:val="both"/>
        <w:rPr>
          <w:rFonts w:ascii="Arial" w:hAnsi="Arial" w:cs="Arial"/>
        </w:rPr>
      </w:pPr>
    </w:p>
    <w:p w14:paraId="3B19296A" w14:textId="4268A651" w:rsidR="00A4602B" w:rsidRPr="00A4602B" w:rsidRDefault="002E2ED1" w:rsidP="00A4602B">
      <w:pPr>
        <w:tabs>
          <w:tab w:val="left" w:pos="426"/>
          <w:tab w:val="left" w:pos="851"/>
        </w:tabs>
        <w:jc w:val="both"/>
        <w:rPr>
          <w:rFonts w:ascii="Arial" w:hAnsi="Arial" w:cs="Arial"/>
          <w:bCs/>
        </w:rPr>
      </w:pPr>
      <w:r>
        <w:rPr>
          <w:rFonts w:ascii="Arial" w:hAnsi="Arial" w:cs="Arial"/>
          <w:bCs/>
        </w:rPr>
        <w:t xml:space="preserve">Le présent marché a pour </w:t>
      </w:r>
      <w:r w:rsidR="0051251B" w:rsidRPr="0051251B">
        <w:rPr>
          <w:rFonts w:ascii="Arial" w:hAnsi="Arial" w:cs="Arial"/>
          <w:bCs/>
        </w:rPr>
        <w:t>objet de mettre en place un accord-cadre portant sur des prestations de services de restauration sociale et de prestations annexes sur le Campus de la Délégation Centre Limousin Poitou-Charentes du CNRS d’Orléans.</w:t>
      </w:r>
    </w:p>
    <w:p w14:paraId="7AC79FF2" w14:textId="7CE3E078" w:rsidR="002E2ED1" w:rsidRDefault="002E2ED1" w:rsidP="00624275">
      <w:pPr>
        <w:tabs>
          <w:tab w:val="left" w:pos="426"/>
          <w:tab w:val="left" w:pos="851"/>
        </w:tabs>
        <w:jc w:val="both"/>
      </w:pPr>
    </w:p>
    <w:p w14:paraId="4D275F18" w14:textId="77777777" w:rsidR="0024097B" w:rsidRDefault="0024097B"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3D82A64F"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6310">
        <w:rPr>
          <w:rFonts w:ascii="Arial" w:hAnsi="Arial" w:cs="Arial"/>
        </w:rPr>
      </w:r>
      <w:r w:rsidR="00336310">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w:t>
      </w:r>
      <w:r w:rsidR="00C97777">
        <w:rPr>
          <w:rFonts w:ascii="Arial" w:hAnsi="Arial" w:cs="Arial"/>
        </w:rPr>
        <w:t xml:space="preserve"> </w:t>
      </w:r>
      <w:r w:rsidR="00804437">
        <w:rPr>
          <w:rFonts w:ascii="Arial" w:hAnsi="Arial" w:cs="Arial"/>
        </w:rPr>
        <w:t xml:space="preserve">(AE) </w:t>
      </w:r>
      <w:r w:rsidR="00C97777">
        <w:rPr>
          <w:rFonts w:ascii="Arial" w:hAnsi="Arial" w:cs="Arial"/>
        </w:rPr>
        <w:t>et ses annexes</w:t>
      </w:r>
      <w:r w:rsidR="001511CC">
        <w:rPr>
          <w:rFonts w:ascii="Arial" w:hAnsi="Arial" w:cs="Arial"/>
        </w:rPr>
        <w:t xml:space="preserve"> </w:t>
      </w:r>
      <w:r w:rsidR="00AF2DAA">
        <w:rPr>
          <w:rFonts w:ascii="Arial" w:hAnsi="Arial" w:cs="Arial"/>
        </w:rPr>
        <w:t>(B</w:t>
      </w:r>
      <w:r w:rsidR="001511CC">
        <w:rPr>
          <w:rFonts w:ascii="Arial" w:hAnsi="Arial" w:cs="Arial"/>
        </w:rPr>
        <w:t xml:space="preserve">ordereau des prix </w:t>
      </w:r>
      <w:r w:rsidR="00B11C2F">
        <w:rPr>
          <w:rFonts w:ascii="Arial" w:hAnsi="Arial" w:cs="Arial"/>
        </w:rPr>
        <w:t>unitaires et CRT</w:t>
      </w:r>
      <w:r w:rsidR="00AF2DAA">
        <w:rPr>
          <w:rFonts w:ascii="Arial" w:hAnsi="Arial" w:cs="Arial"/>
        </w:rPr>
        <w:t>) ;</w:t>
      </w:r>
    </w:p>
    <w:p w14:paraId="79CD06DF" w14:textId="7AB6288D" w:rsid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6310">
        <w:rPr>
          <w:rFonts w:ascii="Arial" w:hAnsi="Arial" w:cs="Arial"/>
        </w:rPr>
      </w:r>
      <w:r w:rsidR="00336310">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C97777">
        <w:rPr>
          <w:rFonts w:ascii="Arial" w:hAnsi="Arial" w:cs="Arial"/>
        </w:rPr>
        <w:t xml:space="preserve">Cahier des Clauses </w:t>
      </w:r>
      <w:r w:rsidR="00AF2DAA">
        <w:rPr>
          <w:rFonts w:ascii="Arial" w:hAnsi="Arial" w:cs="Arial"/>
        </w:rPr>
        <w:t xml:space="preserve">Administratives </w:t>
      </w:r>
      <w:r w:rsidR="002E195A">
        <w:rPr>
          <w:rFonts w:ascii="Arial" w:hAnsi="Arial" w:cs="Arial"/>
        </w:rPr>
        <w:t>Particulières</w:t>
      </w:r>
      <w:r w:rsidR="00C97777">
        <w:rPr>
          <w:rFonts w:ascii="Arial" w:hAnsi="Arial" w:cs="Arial"/>
        </w:rPr>
        <w:t xml:space="preserve"> (CC</w:t>
      </w:r>
      <w:r w:rsidR="00AF2DAA">
        <w:rPr>
          <w:rFonts w:ascii="Arial" w:hAnsi="Arial" w:cs="Arial"/>
        </w:rPr>
        <w:t>A</w:t>
      </w:r>
      <w:r w:rsidR="00C97777">
        <w:rPr>
          <w:rFonts w:ascii="Arial" w:hAnsi="Arial" w:cs="Arial"/>
        </w:rPr>
        <w:t>P)</w:t>
      </w:r>
      <w:r w:rsidR="00B11C2F">
        <w:rPr>
          <w:rFonts w:ascii="Arial" w:hAnsi="Arial" w:cs="Arial"/>
        </w:rPr>
        <w:t xml:space="preserve"> e</w:t>
      </w:r>
      <w:r w:rsidR="00D96438">
        <w:rPr>
          <w:rFonts w:ascii="Arial" w:hAnsi="Arial" w:cs="Arial"/>
        </w:rPr>
        <w:t>t son annexe</w:t>
      </w:r>
      <w:r w:rsidR="00DF404A" w:rsidRPr="00DF404A">
        <w:rPr>
          <w:rFonts w:ascii="Arial" w:hAnsi="Arial" w:cs="Arial"/>
        </w:rPr>
        <w:t> ;</w:t>
      </w:r>
    </w:p>
    <w:p w14:paraId="25CE7FCD" w14:textId="3466CB63" w:rsidR="00AF2DAA" w:rsidRPr="00DF404A" w:rsidRDefault="00AF2DAA" w:rsidP="00AF2DA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6310">
        <w:rPr>
          <w:rFonts w:ascii="Arial" w:hAnsi="Arial" w:cs="Arial"/>
        </w:rPr>
      </w:r>
      <w:r w:rsidR="00336310">
        <w:rPr>
          <w:rFonts w:ascii="Arial" w:hAnsi="Arial" w:cs="Arial"/>
        </w:rPr>
        <w:fldChar w:fldCharType="separate"/>
      </w:r>
      <w:r>
        <w:rPr>
          <w:rFonts w:ascii="Arial" w:hAnsi="Arial" w:cs="Arial"/>
        </w:rPr>
        <w:fldChar w:fldCharType="end"/>
      </w:r>
      <w:r w:rsidRPr="00DF404A">
        <w:rPr>
          <w:rFonts w:ascii="Arial" w:hAnsi="Arial" w:cs="Arial"/>
        </w:rPr>
        <w:t xml:space="preserve"> </w:t>
      </w:r>
      <w:r>
        <w:rPr>
          <w:rFonts w:ascii="Arial" w:hAnsi="Arial" w:cs="Arial"/>
        </w:rPr>
        <w:t>Cahier des Clauses Techniques Particulières (CCTP)</w:t>
      </w:r>
      <w:r w:rsidRPr="00DF404A">
        <w:rPr>
          <w:rFonts w:ascii="Arial" w:hAnsi="Arial" w:cs="Arial"/>
        </w:rPr>
        <w:t> </w:t>
      </w:r>
      <w:r w:rsidR="00FC4676">
        <w:rPr>
          <w:rFonts w:ascii="Arial" w:hAnsi="Arial" w:cs="Arial"/>
        </w:rPr>
        <w:t>et ses annexes</w:t>
      </w:r>
      <w:r w:rsidRPr="00DF404A">
        <w:rPr>
          <w:rFonts w:ascii="Arial" w:hAnsi="Arial" w:cs="Arial"/>
        </w:rPr>
        <w:t>;</w:t>
      </w:r>
    </w:p>
    <w:p w14:paraId="59F930C1" w14:textId="551C67F8" w:rsid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6310">
        <w:rPr>
          <w:rFonts w:ascii="Arial" w:hAnsi="Arial" w:cs="Arial"/>
        </w:rPr>
      </w:r>
      <w:r w:rsidR="00336310">
        <w:rPr>
          <w:rFonts w:ascii="Arial" w:hAnsi="Arial" w:cs="Arial"/>
        </w:rPr>
        <w:fldChar w:fldCharType="separate"/>
      </w:r>
      <w:r>
        <w:rPr>
          <w:rFonts w:ascii="Arial" w:hAnsi="Arial" w:cs="Arial"/>
        </w:rPr>
        <w:fldChar w:fldCharType="end"/>
      </w:r>
      <w:r w:rsidR="005A1C3F">
        <w:rPr>
          <w:rFonts w:ascii="Arial" w:hAnsi="Arial" w:cs="Arial"/>
        </w:rPr>
        <w:t xml:space="preserve"> </w:t>
      </w:r>
      <w:r w:rsidR="00CA237D" w:rsidRPr="00CA237D">
        <w:rPr>
          <w:rFonts w:ascii="Arial" w:hAnsi="Arial" w:cs="Arial"/>
        </w:rPr>
        <w:t xml:space="preserve">Cahier des clauses administratives générales applicables aux marchés publics de fournitures courantes et </w:t>
      </w:r>
      <w:r w:rsidR="00CA237D">
        <w:rPr>
          <w:rFonts w:ascii="Arial" w:hAnsi="Arial" w:cs="Arial"/>
        </w:rPr>
        <w:t xml:space="preserve">de </w:t>
      </w:r>
      <w:r w:rsidR="00CA237D" w:rsidRPr="00CA237D">
        <w:rPr>
          <w:rFonts w:ascii="Arial" w:hAnsi="Arial" w:cs="Arial"/>
        </w:rPr>
        <w:t xml:space="preserve">services </w:t>
      </w:r>
      <w:r w:rsidR="00CA237D">
        <w:rPr>
          <w:rFonts w:ascii="Arial" w:hAnsi="Arial" w:cs="Arial"/>
        </w:rPr>
        <w:t>(</w:t>
      </w:r>
      <w:r w:rsidR="005A1C3F">
        <w:rPr>
          <w:rFonts w:ascii="Arial" w:hAnsi="Arial" w:cs="Arial"/>
        </w:rPr>
        <w:t>CCAG-</w:t>
      </w:r>
      <w:r w:rsidR="00C97777">
        <w:rPr>
          <w:rFonts w:ascii="Arial" w:hAnsi="Arial" w:cs="Arial"/>
        </w:rPr>
        <w:t>FCS</w:t>
      </w:r>
      <w:r w:rsidR="00A8251B">
        <w:rPr>
          <w:rFonts w:ascii="Arial" w:hAnsi="Arial" w:cs="Arial"/>
        </w:rPr>
        <w:t xml:space="preserve"> _2021</w:t>
      </w:r>
      <w:r w:rsidR="00CA237D">
        <w:rPr>
          <w:rFonts w:ascii="Arial" w:hAnsi="Arial" w:cs="Arial"/>
        </w:rPr>
        <w:t>)</w:t>
      </w:r>
      <w:r w:rsidR="00DF404A" w:rsidRPr="00DF404A">
        <w:rPr>
          <w:rFonts w:ascii="Arial" w:hAnsi="Arial" w:cs="Arial"/>
        </w:rPr>
        <w:t> ;</w:t>
      </w:r>
    </w:p>
    <w:p w14:paraId="47D050DA" w14:textId="075FD65F" w:rsidR="00DF404A" w:rsidRDefault="00DF22B4" w:rsidP="00DF22B4">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6310">
        <w:fldChar w:fldCharType="separate"/>
      </w:r>
      <w:r>
        <w:fldChar w:fldCharType="end"/>
      </w:r>
      <w:r w:rsidR="00DF404A">
        <w:rPr>
          <w:rFonts w:ascii="Arial" w:hAnsi="Arial" w:cs="Arial"/>
        </w:rPr>
        <w:t xml:space="preserve"> </w:t>
      </w:r>
      <w:r w:rsidR="008566A4">
        <w:rPr>
          <w:rFonts w:ascii="Arial" w:hAnsi="Arial" w:cs="Arial"/>
        </w:rPr>
        <w:t xml:space="preserve">Autres : </w:t>
      </w:r>
      <w:r>
        <w:rPr>
          <w:rFonts w:ascii="Arial" w:hAnsi="Arial" w:cs="Arial"/>
        </w:rPr>
        <w:t xml:space="preserve">le </w:t>
      </w:r>
      <w:r w:rsidRPr="00DF22B4">
        <w:rPr>
          <w:rFonts w:ascii="Arial" w:hAnsi="Arial" w:cs="Arial"/>
        </w:rPr>
        <w:t>mémoire technique du Titulaire</w:t>
      </w:r>
      <w:r>
        <w:rPr>
          <w:rFonts w:ascii="Arial" w:hAnsi="Arial" w:cs="Arial"/>
        </w:rPr>
        <w:t xml:space="preserve"> ; le </w:t>
      </w:r>
      <w:r w:rsidRPr="00DF22B4">
        <w:rPr>
          <w:rFonts w:ascii="Arial" w:hAnsi="Arial" w:cs="Arial"/>
        </w:rPr>
        <w:t>plan de prévention</w:t>
      </w:r>
      <w:r>
        <w:rPr>
          <w:rFonts w:ascii="Arial" w:hAnsi="Arial" w:cs="Arial"/>
        </w:rPr>
        <w:t>.</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0982F335" w:rsidR="00DF404A" w:rsidRDefault="00DF404A" w:rsidP="00DF404A">
      <w:pPr>
        <w:tabs>
          <w:tab w:val="left" w:pos="851"/>
        </w:tabs>
        <w:jc w:val="both"/>
        <w:rPr>
          <w:rFonts w:ascii="Arial" w:hAnsi="Arial" w:cs="Arial"/>
        </w:rPr>
      </w:pPr>
    </w:p>
    <w:p w14:paraId="7FB8FB03" w14:textId="77777777" w:rsidR="00E738D8" w:rsidRDefault="00E738D8" w:rsidP="00DF404A">
      <w:pPr>
        <w:tabs>
          <w:tab w:val="left" w:pos="851"/>
        </w:tabs>
        <w:jc w:val="both"/>
        <w:rPr>
          <w:rFonts w:ascii="Arial" w:hAnsi="Arial" w:cs="Arial"/>
        </w:rPr>
      </w:pPr>
    </w:p>
    <w:p w14:paraId="551D0A2C" w14:textId="77777777" w:rsidR="00DF404A" w:rsidRDefault="00DF404A"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37AAEC72" w:rsidR="00DF404A" w:rsidRDefault="00DF404A" w:rsidP="00DF404A">
      <w:pPr>
        <w:tabs>
          <w:tab w:val="left" w:pos="851"/>
        </w:tabs>
        <w:jc w:val="both"/>
        <w:rPr>
          <w:rFonts w:ascii="Arial" w:hAnsi="Arial" w:cs="Arial"/>
        </w:rPr>
      </w:pPr>
    </w:p>
    <w:p w14:paraId="00FE862A" w14:textId="2B6A072B" w:rsidR="00E738D8" w:rsidRDefault="00E738D8" w:rsidP="00DF404A">
      <w:pPr>
        <w:tabs>
          <w:tab w:val="left" w:pos="851"/>
        </w:tabs>
        <w:jc w:val="both"/>
        <w:rPr>
          <w:rFonts w:ascii="Arial" w:hAnsi="Arial" w:cs="Arial"/>
        </w:rPr>
      </w:pPr>
    </w:p>
    <w:p w14:paraId="7977D4B3" w14:textId="77777777" w:rsidR="00E738D8" w:rsidRDefault="00E738D8"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18486492" w:rsidR="005F5624" w:rsidRDefault="005F5624" w:rsidP="00DF404A">
      <w:pPr>
        <w:pStyle w:val="fcase1ertab"/>
        <w:tabs>
          <w:tab w:val="left" w:pos="851"/>
        </w:tabs>
        <w:ind w:left="0" w:firstLine="0"/>
        <w:rPr>
          <w:rFonts w:ascii="Arial" w:hAnsi="Arial" w:cs="Arial"/>
        </w:rPr>
      </w:pPr>
    </w:p>
    <w:p w14:paraId="1F8B8E03" w14:textId="77777777" w:rsidR="005F5624" w:rsidRDefault="005F5624" w:rsidP="00DF404A">
      <w:pPr>
        <w:pStyle w:val="fcase1ertab"/>
        <w:tabs>
          <w:tab w:val="left" w:pos="851"/>
        </w:tabs>
        <w:ind w:left="0" w:firstLine="0"/>
        <w:rPr>
          <w:rFonts w:ascii="Arial" w:hAnsi="Arial" w:cs="Arial"/>
        </w:rPr>
      </w:pPr>
    </w:p>
    <w:p w14:paraId="2E97B046" w14:textId="0652CF02" w:rsidR="00F23FBE" w:rsidRDefault="00F23FBE" w:rsidP="00F23FBE">
      <w:pPr>
        <w:tabs>
          <w:tab w:val="left" w:pos="426"/>
          <w:tab w:val="left" w:pos="851"/>
        </w:tabs>
        <w:jc w:val="both"/>
        <w:rPr>
          <w:rFonts w:ascii="Arial" w:hAnsi="Arial" w:cs="Arial"/>
        </w:rPr>
      </w:pPr>
      <w:proofErr w:type="gramStart"/>
      <w:r w:rsidRPr="00F23FBE">
        <w:rPr>
          <w:rFonts w:ascii="Arial" w:hAnsi="Arial" w:cs="Arial"/>
        </w:rPr>
        <w:lastRenderedPageBreak/>
        <w:t>à</w:t>
      </w:r>
      <w:proofErr w:type="gramEnd"/>
      <w:r w:rsidRPr="00F23FBE">
        <w:rPr>
          <w:rFonts w:ascii="Arial" w:hAnsi="Arial" w:cs="Arial"/>
        </w:rPr>
        <w:t xml:space="preserve"> livrer les fournitures demandées ou à exé</w:t>
      </w:r>
      <w:r>
        <w:rPr>
          <w:rFonts w:ascii="Arial" w:hAnsi="Arial" w:cs="Arial"/>
        </w:rPr>
        <w:t>cuter les prestations demandées</w:t>
      </w:r>
      <w:r w:rsidRPr="00F23FBE">
        <w:rPr>
          <w:rFonts w:ascii="Arial" w:hAnsi="Arial" w:cs="Arial"/>
        </w:rPr>
        <w:t xml:space="preserve"> :</w:t>
      </w:r>
    </w:p>
    <w:p w14:paraId="31DC33E1" w14:textId="77777777" w:rsidR="00B57207" w:rsidRDefault="00B57207" w:rsidP="00F23FBE">
      <w:pPr>
        <w:tabs>
          <w:tab w:val="left" w:pos="426"/>
          <w:tab w:val="left" w:pos="851"/>
        </w:tabs>
        <w:jc w:val="both"/>
        <w:rPr>
          <w:rFonts w:ascii="Arial" w:hAnsi="Arial" w:cs="Arial"/>
        </w:rPr>
      </w:pPr>
    </w:p>
    <w:p w14:paraId="0C52307E" w14:textId="77777777" w:rsidR="00F23FBE" w:rsidRPr="00B75841" w:rsidRDefault="00F23FBE" w:rsidP="00F23FBE">
      <w:pPr>
        <w:tabs>
          <w:tab w:val="left" w:pos="426"/>
          <w:tab w:val="left" w:pos="851"/>
        </w:tabs>
        <w:jc w:val="both"/>
        <w:rPr>
          <w:rFonts w:ascii="Arial" w:hAnsi="Arial" w:cs="Arial"/>
        </w:rPr>
      </w:pPr>
    </w:p>
    <w:p w14:paraId="481B1B0E" w14:textId="3F43DA70" w:rsidR="00F23FBE" w:rsidRPr="00563024" w:rsidRDefault="0012300F" w:rsidP="00563024">
      <w:pPr>
        <w:numPr>
          <w:ilvl w:val="0"/>
          <w:numId w:val="3"/>
        </w:numPr>
        <w:tabs>
          <w:tab w:val="left" w:pos="426"/>
          <w:tab w:val="left" w:pos="851"/>
        </w:tabs>
        <w:jc w:val="both"/>
        <w:rPr>
          <w:b/>
          <w:u w:val="single"/>
        </w:rPr>
      </w:pPr>
      <w:r w:rsidRPr="00563024">
        <w:rPr>
          <w:rFonts w:ascii="Arial" w:hAnsi="Arial" w:cs="Arial"/>
          <w:b/>
          <w:u w:val="single"/>
        </w:rPr>
        <w:t>Prix de l’offre</w:t>
      </w:r>
      <w:r w:rsidR="009B75DB" w:rsidRPr="00563024">
        <w:rPr>
          <w:rFonts w:ascii="Arial" w:hAnsi="Arial" w:cs="Arial"/>
          <w:b/>
        </w:rPr>
        <w:t xml:space="preserve"> </w:t>
      </w:r>
      <w:r w:rsidR="00F23FBE" w:rsidRPr="00563024">
        <w:rPr>
          <w:rFonts w:ascii="Arial" w:hAnsi="Arial" w:cs="Arial"/>
          <w:b/>
        </w:rPr>
        <w:t>:</w:t>
      </w:r>
      <w:r w:rsidR="00F23FBE" w:rsidRPr="00563024">
        <w:rPr>
          <w:rFonts w:ascii="Arial" w:hAnsi="Arial" w:cs="Arial"/>
        </w:rPr>
        <w:t xml:space="preserve"> </w:t>
      </w:r>
      <w:r w:rsidR="00563024" w:rsidRPr="00563024">
        <w:rPr>
          <w:rFonts w:ascii="Arial" w:hAnsi="Arial" w:cs="Arial"/>
        </w:rPr>
        <w:t>L’accord-cadre est traité à prix u</w:t>
      </w:r>
      <w:r w:rsidR="00470F0C">
        <w:rPr>
          <w:rFonts w:ascii="Arial" w:hAnsi="Arial" w:cs="Arial"/>
        </w:rPr>
        <w:t>nitaires appliqués aux prestations</w:t>
      </w:r>
      <w:r w:rsidR="00563024" w:rsidRPr="00563024">
        <w:rPr>
          <w:rFonts w:ascii="Arial" w:hAnsi="Arial" w:cs="Arial"/>
        </w:rPr>
        <w:t xml:space="preserve"> réellement </w:t>
      </w:r>
      <w:r w:rsidR="00BE080D">
        <w:rPr>
          <w:rFonts w:ascii="Arial" w:hAnsi="Arial" w:cs="Arial"/>
        </w:rPr>
        <w:t>exécutées</w:t>
      </w:r>
      <w:r w:rsidR="00563024" w:rsidRPr="00563024">
        <w:rPr>
          <w:rFonts w:ascii="Arial" w:hAnsi="Arial" w:cs="Arial"/>
        </w:rPr>
        <w:t>.</w:t>
      </w:r>
    </w:p>
    <w:p w14:paraId="366AD393" w14:textId="10B807ED" w:rsidR="00B27107" w:rsidRDefault="00A8251B" w:rsidP="004349F7">
      <w:pPr>
        <w:tabs>
          <w:tab w:val="left" w:pos="851"/>
        </w:tabs>
        <w:spacing w:before="120"/>
        <w:ind w:firstLine="851"/>
        <w:jc w:val="both"/>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sidR="00F23FBE" w:rsidRPr="00663A5D">
        <w:rPr>
          <w:rFonts w:ascii="Arial" w:hAnsi="Arial" w:cs="Arial"/>
        </w:rPr>
        <w:t xml:space="preserve"> </w:t>
      </w:r>
      <w:proofErr w:type="gramStart"/>
      <w:r w:rsidR="00F23FBE" w:rsidRPr="00663A5D">
        <w:rPr>
          <w:rFonts w:ascii="Arial" w:hAnsi="Arial" w:cs="Arial"/>
        </w:rPr>
        <w:t>aux</w:t>
      </w:r>
      <w:proofErr w:type="gramEnd"/>
      <w:r w:rsidR="00F23FBE" w:rsidRPr="00663A5D">
        <w:rPr>
          <w:rFonts w:ascii="Arial" w:hAnsi="Arial" w:cs="Arial"/>
        </w:rPr>
        <w:t xml:space="preserve"> prix </w:t>
      </w:r>
      <w:r w:rsidR="003F6849" w:rsidRPr="003F6849">
        <w:rPr>
          <w:rFonts w:ascii="Arial" w:hAnsi="Arial" w:cs="Arial"/>
        </w:rPr>
        <w:t xml:space="preserve">unitaires </w:t>
      </w:r>
      <w:r w:rsidR="00F23FBE" w:rsidRPr="00663A5D">
        <w:rPr>
          <w:rFonts w:ascii="Arial" w:hAnsi="Arial" w:cs="Arial"/>
        </w:rPr>
        <w:t xml:space="preserve">indiqués </w:t>
      </w:r>
      <w:r w:rsidR="00663A5D" w:rsidRPr="00663A5D">
        <w:rPr>
          <w:rFonts w:ascii="Arial" w:hAnsi="Arial" w:cs="Arial"/>
        </w:rPr>
        <w:t>dans le bordereau des prix unitaires (BPU)</w:t>
      </w:r>
      <w:r w:rsidR="00777C73">
        <w:rPr>
          <w:rFonts w:ascii="Arial" w:hAnsi="Arial" w:cs="Arial"/>
        </w:rPr>
        <w:t>.</w:t>
      </w:r>
    </w:p>
    <w:p w14:paraId="1ECBEC78" w14:textId="02BB76DF" w:rsidR="004349F7" w:rsidRPr="004349F7" w:rsidRDefault="004349F7" w:rsidP="004349F7">
      <w:pPr>
        <w:tabs>
          <w:tab w:val="left" w:pos="851"/>
        </w:tabs>
        <w:spacing w:before="120"/>
        <w:ind w:firstLine="851"/>
        <w:jc w:val="both"/>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E78F8">
        <w:trPr>
          <w:trHeight w:val="1021"/>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3CEC5E7D" w:rsidR="00DF404A" w:rsidRDefault="00336310" w:rsidP="00DF404A">
      <w:pPr>
        <w:pStyle w:val="fcasegauche"/>
        <w:tabs>
          <w:tab w:val="left" w:pos="426"/>
          <w:tab w:val="left" w:pos="851"/>
        </w:tabs>
        <w:spacing w:after="0"/>
        <w:ind w:left="0" w:firstLine="0"/>
        <w:jc w:val="left"/>
        <w:rPr>
          <w:rFonts w:ascii="Arial" w:hAnsi="Arial" w:cs="Arial"/>
        </w:rPr>
      </w:pPr>
      <w:bookmarkStart w:id="0" w:name="_GoBack"/>
      <w:bookmarkEnd w:id="0"/>
      <w:r>
        <w:rPr>
          <w:rFonts w:ascii="Wingdings" w:eastAsia="Wingdings" w:hAnsi="Wingdings" w:cs="Wingdings"/>
          <w:b/>
          <w:color w:val="66CCFF"/>
          <w:spacing w:val="-10"/>
        </w:rPr>
        <w:t></w:t>
      </w:r>
      <w:r>
        <w:rPr>
          <w:rFonts w:ascii="Arial" w:eastAsia="Arial" w:hAnsi="Arial" w:cs="Arial"/>
          <w:spacing w:val="-10"/>
        </w:rPr>
        <w:t xml:space="preserve"> Nom</w:t>
      </w:r>
      <w:r w:rsidR="00DF404A">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CE0970F"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2F10035A"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145D5290" w14:textId="188837BF" w:rsidR="00DF404A" w:rsidRDefault="00336310"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DF404A">
        <w:rPr>
          <w:rFonts w:ascii="Arial" w:hAnsi="Arial" w:cs="Arial"/>
        </w:rPr>
        <w:t xml:space="preserve"> de compte :</w:t>
      </w:r>
    </w:p>
    <w:p w14:paraId="531DFDB5" w14:textId="35CE2710" w:rsidR="002B6AEC" w:rsidRDefault="002B6AEC" w:rsidP="00DF404A">
      <w:pPr>
        <w:pStyle w:val="fcasegauche"/>
        <w:tabs>
          <w:tab w:val="left" w:pos="426"/>
          <w:tab w:val="left" w:pos="851"/>
        </w:tabs>
        <w:spacing w:after="0"/>
        <w:ind w:left="0" w:firstLine="0"/>
        <w:jc w:val="left"/>
        <w:rPr>
          <w:rFonts w:ascii="Arial" w:hAnsi="Arial" w:cs="Arial"/>
          <w:b/>
        </w:rPr>
      </w:pPr>
    </w:p>
    <w:p w14:paraId="7CDF3A91" w14:textId="1E4D18F5" w:rsidR="00FD29ED" w:rsidRDefault="00FD29ED" w:rsidP="00DF404A">
      <w:pPr>
        <w:pStyle w:val="fcasegauche"/>
        <w:tabs>
          <w:tab w:val="left" w:pos="426"/>
          <w:tab w:val="left" w:pos="851"/>
        </w:tabs>
        <w:spacing w:after="0"/>
        <w:ind w:left="0" w:firstLine="0"/>
        <w:jc w:val="left"/>
        <w:rPr>
          <w:rFonts w:ascii="Arial" w:hAnsi="Arial" w:cs="Arial"/>
          <w:b/>
        </w:rPr>
      </w:pPr>
    </w:p>
    <w:p w14:paraId="490C924F" w14:textId="77777777"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36310">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36310">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3467411B" w14:textId="399ECE76" w:rsidR="0028599C" w:rsidRDefault="0028599C" w:rsidP="00DF404A">
      <w:pPr>
        <w:tabs>
          <w:tab w:val="left" w:pos="426"/>
          <w:tab w:val="left" w:pos="851"/>
        </w:tabs>
        <w:jc w:val="both"/>
        <w:rPr>
          <w:rFonts w:ascii="Arial" w:hAnsi="Arial" w:cs="Arial"/>
        </w:rPr>
      </w:pPr>
    </w:p>
    <w:p w14:paraId="463140B1" w14:textId="2C7CAE7B" w:rsidR="00E738D8" w:rsidRDefault="00E738D8" w:rsidP="00DF404A">
      <w:pPr>
        <w:tabs>
          <w:tab w:val="left" w:pos="426"/>
          <w:tab w:val="left" w:pos="851"/>
        </w:tabs>
        <w:jc w:val="both"/>
        <w:rPr>
          <w:rFonts w:ascii="Arial" w:hAnsi="Arial" w:cs="Arial"/>
        </w:rPr>
      </w:pPr>
    </w:p>
    <w:p w14:paraId="595F4AF7" w14:textId="77777777" w:rsidR="00E738D8" w:rsidRPr="00CA740E" w:rsidRDefault="00E738D8"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4FCC268D" w14:textId="77777777" w:rsidR="003B0C33" w:rsidRDefault="003B0C33" w:rsidP="003B0C33">
      <w:pPr>
        <w:tabs>
          <w:tab w:val="left" w:pos="1185"/>
          <w:tab w:val="left" w:pos="1770"/>
        </w:tabs>
        <w:rPr>
          <w:rFonts w:ascii="Arial" w:hAnsi="Arial" w:cs="Arial"/>
        </w:rPr>
      </w:pPr>
    </w:p>
    <w:p w14:paraId="6FCDD99E" w14:textId="4F8F3EF5" w:rsidR="003B0C33" w:rsidRPr="003B0C33" w:rsidRDefault="003B0C33" w:rsidP="003B0C33">
      <w:pPr>
        <w:tabs>
          <w:tab w:val="left" w:pos="1185"/>
          <w:tab w:val="left" w:pos="1770"/>
        </w:tabs>
        <w:rPr>
          <w:rFonts w:ascii="Arial" w:hAnsi="Arial" w:cs="Arial"/>
        </w:rPr>
      </w:pPr>
      <w:r w:rsidRPr="003B0C33">
        <w:rPr>
          <w:rFonts w:ascii="Arial" w:hAnsi="Arial" w:cs="Arial"/>
        </w:rPr>
        <w:t xml:space="preserve">L’accord-cadre est conclu pour une </w:t>
      </w:r>
      <w:r w:rsidR="00CF0F7E">
        <w:rPr>
          <w:rFonts w:ascii="Arial" w:hAnsi="Arial" w:cs="Arial"/>
        </w:rPr>
        <w:t>période ferme d’une (1) année</w:t>
      </w:r>
      <w:r w:rsidRPr="003B0C33">
        <w:rPr>
          <w:rFonts w:ascii="Arial" w:hAnsi="Arial" w:cs="Arial"/>
        </w:rPr>
        <w:t xml:space="preserve"> à compter du 1</w:t>
      </w:r>
      <w:r w:rsidRPr="003B0C33">
        <w:rPr>
          <w:rFonts w:ascii="Arial" w:hAnsi="Arial" w:cs="Arial"/>
          <w:vertAlign w:val="superscript"/>
        </w:rPr>
        <w:t>er</w:t>
      </w:r>
      <w:r w:rsidR="00B11C2F">
        <w:rPr>
          <w:rFonts w:ascii="Arial" w:hAnsi="Arial" w:cs="Arial"/>
        </w:rPr>
        <w:t xml:space="preserve"> février 2026</w:t>
      </w:r>
      <w:r w:rsidRPr="003B0C33">
        <w:rPr>
          <w:rFonts w:ascii="Arial" w:hAnsi="Arial" w:cs="Arial"/>
        </w:rPr>
        <w:t xml:space="preserve">, date anniversaire, ou à sa date de notification si celle-ci est postérieure. </w:t>
      </w:r>
    </w:p>
    <w:p w14:paraId="47227A82" w14:textId="77777777" w:rsidR="003B0C33" w:rsidRPr="003B0C33" w:rsidRDefault="003B0C33" w:rsidP="003B0C33">
      <w:pPr>
        <w:tabs>
          <w:tab w:val="left" w:pos="1185"/>
          <w:tab w:val="left" w:pos="1770"/>
        </w:tabs>
        <w:rPr>
          <w:rFonts w:ascii="Arial" w:hAnsi="Arial" w:cs="Arial"/>
        </w:rPr>
      </w:pPr>
    </w:p>
    <w:p w14:paraId="2C91FCF8" w14:textId="4B3FB1E5" w:rsidR="00154EE3" w:rsidRPr="00154EE3" w:rsidRDefault="003B0C33" w:rsidP="003B0C33">
      <w:pPr>
        <w:tabs>
          <w:tab w:val="left" w:pos="1185"/>
          <w:tab w:val="left" w:pos="1770"/>
        </w:tabs>
        <w:rPr>
          <w:rFonts w:ascii="Arial" w:hAnsi="Arial" w:cs="Arial"/>
        </w:rPr>
      </w:pPr>
      <w:r w:rsidRPr="003B0C33">
        <w:rPr>
          <w:rFonts w:ascii="Arial" w:hAnsi="Arial" w:cs="Arial"/>
        </w:rPr>
        <w:t>Les prestations annexes de réception ponctuelle s’exécutent à compter de la date anniversaire précitée, ou à compter de sa date de notification, si celle-ci est postérieure.</w:t>
      </w:r>
    </w:p>
    <w:p w14:paraId="343CE701" w14:textId="77777777" w:rsidR="00CB6FCB" w:rsidRDefault="00CB6FCB" w:rsidP="00DE0ACE">
      <w:pPr>
        <w:tabs>
          <w:tab w:val="left" w:pos="1185"/>
          <w:tab w:val="left" w:pos="1770"/>
        </w:tabs>
        <w:rPr>
          <w:rFonts w:ascii="Arial" w:hAnsi="Arial" w:cs="Arial"/>
          <w:i/>
          <w:sz w:val="18"/>
          <w:szCs w:val="18"/>
        </w:rPr>
      </w:pPr>
    </w:p>
    <w:p w14:paraId="0361FDC5" w14:textId="5CF2F294"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rsidR="00CB6FCB">
        <w:fldChar w:fldCharType="begin">
          <w:ffData>
            <w:name w:val=""/>
            <w:enabled/>
            <w:calcOnExit w:val="0"/>
            <w:checkBox>
              <w:size w:val="20"/>
              <w:default w:val="0"/>
            </w:checkBox>
          </w:ffData>
        </w:fldChar>
      </w:r>
      <w:r w:rsidR="00CB6FCB">
        <w:instrText xml:space="preserve"> FORMCHECKBOX </w:instrText>
      </w:r>
      <w:r w:rsidR="00336310">
        <w:fldChar w:fldCharType="separate"/>
      </w:r>
      <w:r w:rsidR="00CB6FCB">
        <w:fldChar w:fldCharType="end"/>
      </w:r>
      <w:r w:rsidR="00DF404A">
        <w:tab/>
        <w:t>NON</w:t>
      </w:r>
      <w:r w:rsidR="00DF404A">
        <w:tab/>
      </w:r>
      <w:r w:rsidR="00DF404A">
        <w:tab/>
      </w:r>
      <w:r w:rsidR="00DF404A">
        <w:tab/>
      </w:r>
      <w:r w:rsidR="00CB6FCB">
        <w:fldChar w:fldCharType="begin">
          <w:ffData>
            <w:name w:val=""/>
            <w:enabled/>
            <w:calcOnExit w:val="0"/>
            <w:checkBox>
              <w:size w:val="20"/>
              <w:default w:val="1"/>
            </w:checkBox>
          </w:ffData>
        </w:fldChar>
      </w:r>
      <w:r w:rsidR="00CB6FCB">
        <w:instrText xml:space="preserve"> FORMCHECKBOX </w:instrText>
      </w:r>
      <w:r w:rsidR="00336310">
        <w:fldChar w:fldCharType="separate"/>
      </w:r>
      <w:r w:rsidR="00CB6FCB">
        <w:fldChar w:fldCharType="end"/>
      </w:r>
      <w:r w:rsidR="00DF404A">
        <w:tab/>
        <w:t>OUI</w:t>
      </w:r>
    </w:p>
    <w:p w14:paraId="61511CA5"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DE9A5F1" w14:textId="2FAD927E" w:rsidR="007A308F" w:rsidRDefault="007A308F" w:rsidP="00DF404A">
      <w:pPr>
        <w:tabs>
          <w:tab w:val="left" w:pos="851"/>
        </w:tabs>
        <w:jc w:val="both"/>
        <w:rPr>
          <w:rFonts w:ascii="Arial" w:hAnsi="Arial" w:cs="Arial"/>
          <w:bCs/>
        </w:rPr>
      </w:pPr>
    </w:p>
    <w:p w14:paraId="0BAF22DB" w14:textId="2AEAE8C6" w:rsidR="00B76DF0" w:rsidRDefault="00CB6FCB" w:rsidP="00DF404A">
      <w:pPr>
        <w:tabs>
          <w:tab w:val="left" w:pos="851"/>
        </w:tabs>
        <w:jc w:val="both"/>
        <w:rPr>
          <w:rFonts w:ascii="Arial" w:hAnsi="Arial" w:cs="Arial"/>
        </w:rPr>
      </w:pPr>
      <w:r w:rsidRPr="00CB6FCB">
        <w:rPr>
          <w:rFonts w:ascii="Arial" w:hAnsi="Arial" w:cs="Arial"/>
        </w:rPr>
        <w:t xml:space="preserve">L’accord-cadre est renouvelable </w:t>
      </w:r>
      <w:r w:rsidR="00B76DF0">
        <w:rPr>
          <w:rFonts w:ascii="Arial" w:hAnsi="Arial" w:cs="Arial"/>
        </w:rPr>
        <w:t>trois (</w:t>
      </w:r>
      <w:r w:rsidRPr="00CB6FCB">
        <w:rPr>
          <w:rFonts w:ascii="Arial" w:hAnsi="Arial" w:cs="Arial"/>
        </w:rPr>
        <w:t>3</w:t>
      </w:r>
      <w:r w:rsidR="00B76DF0">
        <w:rPr>
          <w:rFonts w:ascii="Arial" w:hAnsi="Arial" w:cs="Arial"/>
        </w:rPr>
        <w:t xml:space="preserve">) fois </w:t>
      </w:r>
      <w:r w:rsidR="00B76DF0" w:rsidRPr="00B76DF0">
        <w:rPr>
          <w:rFonts w:ascii="Arial" w:hAnsi="Arial" w:cs="Arial"/>
        </w:rPr>
        <w:t xml:space="preserve">un (1) an </w:t>
      </w:r>
      <w:r w:rsidRPr="00CB6FCB">
        <w:rPr>
          <w:rFonts w:ascii="Arial" w:hAnsi="Arial" w:cs="Arial"/>
        </w:rPr>
        <w:t>par tacite reconduction.</w:t>
      </w:r>
    </w:p>
    <w:p w14:paraId="10F0C06F" w14:textId="19C658EA" w:rsidR="001511CC" w:rsidRDefault="001511CC" w:rsidP="00DF404A">
      <w:pPr>
        <w:tabs>
          <w:tab w:val="left" w:pos="851"/>
        </w:tabs>
        <w:jc w:val="both"/>
        <w:rPr>
          <w:rFonts w:ascii="Arial" w:hAnsi="Arial" w:cs="Arial"/>
        </w:rPr>
      </w:pPr>
    </w:p>
    <w:p w14:paraId="7E76F91A" w14:textId="5E88D8F3" w:rsidR="007A308F" w:rsidRDefault="007A308F"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2A13EF">
        <w:trPr>
          <w:trHeight w:val="1942"/>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A1097D" w14:textId="78D69FAB" w:rsidR="00671BB4" w:rsidRPr="00205226" w:rsidRDefault="00671BB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0ABF5086" w14:textId="7CF8F3C4" w:rsidR="00671BB4" w:rsidRDefault="00671BB4"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04295D79" w14:textId="6623F564" w:rsidR="00671BB4" w:rsidRDefault="00DF404A" w:rsidP="002A13E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0C89E375" w14:textId="77777777" w:rsidR="002A13EF" w:rsidRDefault="002A13EF" w:rsidP="002A13EF">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363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B0A72EA" w14:textId="65078C8A" w:rsidR="00E738D8" w:rsidRPr="00671BB4" w:rsidRDefault="00DF404A" w:rsidP="00671BB4">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Pr="00E738D8"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B6AEC">
        <w:trPr>
          <w:trHeight w:val="1021"/>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4DD44A61" w14:textId="425A7864" w:rsidR="006B29C0" w:rsidRPr="00E738D8" w:rsidRDefault="006B29C0" w:rsidP="00DF404A">
      <w:pPr>
        <w:tabs>
          <w:tab w:val="left" w:pos="851"/>
        </w:tabs>
        <w:jc w:val="both"/>
        <w:rPr>
          <w:rFonts w:ascii="Arial" w:hAnsi="Arial" w:cs="Arial"/>
        </w:rPr>
      </w:pPr>
    </w:p>
    <w:p w14:paraId="0074FFCB" w14:textId="77777777" w:rsidR="00F8469F" w:rsidRPr="00E738D8" w:rsidRDefault="00F8469F" w:rsidP="00DF404A">
      <w:pPr>
        <w:tabs>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1FEEEC52" w:rsidR="00DF404A" w:rsidRPr="007902FF" w:rsidRDefault="004527C4" w:rsidP="004527C4">
      <w:pPr>
        <w:pStyle w:val="Titre1"/>
        <w:numPr>
          <w:ilvl w:val="0"/>
          <w:numId w:val="0"/>
        </w:numPr>
        <w:rPr>
          <w:rFonts w:ascii="Arial" w:hAnsi="Arial" w:cs="Arial"/>
        </w:rPr>
      </w:pPr>
      <w:r w:rsidRPr="004527C4">
        <w:rPr>
          <w:rFonts w:ascii="Arial" w:hAnsi="Arial" w:cs="Arial"/>
        </w:rPr>
        <w:t>CENTRE NATIONAL DE LA RECHERCHE SCIENTIFIQUE</w:t>
      </w:r>
    </w:p>
    <w:p w14:paraId="742F2AE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102448">
        <w:rPr>
          <w:rFonts w:ascii="Arial" w:hAnsi="Arial" w:cs="Arial"/>
        </w:rPr>
        <w:t>légation Centre Limousin Poitou-</w:t>
      </w:r>
      <w:r>
        <w:rPr>
          <w:rFonts w:ascii="Arial" w:hAnsi="Arial" w:cs="Arial"/>
        </w:rPr>
        <w:t>Charentes</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450BC219" w:rsidR="00DF404A" w:rsidRDefault="00CF1BD3" w:rsidP="00DF404A">
      <w:pPr>
        <w:tabs>
          <w:tab w:val="left" w:pos="851"/>
        </w:tabs>
        <w:jc w:val="both"/>
        <w:rPr>
          <w:rFonts w:ascii="Arial" w:hAnsi="Arial" w:cs="Arial"/>
        </w:rPr>
      </w:pPr>
      <w:r w:rsidRPr="00CF1BD3">
        <w:rPr>
          <w:rFonts w:ascii="Arial" w:hAnsi="Arial" w:cs="Arial"/>
        </w:rPr>
        <w:t>Ludovic</w:t>
      </w:r>
      <w:r w:rsidR="004C2D3B">
        <w:rPr>
          <w:rFonts w:ascii="Arial" w:hAnsi="Arial" w:cs="Arial"/>
        </w:rPr>
        <w:t xml:space="preserve"> </w:t>
      </w:r>
      <w:r w:rsidR="004C2D3B" w:rsidRPr="004C2D3B">
        <w:rPr>
          <w:rFonts w:ascii="Arial" w:hAnsi="Arial" w:cs="Arial"/>
        </w:rPr>
        <w:t>HAMON</w:t>
      </w:r>
      <w:r w:rsidR="005171D2">
        <w:rPr>
          <w:rFonts w:ascii="Arial" w:hAnsi="Arial" w:cs="Arial"/>
        </w:rPr>
        <w:t xml:space="preserve">, </w:t>
      </w:r>
      <w:r w:rsidR="00A35B31">
        <w:rPr>
          <w:rFonts w:ascii="Arial" w:hAnsi="Arial" w:cs="Arial"/>
        </w:rPr>
        <w:t>Délégué R</w:t>
      </w:r>
      <w:r w:rsidR="00281401">
        <w:rPr>
          <w:rFonts w:ascii="Arial" w:hAnsi="Arial" w:cs="Arial"/>
        </w:rPr>
        <w:t xml:space="preserve">égional la Délégation </w:t>
      </w:r>
      <w:r w:rsidR="002B6AEC">
        <w:rPr>
          <w:rFonts w:ascii="Arial" w:hAnsi="Arial" w:cs="Arial"/>
        </w:rPr>
        <w:t>Centre Limousin Poitou-Charentes</w:t>
      </w:r>
      <w:r w:rsidR="00281401">
        <w:rPr>
          <w:rFonts w:ascii="Arial" w:hAnsi="Arial" w:cs="Arial"/>
        </w:rPr>
        <w:t>.</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23E1576" w:rsidR="00DF404A" w:rsidRDefault="00CF1BD3" w:rsidP="00DF404A">
      <w:pPr>
        <w:pStyle w:val="En-tte"/>
        <w:numPr>
          <w:ilvl w:val="0"/>
          <w:numId w:val="1"/>
        </w:numPr>
        <w:jc w:val="both"/>
        <w:rPr>
          <w:rFonts w:ascii="Arial" w:hAnsi="Arial" w:cs="Arial"/>
        </w:rPr>
      </w:pPr>
      <w:r>
        <w:rPr>
          <w:rFonts w:ascii="Arial" w:hAnsi="Arial" w:cs="Arial"/>
        </w:rPr>
        <w:t>Ludovic</w:t>
      </w:r>
      <w:r w:rsidR="004C2D3B">
        <w:rPr>
          <w:rFonts w:ascii="Arial" w:hAnsi="Arial" w:cs="Arial"/>
        </w:rPr>
        <w:t xml:space="preserve"> HAMON</w:t>
      </w:r>
      <w:r w:rsidR="00A35B31">
        <w:rPr>
          <w:rFonts w:ascii="Arial" w:hAnsi="Arial" w:cs="Arial"/>
        </w:rPr>
        <w:t>, Délégué R</w:t>
      </w:r>
      <w:r w:rsidR="005171D2">
        <w:rPr>
          <w:rFonts w:ascii="Arial" w:hAnsi="Arial" w:cs="Arial"/>
        </w:rPr>
        <w:t>égional</w:t>
      </w:r>
      <w:r w:rsidR="00281401">
        <w:rPr>
          <w:rFonts w:ascii="Arial" w:hAnsi="Arial" w:cs="Arial"/>
        </w:rPr>
        <w:t xml:space="preserve"> la Délégation </w:t>
      </w:r>
      <w:r w:rsidR="002B6AEC">
        <w:rPr>
          <w:rFonts w:ascii="Arial" w:hAnsi="Arial" w:cs="Arial"/>
        </w:rPr>
        <w:t>C</w:t>
      </w:r>
      <w:r w:rsidR="00281401">
        <w:rPr>
          <w:rFonts w:ascii="Arial" w:hAnsi="Arial" w:cs="Arial"/>
        </w:rPr>
        <w:t>entre Limousin Poitou-Charentes.</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00B7ADBC" w:rsidR="009E0038" w:rsidRDefault="005B1831" w:rsidP="00DF404A">
      <w:pPr>
        <w:pStyle w:val="fcase2metab"/>
        <w:rPr>
          <w:rFonts w:ascii="Arial" w:hAnsi="Arial" w:cs="Arial"/>
        </w:rPr>
      </w:pPr>
      <w:r>
        <w:rPr>
          <w:rFonts w:ascii="Arial" w:hAnsi="Arial" w:cs="Arial"/>
        </w:rPr>
        <w:t>Agent Comptable Secondaire</w:t>
      </w:r>
      <w:r w:rsidR="00C72556">
        <w:rPr>
          <w:rFonts w:ascii="Arial" w:hAnsi="Arial" w:cs="Arial"/>
        </w:rPr>
        <w:t xml:space="preserve"> du CNRS pour la Délégation</w:t>
      </w:r>
      <w:r>
        <w:rPr>
          <w:rFonts w:ascii="Arial" w:hAnsi="Arial" w:cs="Arial"/>
        </w:rPr>
        <w:t xml:space="preserve"> Centre Limousin Poitou-Charentes ; </w:t>
      </w:r>
    </w:p>
    <w:p w14:paraId="7D04E54D" w14:textId="2DADA436" w:rsidR="00DF404A" w:rsidRDefault="005B1831" w:rsidP="00DF404A">
      <w:pPr>
        <w:pStyle w:val="fcase2metab"/>
        <w:rPr>
          <w:rFonts w:ascii="Arial" w:hAnsi="Arial" w:cs="Arial"/>
        </w:rPr>
      </w:pPr>
      <w:r>
        <w:rPr>
          <w:rFonts w:ascii="Arial" w:hAnsi="Arial" w:cs="Arial"/>
        </w:rPr>
        <w:t>02.38.25.52.23</w:t>
      </w:r>
      <w:r w:rsidR="00305593">
        <w:rPr>
          <w:rFonts w:ascii="Arial" w:hAnsi="Arial" w:cs="Arial"/>
        </w:rPr>
        <w:t>.</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0DC152D" w14:textId="7305F107" w:rsidR="00DF404A" w:rsidRDefault="00DF404A" w:rsidP="00DF404A">
      <w:pPr>
        <w:tabs>
          <w:tab w:val="left" w:pos="851"/>
        </w:tabs>
        <w:rPr>
          <w:rFonts w:ascii="Arial" w:hAnsi="Arial" w:cs="Arial"/>
          <w:b/>
          <w:caps/>
        </w:rPr>
      </w:pPr>
    </w:p>
    <w:p w14:paraId="45FC8703" w14:textId="77777777" w:rsidR="00562CBE" w:rsidRDefault="00562CBE" w:rsidP="00DF404A">
      <w:pPr>
        <w:tabs>
          <w:tab w:val="left" w:pos="851"/>
        </w:tabs>
        <w:rPr>
          <w:rFonts w:ascii="Arial" w:hAnsi="Arial" w:cs="Arial"/>
        </w:rPr>
      </w:pPr>
    </w:p>
    <w:p w14:paraId="0F3A1485" w14:textId="2D0DDF25" w:rsidR="00562CBE" w:rsidRPr="00811DBE" w:rsidRDefault="005C3147" w:rsidP="00DE3461">
      <w:pPr>
        <w:tabs>
          <w:tab w:val="left" w:pos="851"/>
          <w:tab w:val="left" w:pos="5245"/>
          <w:tab w:val="left" w:pos="7371"/>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05E5360A" w14:textId="775A541F" w:rsidR="00DF404A" w:rsidRPr="00F128EB" w:rsidRDefault="00DF404A" w:rsidP="00F128EB">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sectPr w:rsidR="00DF404A" w:rsidRPr="00F128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D558" w14:textId="77777777" w:rsidR="00DF404A" w:rsidRDefault="00DF404A" w:rsidP="00DF404A">
      <w:r>
        <w:separator/>
      </w:r>
    </w:p>
  </w:endnote>
  <w:endnote w:type="continuationSeparator" w:id="0">
    <w:p w14:paraId="78C87E1D" w14:textId="77777777" w:rsidR="00DF404A" w:rsidRDefault="00DF404A"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F8321E4" w14:textId="77777777" w:rsidTr="00BC5086">
      <w:trPr>
        <w:trHeight w:val="284"/>
        <w:tblHeader/>
      </w:trPr>
      <w:tc>
        <w:tcPr>
          <w:tcW w:w="2906"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6005AE38" w:rsidR="009B1CD0" w:rsidRDefault="008A58DE" w:rsidP="002E195A">
          <w:pPr>
            <w:ind w:right="-638"/>
            <w:rPr>
              <w:rFonts w:ascii="Arial" w:hAnsi="Arial" w:cs="Arial"/>
              <w:b/>
              <w:i/>
            </w:rPr>
          </w:pPr>
          <w:r>
            <w:rPr>
              <w:rFonts w:ascii="Arial" w:hAnsi="Arial" w:cs="Arial"/>
              <w:b/>
            </w:rPr>
            <w:t xml:space="preserve">Procédure n° </w:t>
          </w:r>
          <w:r w:rsidR="00A8251B">
            <w:rPr>
              <w:rFonts w:ascii="Arial" w:hAnsi="Arial" w:cs="Arial"/>
              <w:b/>
            </w:rPr>
            <w:t>2025-05</w:t>
          </w:r>
        </w:p>
      </w:tc>
      <w:tc>
        <w:tcPr>
          <w:tcW w:w="5528" w:type="dxa"/>
          <w:shd w:val="clear" w:color="auto" w:fill="66CCFF"/>
        </w:tcPr>
        <w:p w14:paraId="61F1FF7A" w14:textId="5AB053B5" w:rsidR="009B1CD0" w:rsidRPr="00BC5086" w:rsidRDefault="00425379" w:rsidP="005F4BBD">
          <w:pPr>
            <w:jc w:val="center"/>
            <w:rPr>
              <w:rFonts w:ascii="Arial" w:hAnsi="Arial" w:cs="Arial"/>
              <w:b/>
              <w:i/>
            </w:rPr>
          </w:pPr>
          <w:r>
            <w:rPr>
              <w:rFonts w:ascii="Arial" w:hAnsi="Arial" w:cs="Arial"/>
              <w:b/>
              <w:bCs/>
            </w:rPr>
            <w:t>P</w:t>
          </w:r>
          <w:r w:rsidRPr="00425379">
            <w:rPr>
              <w:rFonts w:ascii="Arial" w:hAnsi="Arial" w:cs="Arial"/>
              <w:b/>
              <w:bCs/>
            </w:rPr>
            <w:t>restations de services de restauration sociale et de prestations annexes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4C5C2C08"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36310">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336310"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CC6E" w14:textId="77777777" w:rsidR="00DF404A" w:rsidRDefault="00DF404A" w:rsidP="00DF404A">
      <w:r>
        <w:separator/>
      </w:r>
    </w:p>
  </w:footnote>
  <w:footnote w:type="continuationSeparator" w:id="0">
    <w:p w14:paraId="4782475E" w14:textId="77777777" w:rsidR="00DF404A" w:rsidRDefault="00DF404A"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11A3B"/>
    <w:rsid w:val="000242EC"/>
    <w:rsid w:val="0005597D"/>
    <w:rsid w:val="000639D6"/>
    <w:rsid w:val="000960ED"/>
    <w:rsid w:val="000A7C0E"/>
    <w:rsid w:val="000C1E00"/>
    <w:rsid w:val="000E22B8"/>
    <w:rsid w:val="000F5B0A"/>
    <w:rsid w:val="00102448"/>
    <w:rsid w:val="00103582"/>
    <w:rsid w:val="00104D6B"/>
    <w:rsid w:val="00110567"/>
    <w:rsid w:val="0012300F"/>
    <w:rsid w:val="0013678F"/>
    <w:rsid w:val="001463BA"/>
    <w:rsid w:val="001511CC"/>
    <w:rsid w:val="00154EE3"/>
    <w:rsid w:val="00186335"/>
    <w:rsid w:val="00205226"/>
    <w:rsid w:val="002100C0"/>
    <w:rsid w:val="00240397"/>
    <w:rsid w:val="0024097B"/>
    <w:rsid w:val="00281401"/>
    <w:rsid w:val="0028599C"/>
    <w:rsid w:val="00292A0A"/>
    <w:rsid w:val="002A13EF"/>
    <w:rsid w:val="002B6AEC"/>
    <w:rsid w:val="002C40BB"/>
    <w:rsid w:val="002E195A"/>
    <w:rsid w:val="002E2ED1"/>
    <w:rsid w:val="002F07D9"/>
    <w:rsid w:val="002F10F4"/>
    <w:rsid w:val="00305593"/>
    <w:rsid w:val="00336310"/>
    <w:rsid w:val="00372691"/>
    <w:rsid w:val="003A563C"/>
    <w:rsid w:val="003B0C33"/>
    <w:rsid w:val="003B195A"/>
    <w:rsid w:val="003F3505"/>
    <w:rsid w:val="003F66B2"/>
    <w:rsid w:val="003F6849"/>
    <w:rsid w:val="00407646"/>
    <w:rsid w:val="00425379"/>
    <w:rsid w:val="004349F7"/>
    <w:rsid w:val="004503F4"/>
    <w:rsid w:val="004527C4"/>
    <w:rsid w:val="00466CEA"/>
    <w:rsid w:val="00470F0C"/>
    <w:rsid w:val="00485E35"/>
    <w:rsid w:val="00490836"/>
    <w:rsid w:val="00493F7B"/>
    <w:rsid w:val="004C2D3B"/>
    <w:rsid w:val="0051251B"/>
    <w:rsid w:val="005171D2"/>
    <w:rsid w:val="005335F4"/>
    <w:rsid w:val="005374D5"/>
    <w:rsid w:val="00547511"/>
    <w:rsid w:val="00552B53"/>
    <w:rsid w:val="00562CBE"/>
    <w:rsid w:val="00563024"/>
    <w:rsid w:val="00574830"/>
    <w:rsid w:val="005A1C3F"/>
    <w:rsid w:val="005B1831"/>
    <w:rsid w:val="005C3147"/>
    <w:rsid w:val="005D36A9"/>
    <w:rsid w:val="005F4185"/>
    <w:rsid w:val="005F4BBD"/>
    <w:rsid w:val="005F5624"/>
    <w:rsid w:val="006025A3"/>
    <w:rsid w:val="00623A5A"/>
    <w:rsid w:val="00624275"/>
    <w:rsid w:val="00637121"/>
    <w:rsid w:val="00640A10"/>
    <w:rsid w:val="006455DD"/>
    <w:rsid w:val="00663A5D"/>
    <w:rsid w:val="00671BB4"/>
    <w:rsid w:val="006B29C0"/>
    <w:rsid w:val="006D6409"/>
    <w:rsid w:val="0070176A"/>
    <w:rsid w:val="00717554"/>
    <w:rsid w:val="00722A1A"/>
    <w:rsid w:val="00777C73"/>
    <w:rsid w:val="007902FF"/>
    <w:rsid w:val="007A308F"/>
    <w:rsid w:val="007A7560"/>
    <w:rsid w:val="007E0576"/>
    <w:rsid w:val="007F49E4"/>
    <w:rsid w:val="00804437"/>
    <w:rsid w:val="00811B27"/>
    <w:rsid w:val="00811DBE"/>
    <w:rsid w:val="008566A4"/>
    <w:rsid w:val="008871DF"/>
    <w:rsid w:val="008A58DE"/>
    <w:rsid w:val="008C02AA"/>
    <w:rsid w:val="008C473F"/>
    <w:rsid w:val="008E2BEA"/>
    <w:rsid w:val="00912D15"/>
    <w:rsid w:val="00925845"/>
    <w:rsid w:val="00965CA3"/>
    <w:rsid w:val="00971740"/>
    <w:rsid w:val="00980E7A"/>
    <w:rsid w:val="009865BB"/>
    <w:rsid w:val="009A218D"/>
    <w:rsid w:val="009B75DB"/>
    <w:rsid w:val="009E0038"/>
    <w:rsid w:val="009E53B5"/>
    <w:rsid w:val="009F0D15"/>
    <w:rsid w:val="00A35B31"/>
    <w:rsid w:val="00A437B1"/>
    <w:rsid w:val="00A4602B"/>
    <w:rsid w:val="00A75080"/>
    <w:rsid w:val="00A8251B"/>
    <w:rsid w:val="00AA4613"/>
    <w:rsid w:val="00AB1E09"/>
    <w:rsid w:val="00AC755E"/>
    <w:rsid w:val="00AF2DAA"/>
    <w:rsid w:val="00B11C2F"/>
    <w:rsid w:val="00B2292C"/>
    <w:rsid w:val="00B27107"/>
    <w:rsid w:val="00B42B67"/>
    <w:rsid w:val="00B45E04"/>
    <w:rsid w:val="00B57207"/>
    <w:rsid w:val="00B75841"/>
    <w:rsid w:val="00B76DF0"/>
    <w:rsid w:val="00BA5B7B"/>
    <w:rsid w:val="00BC5086"/>
    <w:rsid w:val="00BD1C68"/>
    <w:rsid w:val="00BE080D"/>
    <w:rsid w:val="00BF66FA"/>
    <w:rsid w:val="00C72556"/>
    <w:rsid w:val="00C97777"/>
    <w:rsid w:val="00CA237D"/>
    <w:rsid w:val="00CA740E"/>
    <w:rsid w:val="00CB6FCB"/>
    <w:rsid w:val="00CF0F7E"/>
    <w:rsid w:val="00CF1BD3"/>
    <w:rsid w:val="00D1729A"/>
    <w:rsid w:val="00D2452A"/>
    <w:rsid w:val="00D72776"/>
    <w:rsid w:val="00D8078F"/>
    <w:rsid w:val="00D9180C"/>
    <w:rsid w:val="00D96438"/>
    <w:rsid w:val="00DA527F"/>
    <w:rsid w:val="00DC580D"/>
    <w:rsid w:val="00DE0ACE"/>
    <w:rsid w:val="00DE3461"/>
    <w:rsid w:val="00DF22B4"/>
    <w:rsid w:val="00DF3B98"/>
    <w:rsid w:val="00DF404A"/>
    <w:rsid w:val="00E017DA"/>
    <w:rsid w:val="00E40F46"/>
    <w:rsid w:val="00E50A1A"/>
    <w:rsid w:val="00E738D8"/>
    <w:rsid w:val="00E7415A"/>
    <w:rsid w:val="00EE791E"/>
    <w:rsid w:val="00F078F7"/>
    <w:rsid w:val="00F128EB"/>
    <w:rsid w:val="00F177F5"/>
    <w:rsid w:val="00F23FBE"/>
    <w:rsid w:val="00F501DE"/>
    <w:rsid w:val="00F718AE"/>
    <w:rsid w:val="00F8469F"/>
    <w:rsid w:val="00FC4676"/>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1117</Words>
  <Characters>6145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NIAGO EVAIN Jean Emmanuel</cp:lastModifiedBy>
  <cp:revision>4</cp:revision>
  <cp:lastPrinted>2021-01-08T12:54:00Z</cp:lastPrinted>
  <dcterms:created xsi:type="dcterms:W3CDTF">2025-03-31T07:09:00Z</dcterms:created>
  <dcterms:modified xsi:type="dcterms:W3CDTF">2025-06-23T05:28:00Z</dcterms:modified>
</cp:coreProperties>
</file>