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7789" w14:textId="0338CCB4" w:rsidR="004B2B27" w:rsidRPr="00DF4276" w:rsidRDefault="000A67B7" w:rsidP="004B2B27">
      <w:pPr>
        <w:pStyle w:val="Corpsdetexte"/>
        <w:ind w:left="720" w:right="915" w:firstLine="720"/>
        <w:jc w:val="center"/>
        <w:rPr>
          <w:rFonts w:asciiTheme="minorHAnsi" w:hAnsiTheme="minorHAnsi" w:cstheme="minorHAnsi"/>
          <w:sz w:val="20"/>
        </w:rPr>
      </w:pPr>
      <w:r w:rsidRPr="00DF4276">
        <w:rPr>
          <w:rFonts w:asciiTheme="minorHAnsi" w:hAnsiTheme="minorHAnsi" w:cstheme="minorHAnsi"/>
          <w:noProof/>
        </w:rPr>
        <w:drawing>
          <wp:inline distT="0" distB="0" distL="0" distR="0" wp14:anchorId="3511C904" wp14:editId="06597E11">
            <wp:extent cx="2222478" cy="501650"/>
            <wp:effectExtent l="0" t="0" r="6985" b="0"/>
            <wp:docPr id="1376948225" name="Image 1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Accueil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545" cy="50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9AFF0" w14:textId="77777777" w:rsidR="004B2B27" w:rsidRPr="00296522" w:rsidRDefault="004B2B27" w:rsidP="004B2B27">
      <w:pPr>
        <w:rPr>
          <w:rFonts w:asciiTheme="minorHAnsi" w:hAnsiTheme="minorHAnsi" w:cstheme="minorHAnsi"/>
          <w:b/>
          <w:bCs/>
        </w:rPr>
      </w:pPr>
    </w:p>
    <w:p w14:paraId="622F7CFA" w14:textId="57D73651" w:rsidR="004B2B27" w:rsidRPr="00296522" w:rsidRDefault="004B2B27" w:rsidP="004B2B27">
      <w:pPr>
        <w:pStyle w:val="NOM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 xml:space="preserve">MARCHE PUBLIC DE </w:t>
      </w:r>
      <w:r w:rsidR="00FA3A08">
        <w:rPr>
          <w:rFonts w:asciiTheme="minorHAnsi" w:hAnsiTheme="minorHAnsi" w:cstheme="minorHAnsi"/>
        </w:rPr>
        <w:t>PRESTATIONS INTELLECTUELLES</w:t>
      </w:r>
    </w:p>
    <w:p w14:paraId="52DA6726" w14:textId="77777777" w:rsidR="004B2B27" w:rsidRPr="00296522" w:rsidRDefault="004B2B27" w:rsidP="004B2B27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09791155" w14:textId="77777777" w:rsidR="004B0A54" w:rsidRDefault="004B0A54" w:rsidP="004B2B27">
      <w:pPr>
        <w:pStyle w:val="OBJET"/>
        <w:rPr>
          <w:rFonts w:asciiTheme="minorHAnsi" w:hAnsiTheme="minorHAnsi" w:cstheme="minorHAnsi"/>
          <w:sz w:val="28"/>
        </w:rPr>
      </w:pPr>
    </w:p>
    <w:p w14:paraId="4C65A5A9" w14:textId="6AA9A703" w:rsidR="004B0A54" w:rsidRDefault="004B0A54" w:rsidP="004B2B27">
      <w:pPr>
        <w:pStyle w:val="OBJET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R</w:t>
      </w:r>
      <w:r w:rsidRPr="004B0A54">
        <w:rPr>
          <w:rFonts w:asciiTheme="minorHAnsi" w:hAnsiTheme="minorHAnsi" w:cstheme="minorHAnsi"/>
          <w:sz w:val="28"/>
        </w:rPr>
        <w:t>éalisation d’audits énergétiques sur site industriel dans le cadre du Projet européen Life EcoSMEnergy</w:t>
      </w:r>
    </w:p>
    <w:p w14:paraId="2F40F953" w14:textId="77777777" w:rsidR="004B0A54" w:rsidRDefault="004B0A54" w:rsidP="004B2B27">
      <w:pPr>
        <w:pStyle w:val="OBJET"/>
        <w:rPr>
          <w:rFonts w:asciiTheme="minorHAnsi" w:hAnsiTheme="minorHAnsi" w:cstheme="minorHAnsi"/>
          <w:sz w:val="28"/>
        </w:rPr>
      </w:pPr>
    </w:p>
    <w:p w14:paraId="0177BB56" w14:textId="032DFDD2" w:rsidR="004B2B27" w:rsidRPr="00296522" w:rsidRDefault="004B2B27" w:rsidP="004B2B27">
      <w:pPr>
        <w:pStyle w:val="OBJET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 xml:space="preserve">N° </w:t>
      </w:r>
      <w:r w:rsidR="00DB11D0" w:rsidRPr="009A72D6">
        <w:rPr>
          <w:rFonts w:asciiTheme="minorHAnsi" w:hAnsiTheme="minorHAnsi" w:cstheme="minorHAnsi"/>
        </w:rPr>
        <w:t>2</w:t>
      </w:r>
      <w:r w:rsidR="00DB11D0">
        <w:rPr>
          <w:rFonts w:asciiTheme="minorHAnsi" w:hAnsiTheme="minorHAnsi" w:cstheme="minorHAnsi"/>
        </w:rPr>
        <w:t>5</w:t>
      </w:r>
      <w:r w:rsidR="00DB11D0" w:rsidRPr="009A72D6">
        <w:rPr>
          <w:rFonts w:asciiTheme="minorHAnsi" w:hAnsiTheme="minorHAnsi" w:cstheme="minorHAnsi"/>
        </w:rPr>
        <w:t>-M-S</w:t>
      </w:r>
      <w:r w:rsidR="00DB11D0">
        <w:rPr>
          <w:rFonts w:asciiTheme="minorHAnsi" w:hAnsiTheme="minorHAnsi" w:cstheme="minorHAnsi"/>
        </w:rPr>
        <w:t>1R</w:t>
      </w:r>
      <w:r w:rsidR="00DB11D0" w:rsidRPr="009A72D6">
        <w:rPr>
          <w:rFonts w:asciiTheme="minorHAnsi" w:hAnsiTheme="minorHAnsi" w:cstheme="minorHAnsi"/>
        </w:rPr>
        <w:t>-0</w:t>
      </w:r>
      <w:r w:rsidR="00DB11D0">
        <w:rPr>
          <w:rFonts w:asciiTheme="minorHAnsi" w:hAnsiTheme="minorHAnsi" w:cstheme="minorHAnsi"/>
        </w:rPr>
        <w:t>33</w:t>
      </w:r>
    </w:p>
    <w:p w14:paraId="695A705C" w14:textId="77777777" w:rsidR="004B2B27" w:rsidRPr="00296522" w:rsidRDefault="004B2B27" w:rsidP="004B2B27">
      <w:pPr>
        <w:pStyle w:val="OBJET"/>
        <w:rPr>
          <w:rFonts w:asciiTheme="minorHAnsi" w:hAnsiTheme="minorHAnsi" w:cstheme="minorHAnsi"/>
        </w:rPr>
      </w:pPr>
    </w:p>
    <w:p w14:paraId="4D957A60" w14:textId="77777777" w:rsidR="004B2B27" w:rsidRPr="00296522" w:rsidRDefault="004B2B27" w:rsidP="004B2B27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7A848AF7" w14:textId="7EA8FC5E" w:rsidR="004B2B27" w:rsidRPr="00296522" w:rsidRDefault="004B2B27" w:rsidP="004B2B27">
      <w:pPr>
        <w:pStyle w:val="NOM"/>
        <w:rPr>
          <w:rFonts w:asciiTheme="minorHAnsi" w:hAnsiTheme="minorHAnsi" w:cstheme="minorHAnsi"/>
          <w:sz w:val="36"/>
          <w:szCs w:val="36"/>
        </w:rPr>
      </w:pPr>
      <w:r w:rsidRPr="00296522">
        <w:rPr>
          <w:rFonts w:asciiTheme="minorHAnsi" w:hAnsiTheme="minorHAnsi" w:cstheme="minorHAnsi"/>
          <w:sz w:val="36"/>
          <w:szCs w:val="36"/>
        </w:rPr>
        <w:t>Acte d’engagement</w:t>
      </w:r>
    </w:p>
    <w:p w14:paraId="49D41A9E" w14:textId="33E69C48" w:rsidR="004B2B27" w:rsidRPr="00296522" w:rsidRDefault="004B2B27" w:rsidP="004B2B27">
      <w:pPr>
        <w:pStyle w:val="Corpsdetexte"/>
        <w:spacing w:before="162"/>
        <w:rPr>
          <w:rFonts w:asciiTheme="minorHAnsi" w:hAnsiTheme="minorHAnsi" w:cstheme="minorHAnsi"/>
          <w:b/>
          <w:sz w:val="20"/>
        </w:rPr>
      </w:pPr>
    </w:p>
    <w:p w14:paraId="690E0706" w14:textId="77777777" w:rsidR="004B2B27" w:rsidRPr="00296522" w:rsidRDefault="004B2B27" w:rsidP="004B2B27">
      <w:pPr>
        <w:rPr>
          <w:rFonts w:asciiTheme="minorHAnsi" w:hAnsiTheme="minorHAnsi" w:cstheme="minorHAnsi"/>
          <w:sz w:val="20"/>
        </w:rPr>
      </w:pPr>
    </w:p>
    <w:p w14:paraId="5A305309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AEE62A7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764B6719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5BF2065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04A9556" w14:textId="77777777" w:rsidR="004B2B27" w:rsidRPr="00296522" w:rsidRDefault="004B2B27" w:rsidP="004B2B27">
      <w:pPr>
        <w:pStyle w:val="Corpsdetexte"/>
        <w:tabs>
          <w:tab w:val="left" w:pos="567"/>
        </w:tabs>
        <w:spacing w:line="360" w:lineRule="auto"/>
        <w:ind w:left="567" w:right="915"/>
        <w:jc w:val="center"/>
        <w:rPr>
          <w:rFonts w:asciiTheme="minorHAnsi" w:hAnsiTheme="minorHAnsi" w:cstheme="minorHAnsi"/>
          <w:i/>
        </w:rPr>
      </w:pPr>
      <w:r w:rsidRPr="00296522">
        <w:rPr>
          <w:rFonts w:asciiTheme="minorHAnsi" w:hAnsiTheme="minorHAnsi" w:cstheme="minorHAnsi"/>
          <w:i/>
          <w:iCs/>
        </w:rPr>
        <w:t>Procédure adaptée établie en application des dispositions des articles L2123-1 2°, R2123-1 3° et R2123-4 à R2123-7 du Code de la commande publique</w:t>
      </w:r>
    </w:p>
    <w:p w14:paraId="584FEB7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D0A2628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96676CA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AE80E4E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E970FAC" w14:textId="77777777" w:rsidR="004B2B27" w:rsidRPr="00296522" w:rsidRDefault="004B2B27" w:rsidP="0033387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FCB861C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3937087B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1D9949E2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5068F9A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436D231" w14:textId="77777777" w:rsidR="004B2B27" w:rsidRPr="00296522" w:rsidRDefault="004B2B27" w:rsidP="004B2B27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53AFA52" w14:textId="77777777" w:rsidR="004B2B27" w:rsidRPr="00296522" w:rsidRDefault="004B2B27" w:rsidP="0033387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0E58BB2" w14:textId="667437FC" w:rsidR="004B2B27" w:rsidRPr="004B2B27" w:rsidRDefault="004B2B27" w:rsidP="004B2B27">
      <w:pPr>
        <w:pStyle w:val="Texte"/>
        <w:jc w:val="center"/>
        <w:rPr>
          <w:b w:val="0"/>
          <w:bCs w:val="0"/>
          <w:i w:val="0"/>
          <w:iCs/>
        </w:rPr>
      </w:pPr>
      <w:r>
        <w:rPr>
          <w:b w:val="0"/>
          <w:bCs w:val="0"/>
          <w:i w:val="0"/>
          <w:iCs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D24A0" w14:paraId="40438047" w14:textId="77777777" w:rsidTr="00C16873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36CA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5180" w14:textId="77777777" w:rsidR="000D24A0" w:rsidRDefault="000D24A0" w:rsidP="00C1687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0D24A0" w14:paraId="062F0734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0978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3B812D17" w14:textId="2C5E36BA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CE1E4A" wp14:editId="60E8B62B">
                  <wp:extent cx="238125" cy="238125"/>
                  <wp:effectExtent l="0" t="0" r="9525" b="9525"/>
                  <wp:docPr id="2045889961" name="Image 9" descr="Une image contenant capture d’écran, noir, blanc, noir et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889961" name="Image 9" descr="Une image contenant capture d’écran, noir, blanc, noir et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A5CB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7A43" w14:textId="31EC3EDF" w:rsidR="000D24A0" w:rsidRDefault="004B0A54" w:rsidP="000D24A0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</w:t>
            </w:r>
            <w:r w:rsidRPr="004B0A54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éalisation d’audits énergétiques sur site industriel dans le cadre du Projet européen Life EcoSMEnergy.</w:t>
            </w:r>
          </w:p>
        </w:tc>
      </w:tr>
      <w:tr w:rsidR="000D24A0" w14:paraId="71A90740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0578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47C2B38C" w14:textId="7F350550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6CE029" wp14:editId="3566516B">
                  <wp:extent cx="238125" cy="238125"/>
                  <wp:effectExtent l="0" t="0" r="9525" b="9525"/>
                  <wp:docPr id="941300582" name="Image 8" descr="Une image contenant symbole, Police, blanc, cerc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00582" name="Image 8" descr="Une image contenant symbole, Police, blanc, cerc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CB5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8FE5" w14:textId="7CF45BB3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</w:t>
            </w:r>
          </w:p>
        </w:tc>
      </w:tr>
      <w:tr w:rsidR="000D24A0" w14:paraId="35DA3926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811E4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0B234A8C" w14:textId="4C1DFA3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E07896" wp14:editId="314E332A">
                  <wp:extent cx="238125" cy="238125"/>
                  <wp:effectExtent l="0" t="0" r="9525" b="9525"/>
                  <wp:docPr id="1505256612" name="Image 7" descr="Une image contenant logo, capture d’écran, conception, Polic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256612" name="Image 7" descr="Une image contenant logo, capture d’écran, conception, Polic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93E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FEB4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0D24A0" w14:paraId="04B2D224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4717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DE7007E" w14:textId="218BC058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ED75B" wp14:editId="200D9C11">
                  <wp:extent cx="238125" cy="238125"/>
                  <wp:effectExtent l="0" t="0" r="9525" b="9525"/>
                  <wp:docPr id="1310433016" name="Image 6" descr="Une image contenant cercle, symbole, Police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433016" name="Image 6" descr="Une image contenant cercle, symbole, Police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206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5843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unitaires</w:t>
            </w:r>
          </w:p>
        </w:tc>
      </w:tr>
      <w:tr w:rsidR="000D24A0" w14:paraId="00608E22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73B6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0647F5A5" w14:textId="173C6263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186EC2" wp14:editId="4528E86E">
                  <wp:extent cx="238125" cy="238125"/>
                  <wp:effectExtent l="0" t="0" r="9525" b="9525"/>
                  <wp:docPr id="1253002028" name="Image 5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002028" name="Image 5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7D55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D6CE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42AC7D6F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540B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959EB7D" w14:textId="6A483A5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5E0B3A" wp14:editId="4D699CE6">
                  <wp:extent cx="238125" cy="238125"/>
                  <wp:effectExtent l="0" t="0" r="9525" b="9525"/>
                  <wp:docPr id="2143082260" name="Image 4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082260" name="Image 4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D2D0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4EA2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3DB7C257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EA55" w14:textId="77777777" w:rsidR="000D24A0" w:rsidRDefault="000D24A0" w:rsidP="00C16873">
            <w:pPr>
              <w:spacing w:after="20" w:line="240" w:lineRule="exact"/>
            </w:pPr>
          </w:p>
          <w:p w14:paraId="4AAEA501" w14:textId="70247F01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E1888F" wp14:editId="7EADE483">
                  <wp:extent cx="238125" cy="180975"/>
                  <wp:effectExtent l="0" t="0" r="9525" b="9525"/>
                  <wp:docPr id="1306155964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D0762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0349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D24A0" w14:paraId="7D3EF3FB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4DA2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265A2B60" w14:textId="049BCCD9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0C3A5" wp14:editId="67B514B2">
                  <wp:extent cx="238125" cy="238125"/>
                  <wp:effectExtent l="0" t="0" r="9525" b="9525"/>
                  <wp:docPr id="968421731" name="Image 2" descr="Une image contenant symbole, Police, noir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421731" name="Image 2" descr="Une image contenant symbole, Police, noir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CE73" w14:textId="77777777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040B" w14:textId="6EF17E74" w:rsidR="000D24A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D24A0" w14:paraId="1C3BC9FA" w14:textId="77777777" w:rsidTr="00C16873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A27" w14:textId="77777777" w:rsidR="000D24A0" w:rsidRDefault="000D24A0" w:rsidP="00C16873">
            <w:pPr>
              <w:spacing w:line="220" w:lineRule="exact"/>
              <w:rPr>
                <w:sz w:val="22"/>
              </w:rPr>
            </w:pPr>
          </w:p>
          <w:p w14:paraId="1D7DD1AE" w14:textId="683C546E" w:rsidR="000D24A0" w:rsidRDefault="000D24A0" w:rsidP="00C1687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9E67C9" wp14:editId="28E7D525">
                  <wp:extent cx="238125" cy="238125"/>
                  <wp:effectExtent l="0" t="0" r="9525" b="9525"/>
                  <wp:docPr id="1962820150" name="Image 1" descr="Une image contenant symbole, cercle, logo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820150" name="Image 1" descr="Une image contenant symbole, cercle, logo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CF42" w14:textId="77777777" w:rsidR="000D24A0" w:rsidRPr="00DB11D0" w:rsidRDefault="000D24A0" w:rsidP="00C16873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DB11D0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90905" w14:textId="77777777" w:rsidR="000D24A0" w:rsidRPr="00DB11D0" w:rsidRDefault="000D24A0" w:rsidP="00C16873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DB11D0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14:paraId="15AD23B6" w14:textId="0740B1B3" w:rsidR="000D24A0" w:rsidRDefault="000D24A0" w:rsidP="004B2B27">
      <w:pPr>
        <w:pStyle w:val="Texte"/>
        <w:jc w:val="center"/>
        <w:rPr>
          <w:b w:val="0"/>
          <w:bCs w:val="0"/>
          <w:i w:val="0"/>
          <w:iCs/>
        </w:rPr>
      </w:pPr>
    </w:p>
    <w:p w14:paraId="57EDD440" w14:textId="77777777" w:rsidR="000D24A0" w:rsidRDefault="000D24A0">
      <w:pPr>
        <w:rPr>
          <w:rFonts w:asciiTheme="majorHAnsi" w:eastAsiaTheme="minorEastAsia" w:hAnsiTheme="majorHAnsi" w:cstheme="minorBidi"/>
          <w:iCs/>
          <w:color w:val="000000" w:themeColor="text1"/>
          <w:sz w:val="20"/>
          <w:szCs w:val="20"/>
          <w:lang w:val="fr-FR"/>
        </w:rPr>
      </w:pPr>
      <w:r>
        <w:rPr>
          <w:b/>
          <w:bCs/>
          <w:i/>
          <w:iCs/>
        </w:rPr>
        <w:br w:type="page"/>
      </w:r>
    </w:p>
    <w:p w14:paraId="5FEFA2AD" w14:textId="77777777" w:rsidR="004B2B27" w:rsidRPr="00EA6017" w:rsidRDefault="004B2B27" w:rsidP="004B2B27">
      <w:pPr>
        <w:pStyle w:val="Texte"/>
        <w:jc w:val="center"/>
        <w:rPr>
          <w:b w:val="0"/>
          <w:bCs w:val="0"/>
          <w:i w:val="0"/>
          <w:iCs/>
          <w:color w:val="auto"/>
        </w:rPr>
      </w:pPr>
    </w:p>
    <w:p w14:paraId="4375BB4C" w14:textId="77777777" w:rsidR="00671973" w:rsidRPr="00EA6017" w:rsidRDefault="006F7CCF">
      <w:pPr>
        <w:spacing w:after="80"/>
        <w:jc w:val="center"/>
        <w:rPr>
          <w:rFonts w:asciiTheme="minorHAnsi" w:eastAsia="Calibri" w:hAnsiTheme="minorHAnsi" w:cstheme="minorHAnsi"/>
          <w:b/>
          <w:lang w:val="fr-FR"/>
        </w:rPr>
      </w:pPr>
      <w:r w:rsidRPr="00EA6017">
        <w:rPr>
          <w:rFonts w:asciiTheme="minorHAnsi" w:eastAsia="Calibri" w:hAnsiTheme="minorHAnsi" w:cstheme="minorHAnsi"/>
          <w:b/>
          <w:lang w:val="fr-FR"/>
        </w:rPr>
        <w:t>SOMMAIRE</w:t>
      </w:r>
    </w:p>
    <w:p w14:paraId="169F2D93" w14:textId="77777777" w:rsidR="00671973" w:rsidRPr="00EA6017" w:rsidRDefault="00671973">
      <w:pPr>
        <w:spacing w:after="80" w:line="240" w:lineRule="exact"/>
        <w:rPr>
          <w:rFonts w:asciiTheme="minorHAnsi" w:hAnsiTheme="minorHAnsi" w:cstheme="minorHAnsi"/>
        </w:rPr>
      </w:pPr>
    </w:p>
    <w:p w14:paraId="2A647B45" w14:textId="63552E0B" w:rsidR="00EA6017" w:rsidRPr="0043203B" w:rsidRDefault="006F7CC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sz w:val="22"/>
          <w:lang w:val="fr-FR"/>
        </w:rPr>
        <w:fldChar w:fldCharType="begin"/>
      </w:r>
      <w:r w:rsidRPr="0043203B">
        <w:rPr>
          <w:rFonts w:asciiTheme="minorHAnsi" w:eastAsia="Calibri" w:hAnsiTheme="minorHAnsi" w:cstheme="minorHAnsi"/>
          <w:sz w:val="22"/>
          <w:lang w:val="fr-FR"/>
        </w:rPr>
        <w:instrText xml:space="preserve"> TOC </w:instrText>
      </w:r>
      <w:r w:rsidRPr="0043203B">
        <w:rPr>
          <w:rFonts w:asciiTheme="minorHAnsi" w:eastAsia="Calibri" w:hAnsiTheme="minorHAnsi" w:cstheme="minorHAnsi"/>
          <w:sz w:val="22"/>
          <w:lang w:val="fr-FR"/>
        </w:rPr>
        <w:fldChar w:fldCharType="separate"/>
      </w:r>
      <w:r w:rsidR="00EA6017" w:rsidRPr="0043203B">
        <w:rPr>
          <w:rFonts w:asciiTheme="minorHAnsi" w:eastAsia="Calibri" w:hAnsiTheme="minorHAnsi" w:cstheme="minorHAnsi"/>
          <w:noProof/>
          <w:lang w:val="fr-FR"/>
        </w:rPr>
        <w:t>1 - Identification de l'acheteur</w:t>
      </w:r>
      <w:r w:rsidR="00EA6017" w:rsidRPr="0043203B">
        <w:rPr>
          <w:rFonts w:asciiTheme="minorHAnsi" w:hAnsiTheme="minorHAnsi" w:cstheme="minorHAnsi"/>
          <w:noProof/>
        </w:rPr>
        <w:tab/>
      </w:r>
      <w:r w:rsidR="00EA6017" w:rsidRPr="0043203B">
        <w:rPr>
          <w:rFonts w:asciiTheme="minorHAnsi" w:hAnsiTheme="minorHAnsi" w:cstheme="minorHAnsi"/>
          <w:noProof/>
        </w:rPr>
        <w:fldChar w:fldCharType="begin"/>
      </w:r>
      <w:r w:rsidR="00EA6017" w:rsidRPr="0043203B">
        <w:rPr>
          <w:rFonts w:asciiTheme="minorHAnsi" w:hAnsiTheme="minorHAnsi" w:cstheme="minorHAnsi"/>
          <w:noProof/>
        </w:rPr>
        <w:instrText xml:space="preserve"> PAGEREF _Toc197341391 \h </w:instrText>
      </w:r>
      <w:r w:rsidR="00EA6017" w:rsidRPr="0043203B">
        <w:rPr>
          <w:rFonts w:asciiTheme="minorHAnsi" w:hAnsiTheme="minorHAnsi" w:cstheme="minorHAnsi"/>
          <w:noProof/>
        </w:rPr>
      </w:r>
      <w:r w:rsidR="00EA6017" w:rsidRPr="0043203B">
        <w:rPr>
          <w:rFonts w:asciiTheme="minorHAnsi" w:hAnsiTheme="minorHAnsi" w:cstheme="minorHAnsi"/>
          <w:noProof/>
        </w:rPr>
        <w:fldChar w:fldCharType="separate"/>
      </w:r>
      <w:r w:rsidR="00EA6017" w:rsidRPr="0043203B">
        <w:rPr>
          <w:rFonts w:asciiTheme="minorHAnsi" w:hAnsiTheme="minorHAnsi" w:cstheme="minorHAnsi"/>
          <w:noProof/>
        </w:rPr>
        <w:t>4</w:t>
      </w:r>
      <w:r w:rsidR="00EA6017" w:rsidRPr="0043203B">
        <w:rPr>
          <w:rFonts w:asciiTheme="minorHAnsi" w:hAnsiTheme="minorHAnsi" w:cstheme="minorHAnsi"/>
          <w:noProof/>
        </w:rPr>
        <w:fldChar w:fldCharType="end"/>
      </w:r>
    </w:p>
    <w:p w14:paraId="6BD9E23A" w14:textId="3D7E7894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2 - Identification du co-contractant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_Toc197341392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4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20C8B4F2" w14:textId="3DB3EAE1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3 - Dispositions générales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_Toc197341393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6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4ED274B7" w14:textId="26163A97" w:rsidR="00EA6017" w:rsidRPr="0043203B" w:rsidRDefault="00EA601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3.1 - Objet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_Toc197341394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6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7AD47149" w14:textId="5359CE26" w:rsidR="00EA6017" w:rsidRPr="0043203B" w:rsidRDefault="00EA601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3.2 - Mode de passation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_Toc197341395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6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430AF16F" w14:textId="7C9AE907" w:rsidR="00EA6017" w:rsidRPr="0043203B" w:rsidRDefault="00EA601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3.3 - Forme de contrat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_Toc197341396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6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15DD092B" w14:textId="0DA30CB5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4 - Prix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_Toc197341397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6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5BB561EE" w14:textId="4C7C2A2C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5 - Durée de l'accord-cadre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_Toc197341398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6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587AC0D9" w14:textId="7BE7E63C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6 - Paiement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_Toc197341399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7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7845396B" w14:textId="041AB443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7 - Nomenclature(s)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_Toc197341400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7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12B8AFFD" w14:textId="464202E1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8 - Signature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_Toc197341401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8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524448F6" w14:textId="444816A5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shd w:val="clear" w:color="auto" w:fill="0070C0"/>
          <w:lang w:val="fr-FR"/>
        </w:rPr>
        <w:t>ANNEXE</w:t>
      </w:r>
      <w:r w:rsidRPr="0043203B">
        <w:rPr>
          <w:rFonts w:asciiTheme="minorHAnsi" w:eastAsia="Calibri" w:hAnsiTheme="minorHAnsi" w:cstheme="minorHAnsi"/>
          <w:noProof/>
          <w:lang w:val="fr-FR"/>
        </w:rPr>
        <w:t xml:space="preserve"> N° 1 : CLAUSE DE PROBITE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_Toc197341402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10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20AFED38" w14:textId="1A3A1E1C" w:rsidR="00EA6017" w:rsidRPr="0043203B" w:rsidRDefault="00EA601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3203B">
        <w:rPr>
          <w:rFonts w:asciiTheme="minorHAnsi" w:eastAsia="Calibri" w:hAnsiTheme="minorHAnsi" w:cstheme="minorHAnsi"/>
          <w:noProof/>
          <w:lang w:val="fr-FR"/>
        </w:rPr>
        <w:t>ANNEXE N° 2 : DÉSIGNATION DES CO-TRAITANTS ET RÉPARTITION DES PRESTATIONS</w:t>
      </w:r>
      <w:r w:rsidRPr="0043203B">
        <w:rPr>
          <w:rFonts w:asciiTheme="minorHAnsi" w:hAnsiTheme="minorHAnsi" w:cstheme="minorHAnsi"/>
          <w:noProof/>
        </w:rPr>
        <w:tab/>
      </w:r>
      <w:r w:rsidRPr="0043203B">
        <w:rPr>
          <w:rFonts w:asciiTheme="minorHAnsi" w:hAnsiTheme="minorHAnsi" w:cstheme="minorHAnsi"/>
          <w:noProof/>
        </w:rPr>
        <w:fldChar w:fldCharType="begin"/>
      </w:r>
      <w:r w:rsidRPr="0043203B">
        <w:rPr>
          <w:rFonts w:asciiTheme="minorHAnsi" w:hAnsiTheme="minorHAnsi" w:cstheme="minorHAnsi"/>
          <w:noProof/>
        </w:rPr>
        <w:instrText xml:space="preserve"> PAGEREF _Toc197341403 \h </w:instrText>
      </w:r>
      <w:r w:rsidRPr="0043203B">
        <w:rPr>
          <w:rFonts w:asciiTheme="minorHAnsi" w:hAnsiTheme="minorHAnsi" w:cstheme="minorHAnsi"/>
          <w:noProof/>
        </w:rPr>
      </w:r>
      <w:r w:rsidRPr="0043203B">
        <w:rPr>
          <w:rFonts w:asciiTheme="minorHAnsi" w:hAnsiTheme="minorHAnsi" w:cstheme="minorHAnsi"/>
          <w:noProof/>
        </w:rPr>
        <w:fldChar w:fldCharType="separate"/>
      </w:r>
      <w:r w:rsidRPr="0043203B">
        <w:rPr>
          <w:rFonts w:asciiTheme="minorHAnsi" w:hAnsiTheme="minorHAnsi" w:cstheme="minorHAnsi"/>
          <w:noProof/>
        </w:rPr>
        <w:t>11</w:t>
      </w:r>
      <w:r w:rsidRPr="0043203B">
        <w:rPr>
          <w:rFonts w:asciiTheme="minorHAnsi" w:hAnsiTheme="minorHAnsi" w:cstheme="minorHAnsi"/>
          <w:noProof/>
        </w:rPr>
        <w:fldChar w:fldCharType="end"/>
      </w:r>
    </w:p>
    <w:p w14:paraId="67484D68" w14:textId="182C4DBF" w:rsidR="00671973" w:rsidRPr="005F61CD" w:rsidRDefault="006F7CCF">
      <w:pPr>
        <w:spacing w:after="80"/>
        <w:jc w:val="both"/>
        <w:rPr>
          <w:rFonts w:asciiTheme="minorHAnsi" w:eastAsia="Calibri" w:hAnsiTheme="minorHAnsi" w:cstheme="minorHAnsi"/>
          <w:color w:val="000000"/>
          <w:sz w:val="22"/>
          <w:lang w:val="fr-FR"/>
        </w:rPr>
        <w:sectPr w:rsidR="00671973" w:rsidRPr="005F61CD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0" w:h="16840"/>
          <w:pgMar w:top="1140" w:right="1140" w:bottom="1440" w:left="1140" w:header="1140" w:footer="1440" w:gutter="0"/>
          <w:cols w:space="708"/>
        </w:sectPr>
      </w:pPr>
      <w:r w:rsidRPr="0043203B">
        <w:rPr>
          <w:rFonts w:asciiTheme="minorHAnsi" w:eastAsia="Calibri" w:hAnsiTheme="minorHAnsi" w:cstheme="minorHAnsi"/>
          <w:sz w:val="22"/>
          <w:lang w:val="fr-FR"/>
        </w:rPr>
        <w:fldChar w:fldCharType="end"/>
      </w:r>
    </w:p>
    <w:p w14:paraId="5BCE6BD7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197341391"/>
      <w:bookmarkEnd w:id="0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34E9AF2" w14:textId="15C28E57" w:rsidR="000D24A0" w:rsidRPr="004B0A54" w:rsidRDefault="004B0A54" w:rsidP="00A357D1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4B0A54">
        <w:rPr>
          <w:rFonts w:ascii="Calibri" w:eastAsia="Calibri" w:hAnsi="Calibri" w:cs="Calibri"/>
          <w:color w:val="000000"/>
          <w:sz w:val="20"/>
          <w:lang w:val="fr-FR"/>
        </w:rPr>
        <w:t xml:space="preserve">Acheteur : </w:t>
      </w:r>
      <w:r w:rsidR="000D24A0" w:rsidRPr="004B0A54">
        <w:rPr>
          <w:rFonts w:ascii="Calibri" w:eastAsia="Calibri" w:hAnsi="Calibri" w:cs="Calibri"/>
          <w:color w:val="000000"/>
          <w:sz w:val="20"/>
          <w:lang w:val="fr-FR"/>
        </w:rPr>
        <w:t>Chambre de Commerce et d'Industrie métropolitaine Aix-Marseille-Provence</w:t>
      </w:r>
    </w:p>
    <w:p w14:paraId="299B38D1" w14:textId="77777777" w:rsidR="000D24A0" w:rsidRDefault="000D24A0" w:rsidP="00A357D1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Chambre de Commerce et d'Industrie métropolitaine Aix-Marseille-Provence</w:t>
      </w:r>
    </w:p>
    <w:p w14:paraId="7D96DE02" w14:textId="77777777" w:rsidR="00671973" w:rsidRPr="005F61CD" w:rsidRDefault="006F7CCF" w:rsidP="00A357D1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Personne habilitée à donner les renseignements relatifs aux nantissements et cessions de créances :</w:t>
      </w:r>
    </w:p>
    <w:p w14:paraId="1FCFF76D" w14:textId="77777777" w:rsidR="00671973" w:rsidRPr="005F61CD" w:rsidRDefault="006F7CCF" w:rsidP="00A357D1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Ordonnateur : M. le Président de la CCIAMP</w:t>
      </w:r>
    </w:p>
    <w:p w14:paraId="0853DE74" w14:textId="77777777" w:rsidR="00671973" w:rsidRPr="005F61CD" w:rsidRDefault="006F7CCF" w:rsidP="00A357D1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Comptable assignataire des paiements : M. le Vice-Président-Trésorier de la CCIAMP</w:t>
      </w:r>
    </w:p>
    <w:p w14:paraId="1489B10E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197341392"/>
      <w:bookmarkEnd w:id="2"/>
      <w:r w:rsidRPr="000D24A0"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015A204F" w14:textId="15307B15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qui fait référence au CCAG </w:t>
      </w:r>
      <w:r w:rsidR="00207A8A">
        <w:rPr>
          <w:rFonts w:asciiTheme="minorHAnsi" w:hAnsiTheme="minorHAnsi" w:cstheme="minorHAnsi"/>
          <w:color w:val="000000"/>
          <w:lang w:val="fr-FR"/>
        </w:rPr>
        <w:t>–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207A8A">
        <w:rPr>
          <w:rFonts w:asciiTheme="minorHAnsi" w:hAnsiTheme="minorHAnsi" w:cstheme="minorHAnsi"/>
          <w:color w:val="000000"/>
          <w:lang w:val="fr-FR"/>
        </w:rPr>
        <w:t>Prestations Intellectuelles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4B75606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62F58" w14:textId="55897A2C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B263F21" wp14:editId="4F5A4803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291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7947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</w:tbl>
    <w:p w14:paraId="710101F2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6EF64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4A4A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CE7A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CC5397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D5E8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2B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5397C78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267AD5D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C7F5" w14:textId="4777AD97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5096FF" wp14:editId="4AAC1A3F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DCF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DD33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169F9DC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5ACA42A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35093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7079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959E8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BFFF9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7BE3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E09CE7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0B599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3853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F8C5FE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29C7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8ACD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A87E97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7A437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3AB84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02E897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4D75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625A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F00E5C0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BD333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21DE0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407AEC9D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63DFFEF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1229" w14:textId="31E2030F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FBDB5D0" wp14:editId="197B7FC9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818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7262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345B3CF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07E13C8" w14:textId="77777777" w:rsidTr="00203A70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FD0C2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88409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05D1673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9903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E361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C08EB73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2FF63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C48F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ADCFF6E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D7704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B9E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98E20D1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9E15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7BA2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0394510" w14:textId="77777777" w:rsidTr="00203A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DF54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7684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56B2AFF" w14:textId="77777777" w:rsidTr="00203A70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B50A7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1E85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B5D46DD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C91541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5809" w14:textId="5F00690E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BF4CC19" wp14:editId="3F3E95AA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439C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988D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</w:tbl>
    <w:p w14:paraId="6E546573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01C6BA4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4DE4B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0C44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5A3621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F6A7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A3080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37F6B9B0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0F3E6AA9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désigné mandataire :</w:t>
      </w:r>
    </w:p>
    <w:p w14:paraId="688E8113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17CC476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B222" w14:textId="49F954C5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46A544" wp14:editId="5A2148F9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A255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8ADF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du groupement solidaire</w:t>
            </w:r>
          </w:p>
        </w:tc>
      </w:tr>
    </w:tbl>
    <w:p w14:paraId="12DB4130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B858E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85F7" w14:textId="05AC76F9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63ECE6F" wp14:editId="04EFFC3E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F8B3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A5B3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solidaire du groupement conjoint</w:t>
            </w:r>
          </w:p>
        </w:tc>
      </w:tr>
    </w:tbl>
    <w:p w14:paraId="4DB821E2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F25D54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B83D" w14:textId="57AFEEF8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826305" wp14:editId="2284B211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CD87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BE4A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non solidaire du groupement conjoint</w:t>
            </w:r>
          </w:p>
        </w:tc>
      </w:tr>
    </w:tbl>
    <w:p w14:paraId="6974E28E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33FFF429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45DE4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2DAC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7613DF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6AA0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4AB6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0116572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28CD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0D2D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E699AA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B52F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A534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9BC57C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F5DBA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B669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6849E78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100E1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B946D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EB8ACB2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3D5EB" w14:textId="77777777" w:rsidR="00671973" w:rsidRPr="005F61CD" w:rsidRDefault="006F7CCF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29B33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0DC61936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03C1D981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3EC1D5C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32D157" w14:textId="77777777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à exécuter les prestations demandées dans les conditions définies ci-après ;</w:t>
      </w:r>
    </w:p>
    <w:p w14:paraId="1195CA3B" w14:textId="44864395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  <w:sectPr w:rsidR="00671973" w:rsidRPr="005F61CD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 w:rsidRPr="005F61CD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</w:t>
      </w:r>
      <w:r w:rsidR="005C2F44">
        <w:rPr>
          <w:rFonts w:asciiTheme="minorHAnsi" w:hAnsiTheme="minorHAnsi" w:cstheme="minorHAnsi"/>
          <w:color w:val="000000"/>
          <w:lang w:val="fr-FR"/>
        </w:rPr>
        <w:t>2</w:t>
      </w:r>
      <w:r w:rsidRPr="005F61CD">
        <w:rPr>
          <w:rFonts w:asciiTheme="minorHAnsi" w:hAnsiTheme="minorHAnsi" w:cstheme="minorHAnsi"/>
          <w:color w:val="000000"/>
          <w:lang w:val="fr-FR"/>
        </w:rPr>
        <w:t>0 jours à compter de la date limite de réception des offres fixée par le règlement de la consultation.</w:t>
      </w:r>
      <w:r w:rsidRPr="005F61CD">
        <w:rPr>
          <w:rFonts w:asciiTheme="minorHAnsi" w:hAnsiTheme="minorHAnsi" w:cstheme="minorHAnsi"/>
          <w:color w:val="000000"/>
          <w:lang w:val="fr-FR"/>
        </w:rPr>
        <w:cr/>
      </w:r>
    </w:p>
    <w:p w14:paraId="3A7BE1D2" w14:textId="115768A9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197341393"/>
      <w:bookmarkEnd w:id="4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3</w:t>
      </w:r>
      <w:r w:rsidR="00553306" w:rsidRPr="000D24A0">
        <w:rPr>
          <w:rFonts w:ascii="Calibri" w:eastAsia="Calibri" w:hAnsi="Calibri" w:cs="Calibri"/>
          <w:color w:val="FFFFFF"/>
          <w:sz w:val="28"/>
          <w:lang w:val="fr-FR"/>
        </w:rPr>
        <w:t xml:space="preserve"> </w:t>
      </w:r>
      <w:r w:rsidRPr="000D24A0">
        <w:rPr>
          <w:rFonts w:ascii="Calibri" w:eastAsia="Calibri" w:hAnsi="Calibri" w:cs="Calibri"/>
          <w:color w:val="FFFFFF"/>
          <w:sz w:val="28"/>
          <w:lang w:val="fr-FR"/>
        </w:rPr>
        <w:t>- Dispositions générales</w:t>
      </w:r>
      <w:bookmarkEnd w:id="5"/>
    </w:p>
    <w:p w14:paraId="3D930B75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7341394"/>
      <w:bookmarkEnd w:id="6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7AEB58CA" w14:textId="77777777" w:rsidR="004B0A54" w:rsidRDefault="006F7CCF" w:rsidP="002B1EB0">
      <w:pPr>
        <w:pStyle w:val="ParagrapheIndent2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Le présent Acte d'Engagement concerne </w:t>
      </w:r>
      <w:r w:rsidR="004B0A54" w:rsidRPr="004B0A54">
        <w:rPr>
          <w:rFonts w:asciiTheme="minorHAnsi" w:hAnsiTheme="minorHAnsi" w:cstheme="minorHAnsi"/>
          <w:color w:val="000000"/>
          <w:lang w:val="fr-FR"/>
        </w:rPr>
        <w:t>la réalisation d’audits énergétiques sur site industriel dans le cadre du Projet européen Life EcoSMEnergy.</w:t>
      </w:r>
    </w:p>
    <w:p w14:paraId="44A68AE6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7341395"/>
      <w:bookmarkEnd w:id="8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442B80E2" w14:textId="5824B2EA" w:rsidR="00671973" w:rsidRPr="005F61CD" w:rsidRDefault="006F7CCF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procédure de passation est : l</w:t>
      </w:r>
      <w:r w:rsidR="00553306" w:rsidRPr="005F61CD">
        <w:rPr>
          <w:rFonts w:asciiTheme="minorHAnsi" w:hAnsiTheme="minorHAnsi" w:cstheme="minorHAnsi"/>
          <w:color w:val="000000"/>
          <w:lang w:val="fr-FR"/>
        </w:rPr>
        <w:t>a procédure adaptée. Elle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est soumise aux dispositions des articles </w:t>
      </w:r>
      <w:r w:rsidR="00553306" w:rsidRPr="005F61CD">
        <w:rPr>
          <w:rFonts w:asciiTheme="minorHAnsi" w:hAnsiTheme="minorHAnsi" w:cstheme="minorHAnsi"/>
          <w:color w:val="000000"/>
          <w:lang w:val="fr-FR"/>
        </w:rPr>
        <w:t>L2123-1 2°, R2123-1 3° et R2123-4 à R2123-7 du Code de la commande publique.</w:t>
      </w:r>
    </w:p>
    <w:p w14:paraId="53FC2415" w14:textId="77777777" w:rsidR="00671973" w:rsidRPr="005F61CD" w:rsidRDefault="006F7CCF">
      <w:pPr>
        <w:pStyle w:val="Titre2"/>
        <w:spacing w:after="100"/>
        <w:ind w:left="280"/>
        <w:jc w:val="both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7341396"/>
      <w:bookmarkEnd w:id="10"/>
      <w:r w:rsidRPr="005F61C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27698CFD" w14:textId="49061C55" w:rsidR="000D24A0" w:rsidRPr="000D24A0" w:rsidRDefault="00CB1CF1" w:rsidP="000D24A0">
      <w:pPr>
        <w:pStyle w:val="ParagrapheIndent2"/>
        <w:spacing w:after="240" w:line="244" w:lineRule="exact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bookmarkStart w:id="12" w:name="ArtL1_AE-3-A5"/>
      <w:bookmarkEnd w:id="12"/>
      <w:r w:rsidRPr="005F61CD">
        <w:rPr>
          <w:rFonts w:asciiTheme="minorHAnsi" w:hAnsiTheme="minorHAnsi" w:cstheme="minorHAnsi"/>
          <w:color w:val="000000"/>
          <w:szCs w:val="20"/>
          <w:lang w:val="fr-FR"/>
        </w:rPr>
        <w:t>Le présent contrat est un accord-cadre mono-attributaire donnant lieu à l’émission de bons de commande sans remise en concurrence ni négociation en application des articles L2125-1 1°, R2162-1 à R2162-6, R2162-13 et R2162-14 du Code de la commande publique.</w:t>
      </w:r>
    </w:p>
    <w:p w14:paraId="337D5EF1" w14:textId="77777777" w:rsidR="000D24A0" w:rsidRPr="005F61CD" w:rsidRDefault="000D24A0" w:rsidP="00CB1CF1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</w:pPr>
    </w:p>
    <w:p w14:paraId="4714C912" w14:textId="0A75078E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_Toc197341397"/>
      <w:r w:rsidRPr="000D24A0"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609AC482" w14:textId="77777777" w:rsidR="00975601" w:rsidRDefault="006F7CCF" w:rsidP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Les prestations seront rémunérées</w:t>
      </w:r>
      <w:r w:rsidR="00975601">
        <w:rPr>
          <w:rFonts w:asciiTheme="minorHAnsi" w:hAnsiTheme="minorHAnsi" w:cstheme="minorHAnsi"/>
          <w:color w:val="000000"/>
          <w:lang w:val="fr-FR"/>
        </w:rPr>
        <w:t> </w:t>
      </w:r>
      <w:r w:rsidRPr="005F61CD">
        <w:rPr>
          <w:rFonts w:asciiTheme="minorHAnsi" w:hAnsiTheme="minorHAnsi" w:cstheme="minorHAnsi"/>
          <w:color w:val="000000"/>
          <w:lang w:val="fr-FR"/>
        </w:rPr>
        <w:t>par application aux quantités réellement exécutées</w:t>
      </w:r>
      <w:r w:rsidR="00975601">
        <w:rPr>
          <w:rFonts w:asciiTheme="minorHAnsi" w:hAnsiTheme="minorHAnsi" w:cstheme="minorHAnsi"/>
          <w:color w:val="000000"/>
          <w:lang w:val="fr-FR"/>
        </w:rPr>
        <w:t xml:space="preserve"> : </w:t>
      </w:r>
    </w:p>
    <w:p w14:paraId="55907436" w14:textId="77777777" w:rsidR="00975601" w:rsidRDefault="00975601" w:rsidP="00975601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 xml:space="preserve">- </w:t>
      </w:r>
      <w:r w:rsidR="006F7CCF" w:rsidRPr="005F61CD">
        <w:rPr>
          <w:rFonts w:asciiTheme="minorHAnsi" w:hAnsiTheme="minorHAnsi" w:cstheme="minorHAnsi"/>
          <w:color w:val="000000"/>
          <w:lang w:val="fr-FR"/>
        </w:rPr>
        <w:t>des prix unitaires fixés dans le bordereau des prix</w:t>
      </w:r>
      <w:r w:rsidR="00CB1CF1" w:rsidRPr="005F61CD">
        <w:rPr>
          <w:rFonts w:asciiTheme="minorHAnsi" w:hAnsiTheme="minorHAnsi" w:cstheme="minorHAnsi"/>
          <w:color w:val="000000"/>
          <w:lang w:val="fr-FR"/>
        </w:rPr>
        <w:t xml:space="preserve"> unitaires</w:t>
      </w:r>
    </w:p>
    <w:p w14:paraId="631A6D73" w14:textId="473F20EC" w:rsidR="000D24A0" w:rsidRDefault="000D24A0" w:rsidP="000D24A0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</w:pPr>
      <w:r w:rsidRPr="00540F49">
        <w:rPr>
          <w:rFonts w:asciiTheme="minorHAnsi" w:hAnsiTheme="minorHAnsi" w:cstheme="minorHAnsi"/>
          <w:sz w:val="20"/>
          <w:szCs w:val="20"/>
          <w:lang w:val="fr-FR"/>
        </w:rPr>
        <w:t xml:space="preserve">Le présent accord-cadre est passé sans minimum et avec </w:t>
      </w:r>
      <w:r w:rsidRPr="00540F49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un maximum de </w:t>
      </w:r>
      <w:r w:rsidR="00A357D1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46 600 </w:t>
      </w:r>
      <w:r w:rsidRPr="00540F49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 xml:space="preserve">€ HT </w:t>
      </w:r>
      <w:r w:rsidR="004B0A54"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sur la durée totale du marché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  <w:lang w:val="fr-FR"/>
        </w:rPr>
        <w:t>.</w:t>
      </w:r>
    </w:p>
    <w:p w14:paraId="6ABE1437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</w:p>
    <w:p w14:paraId="067E67AB" w14:textId="77777777" w:rsidR="000D24A0" w:rsidRPr="00D9465B" w:rsidRDefault="000D24A0" w:rsidP="000D24A0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B702F9">
        <w:rPr>
          <w:rFonts w:asciiTheme="minorHAnsi" w:eastAsia="Times New Roman" w:hAnsiTheme="minorHAnsi" w:cs="Arial"/>
          <w:lang w:val="fr-FR"/>
        </w:rPr>
        <w:t>La pièce financière jointe au présent acte d'engagement doit être impérativement renseignée et signée par le</w:t>
      </w:r>
      <w:r w:rsidRPr="00D9465B">
        <w:rPr>
          <w:rFonts w:asciiTheme="minorHAnsi" w:hAnsiTheme="minorHAnsi" w:cstheme="minorHAnsi"/>
          <w:szCs w:val="20"/>
          <w:lang w:val="fr-FR"/>
        </w:rPr>
        <w:t xml:space="preserve"> contractant (</w:t>
      </w:r>
      <w:r w:rsidRPr="00D9465B">
        <w:rPr>
          <w:rFonts w:asciiTheme="minorHAnsi" w:hAnsiTheme="minorHAnsi" w:cstheme="minorHAnsi"/>
          <w:b/>
          <w:szCs w:val="20"/>
          <w:lang w:val="fr-FR"/>
        </w:rPr>
        <w:t>Attention : toutes les lignes du B.P.U doivent être remplies, même pour une valeur « nulle »</w:t>
      </w:r>
      <w:r w:rsidRPr="00D9465B">
        <w:rPr>
          <w:rFonts w:asciiTheme="minorHAnsi" w:hAnsiTheme="minorHAnsi" w:cstheme="minorHAnsi"/>
          <w:szCs w:val="20"/>
          <w:lang w:val="fr-FR"/>
        </w:rPr>
        <w:t>).</w:t>
      </w:r>
    </w:p>
    <w:p w14:paraId="3A5BC1BF" w14:textId="77777777" w:rsidR="000D24A0" w:rsidRDefault="000D24A0" w:rsidP="000D24A0">
      <w:pPr>
        <w:pStyle w:val="Normal1"/>
        <w:ind w:left="20" w:firstLine="0"/>
        <w:rPr>
          <w:rFonts w:asciiTheme="minorHAnsi" w:hAnsiTheme="minorHAnsi" w:cstheme="minorHAnsi"/>
          <w:sz w:val="20"/>
          <w:szCs w:val="20"/>
        </w:rPr>
      </w:pPr>
    </w:p>
    <w:p w14:paraId="6D247FD2" w14:textId="77777777" w:rsidR="000D24A0" w:rsidRPr="00480F65" w:rsidRDefault="000D24A0" w:rsidP="000D24A0">
      <w:pPr>
        <w:pStyle w:val="Normal2"/>
        <w:ind w:left="20" w:firstLine="0"/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</w:pP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Les prix des prestations du présent accord-cadre comprennent tous les frais techniques, toutes les taxes et les frais tels que transport, livraison, déplacements, repas</w:t>
      </w:r>
      <w:r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,</w:t>
      </w: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 xml:space="preserve"> hébergement</w:t>
      </w:r>
      <w:r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, etc</w:t>
      </w:r>
      <w:r w:rsidRPr="00480F65">
        <w:rPr>
          <w:rFonts w:asciiTheme="minorHAnsi" w:eastAsia="SimSun" w:hAnsiTheme="minorHAnsi" w:cstheme="minorHAnsi"/>
          <w:kern w:val="3"/>
          <w:sz w:val="20"/>
          <w:szCs w:val="20"/>
          <w:lang w:eastAsia="zh-CN"/>
        </w:rPr>
        <w:t>. Tous les frais autres et annexes à la réalisation des présentes prestations sont à la charge exclusive du titulaire.</w:t>
      </w:r>
    </w:p>
    <w:p w14:paraId="2C48876A" w14:textId="77777777" w:rsidR="000D24A0" w:rsidRPr="00F10EDC" w:rsidRDefault="000D24A0" w:rsidP="000D24A0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0"/>
          <w:szCs w:val="20"/>
          <w:highlight w:val="yellow"/>
          <w:lang w:val="fr-FR"/>
        </w:rPr>
      </w:pPr>
    </w:p>
    <w:p w14:paraId="757FA52D" w14:textId="77777777" w:rsidR="000D24A0" w:rsidRPr="00480F65" w:rsidRDefault="000D24A0" w:rsidP="000D24A0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480F65">
        <w:rPr>
          <w:rFonts w:asciiTheme="minorHAnsi" w:hAnsiTheme="minorHAnsi" w:cstheme="minorHAnsi"/>
          <w:sz w:val="20"/>
          <w:szCs w:val="20"/>
          <w:lang w:val="fr-FR"/>
        </w:rPr>
        <w:t>Aucune variante ni prestation supplémentaire ou alternative n’est autorisée.</w:t>
      </w:r>
    </w:p>
    <w:p w14:paraId="3CF0ADFA" w14:textId="77777777" w:rsidR="000D24A0" w:rsidRPr="00480F65" w:rsidRDefault="000D24A0" w:rsidP="000D24A0">
      <w:pPr>
        <w:rPr>
          <w:lang w:val="fr-FR"/>
        </w:rPr>
      </w:pPr>
    </w:p>
    <w:p w14:paraId="784F28C2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Les prix constitutifs de l’offre du titulaire sont stipulés définitifs.</w:t>
      </w:r>
    </w:p>
    <w:p w14:paraId="0FDB8B9F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</w:p>
    <w:p w14:paraId="74881106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Les prix comprennent toutes les charges fiscales, parafiscales, sociales et frais afférents nécessaires à la parfaite exécution des prestations. Tous les frais autres et annexes à la réalisation des présentes prestations sont à la charge exclusive du titulaire.</w:t>
      </w:r>
    </w:p>
    <w:p w14:paraId="23021136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</w:p>
    <w:p w14:paraId="215B0C2D" w14:textId="77777777" w:rsidR="000D24A0" w:rsidRPr="00480F65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480F65">
        <w:rPr>
          <w:rFonts w:asciiTheme="minorHAnsi" w:hAnsiTheme="minorHAnsi"/>
          <w:sz w:val="20"/>
          <w:lang w:val="fr-FR"/>
        </w:rPr>
        <w:t>Le titulaire est réputé avoir évalué et valorisé intégralement les prestations à réaliser et les moyens mis en œuvre pour l’exécution des prestations. Il ne saurait revendiquer de coûts supplémentaires ou en invoquer l’évaluation insuffisante. Le titulaire prend à sa charge toutes les conséquences de son intervention dès son commencement d’exécution.</w:t>
      </w:r>
    </w:p>
    <w:p w14:paraId="284BFEE5" w14:textId="77777777" w:rsidR="000D24A0" w:rsidRDefault="000D24A0" w:rsidP="000D24A0">
      <w:pPr>
        <w:rPr>
          <w:rFonts w:asciiTheme="minorHAnsi" w:hAnsiTheme="minorHAnsi" w:cs="Arial"/>
          <w:sz w:val="20"/>
          <w:lang w:val="fr-FR"/>
        </w:rPr>
      </w:pPr>
    </w:p>
    <w:p w14:paraId="0212F694" w14:textId="2C8A3966" w:rsidR="000D24A0" w:rsidRPr="000D24A0" w:rsidRDefault="000D24A0" w:rsidP="000D24A0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lang w:val="fr-FR"/>
        </w:rPr>
      </w:pPr>
      <w:r w:rsidRPr="000D24A0">
        <w:rPr>
          <w:rFonts w:asciiTheme="minorHAnsi" w:hAnsiTheme="minorHAnsi"/>
          <w:sz w:val="20"/>
          <w:lang w:val="fr-FR"/>
        </w:rPr>
        <w:t>En application des dispositions de l'article R.2122-7 du Code de la commande publique, le pouvoir adjudicateur se réserve la possibilité de passer un accord-cadre ayant pour objet la réalisation de prestations similaires avec le titulaire, et ce, sans publicité ni mise en concurrence préalables.</w:t>
      </w:r>
    </w:p>
    <w:p w14:paraId="5EF6FB71" w14:textId="77777777" w:rsidR="000D24A0" w:rsidRPr="000D24A0" w:rsidRDefault="000D24A0" w:rsidP="000D24A0">
      <w:pPr>
        <w:rPr>
          <w:lang w:val="fr-FR"/>
        </w:rPr>
      </w:pPr>
    </w:p>
    <w:p w14:paraId="00A265DB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7"/>
      <w:bookmarkStart w:id="15" w:name="_Toc197341398"/>
      <w:bookmarkEnd w:id="14"/>
      <w:r w:rsidRPr="000D24A0">
        <w:rPr>
          <w:rFonts w:ascii="Calibri" w:eastAsia="Calibri" w:hAnsi="Calibri" w:cs="Calibri"/>
          <w:color w:val="FFFFFF"/>
          <w:sz w:val="28"/>
          <w:lang w:val="fr-FR"/>
        </w:rPr>
        <w:t>5 - Durée de l'accord-cadre</w:t>
      </w:r>
      <w:bookmarkEnd w:id="15"/>
    </w:p>
    <w:p w14:paraId="712A228D" w14:textId="7BCA00DB" w:rsidR="00671973" w:rsidRPr="005F61CD" w:rsidRDefault="006F7CC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La durée de l'accord-cadre et le délai d'exécution des commandes ainsi que tout autre élément indispensable à leur exécution sont fixés dans les conditions </w:t>
      </w:r>
      <w:r w:rsidR="000D24A0">
        <w:rPr>
          <w:rFonts w:asciiTheme="minorHAnsi" w:hAnsiTheme="minorHAnsi" w:cstheme="minorHAnsi"/>
          <w:color w:val="000000"/>
          <w:lang w:val="fr-FR"/>
        </w:rPr>
        <w:t xml:space="preserve">de l’article 4 </w:t>
      </w:r>
      <w:r w:rsidRPr="005F61CD">
        <w:rPr>
          <w:rFonts w:asciiTheme="minorHAnsi" w:hAnsiTheme="minorHAnsi" w:cstheme="minorHAnsi"/>
          <w:color w:val="000000"/>
          <w:lang w:val="fr-FR"/>
        </w:rPr>
        <w:t>du CCAP.</w:t>
      </w:r>
    </w:p>
    <w:p w14:paraId="787C6A90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197341399"/>
      <w:bookmarkEnd w:id="16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6 - Paiement</w:t>
      </w:r>
      <w:bookmarkEnd w:id="17"/>
    </w:p>
    <w:p w14:paraId="58111EE8" w14:textId="4946949A" w:rsidR="00671973" w:rsidRPr="005F61CD" w:rsidRDefault="006F7CCF" w:rsidP="24606C3A">
      <w:pPr>
        <w:pStyle w:val="ParagrapheIndent1"/>
        <w:spacing w:line="244" w:lineRule="exact"/>
        <w:jc w:val="both"/>
        <w:rPr>
          <w:rFonts w:asciiTheme="minorHAnsi" w:hAnsiTheme="minorHAnsi" w:cstheme="minorBidi"/>
          <w:color w:val="000000"/>
        </w:rPr>
      </w:pPr>
      <w:r w:rsidRPr="24606C3A">
        <w:rPr>
          <w:rFonts w:asciiTheme="minorHAnsi" w:hAnsiTheme="minorHAnsi" w:cstheme="minorBidi"/>
          <w:color w:val="000000" w:themeColor="text1"/>
        </w:rPr>
        <w:t>Le pouvoir adjudicateur se libèrera des sommes dues au titre de l'exécution des prestations en faisant porter le montant au crédit du ou des comptes suivants</w:t>
      </w:r>
      <w:r w:rsidR="000D24A0" w:rsidRPr="24606C3A">
        <w:rPr>
          <w:rFonts w:asciiTheme="minorHAnsi" w:hAnsiTheme="minorHAnsi" w:cstheme="minorBidi"/>
          <w:color w:val="000000" w:themeColor="text1"/>
        </w:rPr>
        <w:t xml:space="preserve"> </w:t>
      </w:r>
      <w:r w:rsidR="000D24A0" w:rsidRPr="24606C3A">
        <w:rPr>
          <w:color w:val="0070C0"/>
        </w:rPr>
        <w:t>(</w:t>
      </w:r>
      <w:r w:rsidR="000D24A0" w:rsidRPr="24606C3A">
        <w:rPr>
          <w:color w:val="0070C0"/>
          <w:u w:val="single"/>
        </w:rPr>
        <w:t>Joindre également un RIB</w:t>
      </w:r>
      <w:r w:rsidR="000D24A0" w:rsidRPr="24606C3A">
        <w:rPr>
          <w:color w:val="0070C0"/>
        </w:rPr>
        <w:t>)</w:t>
      </w:r>
      <w:r w:rsidRPr="24606C3A">
        <w:rPr>
          <w:rFonts w:asciiTheme="minorHAnsi" w:hAnsiTheme="minorHAnsi" w:cstheme="minorBidi"/>
          <w:color w:val="000000" w:themeColor="text1"/>
        </w:rPr>
        <w:t xml:space="preserve"> :</w:t>
      </w:r>
    </w:p>
    <w:p w14:paraId="23DB8938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428155F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BE224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F4CC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13A29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CDA1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7CF5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F50309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7437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3E1F4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125551B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61B9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CD21C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67F6629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DC122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730C2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C300C4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1D64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7742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200D36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2FED8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76727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7A1A05D8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1973" w:rsidRPr="005F61CD" w14:paraId="3E869BF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F1FB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066DB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A03E33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9A28E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DF3E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3430209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0118A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DB831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60969D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42AD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0C52E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9EA9C2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E98A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30B0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4C83104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650A0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FE1B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E7C8F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47C16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94158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55F0D5F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18D7C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D76BB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671973" w:rsidRPr="005F61CD" w14:paraId="739ED1F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D9CD5" w14:textId="77777777" w:rsidR="00671973" w:rsidRPr="005F61CD" w:rsidRDefault="006F7CCF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65605" w14:textId="77777777" w:rsidR="00671973" w:rsidRPr="005F61CD" w:rsidRDefault="00671973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2EE9A389" w14:textId="77777777" w:rsidR="00671973" w:rsidRPr="005F61CD" w:rsidRDefault="006F7CC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5433783D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5598A23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5EA9E5D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DA97" w14:textId="1B23EA0B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F1DA9D6" wp14:editId="029EA4C6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BF0D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3AA6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6E36CE8" w14:textId="77777777" w:rsidR="00671973" w:rsidRPr="005F61CD" w:rsidRDefault="006F7CC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66E472E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C72A" w14:textId="5BEE4D30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092354" wp14:editId="2987DB21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69A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0BE1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71973" w:rsidRPr="005F61CD" w14:paraId="12CCBD6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02A6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8861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9E31" w14:textId="77777777" w:rsidR="00671973" w:rsidRPr="005F61CD" w:rsidRDefault="00671973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38AFF12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EBEF04B" w14:textId="23C279B6" w:rsidR="008D4E66" w:rsidRDefault="006F7CCF" w:rsidP="008D4E66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Nota</w:t>
      </w:r>
      <w:r w:rsidR="00251D65" w:rsidRPr="005F61CD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 xml:space="preserve"> Si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8796E4D" w14:textId="77777777" w:rsidR="008D4E66" w:rsidRPr="008D4E66" w:rsidRDefault="008D4E66" w:rsidP="008D4E66">
      <w:pPr>
        <w:rPr>
          <w:lang w:val="fr-FR"/>
        </w:rPr>
      </w:pPr>
    </w:p>
    <w:p w14:paraId="350E3800" w14:textId="77777777" w:rsidR="00671973" w:rsidRPr="000D24A0" w:rsidRDefault="006F7CCF" w:rsidP="000D24A0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11"/>
      <w:bookmarkStart w:id="19" w:name="_Toc197341400"/>
      <w:bookmarkEnd w:id="18"/>
      <w:r w:rsidRPr="000D24A0">
        <w:rPr>
          <w:rFonts w:ascii="Calibri" w:eastAsia="Calibri" w:hAnsi="Calibri" w:cs="Calibri"/>
          <w:color w:val="FFFFFF"/>
          <w:sz w:val="28"/>
          <w:lang w:val="fr-FR"/>
        </w:rPr>
        <w:lastRenderedPageBreak/>
        <w:t>7 - Nomenclature(s)</w:t>
      </w:r>
      <w:bookmarkEnd w:id="19"/>
    </w:p>
    <w:p w14:paraId="7D87198F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42EC80AE" w14:textId="77777777" w:rsidR="00671973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9430" w:type="dxa"/>
        <w:tblLayout w:type="fixed"/>
        <w:tblLook w:val="04A0" w:firstRow="1" w:lastRow="0" w:firstColumn="1" w:lastColumn="0" w:noHBand="0" w:noVBand="1"/>
      </w:tblPr>
      <w:tblGrid>
        <w:gridCol w:w="1999"/>
        <w:gridCol w:w="7431"/>
      </w:tblGrid>
      <w:tr w:rsidR="003003EF" w:rsidRPr="005F61CD" w14:paraId="256386F4" w14:textId="77777777" w:rsidTr="00C16873">
        <w:trPr>
          <w:trHeight w:val="537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EFA1" w14:textId="77777777" w:rsidR="003003EF" w:rsidRPr="005F61CD" w:rsidRDefault="003003EF" w:rsidP="00C16873">
            <w:pPr>
              <w:spacing w:before="140" w:after="4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B772" w14:textId="77777777" w:rsidR="003003EF" w:rsidRPr="005F61CD" w:rsidRDefault="003003EF" w:rsidP="00C16873">
            <w:pPr>
              <w:spacing w:before="140" w:after="4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4B0A54" w:rsidRPr="005F61CD" w14:paraId="4AE01487" w14:textId="77777777" w:rsidTr="00C16873">
        <w:trPr>
          <w:trHeight w:val="409"/>
        </w:trPr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FFC0" w14:textId="40BBF1B1" w:rsidR="004B0A54" w:rsidRPr="005F61CD" w:rsidRDefault="004B0A54" w:rsidP="004B0A54">
            <w:pPr>
              <w:pStyle w:val="ParagrapheIndent1"/>
              <w:spacing w:line="244" w:lineRule="exac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9B3DD2">
              <w:rPr>
                <w:rFonts w:asciiTheme="minorHAnsi" w:hAnsiTheme="minorHAnsi" w:cstheme="minorHAnsi"/>
                <w:color w:val="000000"/>
                <w:lang w:val="fr-FR"/>
              </w:rPr>
              <w:t>7</w:t>
            </w:r>
            <w:r w:rsidR="00AB4C4A">
              <w:rPr>
                <w:rFonts w:asciiTheme="minorHAnsi" w:hAnsiTheme="minorHAnsi" w:cstheme="minorHAnsi"/>
                <w:color w:val="000000"/>
                <w:lang w:val="fr-FR"/>
              </w:rPr>
              <w:t>9212000</w:t>
            </w:r>
          </w:p>
        </w:tc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6309" w14:textId="2AE877A4" w:rsidR="004B0A54" w:rsidRPr="005F61CD" w:rsidRDefault="004B0A54" w:rsidP="004B0A54">
            <w:pPr>
              <w:pStyle w:val="ParagrapheIndent1"/>
              <w:spacing w:line="244" w:lineRule="exac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</w:rPr>
              <w:t>Services d’audit</w:t>
            </w:r>
          </w:p>
        </w:tc>
      </w:tr>
    </w:tbl>
    <w:p w14:paraId="073D37F5" w14:textId="77777777" w:rsidR="003003EF" w:rsidRDefault="003003EF" w:rsidP="003003EF">
      <w:pPr>
        <w:rPr>
          <w:lang w:val="fr-FR"/>
        </w:rPr>
      </w:pPr>
    </w:p>
    <w:p w14:paraId="3DA79844" w14:textId="77777777" w:rsidR="003003EF" w:rsidRDefault="003003EF" w:rsidP="003003EF">
      <w:pPr>
        <w:rPr>
          <w:lang w:val="fr-FR"/>
        </w:rPr>
      </w:pPr>
    </w:p>
    <w:p w14:paraId="0500B9F3" w14:textId="1C93121C" w:rsidR="00671973" w:rsidRPr="000D24A0" w:rsidRDefault="006F7CCF" w:rsidP="00B56BDB">
      <w:pPr>
        <w:pStyle w:val="Titre1"/>
        <w:keepNext w:val="0"/>
        <w:shd w:val="clear" w:color="auto" w:fill="0070C0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3"/>
      <w:bookmarkStart w:id="21" w:name="_Toc197341401"/>
      <w:bookmarkEnd w:id="20"/>
      <w:r w:rsidRPr="000D24A0">
        <w:rPr>
          <w:rFonts w:ascii="Calibri" w:eastAsia="Calibri" w:hAnsi="Calibri" w:cs="Calibri"/>
          <w:color w:val="FFFFFF"/>
          <w:sz w:val="28"/>
          <w:lang w:val="fr-FR"/>
        </w:rPr>
        <w:t>8 - Signature</w:t>
      </w:r>
      <w:bookmarkEnd w:id="21"/>
    </w:p>
    <w:p w14:paraId="07EA3FA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09888C3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36C3894A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76BDAB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56FE2C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861A889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058B85B6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49546D8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7DCBC15A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0CC5A7B0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5BEC682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22C36" w14:textId="7777777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8F575DF" w14:textId="77777777" w:rsidR="00671973" w:rsidRPr="005F61CD" w:rsidRDefault="00671973" w:rsidP="003003EF">
      <w:pPr>
        <w:pStyle w:val="style1010"/>
        <w:spacing w:after="240" w:line="244" w:lineRule="exact"/>
        <w:ind w:right="20"/>
        <w:rPr>
          <w:rFonts w:asciiTheme="minorHAnsi" w:hAnsiTheme="minorHAnsi" w:cstheme="minorHAnsi"/>
          <w:color w:val="000000"/>
          <w:lang w:val="fr-FR"/>
        </w:rPr>
      </w:pPr>
    </w:p>
    <w:p w14:paraId="5BB7C720" w14:textId="77777777" w:rsidR="00671973" w:rsidRPr="005F61CD" w:rsidRDefault="006F7CCF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345EEBAB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3883DF2E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615BC4E" w14:textId="4FE03843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 </w:t>
      </w:r>
      <w:r w:rsidR="008D4E66">
        <w:rPr>
          <w:rFonts w:asciiTheme="minorHAnsi" w:hAnsiTheme="minorHAnsi" w:cstheme="minorHAnsi"/>
          <w:color w:val="000000"/>
          <w:lang w:val="fr-FR"/>
        </w:rPr>
        <w:t xml:space="preserve"> Marseille</w:t>
      </w:r>
    </w:p>
    <w:p w14:paraId="7AE5D8F2" w14:textId="77777777" w:rsidR="00671973" w:rsidRPr="005F61CD" w:rsidRDefault="006F7CCF">
      <w:pPr>
        <w:pStyle w:val="style1010"/>
        <w:spacing w:after="240"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5EC0A93C" w14:textId="7ACB36DD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Signature du représentant du pouvoir adjudicateur, habilité par la décision en date du </w:t>
      </w:r>
      <w:r w:rsidR="008D4E66">
        <w:rPr>
          <w:rFonts w:asciiTheme="minorHAnsi" w:hAnsiTheme="minorHAnsi" w:cstheme="minorHAnsi"/>
          <w:color w:val="000000"/>
          <w:lang w:val="fr-FR"/>
        </w:rPr>
        <w:t>21 mars 2025</w:t>
      </w:r>
    </w:p>
    <w:p w14:paraId="20293D3D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1F09DA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C9CEFA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7164467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E736567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7C05DB29" w14:textId="77777777" w:rsidR="00671973" w:rsidRPr="005F61CD" w:rsidRDefault="00671973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7B59D53" w14:textId="77777777" w:rsidR="00671973" w:rsidRPr="005F61CD" w:rsidRDefault="006F7CC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40084FD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1C24" w14:textId="52B4A691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99D03E9" wp14:editId="1900E743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8A9C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7457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30EF637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01597524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6C8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6230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C1E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5FEF9EB9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0BA15D0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0557" w14:textId="534971CA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7ABFCE8" wp14:editId="62AAF36C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894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9595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E8235C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2603434D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003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A8B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EAD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6639AADA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248FC7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4AC8" w14:textId="35D992AF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C1209C0" wp14:editId="39776E91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AF7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A679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DCC50EB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7C4BCAD8" w14:textId="77777777">
        <w:trPr>
          <w:trHeight w:val="7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65A8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CFD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8E60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6F57B99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5AB1C" w14:textId="7FA95D3E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B0CF0CE" wp14:editId="40B5206A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4BC1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2253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27EA39E" w14:textId="77777777" w:rsidR="00671973" w:rsidRPr="005F61CD" w:rsidRDefault="006F7CCF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1973" w:rsidRPr="005F61CD" w14:paraId="57AD00C5" w14:textId="77777777">
        <w:trPr>
          <w:trHeight w:val="4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C3DA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4E8B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F2E3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23036B19" w14:textId="257BBB70" w:rsidR="00671973" w:rsidRPr="005F61CD" w:rsidRDefault="006F7CCF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et devant être exécutée par :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973" w:rsidRPr="005F61CD" w14:paraId="7C7B482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5647" w14:textId="136B501C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A7ED172" wp14:editId="07D50D49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C479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03844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671973" w:rsidRPr="005F61CD" w14:paraId="43FA611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C6DB1" w14:textId="76DA71A6" w:rsidR="00671973" w:rsidRPr="005F61CD" w:rsidRDefault="008943C4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E35EE9C" wp14:editId="28CA603B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F1A6" w14:textId="77777777" w:rsidR="00671973" w:rsidRPr="005F61CD" w:rsidRDefault="00671973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B38AE" w14:textId="77777777" w:rsidR="00671973" w:rsidRPr="005F61CD" w:rsidRDefault="006F7CC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776AE506" w14:textId="77777777" w:rsidR="00671973" w:rsidRPr="005F61CD" w:rsidRDefault="006F7CC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5AE11030" w14:textId="01EBDDE7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</w:p>
    <w:p w14:paraId="0736E8C4" w14:textId="087268F5" w:rsidR="00671973" w:rsidRPr="005F61CD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r w:rsidR="00251D65" w:rsidRPr="005F61CD">
        <w:rPr>
          <w:rFonts w:asciiTheme="minorHAnsi" w:hAnsiTheme="minorHAnsi" w:cstheme="minorHAnsi"/>
          <w:color w:val="000000"/>
          <w:lang w:val="fr-FR"/>
        </w:rPr>
        <w:t>. . ..</w:t>
      </w:r>
    </w:p>
    <w:p w14:paraId="608C6D2F" w14:textId="77777777" w:rsidR="00671973" w:rsidRPr="005F61CD" w:rsidRDefault="00671973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0FAC7" w14:textId="77777777" w:rsidR="00671973" w:rsidRDefault="006F7CCF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FD1169D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029CEBA4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39FCEE19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3DE030B7" w14:textId="77777777" w:rsidR="003C1E7A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</w:pPr>
    </w:p>
    <w:p w14:paraId="507F6FA5" w14:textId="77777777" w:rsidR="003C1E7A" w:rsidRDefault="003C1E7A" w:rsidP="003C1E7A">
      <w:pPr>
        <w:pStyle w:val="Titre1"/>
        <w:spacing w:after="360"/>
        <w:jc w:val="center"/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</w:pPr>
      <w:r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br w:type="page"/>
      </w:r>
    </w:p>
    <w:tbl>
      <w:tblPr>
        <w:tblW w:w="5000" w:type="pct"/>
        <w:shd w:val="clear" w:color="auto" w:fill="3C37F5"/>
        <w:tblLook w:val="04A0" w:firstRow="1" w:lastRow="0" w:firstColumn="1" w:lastColumn="0" w:noHBand="0" w:noVBand="1"/>
      </w:tblPr>
      <w:tblGrid>
        <w:gridCol w:w="9614"/>
      </w:tblGrid>
      <w:tr w:rsidR="003C1E7A" w14:paraId="25485C78" w14:textId="77777777" w:rsidTr="00B56BDB">
        <w:tc>
          <w:tcPr>
            <w:tcW w:w="5000" w:type="pct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0070C0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43EAE462" w14:textId="77777777" w:rsidR="003C1E7A" w:rsidRDefault="003C1E7A" w:rsidP="005819A5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2" w:name="_Toc178675648"/>
            <w:bookmarkStart w:id="23" w:name="_Toc197341402"/>
            <w:r w:rsidRPr="0043203B">
              <w:rPr>
                <w:rFonts w:ascii="Calibri" w:eastAsia="Calibri" w:hAnsi="Calibri" w:cs="Calibri"/>
                <w:color w:val="FFFFFF"/>
                <w:sz w:val="28"/>
                <w:shd w:val="clear" w:color="auto" w:fill="0070C0"/>
                <w:lang w:val="fr-FR"/>
              </w:rPr>
              <w:lastRenderedPageBreak/>
              <w:t>ANNEXE</w:t>
            </w:r>
            <w:r w:rsidRPr="0043203B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N° 1 : CLAUSE DE PROBITE</w:t>
            </w:r>
            <w:bookmarkEnd w:id="22"/>
            <w:bookmarkEnd w:id="23"/>
          </w:p>
        </w:tc>
      </w:tr>
    </w:tbl>
    <w:p w14:paraId="64102B67" w14:textId="77777777" w:rsidR="003C1E7A" w:rsidRDefault="003C1E7A" w:rsidP="003C1E7A">
      <w:pPr>
        <w:spacing w:line="220" w:lineRule="exact"/>
        <w:rPr>
          <w:sz w:val="22"/>
        </w:rPr>
      </w:pPr>
      <w:r>
        <w:t xml:space="preserve"> </w:t>
      </w:r>
    </w:p>
    <w:p w14:paraId="5B5DF704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Il est rappelé que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, en tant qu'établissement public administratif de l'Etat, est soumise aux dispositions de la Loi n°2016-1691 du 9 décembre 2016 relative à la transparence, à la lutte contre la corruption et à la modernisation de la vie économique dite " loi Sapin II". </w:t>
      </w:r>
    </w:p>
    <w:p w14:paraId="3EDA442C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Le respect des dispositions de cette Loi est essentiel pour garantir la transparence et l'intégrité des relations entre les parties contractantes ; la CCIAMP et le titulaire du présent marché.</w:t>
      </w:r>
    </w:p>
    <w:p w14:paraId="56761F27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En vertu du présent marché, le titulaire s'engage formellement à ne pas commettre d'actes de corruption, à ne pas se livrer à des pratiques de conflit d'intérêts, et à maintenir une conduite exemplaire en matière d'intégrité et de probité.</w:t>
      </w:r>
    </w:p>
    <w:p w14:paraId="0C960CD6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 s'engage également à informer immédiatement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, par écrit de toute situation, avérée ou potentielle, susceptible de compromettre la probité ou de constituer un manquement à l'éthique, incluant, sans s'y limiter, des situations de corruption ou de conflit d'intérêt.</w:t>
      </w:r>
    </w:p>
    <w:p w14:paraId="73773645" w14:textId="77777777" w:rsidR="003C1E7A" w:rsidRPr="00FB7527" w:rsidRDefault="003C1E7A" w:rsidP="003C1E7A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Dans le cadre de son dispositif d’évaluation de l’intégrité de ses tiers,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 pourra transmettre au titulaire un questionnaire dédié à l'éthique des affaires, et notamment aux sujets de Lutte Anti-corruption et Trafic d’influence, à l’entrée en relation d’affaire et tout au long de cette relation.</w:t>
      </w:r>
    </w:p>
    <w:p w14:paraId="3F69EEAD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 reconnait que tout manquement aux stipulations du présent article devra être considéré comme un manquement grave autorisant la Chambre de Commerce et 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 à résilier le présent marché sans préavis ni indemnité. </w:t>
      </w:r>
    </w:p>
    <w:p w14:paraId="5DF63531" w14:textId="77777777" w:rsidR="003C1E7A" w:rsidRPr="00FB7527" w:rsidRDefault="003C1E7A" w:rsidP="003C1E7A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5A6F06A7" w14:textId="767DBB18" w:rsidR="003C1E7A" w:rsidRDefault="003C1E7A" w:rsidP="003C1E7A">
      <w:pPr>
        <w:pStyle w:val="Titre1"/>
        <w:spacing w:after="360"/>
        <w:jc w:val="center"/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</w:pPr>
    </w:p>
    <w:p w14:paraId="2DC92A75" w14:textId="77777777" w:rsidR="003C1E7A" w:rsidRPr="005F61CD" w:rsidRDefault="003C1E7A">
      <w:pPr>
        <w:pStyle w:val="style1010"/>
        <w:spacing w:line="244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3C1E7A" w:rsidRPr="005F61CD">
          <w:footerReference w:type="default" r:id="rId28"/>
          <w:pgSz w:w="11900" w:h="16840"/>
          <w:pgMar w:top="1380" w:right="1140" w:bottom="1140" w:left="1140" w:header="1380" w:footer="1140" w:gutter="0"/>
          <w:cols w:space="708"/>
        </w:sectPr>
      </w:pPr>
    </w:p>
    <w:p w14:paraId="36BC607C" w14:textId="20C9C60D" w:rsidR="00671973" w:rsidRPr="003C1E7A" w:rsidRDefault="006F7CCF" w:rsidP="00B56BDB">
      <w:pPr>
        <w:pStyle w:val="Titre1"/>
        <w:shd w:val="clear" w:color="auto" w:fill="0070C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-CT"/>
      <w:bookmarkStart w:id="25" w:name="_Toc197341403"/>
      <w:bookmarkEnd w:id="24"/>
      <w:r w:rsidRPr="00B56BDB">
        <w:rPr>
          <w:rFonts w:ascii="Calibri" w:eastAsia="Calibri" w:hAnsi="Calibri" w:cs="Calibri"/>
          <w:color w:val="FFFFFF"/>
          <w:sz w:val="28"/>
          <w:lang w:val="fr-FR"/>
        </w:rPr>
        <w:lastRenderedPageBreak/>
        <w:t xml:space="preserve">ANNEXE N° </w:t>
      </w:r>
      <w:r w:rsidR="003C1E7A" w:rsidRPr="00B56BDB">
        <w:rPr>
          <w:rFonts w:ascii="Calibri" w:eastAsia="Calibri" w:hAnsi="Calibri" w:cs="Calibri"/>
          <w:color w:val="FFFFFF"/>
          <w:sz w:val="28"/>
          <w:lang w:val="fr-FR"/>
        </w:rPr>
        <w:t>2</w:t>
      </w:r>
      <w:r w:rsidRPr="00B56BDB">
        <w:rPr>
          <w:rFonts w:ascii="Calibri" w:eastAsia="Calibri" w:hAnsi="Calibri" w:cs="Calibri"/>
          <w:color w:val="FFFFFF"/>
          <w:sz w:val="28"/>
          <w:lang w:val="fr-FR"/>
        </w:rPr>
        <w:t xml:space="preserve"> : DÉSIGNATION DES CO-TRAITANTS ET RÉPARTITION DES PRESTATIONS</w:t>
      </w:r>
      <w:bookmarkEnd w:id="25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1973" w:rsidRPr="005F61CD" w14:paraId="5158B795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5314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24E5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3E21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6922" w14:textId="77777777" w:rsidR="00671973" w:rsidRPr="005F61CD" w:rsidRDefault="006F7CCF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31BFB9F" w14:textId="77777777" w:rsidR="00671973" w:rsidRPr="005F61CD" w:rsidRDefault="006F7CCF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B411" w14:textId="77777777" w:rsidR="00671973" w:rsidRPr="005F61CD" w:rsidRDefault="006F7CCF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671973" w:rsidRPr="005F61CD" w14:paraId="24DB4AD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7ACF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025CEA" w14:textId="0E54F5D9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50B33BCC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709E332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15D9FBA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5CA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D0A6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5EAC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DBC1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63A9A67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D7C6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2AC8D37" w14:textId="0577C9F1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20B238FF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0414315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B78287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3F4D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20AD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4D0F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2BD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3F7E6B87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97B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DBF3C30" w14:textId="65A8DF5C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3C74E404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B5C3A7A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C3C5008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2A8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854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3DB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A8A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285A36B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EC9D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2552351" w14:textId="1F905570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7738C3FF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7C40B37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6EF274E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AB82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81B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AA6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6332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3288ADF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54F0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6B14D16" w14:textId="0D7A7A96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r w:rsidR="00251D65"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………</w:t>
            </w: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Code APE…………</w:t>
            </w:r>
          </w:p>
          <w:p w14:paraId="2AE70CED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CE7A1F5" w14:textId="77777777" w:rsidR="00671973" w:rsidRPr="005F61CD" w:rsidRDefault="006F7CCF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D3D273E" w14:textId="77777777" w:rsidR="00671973" w:rsidRPr="005F61CD" w:rsidRDefault="00671973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5D74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DC25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4957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568A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  <w:tr w:rsidR="00671973" w:rsidRPr="005F61CD" w14:paraId="28757C2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DC8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755E" w14:textId="77777777" w:rsidR="00671973" w:rsidRPr="005F61CD" w:rsidRDefault="006F7CCF">
            <w:pPr>
              <w:spacing w:before="180" w:after="6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6093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E7E8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7676" w14:textId="77777777" w:rsidR="00671973" w:rsidRPr="005F61CD" w:rsidRDefault="00671973">
            <w:pPr>
              <w:rPr>
                <w:rFonts w:asciiTheme="minorHAnsi" w:hAnsiTheme="minorHAnsi" w:cstheme="minorHAnsi"/>
              </w:rPr>
            </w:pPr>
          </w:p>
        </w:tc>
      </w:tr>
    </w:tbl>
    <w:p w14:paraId="3E281A70" w14:textId="77777777" w:rsidR="00671973" w:rsidRPr="005F61CD" w:rsidRDefault="00671973">
      <w:pPr>
        <w:rPr>
          <w:rFonts w:asciiTheme="minorHAnsi" w:hAnsiTheme="minorHAnsi" w:cstheme="minorHAnsi"/>
        </w:rPr>
      </w:pPr>
    </w:p>
    <w:sectPr w:rsidR="00671973" w:rsidRPr="005F61CD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3F9B3" w14:textId="77777777" w:rsidR="006D209D" w:rsidRDefault="006D209D">
      <w:r>
        <w:separator/>
      </w:r>
    </w:p>
  </w:endnote>
  <w:endnote w:type="continuationSeparator" w:id="0">
    <w:p w14:paraId="3216E18C" w14:textId="77777777" w:rsidR="006D209D" w:rsidRDefault="006D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3F4D0" w14:textId="77777777" w:rsidR="00005563" w:rsidRDefault="0000556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A5789" w14:textId="77777777" w:rsidR="00005563" w:rsidRDefault="00005563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92BD8" w14:textId="77777777" w:rsidR="00005563" w:rsidRDefault="0000556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0C89" w14:textId="73804479" w:rsidR="00671973" w:rsidRPr="00203A70" w:rsidRDefault="006F7CCF" w:rsidP="00203A7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DBA0C4" w14:textId="77777777" w:rsidR="00671973" w:rsidRPr="0080195C" w:rsidRDefault="006719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1973" w14:paraId="28693D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B32D23" w14:textId="3AEE0BCF" w:rsidR="00671973" w:rsidRDefault="006F7CC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51D65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A357D1" w:rsidRPr="009A72D6">
            <w:rPr>
              <w:rFonts w:asciiTheme="minorHAnsi" w:hAnsiTheme="minorHAnsi" w:cstheme="minorHAnsi"/>
            </w:rPr>
            <w:t>2</w:t>
          </w:r>
          <w:r w:rsidR="00A357D1">
            <w:rPr>
              <w:rFonts w:asciiTheme="minorHAnsi" w:hAnsiTheme="minorHAnsi" w:cstheme="minorHAnsi"/>
            </w:rPr>
            <w:t>5</w:t>
          </w:r>
          <w:r w:rsidR="00A357D1" w:rsidRPr="009A72D6">
            <w:rPr>
              <w:rFonts w:asciiTheme="minorHAnsi" w:hAnsiTheme="minorHAnsi" w:cstheme="minorHAnsi"/>
            </w:rPr>
            <w:t>-M-S</w:t>
          </w:r>
          <w:r w:rsidR="00A357D1">
            <w:rPr>
              <w:rFonts w:asciiTheme="minorHAnsi" w:hAnsiTheme="minorHAnsi" w:cstheme="minorHAnsi"/>
            </w:rPr>
            <w:t>1R</w:t>
          </w:r>
          <w:r w:rsidR="00A357D1" w:rsidRPr="009A72D6">
            <w:rPr>
              <w:rFonts w:asciiTheme="minorHAnsi" w:hAnsiTheme="minorHAnsi" w:cstheme="minorHAnsi"/>
            </w:rPr>
            <w:t>-0</w:t>
          </w:r>
          <w:r w:rsidR="00A357D1">
            <w:rPr>
              <w:rFonts w:asciiTheme="minorHAnsi" w:hAnsiTheme="minorHAnsi" w:cstheme="minorHAnsi"/>
            </w:rPr>
            <w:t>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D75874" w14:textId="77777777" w:rsidR="00671973" w:rsidRDefault="006F7C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8A1D" w14:textId="77777777" w:rsidR="00671973" w:rsidRDefault="00671973">
    <w:pPr>
      <w:spacing w:after="140" w:line="240" w:lineRule="exact"/>
    </w:pPr>
  </w:p>
  <w:p w14:paraId="62B445D6" w14:textId="77777777" w:rsidR="00671973" w:rsidRDefault="0067197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1973" w14:paraId="30E91A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E811A3" w14:textId="61C1DB68" w:rsidR="00671973" w:rsidRPr="008D4E66" w:rsidRDefault="006F7CCF">
          <w:pPr>
            <w:pStyle w:val="PiedDePage"/>
            <w:jc w:val="both"/>
            <w:rPr>
              <w:color w:val="000000"/>
              <w:lang w:val="fr-FR"/>
            </w:rPr>
          </w:pPr>
          <w:r w:rsidRPr="008D4E66">
            <w:rPr>
              <w:color w:val="000000"/>
              <w:lang w:val="fr-FR"/>
            </w:rPr>
            <w:t>Consultation n</w:t>
          </w:r>
          <w:r w:rsidR="00251D65" w:rsidRPr="008D4E66">
            <w:rPr>
              <w:color w:val="000000"/>
              <w:lang w:val="fr-FR"/>
            </w:rPr>
            <w:t>° :</w:t>
          </w:r>
          <w:r w:rsidRPr="008D4E66">
            <w:rPr>
              <w:color w:val="000000"/>
              <w:lang w:val="fr-FR"/>
            </w:rPr>
            <w:t xml:space="preserve"> </w:t>
          </w:r>
          <w:r w:rsidR="008D4E66" w:rsidRPr="008D4E66">
            <w:rPr>
              <w:rFonts w:asciiTheme="minorHAnsi" w:hAnsiTheme="minorHAnsi" w:cstheme="minorHAnsi"/>
            </w:rPr>
            <w:t>25-M-S1R-033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96D76" w14:textId="77777777" w:rsidR="00671973" w:rsidRDefault="006F7CCF">
          <w:pPr>
            <w:pStyle w:val="PiedDePage"/>
            <w:jc w:val="right"/>
            <w:rPr>
              <w:color w:val="000000"/>
              <w:lang w:val="fr-FR"/>
            </w:rPr>
          </w:pPr>
          <w:r w:rsidRPr="008D4E66">
            <w:rPr>
              <w:color w:val="000000"/>
              <w:lang w:val="fr-FR"/>
            </w:rPr>
            <w:t xml:space="preserve">Page </w:t>
          </w:r>
          <w:r w:rsidRPr="008D4E66">
            <w:rPr>
              <w:color w:val="000000"/>
              <w:lang w:val="fr-FR"/>
            </w:rPr>
            <w:fldChar w:fldCharType="begin"/>
          </w:r>
          <w:r w:rsidRPr="008D4E66">
            <w:rPr>
              <w:color w:val="000000"/>
              <w:lang w:val="fr-FR"/>
            </w:rPr>
            <w:instrText xml:space="preserve"> PAGE </w:instrText>
          </w:r>
          <w:r w:rsidRPr="008D4E66">
            <w:rPr>
              <w:color w:val="000000"/>
              <w:lang w:val="fr-FR"/>
            </w:rPr>
            <w:fldChar w:fldCharType="separate"/>
          </w:r>
          <w:r w:rsidRPr="008D4E66">
            <w:rPr>
              <w:color w:val="000000"/>
              <w:lang w:val="fr-FR"/>
            </w:rPr>
            <w:t>8</w:t>
          </w:r>
          <w:r w:rsidRPr="008D4E66">
            <w:rPr>
              <w:color w:val="000000"/>
              <w:lang w:val="fr-FR"/>
            </w:rPr>
            <w:fldChar w:fldCharType="end"/>
          </w:r>
          <w:r w:rsidRPr="008D4E66">
            <w:rPr>
              <w:color w:val="000000"/>
              <w:lang w:val="fr-FR"/>
            </w:rPr>
            <w:t xml:space="preserve"> sur </w:t>
          </w:r>
          <w:r w:rsidRPr="008D4E66">
            <w:rPr>
              <w:color w:val="000000"/>
              <w:lang w:val="fr-FR"/>
            </w:rPr>
            <w:fldChar w:fldCharType="begin"/>
          </w:r>
          <w:r w:rsidRPr="008D4E66">
            <w:rPr>
              <w:color w:val="000000"/>
              <w:lang w:val="fr-FR"/>
            </w:rPr>
            <w:instrText xml:space="preserve"> NUMPAGES </w:instrText>
          </w:r>
          <w:r w:rsidRPr="008D4E66">
            <w:rPr>
              <w:color w:val="000000"/>
              <w:lang w:val="fr-FR"/>
            </w:rPr>
            <w:fldChar w:fldCharType="separate"/>
          </w:r>
          <w:r w:rsidRPr="008D4E66">
            <w:rPr>
              <w:color w:val="000000"/>
              <w:lang w:val="fr-FR"/>
            </w:rPr>
            <w:t>9</w:t>
          </w:r>
          <w:r w:rsidRPr="008D4E66"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71973" w14:paraId="46E3AE3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5DE09" w14:textId="2707A64B" w:rsidR="00671973" w:rsidRDefault="006F7CCF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</w:t>
          </w:r>
          <w:r w:rsidR="00251D65">
            <w:rPr>
              <w:rFonts w:ascii="Calibri" w:eastAsia="Calibri" w:hAnsi="Calibri" w:cs="Calibri"/>
              <w:color w:val="000000"/>
              <w:sz w:val="20"/>
              <w:lang w:val="fr-FR"/>
            </w:rPr>
            <w:t>° :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</w:t>
          </w:r>
          <w:r w:rsidR="00411511" w:rsidRPr="00411511">
            <w:rPr>
              <w:rFonts w:ascii="Calibri" w:eastAsia="Calibri" w:hAnsi="Calibri" w:cs="Calibri"/>
              <w:color w:val="000000"/>
              <w:sz w:val="20"/>
              <w:lang w:val="fr-FR"/>
            </w:rPr>
            <w:t>25-M-S1R-033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3A7A7" w14:textId="77777777" w:rsidR="00671973" w:rsidRDefault="006F7CCF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D29EE" w14:textId="77777777" w:rsidR="006D209D" w:rsidRDefault="006D209D">
      <w:r>
        <w:separator/>
      </w:r>
    </w:p>
  </w:footnote>
  <w:footnote w:type="continuationSeparator" w:id="0">
    <w:p w14:paraId="0EEAD184" w14:textId="77777777" w:rsidR="006D209D" w:rsidRDefault="006D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69BCD" w14:textId="77777777" w:rsidR="00005563" w:rsidRDefault="000055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FFFD6" w14:textId="77777777" w:rsidR="00005563" w:rsidRDefault="000055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1E7C8" w14:textId="77777777" w:rsidR="00005563" w:rsidRDefault="0000556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973"/>
    <w:rsid w:val="00005563"/>
    <w:rsid w:val="00026311"/>
    <w:rsid w:val="000977C2"/>
    <w:rsid w:val="000A67B7"/>
    <w:rsid w:val="000D142E"/>
    <w:rsid w:val="000D24A0"/>
    <w:rsid w:val="00162A5D"/>
    <w:rsid w:val="001C1BCE"/>
    <w:rsid w:val="001E6906"/>
    <w:rsid w:val="00203A70"/>
    <w:rsid w:val="00207A8A"/>
    <w:rsid w:val="00251D65"/>
    <w:rsid w:val="00263024"/>
    <w:rsid w:val="00296522"/>
    <w:rsid w:val="002967B2"/>
    <w:rsid w:val="002B1EB0"/>
    <w:rsid w:val="002F52EB"/>
    <w:rsid w:val="003003EF"/>
    <w:rsid w:val="00331FBB"/>
    <w:rsid w:val="00333875"/>
    <w:rsid w:val="003C1E7A"/>
    <w:rsid w:val="003C5522"/>
    <w:rsid w:val="003E20F6"/>
    <w:rsid w:val="00411511"/>
    <w:rsid w:val="0043203B"/>
    <w:rsid w:val="0043446D"/>
    <w:rsid w:val="004B0A54"/>
    <w:rsid w:val="004B2B27"/>
    <w:rsid w:val="00540F49"/>
    <w:rsid w:val="00553306"/>
    <w:rsid w:val="005A6991"/>
    <w:rsid w:val="005C2F44"/>
    <w:rsid w:val="005C4C2B"/>
    <w:rsid w:val="005F61CD"/>
    <w:rsid w:val="00632F01"/>
    <w:rsid w:val="00671973"/>
    <w:rsid w:val="006B21A4"/>
    <w:rsid w:val="006C1116"/>
    <w:rsid w:val="006D10E1"/>
    <w:rsid w:val="006D209D"/>
    <w:rsid w:val="006F7CCF"/>
    <w:rsid w:val="00772B5F"/>
    <w:rsid w:val="007F08FC"/>
    <w:rsid w:val="0080195C"/>
    <w:rsid w:val="008562FB"/>
    <w:rsid w:val="008800F5"/>
    <w:rsid w:val="008869CA"/>
    <w:rsid w:val="008943C4"/>
    <w:rsid w:val="008B09E1"/>
    <w:rsid w:val="008B3DB7"/>
    <w:rsid w:val="008D4E66"/>
    <w:rsid w:val="008F435F"/>
    <w:rsid w:val="00952959"/>
    <w:rsid w:val="00975601"/>
    <w:rsid w:val="009A1C9F"/>
    <w:rsid w:val="009C4078"/>
    <w:rsid w:val="009D6C36"/>
    <w:rsid w:val="00A32B05"/>
    <w:rsid w:val="00A357D1"/>
    <w:rsid w:val="00A914E2"/>
    <w:rsid w:val="00AB4C4A"/>
    <w:rsid w:val="00AC6C5C"/>
    <w:rsid w:val="00AE34C8"/>
    <w:rsid w:val="00B04B25"/>
    <w:rsid w:val="00B248D2"/>
    <w:rsid w:val="00B42C95"/>
    <w:rsid w:val="00B568EC"/>
    <w:rsid w:val="00B56BDB"/>
    <w:rsid w:val="00B86FFF"/>
    <w:rsid w:val="00BA0BF8"/>
    <w:rsid w:val="00C201A6"/>
    <w:rsid w:val="00C50403"/>
    <w:rsid w:val="00C66399"/>
    <w:rsid w:val="00CB1143"/>
    <w:rsid w:val="00CB1CF1"/>
    <w:rsid w:val="00CF4925"/>
    <w:rsid w:val="00DB11D0"/>
    <w:rsid w:val="00DC063A"/>
    <w:rsid w:val="00DF1016"/>
    <w:rsid w:val="00E146FA"/>
    <w:rsid w:val="00E30783"/>
    <w:rsid w:val="00E549E3"/>
    <w:rsid w:val="00EA6017"/>
    <w:rsid w:val="00EC1754"/>
    <w:rsid w:val="00F322CA"/>
    <w:rsid w:val="00F57A26"/>
    <w:rsid w:val="00FA3A08"/>
    <w:rsid w:val="00FF6F95"/>
    <w:rsid w:val="2460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6005AC"/>
  <w15:docId w15:val="{73104E85-0B92-4476-A258-5D1E54A5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3E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31F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31FB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31F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31FBB"/>
    <w:rPr>
      <w:sz w:val="24"/>
      <w:szCs w:val="24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C5040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C50403"/>
    <w:rPr>
      <w:rFonts w:ascii="Calibri" w:eastAsia="Calibri" w:hAnsi="Calibri" w:cs="Calibri"/>
      <w:sz w:val="22"/>
      <w:szCs w:val="22"/>
      <w:lang w:val="fr-FR"/>
    </w:rPr>
  </w:style>
  <w:style w:type="paragraph" w:customStyle="1" w:styleId="Normal1">
    <w:name w:val="Normal1"/>
    <w:basedOn w:val="Normal"/>
    <w:rsid w:val="0097560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styleId="Paragraphedeliste">
    <w:name w:val="List Paragraph"/>
    <w:basedOn w:val="Normal"/>
    <w:uiPriority w:val="34"/>
    <w:qFormat/>
    <w:rsid w:val="004B2B27"/>
    <w:pPr>
      <w:widowControl w:val="0"/>
      <w:autoSpaceDE w:val="0"/>
      <w:autoSpaceDN w:val="0"/>
      <w:ind w:left="1380" w:hanging="361"/>
    </w:pPr>
    <w:rPr>
      <w:rFonts w:ascii="Calibri" w:eastAsia="Calibri" w:hAnsi="Calibri" w:cs="Calibri"/>
      <w:sz w:val="22"/>
      <w:szCs w:val="22"/>
      <w:lang w:val="fr-FR"/>
    </w:rPr>
  </w:style>
  <w:style w:type="paragraph" w:customStyle="1" w:styleId="OBJET">
    <w:name w:val="OBJET"/>
    <w:basedOn w:val="Paragraphedeliste"/>
    <w:qFormat/>
    <w:rsid w:val="004B2B27"/>
    <w:pPr>
      <w:widowControl/>
      <w:shd w:val="clear" w:color="auto" w:fill="036CAA"/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4B2B27"/>
    <w:pPr>
      <w:widowControl/>
      <w:autoSpaceDE/>
      <w:autoSpaceDN/>
      <w:spacing w:after="200" w:line="276" w:lineRule="auto"/>
      <w:ind w:left="720" w:firstLine="0"/>
      <w:contextualSpacing/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4B2B27"/>
    <w:pPr>
      <w:widowControl/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  <w:style w:type="paragraph" w:customStyle="1" w:styleId="Titletable">
    <w:name w:val="Title table"/>
    <w:basedOn w:val="Normal"/>
    <w:next w:val="Normal"/>
    <w:qFormat/>
    <w:rsid w:val="000D24A0"/>
    <w:rPr>
      <w:rFonts w:ascii="Calibri" w:eastAsia="Calibri" w:hAnsi="Calibri" w:cs="Calibri"/>
      <w:b/>
      <w:color w:val="FFFFFF"/>
      <w:sz w:val="28"/>
    </w:rPr>
  </w:style>
  <w:style w:type="character" w:customStyle="1" w:styleId="Titre1Car">
    <w:name w:val="Titre 1 Car"/>
    <w:basedOn w:val="Policepardfaut"/>
    <w:link w:val="Titre1"/>
    <w:uiPriority w:val="9"/>
    <w:rsid w:val="000D24A0"/>
    <w:rPr>
      <w:rFonts w:ascii="Arial" w:hAnsi="Arial" w:cs="Arial"/>
      <w:b/>
      <w:bCs/>
      <w:kern w:val="32"/>
      <w:sz w:val="32"/>
      <w:szCs w:val="32"/>
    </w:rPr>
  </w:style>
  <w:style w:type="paragraph" w:customStyle="1" w:styleId="Normal2">
    <w:name w:val="Normal2"/>
    <w:basedOn w:val="Normal"/>
    <w:rsid w:val="000D24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28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27aa2a-6669-4219-8a26-a58aaf3b809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418E6465D704D93404557F2EBEF0C" ma:contentTypeVersion="26" ma:contentTypeDescription="Crée un document." ma:contentTypeScope="" ma:versionID="fd447ffe7c11d29e1854cfe6edf01282">
  <xsd:schema xmlns:xsd="http://www.w3.org/2001/XMLSchema" xmlns:xs="http://www.w3.org/2001/XMLSchema" xmlns:p="http://schemas.microsoft.com/office/2006/metadata/properties" xmlns:ns2="7e6e1168-f7af-43a1-8496-3d34766e8d15" xmlns:ns3="4a27aa2a-6669-4219-8a26-a58aaf3b8091" xmlns:ns4="451ae32e-ae13-46e2-bb0c-fa55b15e7d93" targetNamespace="http://schemas.microsoft.com/office/2006/metadata/properties" ma:root="true" ma:fieldsID="f95ef6b2fe1b642688104185ec5c394e" ns2:_="" ns3:_="" ns4:_="">
    <xsd:import namespace="7e6e1168-f7af-43a1-8496-3d34766e8d15"/>
    <xsd:import namespace="4a27aa2a-6669-4219-8a26-a58aaf3b8091"/>
    <xsd:import namespace="451ae32e-ae13-46e2-bb0c-fa55b15e7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lcf76f155ced4ddcb4097134ff3c332f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1168-f7af-43a1-8496-3d34766e8d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aa2a-6669-4219-8a26-a58aaf3b809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0e597090-fe3e-4f29-96bf-be56b3c5a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ae32e-ae13-46e2-bb0c-fa55b15e7d9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5541-93B9-43B7-B7CE-AC50193C6316}">
  <ds:schemaRefs>
    <ds:schemaRef ds:uri="http://schemas.microsoft.com/office/2006/metadata/properties"/>
    <ds:schemaRef ds:uri="http://schemas.microsoft.com/office/infopath/2007/PartnerControls"/>
    <ds:schemaRef ds:uri="4a27aa2a-6669-4219-8a26-a58aaf3b8091"/>
  </ds:schemaRefs>
</ds:datastoreItem>
</file>

<file path=customXml/itemProps2.xml><?xml version="1.0" encoding="utf-8"?>
<ds:datastoreItem xmlns:ds="http://schemas.openxmlformats.org/officeDocument/2006/customXml" ds:itemID="{D724888A-06EE-4BE3-9331-F1D8F5104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1168-f7af-43a1-8496-3d34766e8d15"/>
    <ds:schemaRef ds:uri="4a27aa2a-6669-4219-8a26-a58aaf3b8091"/>
    <ds:schemaRef ds:uri="451ae32e-ae13-46e2-bb0c-fa55b15e7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B4D890-2BD1-448D-BE96-6D74540BD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8F62D-0594-47C9-9393-270AA5DB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2089</Words>
  <Characters>10320</Characters>
  <Application>Microsoft Office Word</Application>
  <DocSecurity>0</DocSecurity>
  <Lines>86</Lines>
  <Paragraphs>24</Paragraphs>
  <ScaleCrop>false</ScaleCrop>
  <Company/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GARRIGA Romane</dc:creator>
  <cp:lastModifiedBy>MOZZICONACCI Thomas</cp:lastModifiedBy>
  <cp:revision>60</cp:revision>
  <dcterms:created xsi:type="dcterms:W3CDTF">2022-12-01T14:52:00Z</dcterms:created>
  <dcterms:modified xsi:type="dcterms:W3CDTF">2025-05-28T08:17:00Z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0x01010083B418E6465D704D93404557F2EBEF0C</vt:lpwstr>
  </property>
</Properties>
</file>