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CF143" w14:textId="111F6759" w:rsidR="002B4156" w:rsidRPr="00D90B43" w:rsidRDefault="002B4156" w:rsidP="0003366B">
      <w:pPr>
        <w:jc w:val="center"/>
      </w:pPr>
    </w:p>
    <w:p w14:paraId="7CCC6F1C" w14:textId="49CF84B3" w:rsidR="002B4156" w:rsidRPr="00D90B43" w:rsidRDefault="002B4156" w:rsidP="006701FE">
      <w:pPr>
        <w:jc w:val="center"/>
      </w:pPr>
    </w:p>
    <w:p w14:paraId="3922A6DD" w14:textId="6AAAB8C1" w:rsidR="002B4156" w:rsidRPr="00D90B43" w:rsidRDefault="002B4156" w:rsidP="006701FE">
      <w:pPr>
        <w:jc w:val="center"/>
      </w:pPr>
    </w:p>
    <w:p w14:paraId="327EA658" w14:textId="3FC05CD4" w:rsidR="00D106E3" w:rsidRPr="00D90B43" w:rsidRDefault="00D106E3" w:rsidP="006701FE">
      <w:pPr>
        <w:jc w:val="center"/>
      </w:pPr>
    </w:p>
    <w:p w14:paraId="51B60935" w14:textId="77777777" w:rsidR="00D106E3" w:rsidRPr="00D90B43" w:rsidRDefault="00D106E3" w:rsidP="006701FE">
      <w:pPr>
        <w:jc w:val="center"/>
      </w:pPr>
    </w:p>
    <w:p w14:paraId="3DB2D843" w14:textId="77777777" w:rsidR="002B4156" w:rsidRPr="00D90B43" w:rsidRDefault="002B4156" w:rsidP="006701FE">
      <w:pPr>
        <w:jc w:val="center"/>
      </w:pPr>
    </w:p>
    <w:p w14:paraId="60F0717F" w14:textId="09C40942" w:rsidR="008072AF" w:rsidRPr="002157CE" w:rsidRDefault="008072AF" w:rsidP="006701FE">
      <w:pPr>
        <w:jc w:val="center"/>
        <w:rPr>
          <w:b/>
          <w:bCs/>
          <w:sz w:val="36"/>
          <w:szCs w:val="36"/>
        </w:rPr>
      </w:pPr>
      <w:r w:rsidRPr="002157CE">
        <w:rPr>
          <w:b/>
          <w:bCs/>
          <w:sz w:val="36"/>
          <w:szCs w:val="36"/>
        </w:rPr>
        <w:t>PLAN D’ASSURANCE SECURITE</w:t>
      </w:r>
    </w:p>
    <w:p w14:paraId="2ADCDEEE" w14:textId="155CB3AB" w:rsidR="00D106E3" w:rsidRPr="00D90B43" w:rsidRDefault="00D106E3" w:rsidP="006701FE">
      <w:pPr>
        <w:jc w:val="center"/>
      </w:pPr>
    </w:p>
    <w:p w14:paraId="20655641" w14:textId="77777777" w:rsidR="00D106E3" w:rsidRPr="00D90B43" w:rsidRDefault="00D106E3" w:rsidP="006701FE">
      <w:pPr>
        <w:jc w:val="center"/>
      </w:pPr>
    </w:p>
    <w:p w14:paraId="0595A0B2" w14:textId="77777777" w:rsidR="00D106E3" w:rsidRPr="00D90B43" w:rsidRDefault="00D106E3" w:rsidP="006701FE">
      <w:pPr>
        <w:jc w:val="center"/>
      </w:pPr>
    </w:p>
    <w:p w14:paraId="32984CD9" w14:textId="3B776CF9" w:rsidR="00C62427" w:rsidRPr="008C1417" w:rsidRDefault="00C62427" w:rsidP="006701FE">
      <w:pPr>
        <w:rPr>
          <w:sz w:val="28"/>
          <w:szCs w:val="28"/>
        </w:rPr>
      </w:pPr>
      <w:r w:rsidRPr="008C1417">
        <w:rPr>
          <w:sz w:val="28"/>
          <w:szCs w:val="28"/>
        </w:rPr>
        <w:t>Validation</w:t>
      </w:r>
    </w:p>
    <w:tbl>
      <w:tblPr>
        <w:tblStyle w:val="Grilledutableau"/>
        <w:tblW w:w="5000" w:type="pct"/>
        <w:tblLook w:val="04A0" w:firstRow="1" w:lastRow="0" w:firstColumn="1" w:lastColumn="0" w:noHBand="0" w:noVBand="1"/>
      </w:tblPr>
      <w:tblGrid>
        <w:gridCol w:w="3020"/>
        <w:gridCol w:w="3020"/>
        <w:gridCol w:w="3022"/>
      </w:tblGrid>
      <w:tr w:rsidR="00414E8B" w:rsidRPr="00D90B43" w14:paraId="0F3D8E15" w14:textId="77777777" w:rsidTr="00414E8B">
        <w:tc>
          <w:tcPr>
            <w:tcW w:w="1666" w:type="pct"/>
            <w:shd w:val="clear" w:color="auto" w:fill="8EAADB" w:themeFill="accent1" w:themeFillTint="99"/>
          </w:tcPr>
          <w:p w14:paraId="17C8EEAF" w14:textId="6C6C2E81" w:rsidR="00414E8B" w:rsidRPr="00D90B43" w:rsidRDefault="00414E8B" w:rsidP="008C1417">
            <w:pPr>
              <w:spacing w:before="60" w:after="60"/>
              <w:jc w:val="center"/>
              <w:rPr>
                <w:lang w:val="fr-FR"/>
              </w:rPr>
            </w:pPr>
            <w:r w:rsidRPr="00D90B43">
              <w:rPr>
                <w:lang w:val="fr-FR"/>
              </w:rPr>
              <w:t>Nom</w:t>
            </w:r>
          </w:p>
        </w:tc>
        <w:tc>
          <w:tcPr>
            <w:tcW w:w="1666" w:type="pct"/>
            <w:shd w:val="clear" w:color="auto" w:fill="8EAADB" w:themeFill="accent1" w:themeFillTint="99"/>
          </w:tcPr>
          <w:p w14:paraId="12797EDA" w14:textId="3BADD742" w:rsidR="00414E8B" w:rsidRPr="00D90B43" w:rsidRDefault="00414E8B" w:rsidP="008C1417">
            <w:pPr>
              <w:spacing w:before="60" w:after="60"/>
              <w:jc w:val="center"/>
              <w:rPr>
                <w:lang w:val="fr-FR"/>
              </w:rPr>
            </w:pPr>
            <w:r w:rsidRPr="00D90B43">
              <w:rPr>
                <w:lang w:val="fr-FR"/>
              </w:rPr>
              <w:t>Entité</w:t>
            </w:r>
          </w:p>
        </w:tc>
        <w:tc>
          <w:tcPr>
            <w:tcW w:w="1667" w:type="pct"/>
            <w:shd w:val="clear" w:color="auto" w:fill="8EAADB" w:themeFill="accent1" w:themeFillTint="99"/>
          </w:tcPr>
          <w:p w14:paraId="5A042B6A" w14:textId="5986B3C3" w:rsidR="00414E8B" w:rsidRPr="00D90B43" w:rsidRDefault="00414E8B" w:rsidP="008C1417">
            <w:pPr>
              <w:spacing w:before="60" w:after="60"/>
              <w:jc w:val="center"/>
              <w:rPr>
                <w:lang w:val="fr-FR"/>
              </w:rPr>
            </w:pPr>
            <w:r w:rsidRPr="00D90B43">
              <w:rPr>
                <w:lang w:val="fr-FR"/>
              </w:rPr>
              <w:t>Date</w:t>
            </w:r>
          </w:p>
        </w:tc>
      </w:tr>
      <w:tr w:rsidR="00414E8B" w:rsidRPr="00D90B43" w14:paraId="4FBBE5F6" w14:textId="77777777" w:rsidTr="00414E8B">
        <w:tc>
          <w:tcPr>
            <w:tcW w:w="1666" w:type="pct"/>
          </w:tcPr>
          <w:p w14:paraId="47808549" w14:textId="77777777" w:rsidR="00414E8B" w:rsidRPr="00D90B43" w:rsidRDefault="00414E8B" w:rsidP="008C1417">
            <w:pPr>
              <w:spacing w:before="60" w:after="60"/>
              <w:jc w:val="center"/>
              <w:rPr>
                <w:lang w:val="fr-FR"/>
              </w:rPr>
            </w:pPr>
          </w:p>
        </w:tc>
        <w:tc>
          <w:tcPr>
            <w:tcW w:w="1666" w:type="pct"/>
          </w:tcPr>
          <w:p w14:paraId="28860A34" w14:textId="77777777" w:rsidR="00414E8B" w:rsidRPr="00D90B43" w:rsidRDefault="00414E8B" w:rsidP="008C1417">
            <w:pPr>
              <w:spacing w:before="60" w:after="60"/>
              <w:jc w:val="center"/>
              <w:rPr>
                <w:lang w:val="fr-FR"/>
              </w:rPr>
            </w:pPr>
          </w:p>
        </w:tc>
        <w:tc>
          <w:tcPr>
            <w:tcW w:w="1667" w:type="pct"/>
          </w:tcPr>
          <w:p w14:paraId="394227B6" w14:textId="77777777" w:rsidR="00414E8B" w:rsidRPr="00D90B43" w:rsidRDefault="00414E8B" w:rsidP="008C1417">
            <w:pPr>
              <w:spacing w:before="60" w:after="60"/>
              <w:jc w:val="center"/>
              <w:rPr>
                <w:lang w:val="fr-FR"/>
              </w:rPr>
            </w:pPr>
          </w:p>
        </w:tc>
      </w:tr>
      <w:tr w:rsidR="00414E8B" w:rsidRPr="00D90B43" w14:paraId="5BA07378" w14:textId="77777777" w:rsidTr="00414E8B">
        <w:tc>
          <w:tcPr>
            <w:tcW w:w="1666" w:type="pct"/>
          </w:tcPr>
          <w:p w14:paraId="7672014E" w14:textId="77777777" w:rsidR="00414E8B" w:rsidRPr="00D90B43" w:rsidRDefault="00414E8B" w:rsidP="008C1417">
            <w:pPr>
              <w:spacing w:before="60" w:after="60"/>
              <w:jc w:val="center"/>
              <w:rPr>
                <w:lang w:val="fr-FR"/>
              </w:rPr>
            </w:pPr>
          </w:p>
        </w:tc>
        <w:tc>
          <w:tcPr>
            <w:tcW w:w="1666" w:type="pct"/>
          </w:tcPr>
          <w:p w14:paraId="0EA8FF9B" w14:textId="77777777" w:rsidR="00414E8B" w:rsidRPr="00D90B43" w:rsidRDefault="00414E8B" w:rsidP="008C1417">
            <w:pPr>
              <w:spacing w:before="60" w:after="60"/>
              <w:jc w:val="center"/>
              <w:rPr>
                <w:lang w:val="fr-FR"/>
              </w:rPr>
            </w:pPr>
          </w:p>
        </w:tc>
        <w:tc>
          <w:tcPr>
            <w:tcW w:w="1667" w:type="pct"/>
          </w:tcPr>
          <w:p w14:paraId="046290F0" w14:textId="77777777" w:rsidR="00414E8B" w:rsidRPr="00D90B43" w:rsidRDefault="00414E8B" w:rsidP="008C1417">
            <w:pPr>
              <w:spacing w:before="60" w:after="60"/>
              <w:jc w:val="center"/>
              <w:rPr>
                <w:lang w:val="fr-FR"/>
              </w:rPr>
            </w:pPr>
          </w:p>
        </w:tc>
      </w:tr>
      <w:tr w:rsidR="00414E8B" w:rsidRPr="00D90B43" w14:paraId="4C536EBD" w14:textId="77777777" w:rsidTr="00414E8B">
        <w:tc>
          <w:tcPr>
            <w:tcW w:w="1666" w:type="pct"/>
          </w:tcPr>
          <w:p w14:paraId="357AB7EF" w14:textId="77777777" w:rsidR="00414E8B" w:rsidRPr="00D90B43" w:rsidRDefault="00414E8B" w:rsidP="008C1417">
            <w:pPr>
              <w:spacing w:before="60" w:after="60"/>
              <w:jc w:val="center"/>
              <w:rPr>
                <w:lang w:val="fr-FR"/>
              </w:rPr>
            </w:pPr>
          </w:p>
        </w:tc>
        <w:tc>
          <w:tcPr>
            <w:tcW w:w="1666" w:type="pct"/>
          </w:tcPr>
          <w:p w14:paraId="3FEF1089" w14:textId="77777777" w:rsidR="00414E8B" w:rsidRPr="00D90B43" w:rsidRDefault="00414E8B" w:rsidP="008C1417">
            <w:pPr>
              <w:spacing w:before="60" w:after="60"/>
              <w:jc w:val="center"/>
              <w:rPr>
                <w:lang w:val="fr-FR"/>
              </w:rPr>
            </w:pPr>
          </w:p>
        </w:tc>
        <w:tc>
          <w:tcPr>
            <w:tcW w:w="1667" w:type="pct"/>
          </w:tcPr>
          <w:p w14:paraId="515A20E6" w14:textId="77777777" w:rsidR="00414E8B" w:rsidRPr="00D90B43" w:rsidRDefault="00414E8B" w:rsidP="008C1417">
            <w:pPr>
              <w:spacing w:before="60" w:after="60"/>
              <w:jc w:val="center"/>
              <w:rPr>
                <w:lang w:val="fr-FR"/>
              </w:rPr>
            </w:pPr>
          </w:p>
        </w:tc>
      </w:tr>
    </w:tbl>
    <w:p w14:paraId="5A449D8B" w14:textId="77777777" w:rsidR="00D106E3" w:rsidRPr="00D90B43" w:rsidRDefault="00D106E3" w:rsidP="002157CE"/>
    <w:p w14:paraId="1D9CFAB8" w14:textId="5A3BAB90" w:rsidR="00C62427" w:rsidRPr="008C1417" w:rsidRDefault="00C62427" w:rsidP="006701FE">
      <w:pPr>
        <w:rPr>
          <w:sz w:val="28"/>
          <w:szCs w:val="28"/>
        </w:rPr>
      </w:pPr>
      <w:r w:rsidRPr="008C1417">
        <w:rPr>
          <w:sz w:val="28"/>
          <w:szCs w:val="28"/>
        </w:rPr>
        <w:t>Mise à jour</w:t>
      </w:r>
    </w:p>
    <w:tbl>
      <w:tblPr>
        <w:tblStyle w:val="Grilledutableau"/>
        <w:tblW w:w="0" w:type="auto"/>
        <w:tblLook w:val="04A0" w:firstRow="1" w:lastRow="0" w:firstColumn="1" w:lastColumn="0" w:noHBand="0" w:noVBand="1"/>
      </w:tblPr>
      <w:tblGrid>
        <w:gridCol w:w="2265"/>
        <w:gridCol w:w="2265"/>
        <w:gridCol w:w="2266"/>
        <w:gridCol w:w="2266"/>
      </w:tblGrid>
      <w:tr w:rsidR="00DB1874" w:rsidRPr="00D90B43" w14:paraId="6BE6FFB8" w14:textId="77777777" w:rsidTr="00DB1874">
        <w:tc>
          <w:tcPr>
            <w:tcW w:w="2265" w:type="dxa"/>
            <w:shd w:val="clear" w:color="auto" w:fill="8EAADB" w:themeFill="accent1" w:themeFillTint="99"/>
          </w:tcPr>
          <w:p w14:paraId="3B111F43" w14:textId="5DAC27ED" w:rsidR="00DB1874" w:rsidRPr="00D90B43" w:rsidRDefault="00DB1874" w:rsidP="008C1417">
            <w:pPr>
              <w:spacing w:before="60" w:after="60"/>
              <w:jc w:val="center"/>
              <w:rPr>
                <w:lang w:val="fr-FR"/>
              </w:rPr>
            </w:pPr>
            <w:r w:rsidRPr="00D90B43">
              <w:rPr>
                <w:lang w:val="fr-FR"/>
              </w:rPr>
              <w:t>Version</w:t>
            </w:r>
          </w:p>
        </w:tc>
        <w:tc>
          <w:tcPr>
            <w:tcW w:w="2265" w:type="dxa"/>
            <w:shd w:val="clear" w:color="auto" w:fill="8EAADB" w:themeFill="accent1" w:themeFillTint="99"/>
          </w:tcPr>
          <w:p w14:paraId="1AE91580" w14:textId="1D0FB2D5" w:rsidR="00DB1874" w:rsidRPr="00D90B43" w:rsidRDefault="00DB1874" w:rsidP="008C1417">
            <w:pPr>
              <w:spacing w:before="60" w:after="60"/>
              <w:jc w:val="center"/>
              <w:rPr>
                <w:lang w:val="fr-FR"/>
              </w:rPr>
            </w:pPr>
            <w:r w:rsidRPr="00D90B43">
              <w:rPr>
                <w:lang w:val="fr-FR"/>
              </w:rPr>
              <w:t>Date</w:t>
            </w:r>
          </w:p>
        </w:tc>
        <w:tc>
          <w:tcPr>
            <w:tcW w:w="2266" w:type="dxa"/>
            <w:shd w:val="clear" w:color="auto" w:fill="8EAADB" w:themeFill="accent1" w:themeFillTint="99"/>
          </w:tcPr>
          <w:p w14:paraId="7AEA7FE7" w14:textId="65B79ABB" w:rsidR="00DB1874" w:rsidRPr="00D90B43" w:rsidRDefault="00DB1874" w:rsidP="008C1417">
            <w:pPr>
              <w:spacing w:before="60" w:after="60"/>
              <w:jc w:val="center"/>
              <w:rPr>
                <w:lang w:val="fr-FR"/>
              </w:rPr>
            </w:pPr>
            <w:r w:rsidRPr="00D90B43">
              <w:rPr>
                <w:lang w:val="fr-FR"/>
              </w:rPr>
              <w:t>Auteur</w:t>
            </w:r>
          </w:p>
        </w:tc>
        <w:tc>
          <w:tcPr>
            <w:tcW w:w="2266" w:type="dxa"/>
            <w:shd w:val="clear" w:color="auto" w:fill="8EAADB" w:themeFill="accent1" w:themeFillTint="99"/>
          </w:tcPr>
          <w:p w14:paraId="1139A7CC" w14:textId="78BC44FC" w:rsidR="00DB1874" w:rsidRPr="00D90B43" w:rsidRDefault="00DB1874" w:rsidP="008C1417">
            <w:pPr>
              <w:spacing w:before="60" w:after="60"/>
              <w:jc w:val="center"/>
              <w:rPr>
                <w:lang w:val="fr-FR"/>
              </w:rPr>
            </w:pPr>
            <w:r w:rsidRPr="00D90B43">
              <w:rPr>
                <w:lang w:val="fr-FR"/>
              </w:rPr>
              <w:t>Objet de modification</w:t>
            </w:r>
          </w:p>
        </w:tc>
      </w:tr>
      <w:tr w:rsidR="00DB1874" w:rsidRPr="00D90B43" w14:paraId="178162B8" w14:textId="77777777" w:rsidTr="00DB1874">
        <w:tc>
          <w:tcPr>
            <w:tcW w:w="2265" w:type="dxa"/>
          </w:tcPr>
          <w:p w14:paraId="17ED220B" w14:textId="77777777" w:rsidR="00DB1874" w:rsidRPr="00D90B43" w:rsidRDefault="00DB1874" w:rsidP="008C1417">
            <w:pPr>
              <w:spacing w:before="60" w:after="60"/>
              <w:jc w:val="center"/>
              <w:rPr>
                <w:lang w:val="fr-FR"/>
              </w:rPr>
            </w:pPr>
          </w:p>
        </w:tc>
        <w:tc>
          <w:tcPr>
            <w:tcW w:w="2265" w:type="dxa"/>
          </w:tcPr>
          <w:p w14:paraId="7F3FBE8F" w14:textId="77777777" w:rsidR="00DB1874" w:rsidRPr="00D90B43" w:rsidRDefault="00DB1874" w:rsidP="008C1417">
            <w:pPr>
              <w:spacing w:before="60" w:after="60"/>
              <w:jc w:val="center"/>
              <w:rPr>
                <w:lang w:val="fr-FR"/>
              </w:rPr>
            </w:pPr>
          </w:p>
        </w:tc>
        <w:tc>
          <w:tcPr>
            <w:tcW w:w="2266" w:type="dxa"/>
          </w:tcPr>
          <w:p w14:paraId="4B7E677D" w14:textId="77777777" w:rsidR="00DB1874" w:rsidRPr="00D90B43" w:rsidRDefault="00DB1874" w:rsidP="008C1417">
            <w:pPr>
              <w:spacing w:before="60" w:after="60"/>
              <w:jc w:val="center"/>
              <w:rPr>
                <w:lang w:val="fr-FR"/>
              </w:rPr>
            </w:pPr>
          </w:p>
        </w:tc>
        <w:tc>
          <w:tcPr>
            <w:tcW w:w="2266" w:type="dxa"/>
          </w:tcPr>
          <w:p w14:paraId="4B5503D8" w14:textId="77777777" w:rsidR="00DB1874" w:rsidRPr="00D90B43" w:rsidRDefault="00DB1874" w:rsidP="008C1417">
            <w:pPr>
              <w:spacing w:before="60" w:after="60"/>
              <w:jc w:val="center"/>
              <w:rPr>
                <w:lang w:val="fr-FR"/>
              </w:rPr>
            </w:pPr>
          </w:p>
        </w:tc>
      </w:tr>
      <w:tr w:rsidR="00DB1874" w:rsidRPr="00D90B43" w14:paraId="29950EB4" w14:textId="77777777" w:rsidTr="00DB1874">
        <w:tc>
          <w:tcPr>
            <w:tcW w:w="2265" w:type="dxa"/>
          </w:tcPr>
          <w:p w14:paraId="77D59B91" w14:textId="77777777" w:rsidR="00DB1874" w:rsidRPr="00D90B43" w:rsidRDefault="00DB1874" w:rsidP="008C1417">
            <w:pPr>
              <w:spacing w:before="60" w:after="60"/>
              <w:jc w:val="center"/>
              <w:rPr>
                <w:lang w:val="fr-FR"/>
              </w:rPr>
            </w:pPr>
          </w:p>
        </w:tc>
        <w:tc>
          <w:tcPr>
            <w:tcW w:w="2265" w:type="dxa"/>
          </w:tcPr>
          <w:p w14:paraId="58BE0FB9" w14:textId="77777777" w:rsidR="00DB1874" w:rsidRPr="00D90B43" w:rsidRDefault="00DB1874" w:rsidP="008C1417">
            <w:pPr>
              <w:spacing w:before="60" w:after="60"/>
              <w:jc w:val="center"/>
              <w:rPr>
                <w:lang w:val="fr-FR"/>
              </w:rPr>
            </w:pPr>
          </w:p>
        </w:tc>
        <w:tc>
          <w:tcPr>
            <w:tcW w:w="2266" w:type="dxa"/>
          </w:tcPr>
          <w:p w14:paraId="0E6E0467" w14:textId="77777777" w:rsidR="00DB1874" w:rsidRPr="00D90B43" w:rsidRDefault="00DB1874" w:rsidP="008C1417">
            <w:pPr>
              <w:spacing w:before="60" w:after="60"/>
              <w:jc w:val="center"/>
              <w:rPr>
                <w:lang w:val="fr-FR"/>
              </w:rPr>
            </w:pPr>
          </w:p>
        </w:tc>
        <w:tc>
          <w:tcPr>
            <w:tcW w:w="2266" w:type="dxa"/>
          </w:tcPr>
          <w:p w14:paraId="2DAB8EE1" w14:textId="77777777" w:rsidR="00DB1874" w:rsidRPr="00D90B43" w:rsidRDefault="00DB1874" w:rsidP="008C1417">
            <w:pPr>
              <w:spacing w:before="60" w:after="60"/>
              <w:jc w:val="center"/>
              <w:rPr>
                <w:lang w:val="fr-FR"/>
              </w:rPr>
            </w:pPr>
          </w:p>
        </w:tc>
      </w:tr>
      <w:tr w:rsidR="00DB1874" w:rsidRPr="00D90B43" w14:paraId="4C7815E9" w14:textId="77777777" w:rsidTr="00DB1874">
        <w:tc>
          <w:tcPr>
            <w:tcW w:w="2265" w:type="dxa"/>
          </w:tcPr>
          <w:p w14:paraId="59B4D9E0" w14:textId="77777777" w:rsidR="00DB1874" w:rsidRPr="00D90B43" w:rsidRDefault="00DB1874" w:rsidP="008C1417">
            <w:pPr>
              <w:spacing w:before="60" w:after="60"/>
              <w:jc w:val="center"/>
              <w:rPr>
                <w:lang w:val="fr-FR"/>
              </w:rPr>
            </w:pPr>
          </w:p>
        </w:tc>
        <w:tc>
          <w:tcPr>
            <w:tcW w:w="2265" w:type="dxa"/>
          </w:tcPr>
          <w:p w14:paraId="0A174696" w14:textId="77777777" w:rsidR="00DB1874" w:rsidRPr="00D90B43" w:rsidRDefault="00DB1874" w:rsidP="008C1417">
            <w:pPr>
              <w:spacing w:before="60" w:after="60"/>
              <w:jc w:val="center"/>
              <w:rPr>
                <w:lang w:val="fr-FR"/>
              </w:rPr>
            </w:pPr>
          </w:p>
        </w:tc>
        <w:tc>
          <w:tcPr>
            <w:tcW w:w="2266" w:type="dxa"/>
          </w:tcPr>
          <w:p w14:paraId="39FBA4A9" w14:textId="77777777" w:rsidR="00DB1874" w:rsidRPr="00D90B43" w:rsidRDefault="00DB1874" w:rsidP="008C1417">
            <w:pPr>
              <w:spacing w:before="60" w:after="60"/>
              <w:jc w:val="center"/>
              <w:rPr>
                <w:lang w:val="fr-FR"/>
              </w:rPr>
            </w:pPr>
          </w:p>
        </w:tc>
        <w:tc>
          <w:tcPr>
            <w:tcW w:w="2266" w:type="dxa"/>
          </w:tcPr>
          <w:p w14:paraId="05E8BBC5" w14:textId="77777777" w:rsidR="00DB1874" w:rsidRPr="00D90B43" w:rsidRDefault="00DB1874" w:rsidP="008C1417">
            <w:pPr>
              <w:spacing w:before="60" w:after="60"/>
              <w:jc w:val="center"/>
              <w:rPr>
                <w:lang w:val="fr-FR"/>
              </w:rPr>
            </w:pPr>
          </w:p>
        </w:tc>
      </w:tr>
    </w:tbl>
    <w:p w14:paraId="62482527" w14:textId="77777777" w:rsidR="00DB1874" w:rsidRPr="00D90B43" w:rsidRDefault="00DB1874" w:rsidP="008C1417"/>
    <w:p w14:paraId="15A553B7" w14:textId="77777777" w:rsidR="00CE26DC" w:rsidRDefault="00CE26DC" w:rsidP="008C1417"/>
    <w:p w14:paraId="78774F00" w14:textId="77777777" w:rsidR="00CE0026" w:rsidRPr="00CE0026" w:rsidRDefault="00CE0026" w:rsidP="00CE0026"/>
    <w:p w14:paraId="767D7E47" w14:textId="77777777" w:rsidR="00CE0026" w:rsidRPr="00CE0026" w:rsidRDefault="00CE0026" w:rsidP="00CE0026"/>
    <w:p w14:paraId="21813BBD" w14:textId="77777777" w:rsidR="00CE0026" w:rsidRPr="00CE0026" w:rsidRDefault="00CE0026" w:rsidP="00CE0026"/>
    <w:p w14:paraId="4F110CC9" w14:textId="77777777" w:rsidR="00CE0026" w:rsidRPr="00CE0026" w:rsidRDefault="00CE0026" w:rsidP="00CE0026"/>
    <w:p w14:paraId="7C3C6689" w14:textId="77777777" w:rsidR="00CE0026" w:rsidRPr="00CE0026" w:rsidRDefault="00CE0026" w:rsidP="00CE0026"/>
    <w:p w14:paraId="2A896136" w14:textId="73630B9D" w:rsidR="00CE0026" w:rsidRPr="00CE0026" w:rsidRDefault="00CE0026" w:rsidP="00CE0026">
      <w:pPr>
        <w:tabs>
          <w:tab w:val="left" w:pos="3890"/>
        </w:tabs>
      </w:pPr>
      <w:r>
        <w:tab/>
      </w:r>
    </w:p>
    <w:sdt>
      <w:sdtPr>
        <w:rPr>
          <w:rFonts w:eastAsiaTheme="minorEastAsia" w:cstheme="minorBidi"/>
          <w:b w:val="0"/>
          <w:bCs w:val="0"/>
          <w:caps w:val="0"/>
          <w:color w:val="auto"/>
          <w:sz w:val="22"/>
          <w:szCs w:val="22"/>
          <w:lang w:eastAsia="en-US"/>
        </w:rPr>
        <w:id w:val="-61330495"/>
        <w:docPartObj>
          <w:docPartGallery w:val="Table of Contents"/>
          <w:docPartUnique/>
        </w:docPartObj>
      </w:sdtPr>
      <w:sdtEndPr/>
      <w:sdtContent>
        <w:p w14:paraId="028961EF" w14:textId="4D66DCAD" w:rsidR="003624CE" w:rsidRPr="00D90B43" w:rsidRDefault="003624CE" w:rsidP="00A40FF0">
          <w:pPr>
            <w:pStyle w:val="En-ttedetabledesmatires"/>
          </w:pPr>
          <w:r w:rsidRPr="00D90B43">
            <w:t>Table des matières</w:t>
          </w:r>
        </w:p>
        <w:p w14:paraId="35A9CCF4" w14:textId="5229D895" w:rsidR="00F56897" w:rsidRDefault="003624CE">
          <w:pPr>
            <w:pStyle w:val="TM1"/>
            <w:tabs>
              <w:tab w:val="left" w:pos="440"/>
              <w:tab w:val="right" w:leader="dot" w:pos="9062"/>
            </w:tabs>
            <w:rPr>
              <w:rFonts w:eastAsiaTheme="minorEastAsia" w:cstheme="minorBidi"/>
              <w:noProof/>
              <w:lang w:eastAsia="fr-FR"/>
            </w:rPr>
          </w:pPr>
          <w:r w:rsidRPr="00D90B43">
            <w:rPr>
              <w:sz w:val="19"/>
              <w:szCs w:val="19"/>
            </w:rPr>
            <w:fldChar w:fldCharType="begin"/>
          </w:r>
          <w:r w:rsidRPr="00D90B43">
            <w:rPr>
              <w:sz w:val="19"/>
              <w:szCs w:val="19"/>
            </w:rPr>
            <w:instrText xml:space="preserve"> TOC \o "1-3" \h \z \u </w:instrText>
          </w:r>
          <w:r w:rsidRPr="00D90B43">
            <w:rPr>
              <w:sz w:val="19"/>
              <w:szCs w:val="19"/>
            </w:rPr>
            <w:fldChar w:fldCharType="separate"/>
          </w:r>
          <w:hyperlink w:anchor="_Toc64960433" w:history="1">
            <w:r w:rsidR="00F56897" w:rsidRPr="006C63DB">
              <w:rPr>
                <w:rStyle w:val="Lienhypertexte"/>
                <w:noProof/>
              </w:rPr>
              <w:t>1</w:t>
            </w:r>
            <w:r w:rsidR="00F56897">
              <w:rPr>
                <w:rFonts w:eastAsiaTheme="minorEastAsia" w:cstheme="minorBidi"/>
                <w:noProof/>
                <w:lang w:eastAsia="fr-FR"/>
              </w:rPr>
              <w:tab/>
            </w:r>
            <w:r w:rsidR="00F56897" w:rsidRPr="006C63DB">
              <w:rPr>
                <w:rStyle w:val="Lienhypertexte"/>
                <w:noProof/>
              </w:rPr>
              <w:t>CADRE D’APPLICATION DU PAS</w:t>
            </w:r>
            <w:r w:rsidR="00F56897">
              <w:rPr>
                <w:noProof/>
                <w:webHidden/>
              </w:rPr>
              <w:tab/>
            </w:r>
            <w:r w:rsidR="00F56897">
              <w:rPr>
                <w:noProof/>
                <w:webHidden/>
              </w:rPr>
              <w:fldChar w:fldCharType="begin"/>
            </w:r>
            <w:r w:rsidR="00F56897">
              <w:rPr>
                <w:noProof/>
                <w:webHidden/>
              </w:rPr>
              <w:instrText xml:space="preserve"> PAGEREF _Toc64960433 \h </w:instrText>
            </w:r>
            <w:r w:rsidR="00F56897">
              <w:rPr>
                <w:noProof/>
                <w:webHidden/>
              </w:rPr>
            </w:r>
            <w:r w:rsidR="00F56897">
              <w:rPr>
                <w:noProof/>
                <w:webHidden/>
              </w:rPr>
              <w:fldChar w:fldCharType="separate"/>
            </w:r>
            <w:r w:rsidR="00F56897">
              <w:rPr>
                <w:noProof/>
                <w:webHidden/>
              </w:rPr>
              <w:t>4</w:t>
            </w:r>
            <w:r w:rsidR="00F56897">
              <w:rPr>
                <w:noProof/>
                <w:webHidden/>
              </w:rPr>
              <w:fldChar w:fldCharType="end"/>
            </w:r>
          </w:hyperlink>
        </w:p>
        <w:p w14:paraId="4E2885BB" w14:textId="27EE61D1" w:rsidR="00F56897" w:rsidRDefault="00F56897">
          <w:pPr>
            <w:pStyle w:val="TM2"/>
            <w:tabs>
              <w:tab w:val="left" w:pos="880"/>
              <w:tab w:val="right" w:leader="dot" w:pos="9062"/>
            </w:tabs>
            <w:rPr>
              <w:rFonts w:eastAsiaTheme="minorEastAsia" w:cstheme="minorBidi"/>
              <w:noProof/>
              <w:lang w:eastAsia="fr-FR"/>
            </w:rPr>
          </w:pPr>
          <w:hyperlink w:anchor="_Toc64960434" w:history="1">
            <w:r w:rsidRPr="006C63DB">
              <w:rPr>
                <w:rStyle w:val="Lienhypertexte"/>
                <w:noProof/>
              </w:rPr>
              <w:t>1.1</w:t>
            </w:r>
            <w:r>
              <w:rPr>
                <w:rFonts w:eastAsiaTheme="minorEastAsia" w:cstheme="minorBidi"/>
                <w:noProof/>
                <w:lang w:eastAsia="fr-FR"/>
              </w:rPr>
              <w:tab/>
            </w:r>
            <w:r w:rsidRPr="006C63DB">
              <w:rPr>
                <w:rStyle w:val="Lienhypertexte"/>
                <w:noProof/>
              </w:rPr>
              <w:t>Objet du PAS</w:t>
            </w:r>
            <w:r>
              <w:rPr>
                <w:noProof/>
                <w:webHidden/>
              </w:rPr>
              <w:tab/>
            </w:r>
            <w:r>
              <w:rPr>
                <w:noProof/>
                <w:webHidden/>
              </w:rPr>
              <w:fldChar w:fldCharType="begin"/>
            </w:r>
            <w:r>
              <w:rPr>
                <w:noProof/>
                <w:webHidden/>
              </w:rPr>
              <w:instrText xml:space="preserve"> PAGEREF _Toc64960434 \h </w:instrText>
            </w:r>
            <w:r>
              <w:rPr>
                <w:noProof/>
                <w:webHidden/>
              </w:rPr>
            </w:r>
            <w:r>
              <w:rPr>
                <w:noProof/>
                <w:webHidden/>
              </w:rPr>
              <w:fldChar w:fldCharType="separate"/>
            </w:r>
            <w:r>
              <w:rPr>
                <w:noProof/>
                <w:webHidden/>
              </w:rPr>
              <w:t>4</w:t>
            </w:r>
            <w:r>
              <w:rPr>
                <w:noProof/>
                <w:webHidden/>
              </w:rPr>
              <w:fldChar w:fldCharType="end"/>
            </w:r>
          </w:hyperlink>
        </w:p>
        <w:p w14:paraId="039F2FA7" w14:textId="77E11813" w:rsidR="00F56897" w:rsidRDefault="00F56897">
          <w:pPr>
            <w:pStyle w:val="TM2"/>
            <w:tabs>
              <w:tab w:val="left" w:pos="880"/>
              <w:tab w:val="right" w:leader="dot" w:pos="9062"/>
            </w:tabs>
            <w:rPr>
              <w:rFonts w:eastAsiaTheme="minorEastAsia" w:cstheme="minorBidi"/>
              <w:noProof/>
              <w:lang w:eastAsia="fr-FR"/>
            </w:rPr>
          </w:pPr>
          <w:hyperlink w:anchor="_Toc64960435" w:history="1">
            <w:r w:rsidRPr="006C63DB">
              <w:rPr>
                <w:rStyle w:val="Lienhypertexte"/>
                <w:noProof/>
              </w:rPr>
              <w:t>1.2</w:t>
            </w:r>
            <w:r>
              <w:rPr>
                <w:rFonts w:eastAsiaTheme="minorEastAsia" w:cstheme="minorBidi"/>
                <w:noProof/>
                <w:lang w:eastAsia="fr-FR"/>
              </w:rPr>
              <w:tab/>
            </w:r>
            <w:r w:rsidRPr="006C63DB">
              <w:rPr>
                <w:rStyle w:val="Lienhypertexte"/>
                <w:noProof/>
              </w:rPr>
              <w:t>Domaine d’application du PAS</w:t>
            </w:r>
            <w:r>
              <w:rPr>
                <w:noProof/>
                <w:webHidden/>
              </w:rPr>
              <w:tab/>
            </w:r>
            <w:r>
              <w:rPr>
                <w:noProof/>
                <w:webHidden/>
              </w:rPr>
              <w:fldChar w:fldCharType="begin"/>
            </w:r>
            <w:r>
              <w:rPr>
                <w:noProof/>
                <w:webHidden/>
              </w:rPr>
              <w:instrText xml:space="preserve"> PAGEREF _Toc64960435 \h </w:instrText>
            </w:r>
            <w:r>
              <w:rPr>
                <w:noProof/>
                <w:webHidden/>
              </w:rPr>
            </w:r>
            <w:r>
              <w:rPr>
                <w:noProof/>
                <w:webHidden/>
              </w:rPr>
              <w:fldChar w:fldCharType="separate"/>
            </w:r>
            <w:r>
              <w:rPr>
                <w:noProof/>
                <w:webHidden/>
              </w:rPr>
              <w:t>4</w:t>
            </w:r>
            <w:r>
              <w:rPr>
                <w:noProof/>
                <w:webHidden/>
              </w:rPr>
              <w:fldChar w:fldCharType="end"/>
            </w:r>
          </w:hyperlink>
        </w:p>
        <w:p w14:paraId="0CF3CF8B" w14:textId="2D719839" w:rsidR="00F56897" w:rsidRDefault="00F56897">
          <w:pPr>
            <w:pStyle w:val="TM2"/>
            <w:tabs>
              <w:tab w:val="left" w:pos="880"/>
              <w:tab w:val="right" w:leader="dot" w:pos="9062"/>
            </w:tabs>
            <w:rPr>
              <w:rFonts w:eastAsiaTheme="minorEastAsia" w:cstheme="minorBidi"/>
              <w:noProof/>
              <w:lang w:eastAsia="fr-FR"/>
            </w:rPr>
          </w:pPr>
          <w:hyperlink w:anchor="_Toc64960436" w:history="1">
            <w:r w:rsidRPr="006C63DB">
              <w:rPr>
                <w:rStyle w:val="Lienhypertexte"/>
                <w:noProof/>
              </w:rPr>
              <w:t>1.3</w:t>
            </w:r>
            <w:r>
              <w:rPr>
                <w:rFonts w:eastAsiaTheme="minorEastAsia" w:cstheme="minorBidi"/>
                <w:noProof/>
                <w:lang w:eastAsia="fr-FR"/>
              </w:rPr>
              <w:tab/>
            </w:r>
            <w:r w:rsidRPr="006C63DB">
              <w:rPr>
                <w:rStyle w:val="Lienhypertexte"/>
                <w:noProof/>
              </w:rPr>
              <w:t>Maitrise du PAS</w:t>
            </w:r>
            <w:r>
              <w:rPr>
                <w:noProof/>
                <w:webHidden/>
              </w:rPr>
              <w:tab/>
            </w:r>
            <w:r>
              <w:rPr>
                <w:noProof/>
                <w:webHidden/>
              </w:rPr>
              <w:fldChar w:fldCharType="begin"/>
            </w:r>
            <w:r>
              <w:rPr>
                <w:noProof/>
                <w:webHidden/>
              </w:rPr>
              <w:instrText xml:space="preserve"> PAGEREF _Toc64960436 \h </w:instrText>
            </w:r>
            <w:r>
              <w:rPr>
                <w:noProof/>
                <w:webHidden/>
              </w:rPr>
            </w:r>
            <w:r>
              <w:rPr>
                <w:noProof/>
                <w:webHidden/>
              </w:rPr>
              <w:fldChar w:fldCharType="separate"/>
            </w:r>
            <w:r>
              <w:rPr>
                <w:noProof/>
                <w:webHidden/>
              </w:rPr>
              <w:t>4</w:t>
            </w:r>
            <w:r>
              <w:rPr>
                <w:noProof/>
                <w:webHidden/>
              </w:rPr>
              <w:fldChar w:fldCharType="end"/>
            </w:r>
          </w:hyperlink>
        </w:p>
        <w:p w14:paraId="006DD1FB" w14:textId="383EA67D" w:rsidR="00F56897" w:rsidRDefault="00F56897">
          <w:pPr>
            <w:pStyle w:val="TM3"/>
            <w:tabs>
              <w:tab w:val="left" w:pos="1320"/>
              <w:tab w:val="right" w:leader="dot" w:pos="9062"/>
            </w:tabs>
            <w:rPr>
              <w:rFonts w:eastAsiaTheme="minorEastAsia" w:cstheme="minorBidi"/>
              <w:noProof/>
              <w:lang w:eastAsia="fr-FR"/>
            </w:rPr>
          </w:pPr>
          <w:hyperlink w:anchor="_Toc64960437" w:history="1">
            <w:r w:rsidRPr="006C63DB">
              <w:rPr>
                <w:rStyle w:val="Lienhypertexte"/>
                <w:noProof/>
              </w:rPr>
              <w:t>1.3.1</w:t>
            </w:r>
            <w:r>
              <w:rPr>
                <w:rFonts w:eastAsiaTheme="minorEastAsia" w:cstheme="minorBidi"/>
                <w:noProof/>
                <w:lang w:eastAsia="fr-FR"/>
              </w:rPr>
              <w:tab/>
            </w:r>
            <w:r w:rsidRPr="006C63DB">
              <w:rPr>
                <w:rStyle w:val="Lienhypertexte"/>
                <w:noProof/>
              </w:rPr>
              <w:t>Approbation du PAS</w:t>
            </w:r>
            <w:r>
              <w:rPr>
                <w:noProof/>
                <w:webHidden/>
              </w:rPr>
              <w:tab/>
            </w:r>
            <w:r>
              <w:rPr>
                <w:noProof/>
                <w:webHidden/>
              </w:rPr>
              <w:fldChar w:fldCharType="begin"/>
            </w:r>
            <w:r>
              <w:rPr>
                <w:noProof/>
                <w:webHidden/>
              </w:rPr>
              <w:instrText xml:space="preserve"> PAGEREF _Toc64960437 \h </w:instrText>
            </w:r>
            <w:r>
              <w:rPr>
                <w:noProof/>
                <w:webHidden/>
              </w:rPr>
            </w:r>
            <w:r>
              <w:rPr>
                <w:noProof/>
                <w:webHidden/>
              </w:rPr>
              <w:fldChar w:fldCharType="separate"/>
            </w:r>
            <w:r>
              <w:rPr>
                <w:noProof/>
                <w:webHidden/>
              </w:rPr>
              <w:t>4</w:t>
            </w:r>
            <w:r>
              <w:rPr>
                <w:noProof/>
                <w:webHidden/>
              </w:rPr>
              <w:fldChar w:fldCharType="end"/>
            </w:r>
          </w:hyperlink>
        </w:p>
        <w:p w14:paraId="101D2C6E" w14:textId="0F1D6D13" w:rsidR="00F56897" w:rsidRDefault="00F56897">
          <w:pPr>
            <w:pStyle w:val="TM3"/>
            <w:tabs>
              <w:tab w:val="left" w:pos="1320"/>
              <w:tab w:val="right" w:leader="dot" w:pos="9062"/>
            </w:tabs>
            <w:rPr>
              <w:rFonts w:eastAsiaTheme="minorEastAsia" w:cstheme="minorBidi"/>
              <w:noProof/>
              <w:lang w:eastAsia="fr-FR"/>
            </w:rPr>
          </w:pPr>
          <w:hyperlink w:anchor="_Toc64960438" w:history="1">
            <w:r w:rsidRPr="006C63DB">
              <w:rPr>
                <w:rStyle w:val="Lienhypertexte"/>
                <w:noProof/>
              </w:rPr>
              <w:t>1.3.2</w:t>
            </w:r>
            <w:r>
              <w:rPr>
                <w:rFonts w:eastAsiaTheme="minorEastAsia" w:cstheme="minorBidi"/>
                <w:noProof/>
                <w:lang w:eastAsia="fr-FR"/>
              </w:rPr>
              <w:tab/>
            </w:r>
            <w:r w:rsidRPr="006C63DB">
              <w:rPr>
                <w:rStyle w:val="Lienhypertexte"/>
                <w:noProof/>
              </w:rPr>
              <w:t>Modification du PAS</w:t>
            </w:r>
            <w:r>
              <w:rPr>
                <w:noProof/>
                <w:webHidden/>
              </w:rPr>
              <w:tab/>
            </w:r>
            <w:r>
              <w:rPr>
                <w:noProof/>
                <w:webHidden/>
              </w:rPr>
              <w:fldChar w:fldCharType="begin"/>
            </w:r>
            <w:r>
              <w:rPr>
                <w:noProof/>
                <w:webHidden/>
              </w:rPr>
              <w:instrText xml:space="preserve"> PAGEREF _Toc64960438 \h </w:instrText>
            </w:r>
            <w:r>
              <w:rPr>
                <w:noProof/>
                <w:webHidden/>
              </w:rPr>
            </w:r>
            <w:r>
              <w:rPr>
                <w:noProof/>
                <w:webHidden/>
              </w:rPr>
              <w:fldChar w:fldCharType="separate"/>
            </w:r>
            <w:r>
              <w:rPr>
                <w:noProof/>
                <w:webHidden/>
              </w:rPr>
              <w:t>4</w:t>
            </w:r>
            <w:r>
              <w:rPr>
                <w:noProof/>
                <w:webHidden/>
              </w:rPr>
              <w:fldChar w:fldCharType="end"/>
            </w:r>
          </w:hyperlink>
        </w:p>
        <w:p w14:paraId="4A3E2BD0" w14:textId="1F372F7E" w:rsidR="00F56897" w:rsidRDefault="00F56897">
          <w:pPr>
            <w:pStyle w:val="TM1"/>
            <w:tabs>
              <w:tab w:val="left" w:pos="440"/>
              <w:tab w:val="right" w:leader="dot" w:pos="9062"/>
            </w:tabs>
            <w:rPr>
              <w:rFonts w:eastAsiaTheme="minorEastAsia" w:cstheme="minorBidi"/>
              <w:noProof/>
              <w:lang w:eastAsia="fr-FR"/>
            </w:rPr>
          </w:pPr>
          <w:hyperlink w:anchor="_Toc64960439" w:history="1">
            <w:r w:rsidRPr="006C63DB">
              <w:rPr>
                <w:rStyle w:val="Lienhypertexte"/>
                <w:noProof/>
              </w:rPr>
              <w:t>2</w:t>
            </w:r>
            <w:r>
              <w:rPr>
                <w:rFonts w:eastAsiaTheme="minorEastAsia" w:cstheme="minorBidi"/>
                <w:noProof/>
                <w:lang w:eastAsia="fr-FR"/>
              </w:rPr>
              <w:tab/>
            </w:r>
            <w:r w:rsidRPr="006C63DB">
              <w:rPr>
                <w:rStyle w:val="Lienhypertexte"/>
                <w:noProof/>
              </w:rPr>
              <w:t>TERMES ET DEFINITIONS</w:t>
            </w:r>
            <w:r>
              <w:rPr>
                <w:noProof/>
                <w:webHidden/>
              </w:rPr>
              <w:tab/>
            </w:r>
            <w:r>
              <w:rPr>
                <w:noProof/>
                <w:webHidden/>
              </w:rPr>
              <w:fldChar w:fldCharType="begin"/>
            </w:r>
            <w:r>
              <w:rPr>
                <w:noProof/>
                <w:webHidden/>
              </w:rPr>
              <w:instrText xml:space="preserve"> PAGEREF _Toc64960439 \h </w:instrText>
            </w:r>
            <w:r>
              <w:rPr>
                <w:noProof/>
                <w:webHidden/>
              </w:rPr>
            </w:r>
            <w:r>
              <w:rPr>
                <w:noProof/>
                <w:webHidden/>
              </w:rPr>
              <w:fldChar w:fldCharType="separate"/>
            </w:r>
            <w:r>
              <w:rPr>
                <w:noProof/>
                <w:webHidden/>
              </w:rPr>
              <w:t>5</w:t>
            </w:r>
            <w:r>
              <w:rPr>
                <w:noProof/>
                <w:webHidden/>
              </w:rPr>
              <w:fldChar w:fldCharType="end"/>
            </w:r>
          </w:hyperlink>
        </w:p>
        <w:p w14:paraId="4E23A437" w14:textId="67C19D09" w:rsidR="00F56897" w:rsidRDefault="00F56897">
          <w:pPr>
            <w:pStyle w:val="TM1"/>
            <w:tabs>
              <w:tab w:val="left" w:pos="440"/>
              <w:tab w:val="right" w:leader="dot" w:pos="9062"/>
            </w:tabs>
            <w:rPr>
              <w:rFonts w:eastAsiaTheme="minorEastAsia" w:cstheme="minorBidi"/>
              <w:noProof/>
              <w:lang w:eastAsia="fr-FR"/>
            </w:rPr>
          </w:pPr>
          <w:hyperlink w:anchor="_Toc64960440" w:history="1">
            <w:r w:rsidRPr="006C63DB">
              <w:rPr>
                <w:rStyle w:val="Lienhypertexte"/>
                <w:noProof/>
              </w:rPr>
              <w:t>3</w:t>
            </w:r>
            <w:r>
              <w:rPr>
                <w:rFonts w:eastAsiaTheme="minorEastAsia" w:cstheme="minorBidi"/>
                <w:noProof/>
                <w:lang w:eastAsia="fr-FR"/>
              </w:rPr>
              <w:tab/>
            </w:r>
            <w:r w:rsidRPr="006C63DB">
              <w:rPr>
                <w:rStyle w:val="Lienhypertexte"/>
                <w:noProof/>
              </w:rPr>
              <w:t>Documents applicables</w:t>
            </w:r>
            <w:r>
              <w:rPr>
                <w:noProof/>
                <w:webHidden/>
              </w:rPr>
              <w:tab/>
            </w:r>
            <w:r>
              <w:rPr>
                <w:noProof/>
                <w:webHidden/>
              </w:rPr>
              <w:fldChar w:fldCharType="begin"/>
            </w:r>
            <w:r>
              <w:rPr>
                <w:noProof/>
                <w:webHidden/>
              </w:rPr>
              <w:instrText xml:space="preserve"> PAGEREF _Toc64960440 \h </w:instrText>
            </w:r>
            <w:r>
              <w:rPr>
                <w:noProof/>
                <w:webHidden/>
              </w:rPr>
            </w:r>
            <w:r>
              <w:rPr>
                <w:noProof/>
                <w:webHidden/>
              </w:rPr>
              <w:fldChar w:fldCharType="separate"/>
            </w:r>
            <w:r>
              <w:rPr>
                <w:noProof/>
                <w:webHidden/>
              </w:rPr>
              <w:t>6</w:t>
            </w:r>
            <w:r>
              <w:rPr>
                <w:noProof/>
                <w:webHidden/>
              </w:rPr>
              <w:fldChar w:fldCharType="end"/>
            </w:r>
          </w:hyperlink>
        </w:p>
        <w:p w14:paraId="485FA573" w14:textId="6778EFD3" w:rsidR="00F56897" w:rsidRDefault="00F56897">
          <w:pPr>
            <w:pStyle w:val="TM2"/>
            <w:tabs>
              <w:tab w:val="left" w:pos="880"/>
              <w:tab w:val="right" w:leader="dot" w:pos="9062"/>
            </w:tabs>
            <w:rPr>
              <w:rFonts w:eastAsiaTheme="minorEastAsia" w:cstheme="minorBidi"/>
              <w:noProof/>
              <w:lang w:eastAsia="fr-FR"/>
            </w:rPr>
          </w:pPr>
          <w:hyperlink w:anchor="_Toc64960441" w:history="1">
            <w:r w:rsidRPr="006C63DB">
              <w:rPr>
                <w:rStyle w:val="Lienhypertexte"/>
                <w:noProof/>
              </w:rPr>
              <w:t>3.1</w:t>
            </w:r>
            <w:r>
              <w:rPr>
                <w:rFonts w:eastAsiaTheme="minorEastAsia" w:cstheme="minorBidi"/>
                <w:noProof/>
                <w:lang w:eastAsia="fr-FR"/>
              </w:rPr>
              <w:tab/>
            </w:r>
            <w:r w:rsidRPr="006C63DB">
              <w:rPr>
                <w:rStyle w:val="Lienhypertexte"/>
                <w:noProof/>
              </w:rPr>
              <w:t>Documents applicables</w:t>
            </w:r>
            <w:r>
              <w:rPr>
                <w:noProof/>
                <w:webHidden/>
              </w:rPr>
              <w:tab/>
            </w:r>
            <w:r>
              <w:rPr>
                <w:noProof/>
                <w:webHidden/>
              </w:rPr>
              <w:fldChar w:fldCharType="begin"/>
            </w:r>
            <w:r>
              <w:rPr>
                <w:noProof/>
                <w:webHidden/>
              </w:rPr>
              <w:instrText xml:space="preserve"> PAGEREF _Toc64960441 \h </w:instrText>
            </w:r>
            <w:r>
              <w:rPr>
                <w:noProof/>
                <w:webHidden/>
              </w:rPr>
            </w:r>
            <w:r>
              <w:rPr>
                <w:noProof/>
                <w:webHidden/>
              </w:rPr>
              <w:fldChar w:fldCharType="separate"/>
            </w:r>
            <w:r>
              <w:rPr>
                <w:noProof/>
                <w:webHidden/>
              </w:rPr>
              <w:t>6</w:t>
            </w:r>
            <w:r>
              <w:rPr>
                <w:noProof/>
                <w:webHidden/>
              </w:rPr>
              <w:fldChar w:fldCharType="end"/>
            </w:r>
          </w:hyperlink>
        </w:p>
        <w:p w14:paraId="185B13F5" w14:textId="7B505743" w:rsidR="00F56897" w:rsidRDefault="00F56897">
          <w:pPr>
            <w:pStyle w:val="TM2"/>
            <w:tabs>
              <w:tab w:val="left" w:pos="880"/>
              <w:tab w:val="right" w:leader="dot" w:pos="9062"/>
            </w:tabs>
            <w:rPr>
              <w:rFonts w:eastAsiaTheme="minorEastAsia" w:cstheme="minorBidi"/>
              <w:noProof/>
              <w:lang w:eastAsia="fr-FR"/>
            </w:rPr>
          </w:pPr>
          <w:hyperlink w:anchor="_Toc64960442" w:history="1">
            <w:r w:rsidRPr="006C63DB">
              <w:rPr>
                <w:rStyle w:val="Lienhypertexte"/>
                <w:noProof/>
              </w:rPr>
              <w:t>3.2</w:t>
            </w:r>
            <w:r>
              <w:rPr>
                <w:rFonts w:eastAsiaTheme="minorEastAsia" w:cstheme="minorBidi"/>
                <w:noProof/>
                <w:lang w:eastAsia="fr-FR"/>
              </w:rPr>
              <w:tab/>
            </w:r>
            <w:r w:rsidRPr="006C63DB">
              <w:rPr>
                <w:rStyle w:val="Lienhypertexte"/>
                <w:noProof/>
              </w:rPr>
              <w:t>Règlementation applicable</w:t>
            </w:r>
            <w:r>
              <w:rPr>
                <w:noProof/>
                <w:webHidden/>
              </w:rPr>
              <w:tab/>
            </w:r>
            <w:r>
              <w:rPr>
                <w:noProof/>
                <w:webHidden/>
              </w:rPr>
              <w:fldChar w:fldCharType="begin"/>
            </w:r>
            <w:r>
              <w:rPr>
                <w:noProof/>
                <w:webHidden/>
              </w:rPr>
              <w:instrText xml:space="preserve"> PAGEREF _Toc64960442 \h </w:instrText>
            </w:r>
            <w:r>
              <w:rPr>
                <w:noProof/>
                <w:webHidden/>
              </w:rPr>
            </w:r>
            <w:r>
              <w:rPr>
                <w:noProof/>
                <w:webHidden/>
              </w:rPr>
              <w:fldChar w:fldCharType="separate"/>
            </w:r>
            <w:r>
              <w:rPr>
                <w:noProof/>
                <w:webHidden/>
              </w:rPr>
              <w:t>6</w:t>
            </w:r>
            <w:r>
              <w:rPr>
                <w:noProof/>
                <w:webHidden/>
              </w:rPr>
              <w:fldChar w:fldCharType="end"/>
            </w:r>
          </w:hyperlink>
        </w:p>
        <w:p w14:paraId="7919560C" w14:textId="522F4CED" w:rsidR="00F56897" w:rsidRDefault="00F56897">
          <w:pPr>
            <w:pStyle w:val="TM1"/>
            <w:tabs>
              <w:tab w:val="left" w:pos="440"/>
              <w:tab w:val="right" w:leader="dot" w:pos="9062"/>
            </w:tabs>
            <w:rPr>
              <w:rFonts w:eastAsiaTheme="minorEastAsia" w:cstheme="minorBidi"/>
              <w:noProof/>
              <w:lang w:eastAsia="fr-FR"/>
            </w:rPr>
          </w:pPr>
          <w:hyperlink w:anchor="_Toc64960443" w:history="1">
            <w:r w:rsidRPr="006C63DB">
              <w:rPr>
                <w:rStyle w:val="Lienhypertexte"/>
                <w:noProof/>
              </w:rPr>
              <w:t>4</w:t>
            </w:r>
            <w:r>
              <w:rPr>
                <w:rFonts w:eastAsiaTheme="minorEastAsia" w:cstheme="minorBidi"/>
                <w:noProof/>
                <w:lang w:eastAsia="fr-FR"/>
              </w:rPr>
              <w:tab/>
            </w:r>
            <w:r w:rsidRPr="006C63DB">
              <w:rPr>
                <w:rStyle w:val="Lienhypertexte"/>
                <w:noProof/>
              </w:rPr>
              <w:t>GOUVERNANCE DE LA SECURITE</w:t>
            </w:r>
            <w:r>
              <w:rPr>
                <w:noProof/>
                <w:webHidden/>
              </w:rPr>
              <w:tab/>
            </w:r>
            <w:r>
              <w:rPr>
                <w:noProof/>
                <w:webHidden/>
              </w:rPr>
              <w:fldChar w:fldCharType="begin"/>
            </w:r>
            <w:r>
              <w:rPr>
                <w:noProof/>
                <w:webHidden/>
              </w:rPr>
              <w:instrText xml:space="preserve"> PAGEREF _Toc64960443 \h </w:instrText>
            </w:r>
            <w:r>
              <w:rPr>
                <w:noProof/>
                <w:webHidden/>
              </w:rPr>
            </w:r>
            <w:r>
              <w:rPr>
                <w:noProof/>
                <w:webHidden/>
              </w:rPr>
              <w:fldChar w:fldCharType="separate"/>
            </w:r>
            <w:r>
              <w:rPr>
                <w:noProof/>
                <w:webHidden/>
              </w:rPr>
              <w:t>7</w:t>
            </w:r>
            <w:r>
              <w:rPr>
                <w:noProof/>
                <w:webHidden/>
              </w:rPr>
              <w:fldChar w:fldCharType="end"/>
            </w:r>
          </w:hyperlink>
        </w:p>
        <w:p w14:paraId="5C070577" w14:textId="3FF0BF82" w:rsidR="00F56897" w:rsidRDefault="00F56897">
          <w:pPr>
            <w:pStyle w:val="TM2"/>
            <w:tabs>
              <w:tab w:val="left" w:pos="880"/>
              <w:tab w:val="right" w:leader="dot" w:pos="9062"/>
            </w:tabs>
            <w:rPr>
              <w:rFonts w:eastAsiaTheme="minorEastAsia" w:cstheme="minorBidi"/>
              <w:noProof/>
              <w:lang w:eastAsia="fr-FR"/>
            </w:rPr>
          </w:pPr>
          <w:hyperlink w:anchor="_Toc64960444" w:history="1">
            <w:r w:rsidRPr="006C63DB">
              <w:rPr>
                <w:rStyle w:val="Lienhypertexte"/>
                <w:noProof/>
              </w:rPr>
              <w:t>4.1</w:t>
            </w:r>
            <w:r>
              <w:rPr>
                <w:rFonts w:eastAsiaTheme="minorEastAsia" w:cstheme="minorBidi"/>
                <w:noProof/>
                <w:lang w:eastAsia="fr-FR"/>
              </w:rPr>
              <w:tab/>
            </w:r>
            <w:r w:rsidRPr="006C63DB">
              <w:rPr>
                <w:rStyle w:val="Lienhypertexte"/>
                <w:noProof/>
              </w:rPr>
              <w:t>Organisation du TITULAIRE pour la sécurité</w:t>
            </w:r>
            <w:r>
              <w:rPr>
                <w:noProof/>
                <w:webHidden/>
              </w:rPr>
              <w:tab/>
            </w:r>
            <w:r>
              <w:rPr>
                <w:noProof/>
                <w:webHidden/>
              </w:rPr>
              <w:fldChar w:fldCharType="begin"/>
            </w:r>
            <w:r>
              <w:rPr>
                <w:noProof/>
                <w:webHidden/>
              </w:rPr>
              <w:instrText xml:space="preserve"> PAGEREF _Toc64960444 \h </w:instrText>
            </w:r>
            <w:r>
              <w:rPr>
                <w:noProof/>
                <w:webHidden/>
              </w:rPr>
            </w:r>
            <w:r>
              <w:rPr>
                <w:noProof/>
                <w:webHidden/>
              </w:rPr>
              <w:fldChar w:fldCharType="separate"/>
            </w:r>
            <w:r>
              <w:rPr>
                <w:noProof/>
                <w:webHidden/>
              </w:rPr>
              <w:t>7</w:t>
            </w:r>
            <w:r>
              <w:rPr>
                <w:noProof/>
                <w:webHidden/>
              </w:rPr>
              <w:fldChar w:fldCharType="end"/>
            </w:r>
          </w:hyperlink>
        </w:p>
        <w:p w14:paraId="146990DB" w14:textId="47B77C46" w:rsidR="00F56897" w:rsidRDefault="00F56897">
          <w:pPr>
            <w:pStyle w:val="TM3"/>
            <w:tabs>
              <w:tab w:val="left" w:pos="1320"/>
              <w:tab w:val="right" w:leader="dot" w:pos="9062"/>
            </w:tabs>
            <w:rPr>
              <w:rFonts w:eastAsiaTheme="minorEastAsia" w:cstheme="minorBidi"/>
              <w:noProof/>
              <w:lang w:eastAsia="fr-FR"/>
            </w:rPr>
          </w:pPr>
          <w:hyperlink w:anchor="_Toc64960445" w:history="1">
            <w:r w:rsidRPr="006C63DB">
              <w:rPr>
                <w:rStyle w:val="Lienhypertexte"/>
                <w:noProof/>
              </w:rPr>
              <w:t>4.1.1</w:t>
            </w:r>
            <w:r>
              <w:rPr>
                <w:rFonts w:eastAsiaTheme="minorEastAsia" w:cstheme="minorBidi"/>
                <w:noProof/>
                <w:lang w:eastAsia="fr-FR"/>
              </w:rPr>
              <w:tab/>
            </w:r>
            <w:r w:rsidRPr="006C63DB">
              <w:rPr>
                <w:rStyle w:val="Lienhypertexte"/>
                <w:noProof/>
              </w:rPr>
              <w:t>Parties prenantes</w:t>
            </w:r>
            <w:r>
              <w:rPr>
                <w:noProof/>
                <w:webHidden/>
              </w:rPr>
              <w:tab/>
            </w:r>
            <w:r>
              <w:rPr>
                <w:noProof/>
                <w:webHidden/>
              </w:rPr>
              <w:fldChar w:fldCharType="begin"/>
            </w:r>
            <w:r>
              <w:rPr>
                <w:noProof/>
                <w:webHidden/>
              </w:rPr>
              <w:instrText xml:space="preserve"> PAGEREF _Toc64960445 \h </w:instrText>
            </w:r>
            <w:r>
              <w:rPr>
                <w:noProof/>
                <w:webHidden/>
              </w:rPr>
            </w:r>
            <w:r>
              <w:rPr>
                <w:noProof/>
                <w:webHidden/>
              </w:rPr>
              <w:fldChar w:fldCharType="separate"/>
            </w:r>
            <w:r>
              <w:rPr>
                <w:noProof/>
                <w:webHidden/>
              </w:rPr>
              <w:t>7</w:t>
            </w:r>
            <w:r>
              <w:rPr>
                <w:noProof/>
                <w:webHidden/>
              </w:rPr>
              <w:fldChar w:fldCharType="end"/>
            </w:r>
          </w:hyperlink>
        </w:p>
        <w:p w14:paraId="30E6E73E" w14:textId="57F58EB2" w:rsidR="00F56897" w:rsidRDefault="00F56897">
          <w:pPr>
            <w:pStyle w:val="TM3"/>
            <w:tabs>
              <w:tab w:val="left" w:pos="1320"/>
              <w:tab w:val="right" w:leader="dot" w:pos="9062"/>
            </w:tabs>
            <w:rPr>
              <w:rFonts w:eastAsiaTheme="minorEastAsia" w:cstheme="minorBidi"/>
              <w:noProof/>
              <w:lang w:eastAsia="fr-FR"/>
            </w:rPr>
          </w:pPr>
          <w:hyperlink w:anchor="_Toc64960446" w:history="1">
            <w:r w:rsidRPr="006C63DB">
              <w:rPr>
                <w:rStyle w:val="Lienhypertexte"/>
                <w:noProof/>
              </w:rPr>
              <w:t>4.1.2</w:t>
            </w:r>
            <w:r>
              <w:rPr>
                <w:rFonts w:eastAsiaTheme="minorEastAsia" w:cstheme="minorBidi"/>
                <w:noProof/>
                <w:lang w:eastAsia="fr-FR"/>
              </w:rPr>
              <w:tab/>
            </w:r>
            <w:r w:rsidRPr="006C63DB">
              <w:rPr>
                <w:rStyle w:val="Lienhypertexte"/>
                <w:noProof/>
              </w:rPr>
              <w:t>Rôles et missions</w:t>
            </w:r>
            <w:r>
              <w:rPr>
                <w:noProof/>
                <w:webHidden/>
              </w:rPr>
              <w:tab/>
            </w:r>
            <w:r>
              <w:rPr>
                <w:noProof/>
                <w:webHidden/>
              </w:rPr>
              <w:fldChar w:fldCharType="begin"/>
            </w:r>
            <w:r>
              <w:rPr>
                <w:noProof/>
                <w:webHidden/>
              </w:rPr>
              <w:instrText xml:space="preserve"> PAGEREF _Toc64960446 \h </w:instrText>
            </w:r>
            <w:r>
              <w:rPr>
                <w:noProof/>
                <w:webHidden/>
              </w:rPr>
            </w:r>
            <w:r>
              <w:rPr>
                <w:noProof/>
                <w:webHidden/>
              </w:rPr>
              <w:fldChar w:fldCharType="separate"/>
            </w:r>
            <w:r>
              <w:rPr>
                <w:noProof/>
                <w:webHidden/>
              </w:rPr>
              <w:t>7</w:t>
            </w:r>
            <w:r>
              <w:rPr>
                <w:noProof/>
                <w:webHidden/>
              </w:rPr>
              <w:fldChar w:fldCharType="end"/>
            </w:r>
          </w:hyperlink>
        </w:p>
        <w:p w14:paraId="25420C84" w14:textId="2169E05B" w:rsidR="00F56897" w:rsidRDefault="00F56897">
          <w:pPr>
            <w:pStyle w:val="TM2"/>
            <w:tabs>
              <w:tab w:val="left" w:pos="880"/>
              <w:tab w:val="right" w:leader="dot" w:pos="9062"/>
            </w:tabs>
            <w:rPr>
              <w:rFonts w:eastAsiaTheme="minorEastAsia" w:cstheme="minorBidi"/>
              <w:noProof/>
              <w:lang w:eastAsia="fr-FR"/>
            </w:rPr>
          </w:pPr>
          <w:hyperlink w:anchor="_Toc64960447" w:history="1">
            <w:r w:rsidRPr="006C63DB">
              <w:rPr>
                <w:rStyle w:val="Lienhypertexte"/>
                <w:noProof/>
              </w:rPr>
              <w:t>4.2</w:t>
            </w:r>
            <w:r>
              <w:rPr>
                <w:rFonts w:eastAsiaTheme="minorEastAsia" w:cstheme="minorBidi"/>
                <w:noProof/>
                <w:lang w:eastAsia="fr-FR"/>
              </w:rPr>
              <w:tab/>
            </w:r>
            <w:r w:rsidRPr="006C63DB">
              <w:rPr>
                <w:rStyle w:val="Lienhypertexte"/>
                <w:noProof/>
              </w:rPr>
              <w:t>Organisation du BENEFICIAIRE pour la sécurité</w:t>
            </w:r>
            <w:r>
              <w:rPr>
                <w:noProof/>
                <w:webHidden/>
              </w:rPr>
              <w:tab/>
            </w:r>
            <w:r>
              <w:rPr>
                <w:noProof/>
                <w:webHidden/>
              </w:rPr>
              <w:fldChar w:fldCharType="begin"/>
            </w:r>
            <w:r>
              <w:rPr>
                <w:noProof/>
                <w:webHidden/>
              </w:rPr>
              <w:instrText xml:space="preserve"> PAGEREF _Toc64960447 \h </w:instrText>
            </w:r>
            <w:r>
              <w:rPr>
                <w:noProof/>
                <w:webHidden/>
              </w:rPr>
            </w:r>
            <w:r>
              <w:rPr>
                <w:noProof/>
                <w:webHidden/>
              </w:rPr>
              <w:fldChar w:fldCharType="separate"/>
            </w:r>
            <w:r>
              <w:rPr>
                <w:noProof/>
                <w:webHidden/>
              </w:rPr>
              <w:t>7</w:t>
            </w:r>
            <w:r>
              <w:rPr>
                <w:noProof/>
                <w:webHidden/>
              </w:rPr>
              <w:fldChar w:fldCharType="end"/>
            </w:r>
          </w:hyperlink>
        </w:p>
        <w:p w14:paraId="71E6F95E" w14:textId="7E85476A" w:rsidR="00F56897" w:rsidRDefault="00F56897">
          <w:pPr>
            <w:pStyle w:val="TM3"/>
            <w:tabs>
              <w:tab w:val="left" w:pos="1320"/>
              <w:tab w:val="right" w:leader="dot" w:pos="9062"/>
            </w:tabs>
            <w:rPr>
              <w:rFonts w:eastAsiaTheme="minorEastAsia" w:cstheme="minorBidi"/>
              <w:noProof/>
              <w:lang w:eastAsia="fr-FR"/>
            </w:rPr>
          </w:pPr>
          <w:hyperlink w:anchor="_Toc64960448" w:history="1">
            <w:r w:rsidRPr="006C63DB">
              <w:rPr>
                <w:rStyle w:val="Lienhypertexte"/>
                <w:noProof/>
              </w:rPr>
              <w:t>4.2.1</w:t>
            </w:r>
            <w:r>
              <w:rPr>
                <w:rFonts w:eastAsiaTheme="minorEastAsia" w:cstheme="minorBidi"/>
                <w:noProof/>
                <w:lang w:eastAsia="fr-FR"/>
              </w:rPr>
              <w:tab/>
            </w:r>
            <w:r w:rsidRPr="006C63DB">
              <w:rPr>
                <w:rStyle w:val="Lienhypertexte"/>
                <w:noProof/>
              </w:rPr>
              <w:t>Parties prenantes</w:t>
            </w:r>
            <w:r>
              <w:rPr>
                <w:noProof/>
                <w:webHidden/>
              </w:rPr>
              <w:tab/>
            </w:r>
            <w:r>
              <w:rPr>
                <w:noProof/>
                <w:webHidden/>
              </w:rPr>
              <w:fldChar w:fldCharType="begin"/>
            </w:r>
            <w:r>
              <w:rPr>
                <w:noProof/>
                <w:webHidden/>
              </w:rPr>
              <w:instrText xml:space="preserve"> PAGEREF _Toc64960448 \h </w:instrText>
            </w:r>
            <w:r>
              <w:rPr>
                <w:noProof/>
                <w:webHidden/>
              </w:rPr>
            </w:r>
            <w:r>
              <w:rPr>
                <w:noProof/>
                <w:webHidden/>
              </w:rPr>
              <w:fldChar w:fldCharType="separate"/>
            </w:r>
            <w:r>
              <w:rPr>
                <w:noProof/>
                <w:webHidden/>
              </w:rPr>
              <w:t>7</w:t>
            </w:r>
            <w:r>
              <w:rPr>
                <w:noProof/>
                <w:webHidden/>
              </w:rPr>
              <w:fldChar w:fldCharType="end"/>
            </w:r>
          </w:hyperlink>
        </w:p>
        <w:p w14:paraId="44F98E0C" w14:textId="5E53928D" w:rsidR="00F56897" w:rsidRDefault="00F56897">
          <w:pPr>
            <w:pStyle w:val="TM3"/>
            <w:tabs>
              <w:tab w:val="left" w:pos="1320"/>
              <w:tab w:val="right" w:leader="dot" w:pos="9062"/>
            </w:tabs>
            <w:rPr>
              <w:rFonts w:eastAsiaTheme="minorEastAsia" w:cstheme="minorBidi"/>
              <w:noProof/>
              <w:lang w:eastAsia="fr-FR"/>
            </w:rPr>
          </w:pPr>
          <w:hyperlink w:anchor="_Toc64960449" w:history="1">
            <w:r w:rsidRPr="006C63DB">
              <w:rPr>
                <w:rStyle w:val="Lienhypertexte"/>
                <w:noProof/>
              </w:rPr>
              <w:t>4.2.2</w:t>
            </w:r>
            <w:r>
              <w:rPr>
                <w:rFonts w:eastAsiaTheme="minorEastAsia" w:cstheme="minorBidi"/>
                <w:noProof/>
                <w:lang w:eastAsia="fr-FR"/>
              </w:rPr>
              <w:tab/>
            </w:r>
            <w:r w:rsidRPr="006C63DB">
              <w:rPr>
                <w:rStyle w:val="Lienhypertexte"/>
                <w:noProof/>
              </w:rPr>
              <w:t>Rôles et missions</w:t>
            </w:r>
            <w:r>
              <w:rPr>
                <w:noProof/>
                <w:webHidden/>
              </w:rPr>
              <w:tab/>
            </w:r>
            <w:r>
              <w:rPr>
                <w:noProof/>
                <w:webHidden/>
              </w:rPr>
              <w:fldChar w:fldCharType="begin"/>
            </w:r>
            <w:r>
              <w:rPr>
                <w:noProof/>
                <w:webHidden/>
              </w:rPr>
              <w:instrText xml:space="preserve"> PAGEREF _Toc64960449 \h </w:instrText>
            </w:r>
            <w:r>
              <w:rPr>
                <w:noProof/>
                <w:webHidden/>
              </w:rPr>
            </w:r>
            <w:r>
              <w:rPr>
                <w:noProof/>
                <w:webHidden/>
              </w:rPr>
              <w:fldChar w:fldCharType="separate"/>
            </w:r>
            <w:r>
              <w:rPr>
                <w:noProof/>
                <w:webHidden/>
              </w:rPr>
              <w:t>7</w:t>
            </w:r>
            <w:r>
              <w:rPr>
                <w:noProof/>
                <w:webHidden/>
              </w:rPr>
              <w:fldChar w:fldCharType="end"/>
            </w:r>
          </w:hyperlink>
        </w:p>
        <w:p w14:paraId="34CB48CA" w14:textId="7D742A89" w:rsidR="00F56897" w:rsidRDefault="00F56897">
          <w:pPr>
            <w:pStyle w:val="TM2"/>
            <w:tabs>
              <w:tab w:val="left" w:pos="880"/>
              <w:tab w:val="right" w:leader="dot" w:pos="9062"/>
            </w:tabs>
            <w:rPr>
              <w:rFonts w:eastAsiaTheme="minorEastAsia" w:cstheme="minorBidi"/>
              <w:noProof/>
              <w:lang w:eastAsia="fr-FR"/>
            </w:rPr>
          </w:pPr>
          <w:hyperlink w:anchor="_Toc64960450" w:history="1">
            <w:r w:rsidRPr="006C63DB">
              <w:rPr>
                <w:rStyle w:val="Lienhypertexte"/>
                <w:noProof/>
              </w:rPr>
              <w:t>4.3</w:t>
            </w:r>
            <w:r>
              <w:rPr>
                <w:rFonts w:eastAsiaTheme="minorEastAsia" w:cstheme="minorBidi"/>
                <w:noProof/>
                <w:lang w:eastAsia="fr-FR"/>
              </w:rPr>
              <w:tab/>
            </w:r>
            <w:r w:rsidRPr="006C63DB">
              <w:rPr>
                <w:rStyle w:val="Lienhypertexte"/>
                <w:noProof/>
              </w:rPr>
              <w:t>Pilotage cybersécurité / COSEC</w:t>
            </w:r>
            <w:r>
              <w:rPr>
                <w:noProof/>
                <w:webHidden/>
              </w:rPr>
              <w:tab/>
            </w:r>
            <w:r>
              <w:rPr>
                <w:noProof/>
                <w:webHidden/>
              </w:rPr>
              <w:fldChar w:fldCharType="begin"/>
            </w:r>
            <w:r>
              <w:rPr>
                <w:noProof/>
                <w:webHidden/>
              </w:rPr>
              <w:instrText xml:space="preserve"> PAGEREF _Toc64960450 \h </w:instrText>
            </w:r>
            <w:r>
              <w:rPr>
                <w:noProof/>
                <w:webHidden/>
              </w:rPr>
            </w:r>
            <w:r>
              <w:rPr>
                <w:noProof/>
                <w:webHidden/>
              </w:rPr>
              <w:fldChar w:fldCharType="separate"/>
            </w:r>
            <w:r>
              <w:rPr>
                <w:noProof/>
                <w:webHidden/>
              </w:rPr>
              <w:t>7</w:t>
            </w:r>
            <w:r>
              <w:rPr>
                <w:noProof/>
                <w:webHidden/>
              </w:rPr>
              <w:fldChar w:fldCharType="end"/>
            </w:r>
          </w:hyperlink>
        </w:p>
        <w:p w14:paraId="75B42C78" w14:textId="13B21C66" w:rsidR="00F56897" w:rsidRDefault="00F56897">
          <w:pPr>
            <w:pStyle w:val="TM2"/>
            <w:tabs>
              <w:tab w:val="left" w:pos="880"/>
              <w:tab w:val="right" w:leader="dot" w:pos="9062"/>
            </w:tabs>
            <w:rPr>
              <w:rFonts w:eastAsiaTheme="minorEastAsia" w:cstheme="minorBidi"/>
              <w:noProof/>
              <w:lang w:eastAsia="fr-FR"/>
            </w:rPr>
          </w:pPr>
          <w:hyperlink w:anchor="_Toc64960451" w:history="1">
            <w:r w:rsidRPr="006C63DB">
              <w:rPr>
                <w:rStyle w:val="Lienhypertexte"/>
                <w:noProof/>
              </w:rPr>
              <w:t>4.4</w:t>
            </w:r>
            <w:r>
              <w:rPr>
                <w:rFonts w:eastAsiaTheme="minorEastAsia" w:cstheme="minorBidi"/>
                <w:noProof/>
                <w:lang w:eastAsia="fr-FR"/>
              </w:rPr>
              <w:tab/>
            </w:r>
            <w:r w:rsidRPr="006C63DB">
              <w:rPr>
                <w:rStyle w:val="Lienhypertexte"/>
                <w:noProof/>
              </w:rPr>
              <w:t>Processus relatifs à la cybersécurité</w:t>
            </w:r>
            <w:r>
              <w:rPr>
                <w:noProof/>
                <w:webHidden/>
              </w:rPr>
              <w:tab/>
            </w:r>
            <w:r>
              <w:rPr>
                <w:noProof/>
                <w:webHidden/>
              </w:rPr>
              <w:fldChar w:fldCharType="begin"/>
            </w:r>
            <w:r>
              <w:rPr>
                <w:noProof/>
                <w:webHidden/>
              </w:rPr>
              <w:instrText xml:space="preserve"> PAGEREF _Toc64960451 \h </w:instrText>
            </w:r>
            <w:r>
              <w:rPr>
                <w:noProof/>
                <w:webHidden/>
              </w:rPr>
            </w:r>
            <w:r>
              <w:rPr>
                <w:noProof/>
                <w:webHidden/>
              </w:rPr>
              <w:fldChar w:fldCharType="separate"/>
            </w:r>
            <w:r>
              <w:rPr>
                <w:noProof/>
                <w:webHidden/>
              </w:rPr>
              <w:t>8</w:t>
            </w:r>
            <w:r>
              <w:rPr>
                <w:noProof/>
                <w:webHidden/>
              </w:rPr>
              <w:fldChar w:fldCharType="end"/>
            </w:r>
          </w:hyperlink>
        </w:p>
        <w:p w14:paraId="1C1AF58D" w14:textId="4C47A91E" w:rsidR="00F56897" w:rsidRDefault="00F56897">
          <w:pPr>
            <w:pStyle w:val="TM3"/>
            <w:tabs>
              <w:tab w:val="left" w:pos="1320"/>
              <w:tab w:val="right" w:leader="dot" w:pos="9062"/>
            </w:tabs>
            <w:rPr>
              <w:rFonts w:eastAsiaTheme="minorEastAsia" w:cstheme="minorBidi"/>
              <w:noProof/>
              <w:lang w:eastAsia="fr-FR"/>
            </w:rPr>
          </w:pPr>
          <w:hyperlink w:anchor="_Toc64960452" w:history="1">
            <w:r w:rsidRPr="006C63DB">
              <w:rPr>
                <w:rStyle w:val="Lienhypertexte"/>
                <w:noProof/>
              </w:rPr>
              <w:t>4.4.1</w:t>
            </w:r>
            <w:r>
              <w:rPr>
                <w:rFonts w:eastAsiaTheme="minorEastAsia" w:cstheme="minorBidi"/>
                <w:noProof/>
                <w:lang w:eastAsia="fr-FR"/>
              </w:rPr>
              <w:tab/>
            </w:r>
            <w:r w:rsidRPr="006C63DB">
              <w:rPr>
                <w:rStyle w:val="Lienhypertexte"/>
                <w:noProof/>
              </w:rPr>
              <w:t>Processus de gestion des non-conformités</w:t>
            </w:r>
            <w:r>
              <w:rPr>
                <w:noProof/>
                <w:webHidden/>
              </w:rPr>
              <w:tab/>
            </w:r>
            <w:r>
              <w:rPr>
                <w:noProof/>
                <w:webHidden/>
              </w:rPr>
              <w:fldChar w:fldCharType="begin"/>
            </w:r>
            <w:r>
              <w:rPr>
                <w:noProof/>
                <w:webHidden/>
              </w:rPr>
              <w:instrText xml:space="preserve"> PAGEREF _Toc64960452 \h </w:instrText>
            </w:r>
            <w:r>
              <w:rPr>
                <w:noProof/>
                <w:webHidden/>
              </w:rPr>
            </w:r>
            <w:r>
              <w:rPr>
                <w:noProof/>
                <w:webHidden/>
              </w:rPr>
              <w:fldChar w:fldCharType="separate"/>
            </w:r>
            <w:r>
              <w:rPr>
                <w:noProof/>
                <w:webHidden/>
              </w:rPr>
              <w:t>8</w:t>
            </w:r>
            <w:r>
              <w:rPr>
                <w:noProof/>
                <w:webHidden/>
              </w:rPr>
              <w:fldChar w:fldCharType="end"/>
            </w:r>
          </w:hyperlink>
        </w:p>
        <w:p w14:paraId="514AE2BC" w14:textId="3E4004EB" w:rsidR="00F56897" w:rsidRDefault="00F56897">
          <w:pPr>
            <w:pStyle w:val="TM3"/>
            <w:tabs>
              <w:tab w:val="left" w:pos="1320"/>
              <w:tab w:val="right" w:leader="dot" w:pos="9062"/>
            </w:tabs>
            <w:rPr>
              <w:rFonts w:eastAsiaTheme="minorEastAsia" w:cstheme="minorBidi"/>
              <w:noProof/>
              <w:lang w:eastAsia="fr-FR"/>
            </w:rPr>
          </w:pPr>
          <w:hyperlink w:anchor="_Toc64960453" w:history="1">
            <w:r w:rsidRPr="006C63DB">
              <w:rPr>
                <w:rStyle w:val="Lienhypertexte"/>
                <w:noProof/>
              </w:rPr>
              <w:t>4.4.2</w:t>
            </w:r>
            <w:r>
              <w:rPr>
                <w:rFonts w:eastAsiaTheme="minorEastAsia" w:cstheme="minorBidi"/>
                <w:noProof/>
                <w:lang w:eastAsia="fr-FR"/>
              </w:rPr>
              <w:tab/>
            </w:r>
            <w:r w:rsidRPr="006C63DB">
              <w:rPr>
                <w:rStyle w:val="Lienhypertexte"/>
                <w:noProof/>
              </w:rPr>
              <w:t>Processus de gestion des risques sécurité</w:t>
            </w:r>
            <w:r>
              <w:rPr>
                <w:noProof/>
                <w:webHidden/>
              </w:rPr>
              <w:tab/>
            </w:r>
            <w:r>
              <w:rPr>
                <w:noProof/>
                <w:webHidden/>
              </w:rPr>
              <w:fldChar w:fldCharType="begin"/>
            </w:r>
            <w:r>
              <w:rPr>
                <w:noProof/>
                <w:webHidden/>
              </w:rPr>
              <w:instrText xml:space="preserve"> PAGEREF _Toc64960453 \h </w:instrText>
            </w:r>
            <w:r>
              <w:rPr>
                <w:noProof/>
                <w:webHidden/>
              </w:rPr>
            </w:r>
            <w:r>
              <w:rPr>
                <w:noProof/>
                <w:webHidden/>
              </w:rPr>
              <w:fldChar w:fldCharType="separate"/>
            </w:r>
            <w:r>
              <w:rPr>
                <w:noProof/>
                <w:webHidden/>
              </w:rPr>
              <w:t>8</w:t>
            </w:r>
            <w:r>
              <w:rPr>
                <w:noProof/>
                <w:webHidden/>
              </w:rPr>
              <w:fldChar w:fldCharType="end"/>
            </w:r>
          </w:hyperlink>
        </w:p>
        <w:p w14:paraId="40E92F32" w14:textId="5914B1C0" w:rsidR="00F56897" w:rsidRDefault="00F56897">
          <w:pPr>
            <w:pStyle w:val="TM3"/>
            <w:tabs>
              <w:tab w:val="left" w:pos="1320"/>
              <w:tab w:val="right" w:leader="dot" w:pos="9062"/>
            </w:tabs>
            <w:rPr>
              <w:rFonts w:eastAsiaTheme="minorEastAsia" w:cstheme="minorBidi"/>
              <w:noProof/>
              <w:lang w:eastAsia="fr-FR"/>
            </w:rPr>
          </w:pPr>
          <w:hyperlink w:anchor="_Toc64960454" w:history="1">
            <w:r w:rsidRPr="006C63DB">
              <w:rPr>
                <w:rStyle w:val="Lienhypertexte"/>
                <w:noProof/>
              </w:rPr>
              <w:t>4.4.3</w:t>
            </w:r>
            <w:r>
              <w:rPr>
                <w:rFonts w:eastAsiaTheme="minorEastAsia" w:cstheme="minorBidi"/>
                <w:noProof/>
                <w:lang w:eastAsia="fr-FR"/>
              </w:rPr>
              <w:tab/>
            </w:r>
            <w:r w:rsidRPr="006C63DB">
              <w:rPr>
                <w:rStyle w:val="Lienhypertexte"/>
                <w:noProof/>
              </w:rPr>
              <w:t>Processus de gestion de crise de sécurité</w:t>
            </w:r>
            <w:r>
              <w:rPr>
                <w:noProof/>
                <w:webHidden/>
              </w:rPr>
              <w:tab/>
            </w:r>
            <w:r>
              <w:rPr>
                <w:noProof/>
                <w:webHidden/>
              </w:rPr>
              <w:fldChar w:fldCharType="begin"/>
            </w:r>
            <w:r>
              <w:rPr>
                <w:noProof/>
                <w:webHidden/>
              </w:rPr>
              <w:instrText xml:space="preserve"> PAGEREF _Toc64960454 \h </w:instrText>
            </w:r>
            <w:r>
              <w:rPr>
                <w:noProof/>
                <w:webHidden/>
              </w:rPr>
            </w:r>
            <w:r>
              <w:rPr>
                <w:noProof/>
                <w:webHidden/>
              </w:rPr>
              <w:fldChar w:fldCharType="separate"/>
            </w:r>
            <w:r>
              <w:rPr>
                <w:noProof/>
                <w:webHidden/>
              </w:rPr>
              <w:t>8</w:t>
            </w:r>
            <w:r>
              <w:rPr>
                <w:noProof/>
                <w:webHidden/>
              </w:rPr>
              <w:fldChar w:fldCharType="end"/>
            </w:r>
          </w:hyperlink>
        </w:p>
        <w:p w14:paraId="4CC47664" w14:textId="061E9CEC" w:rsidR="00F56897" w:rsidRDefault="00F56897">
          <w:pPr>
            <w:pStyle w:val="TM2"/>
            <w:tabs>
              <w:tab w:val="left" w:pos="880"/>
              <w:tab w:val="right" w:leader="dot" w:pos="9062"/>
            </w:tabs>
            <w:rPr>
              <w:rFonts w:eastAsiaTheme="minorEastAsia" w:cstheme="minorBidi"/>
              <w:noProof/>
              <w:lang w:eastAsia="fr-FR"/>
            </w:rPr>
          </w:pPr>
          <w:hyperlink w:anchor="_Toc64960455" w:history="1">
            <w:r w:rsidRPr="006C63DB">
              <w:rPr>
                <w:rStyle w:val="Lienhypertexte"/>
                <w:noProof/>
              </w:rPr>
              <w:t>4.5</w:t>
            </w:r>
            <w:r>
              <w:rPr>
                <w:rFonts w:eastAsiaTheme="minorEastAsia" w:cstheme="minorBidi"/>
                <w:noProof/>
                <w:lang w:eastAsia="fr-FR"/>
              </w:rPr>
              <w:tab/>
            </w:r>
            <w:r w:rsidRPr="006C63DB">
              <w:rPr>
                <w:rStyle w:val="Lienhypertexte"/>
                <w:noProof/>
              </w:rPr>
              <w:t>Transférabilité et réversibilité</w:t>
            </w:r>
            <w:r>
              <w:rPr>
                <w:noProof/>
                <w:webHidden/>
              </w:rPr>
              <w:tab/>
            </w:r>
            <w:r>
              <w:rPr>
                <w:noProof/>
                <w:webHidden/>
              </w:rPr>
              <w:fldChar w:fldCharType="begin"/>
            </w:r>
            <w:r>
              <w:rPr>
                <w:noProof/>
                <w:webHidden/>
              </w:rPr>
              <w:instrText xml:space="preserve"> PAGEREF _Toc64960455 \h </w:instrText>
            </w:r>
            <w:r>
              <w:rPr>
                <w:noProof/>
                <w:webHidden/>
              </w:rPr>
            </w:r>
            <w:r>
              <w:rPr>
                <w:noProof/>
                <w:webHidden/>
              </w:rPr>
              <w:fldChar w:fldCharType="separate"/>
            </w:r>
            <w:r>
              <w:rPr>
                <w:noProof/>
                <w:webHidden/>
              </w:rPr>
              <w:t>8</w:t>
            </w:r>
            <w:r>
              <w:rPr>
                <w:noProof/>
                <w:webHidden/>
              </w:rPr>
              <w:fldChar w:fldCharType="end"/>
            </w:r>
          </w:hyperlink>
        </w:p>
        <w:p w14:paraId="27FEC361" w14:textId="36BC72AC" w:rsidR="00F56897" w:rsidRDefault="00F56897">
          <w:pPr>
            <w:pStyle w:val="TM1"/>
            <w:tabs>
              <w:tab w:val="left" w:pos="440"/>
              <w:tab w:val="right" w:leader="dot" w:pos="9062"/>
            </w:tabs>
            <w:rPr>
              <w:rFonts w:eastAsiaTheme="minorEastAsia" w:cstheme="minorBidi"/>
              <w:noProof/>
              <w:lang w:eastAsia="fr-FR"/>
            </w:rPr>
          </w:pPr>
          <w:hyperlink w:anchor="_Toc64960456" w:history="1">
            <w:r w:rsidRPr="006C63DB">
              <w:rPr>
                <w:rStyle w:val="Lienhypertexte"/>
                <w:noProof/>
              </w:rPr>
              <w:t>5</w:t>
            </w:r>
            <w:r>
              <w:rPr>
                <w:rFonts w:eastAsiaTheme="minorEastAsia" w:cstheme="minorBidi"/>
                <w:noProof/>
                <w:lang w:eastAsia="fr-FR"/>
              </w:rPr>
              <w:tab/>
            </w:r>
            <w:r w:rsidRPr="006C63DB">
              <w:rPr>
                <w:rStyle w:val="Lienhypertexte"/>
                <w:noProof/>
              </w:rPr>
              <w:t>DISPOSITIONS RELATIVES A LA SECURITE</w:t>
            </w:r>
            <w:r>
              <w:rPr>
                <w:noProof/>
                <w:webHidden/>
              </w:rPr>
              <w:tab/>
            </w:r>
            <w:r>
              <w:rPr>
                <w:noProof/>
                <w:webHidden/>
              </w:rPr>
              <w:fldChar w:fldCharType="begin"/>
            </w:r>
            <w:r>
              <w:rPr>
                <w:noProof/>
                <w:webHidden/>
              </w:rPr>
              <w:instrText xml:space="preserve"> PAGEREF _Toc64960456 \h </w:instrText>
            </w:r>
            <w:r>
              <w:rPr>
                <w:noProof/>
                <w:webHidden/>
              </w:rPr>
            </w:r>
            <w:r>
              <w:rPr>
                <w:noProof/>
                <w:webHidden/>
              </w:rPr>
              <w:fldChar w:fldCharType="separate"/>
            </w:r>
            <w:r>
              <w:rPr>
                <w:noProof/>
                <w:webHidden/>
              </w:rPr>
              <w:t>9</w:t>
            </w:r>
            <w:r>
              <w:rPr>
                <w:noProof/>
                <w:webHidden/>
              </w:rPr>
              <w:fldChar w:fldCharType="end"/>
            </w:r>
          </w:hyperlink>
        </w:p>
        <w:p w14:paraId="739A2D09" w14:textId="3420C8AB" w:rsidR="00F56897" w:rsidRDefault="00F56897">
          <w:pPr>
            <w:pStyle w:val="TM2"/>
            <w:tabs>
              <w:tab w:val="left" w:pos="880"/>
              <w:tab w:val="right" w:leader="dot" w:pos="9062"/>
            </w:tabs>
            <w:rPr>
              <w:rFonts w:eastAsiaTheme="minorEastAsia" w:cstheme="minorBidi"/>
              <w:noProof/>
              <w:lang w:eastAsia="fr-FR"/>
            </w:rPr>
          </w:pPr>
          <w:hyperlink w:anchor="_Toc64960457" w:history="1">
            <w:r w:rsidRPr="006C63DB">
              <w:rPr>
                <w:rStyle w:val="Lienhypertexte"/>
                <w:noProof/>
              </w:rPr>
              <w:t>5.1</w:t>
            </w:r>
            <w:r>
              <w:rPr>
                <w:rFonts w:eastAsiaTheme="minorEastAsia" w:cstheme="minorBidi"/>
                <w:noProof/>
                <w:lang w:eastAsia="fr-FR"/>
              </w:rPr>
              <w:tab/>
            </w:r>
            <w:r w:rsidRPr="006C63DB">
              <w:rPr>
                <w:rStyle w:val="Lienhypertexte"/>
                <w:noProof/>
              </w:rPr>
              <w:t>Sensibilisation à la sécurité et à la confidentialité des données</w:t>
            </w:r>
            <w:r>
              <w:rPr>
                <w:noProof/>
                <w:webHidden/>
              </w:rPr>
              <w:tab/>
            </w:r>
            <w:r>
              <w:rPr>
                <w:noProof/>
                <w:webHidden/>
              </w:rPr>
              <w:fldChar w:fldCharType="begin"/>
            </w:r>
            <w:r>
              <w:rPr>
                <w:noProof/>
                <w:webHidden/>
              </w:rPr>
              <w:instrText xml:space="preserve"> PAGEREF _Toc64960457 \h </w:instrText>
            </w:r>
            <w:r>
              <w:rPr>
                <w:noProof/>
                <w:webHidden/>
              </w:rPr>
            </w:r>
            <w:r>
              <w:rPr>
                <w:noProof/>
                <w:webHidden/>
              </w:rPr>
              <w:fldChar w:fldCharType="separate"/>
            </w:r>
            <w:r>
              <w:rPr>
                <w:noProof/>
                <w:webHidden/>
              </w:rPr>
              <w:t>9</w:t>
            </w:r>
            <w:r>
              <w:rPr>
                <w:noProof/>
                <w:webHidden/>
              </w:rPr>
              <w:fldChar w:fldCharType="end"/>
            </w:r>
          </w:hyperlink>
        </w:p>
        <w:p w14:paraId="7CBEB970" w14:textId="51669C57" w:rsidR="00F56897" w:rsidRDefault="00F56897">
          <w:pPr>
            <w:pStyle w:val="TM2"/>
            <w:tabs>
              <w:tab w:val="left" w:pos="880"/>
              <w:tab w:val="right" w:leader="dot" w:pos="9062"/>
            </w:tabs>
            <w:rPr>
              <w:rFonts w:eastAsiaTheme="minorEastAsia" w:cstheme="minorBidi"/>
              <w:noProof/>
              <w:lang w:eastAsia="fr-FR"/>
            </w:rPr>
          </w:pPr>
          <w:hyperlink w:anchor="_Toc64960458" w:history="1">
            <w:r w:rsidRPr="006C63DB">
              <w:rPr>
                <w:rStyle w:val="Lienhypertexte"/>
                <w:noProof/>
              </w:rPr>
              <w:t>5.2</w:t>
            </w:r>
            <w:r>
              <w:rPr>
                <w:rFonts w:eastAsiaTheme="minorEastAsia" w:cstheme="minorBidi"/>
                <w:noProof/>
                <w:lang w:eastAsia="fr-FR"/>
              </w:rPr>
              <w:tab/>
            </w:r>
            <w:r w:rsidRPr="006C63DB">
              <w:rPr>
                <w:rStyle w:val="Lienhypertexte"/>
                <w:noProof/>
              </w:rPr>
              <w:t>Gestion des identités et des accès</w:t>
            </w:r>
            <w:r>
              <w:rPr>
                <w:noProof/>
                <w:webHidden/>
              </w:rPr>
              <w:tab/>
            </w:r>
            <w:r>
              <w:rPr>
                <w:noProof/>
                <w:webHidden/>
              </w:rPr>
              <w:fldChar w:fldCharType="begin"/>
            </w:r>
            <w:r>
              <w:rPr>
                <w:noProof/>
                <w:webHidden/>
              </w:rPr>
              <w:instrText xml:space="preserve"> PAGEREF _Toc64960458 \h </w:instrText>
            </w:r>
            <w:r>
              <w:rPr>
                <w:noProof/>
                <w:webHidden/>
              </w:rPr>
            </w:r>
            <w:r>
              <w:rPr>
                <w:noProof/>
                <w:webHidden/>
              </w:rPr>
              <w:fldChar w:fldCharType="separate"/>
            </w:r>
            <w:r>
              <w:rPr>
                <w:noProof/>
                <w:webHidden/>
              </w:rPr>
              <w:t>9</w:t>
            </w:r>
            <w:r>
              <w:rPr>
                <w:noProof/>
                <w:webHidden/>
              </w:rPr>
              <w:fldChar w:fldCharType="end"/>
            </w:r>
          </w:hyperlink>
        </w:p>
        <w:p w14:paraId="3BDCF19A" w14:textId="4D992C1B" w:rsidR="00F56897" w:rsidRDefault="00F56897">
          <w:pPr>
            <w:pStyle w:val="TM2"/>
            <w:tabs>
              <w:tab w:val="left" w:pos="880"/>
              <w:tab w:val="right" w:leader="dot" w:pos="9062"/>
            </w:tabs>
            <w:rPr>
              <w:rFonts w:eastAsiaTheme="minorEastAsia" w:cstheme="minorBidi"/>
              <w:noProof/>
              <w:lang w:eastAsia="fr-FR"/>
            </w:rPr>
          </w:pPr>
          <w:hyperlink w:anchor="_Toc64960459" w:history="1">
            <w:r w:rsidRPr="006C63DB">
              <w:rPr>
                <w:rStyle w:val="Lienhypertexte"/>
                <w:noProof/>
              </w:rPr>
              <w:t>5.3</w:t>
            </w:r>
            <w:r>
              <w:rPr>
                <w:rFonts w:eastAsiaTheme="minorEastAsia" w:cstheme="minorBidi"/>
                <w:noProof/>
                <w:lang w:eastAsia="fr-FR"/>
              </w:rPr>
              <w:tab/>
            </w:r>
            <w:r w:rsidRPr="006C63DB">
              <w:rPr>
                <w:rStyle w:val="Lienhypertexte"/>
                <w:noProof/>
              </w:rPr>
              <w:t>Sécurité des réseaux</w:t>
            </w:r>
            <w:r>
              <w:rPr>
                <w:noProof/>
                <w:webHidden/>
              </w:rPr>
              <w:tab/>
            </w:r>
            <w:r>
              <w:rPr>
                <w:noProof/>
                <w:webHidden/>
              </w:rPr>
              <w:fldChar w:fldCharType="begin"/>
            </w:r>
            <w:r>
              <w:rPr>
                <w:noProof/>
                <w:webHidden/>
              </w:rPr>
              <w:instrText xml:space="preserve"> PAGEREF _Toc64960459 \h </w:instrText>
            </w:r>
            <w:r>
              <w:rPr>
                <w:noProof/>
                <w:webHidden/>
              </w:rPr>
            </w:r>
            <w:r>
              <w:rPr>
                <w:noProof/>
                <w:webHidden/>
              </w:rPr>
              <w:fldChar w:fldCharType="separate"/>
            </w:r>
            <w:r>
              <w:rPr>
                <w:noProof/>
                <w:webHidden/>
              </w:rPr>
              <w:t>9</w:t>
            </w:r>
            <w:r>
              <w:rPr>
                <w:noProof/>
                <w:webHidden/>
              </w:rPr>
              <w:fldChar w:fldCharType="end"/>
            </w:r>
          </w:hyperlink>
        </w:p>
        <w:p w14:paraId="262D7AC9" w14:textId="1DEA2C17" w:rsidR="00F56897" w:rsidRDefault="00F56897">
          <w:pPr>
            <w:pStyle w:val="TM2"/>
            <w:tabs>
              <w:tab w:val="left" w:pos="880"/>
              <w:tab w:val="right" w:leader="dot" w:pos="9062"/>
            </w:tabs>
            <w:rPr>
              <w:rFonts w:eastAsiaTheme="minorEastAsia" w:cstheme="minorBidi"/>
              <w:noProof/>
              <w:lang w:eastAsia="fr-FR"/>
            </w:rPr>
          </w:pPr>
          <w:hyperlink w:anchor="_Toc64960460" w:history="1">
            <w:r w:rsidRPr="006C63DB">
              <w:rPr>
                <w:rStyle w:val="Lienhypertexte"/>
                <w:noProof/>
              </w:rPr>
              <w:t>5.4</w:t>
            </w:r>
            <w:r>
              <w:rPr>
                <w:rFonts w:eastAsiaTheme="minorEastAsia" w:cstheme="minorBidi"/>
                <w:noProof/>
                <w:lang w:eastAsia="fr-FR"/>
              </w:rPr>
              <w:tab/>
            </w:r>
            <w:r w:rsidRPr="006C63DB">
              <w:rPr>
                <w:rStyle w:val="Lienhypertexte"/>
                <w:noProof/>
              </w:rPr>
              <w:t>Sécurité des systèmes</w:t>
            </w:r>
            <w:r>
              <w:rPr>
                <w:noProof/>
                <w:webHidden/>
              </w:rPr>
              <w:tab/>
            </w:r>
            <w:r>
              <w:rPr>
                <w:noProof/>
                <w:webHidden/>
              </w:rPr>
              <w:fldChar w:fldCharType="begin"/>
            </w:r>
            <w:r>
              <w:rPr>
                <w:noProof/>
                <w:webHidden/>
              </w:rPr>
              <w:instrText xml:space="preserve"> PAGEREF _Toc64960460 \h </w:instrText>
            </w:r>
            <w:r>
              <w:rPr>
                <w:noProof/>
                <w:webHidden/>
              </w:rPr>
            </w:r>
            <w:r>
              <w:rPr>
                <w:noProof/>
                <w:webHidden/>
              </w:rPr>
              <w:fldChar w:fldCharType="separate"/>
            </w:r>
            <w:r>
              <w:rPr>
                <w:noProof/>
                <w:webHidden/>
              </w:rPr>
              <w:t>9</w:t>
            </w:r>
            <w:r>
              <w:rPr>
                <w:noProof/>
                <w:webHidden/>
              </w:rPr>
              <w:fldChar w:fldCharType="end"/>
            </w:r>
          </w:hyperlink>
        </w:p>
        <w:p w14:paraId="39CC42B1" w14:textId="2B4F0E46" w:rsidR="00F56897" w:rsidRDefault="00F56897">
          <w:pPr>
            <w:pStyle w:val="TM2"/>
            <w:tabs>
              <w:tab w:val="left" w:pos="880"/>
              <w:tab w:val="right" w:leader="dot" w:pos="9062"/>
            </w:tabs>
            <w:rPr>
              <w:rFonts w:eastAsiaTheme="minorEastAsia" w:cstheme="minorBidi"/>
              <w:noProof/>
              <w:lang w:eastAsia="fr-FR"/>
            </w:rPr>
          </w:pPr>
          <w:hyperlink w:anchor="_Toc64960461" w:history="1">
            <w:r w:rsidRPr="006C63DB">
              <w:rPr>
                <w:rStyle w:val="Lienhypertexte"/>
                <w:noProof/>
              </w:rPr>
              <w:t>5.5</w:t>
            </w:r>
            <w:r>
              <w:rPr>
                <w:rFonts w:eastAsiaTheme="minorEastAsia" w:cstheme="minorBidi"/>
                <w:noProof/>
                <w:lang w:eastAsia="fr-FR"/>
              </w:rPr>
              <w:tab/>
            </w:r>
            <w:r w:rsidRPr="006C63DB">
              <w:rPr>
                <w:rStyle w:val="Lienhypertexte"/>
                <w:noProof/>
              </w:rPr>
              <w:t>Maintien en conditions de sécurité</w:t>
            </w:r>
            <w:r>
              <w:rPr>
                <w:noProof/>
                <w:webHidden/>
              </w:rPr>
              <w:tab/>
            </w:r>
            <w:r>
              <w:rPr>
                <w:noProof/>
                <w:webHidden/>
              </w:rPr>
              <w:fldChar w:fldCharType="begin"/>
            </w:r>
            <w:r>
              <w:rPr>
                <w:noProof/>
                <w:webHidden/>
              </w:rPr>
              <w:instrText xml:space="preserve"> PAGEREF _Toc64960461 \h </w:instrText>
            </w:r>
            <w:r>
              <w:rPr>
                <w:noProof/>
                <w:webHidden/>
              </w:rPr>
            </w:r>
            <w:r>
              <w:rPr>
                <w:noProof/>
                <w:webHidden/>
              </w:rPr>
              <w:fldChar w:fldCharType="separate"/>
            </w:r>
            <w:r>
              <w:rPr>
                <w:noProof/>
                <w:webHidden/>
              </w:rPr>
              <w:t>10</w:t>
            </w:r>
            <w:r>
              <w:rPr>
                <w:noProof/>
                <w:webHidden/>
              </w:rPr>
              <w:fldChar w:fldCharType="end"/>
            </w:r>
          </w:hyperlink>
        </w:p>
        <w:p w14:paraId="6C2759B0" w14:textId="52742166" w:rsidR="00F56897" w:rsidRDefault="00F56897">
          <w:pPr>
            <w:pStyle w:val="TM2"/>
            <w:tabs>
              <w:tab w:val="left" w:pos="880"/>
              <w:tab w:val="right" w:leader="dot" w:pos="9062"/>
            </w:tabs>
            <w:rPr>
              <w:rFonts w:eastAsiaTheme="minorEastAsia" w:cstheme="minorBidi"/>
              <w:noProof/>
              <w:lang w:eastAsia="fr-FR"/>
            </w:rPr>
          </w:pPr>
          <w:hyperlink w:anchor="_Toc64960462" w:history="1">
            <w:r w:rsidRPr="006C63DB">
              <w:rPr>
                <w:rStyle w:val="Lienhypertexte"/>
                <w:noProof/>
              </w:rPr>
              <w:t>5.6</w:t>
            </w:r>
            <w:r>
              <w:rPr>
                <w:rFonts w:eastAsiaTheme="minorEastAsia" w:cstheme="minorBidi"/>
                <w:noProof/>
                <w:lang w:eastAsia="fr-FR"/>
              </w:rPr>
              <w:tab/>
            </w:r>
            <w:r w:rsidRPr="006C63DB">
              <w:rPr>
                <w:rStyle w:val="Lienhypertexte"/>
                <w:noProof/>
              </w:rPr>
              <w:t>Hébergement et sécurité physique et environnementale</w:t>
            </w:r>
            <w:r>
              <w:rPr>
                <w:noProof/>
                <w:webHidden/>
              </w:rPr>
              <w:tab/>
            </w:r>
            <w:r>
              <w:rPr>
                <w:noProof/>
                <w:webHidden/>
              </w:rPr>
              <w:fldChar w:fldCharType="begin"/>
            </w:r>
            <w:r>
              <w:rPr>
                <w:noProof/>
                <w:webHidden/>
              </w:rPr>
              <w:instrText xml:space="preserve"> PAGEREF _Toc64960462 \h </w:instrText>
            </w:r>
            <w:r>
              <w:rPr>
                <w:noProof/>
                <w:webHidden/>
              </w:rPr>
            </w:r>
            <w:r>
              <w:rPr>
                <w:noProof/>
                <w:webHidden/>
              </w:rPr>
              <w:fldChar w:fldCharType="separate"/>
            </w:r>
            <w:r>
              <w:rPr>
                <w:noProof/>
                <w:webHidden/>
              </w:rPr>
              <w:t>10</w:t>
            </w:r>
            <w:r>
              <w:rPr>
                <w:noProof/>
                <w:webHidden/>
              </w:rPr>
              <w:fldChar w:fldCharType="end"/>
            </w:r>
          </w:hyperlink>
        </w:p>
        <w:p w14:paraId="3CA8A987" w14:textId="20F0FF02" w:rsidR="00F56897" w:rsidRDefault="00F56897">
          <w:pPr>
            <w:pStyle w:val="TM2"/>
            <w:tabs>
              <w:tab w:val="left" w:pos="880"/>
              <w:tab w:val="right" w:leader="dot" w:pos="9062"/>
            </w:tabs>
            <w:rPr>
              <w:rFonts w:eastAsiaTheme="minorEastAsia" w:cstheme="minorBidi"/>
              <w:noProof/>
              <w:lang w:eastAsia="fr-FR"/>
            </w:rPr>
          </w:pPr>
          <w:hyperlink w:anchor="_Toc64960463" w:history="1">
            <w:r w:rsidRPr="006C63DB">
              <w:rPr>
                <w:rStyle w:val="Lienhypertexte"/>
                <w:noProof/>
              </w:rPr>
              <w:t>5.7</w:t>
            </w:r>
            <w:r>
              <w:rPr>
                <w:rFonts w:eastAsiaTheme="minorEastAsia" w:cstheme="minorBidi"/>
                <w:noProof/>
                <w:lang w:eastAsia="fr-FR"/>
              </w:rPr>
              <w:tab/>
            </w:r>
            <w:r w:rsidRPr="006C63DB">
              <w:rPr>
                <w:rStyle w:val="Lienhypertexte"/>
                <w:noProof/>
              </w:rPr>
              <w:t>Journalisation et surveillance</w:t>
            </w:r>
            <w:r>
              <w:rPr>
                <w:noProof/>
                <w:webHidden/>
              </w:rPr>
              <w:tab/>
            </w:r>
            <w:r>
              <w:rPr>
                <w:noProof/>
                <w:webHidden/>
              </w:rPr>
              <w:fldChar w:fldCharType="begin"/>
            </w:r>
            <w:r>
              <w:rPr>
                <w:noProof/>
                <w:webHidden/>
              </w:rPr>
              <w:instrText xml:space="preserve"> PAGEREF _Toc64960463 \h </w:instrText>
            </w:r>
            <w:r>
              <w:rPr>
                <w:noProof/>
                <w:webHidden/>
              </w:rPr>
            </w:r>
            <w:r>
              <w:rPr>
                <w:noProof/>
                <w:webHidden/>
              </w:rPr>
              <w:fldChar w:fldCharType="separate"/>
            </w:r>
            <w:r>
              <w:rPr>
                <w:noProof/>
                <w:webHidden/>
              </w:rPr>
              <w:t>10</w:t>
            </w:r>
            <w:r>
              <w:rPr>
                <w:noProof/>
                <w:webHidden/>
              </w:rPr>
              <w:fldChar w:fldCharType="end"/>
            </w:r>
          </w:hyperlink>
        </w:p>
        <w:p w14:paraId="2D7C6BCC" w14:textId="2179EB94" w:rsidR="00F56897" w:rsidRDefault="00F56897">
          <w:pPr>
            <w:pStyle w:val="TM2"/>
            <w:tabs>
              <w:tab w:val="left" w:pos="880"/>
              <w:tab w:val="right" w:leader="dot" w:pos="9062"/>
            </w:tabs>
            <w:rPr>
              <w:rFonts w:eastAsiaTheme="minorEastAsia" w:cstheme="minorBidi"/>
              <w:noProof/>
              <w:lang w:eastAsia="fr-FR"/>
            </w:rPr>
          </w:pPr>
          <w:hyperlink w:anchor="_Toc64960464" w:history="1">
            <w:r w:rsidRPr="006C63DB">
              <w:rPr>
                <w:rStyle w:val="Lienhypertexte"/>
                <w:noProof/>
              </w:rPr>
              <w:t>5.8</w:t>
            </w:r>
            <w:r>
              <w:rPr>
                <w:rFonts w:eastAsiaTheme="minorEastAsia" w:cstheme="minorBidi"/>
                <w:noProof/>
                <w:lang w:eastAsia="fr-FR"/>
              </w:rPr>
              <w:tab/>
            </w:r>
            <w:r w:rsidRPr="006C63DB">
              <w:rPr>
                <w:rStyle w:val="Lienhypertexte"/>
                <w:noProof/>
              </w:rPr>
              <w:t>Traitement des incidents</w:t>
            </w:r>
            <w:r>
              <w:rPr>
                <w:noProof/>
                <w:webHidden/>
              </w:rPr>
              <w:tab/>
            </w:r>
            <w:r>
              <w:rPr>
                <w:noProof/>
                <w:webHidden/>
              </w:rPr>
              <w:fldChar w:fldCharType="begin"/>
            </w:r>
            <w:r>
              <w:rPr>
                <w:noProof/>
                <w:webHidden/>
              </w:rPr>
              <w:instrText xml:space="preserve"> PAGEREF _Toc64960464 \h </w:instrText>
            </w:r>
            <w:r>
              <w:rPr>
                <w:noProof/>
                <w:webHidden/>
              </w:rPr>
            </w:r>
            <w:r>
              <w:rPr>
                <w:noProof/>
                <w:webHidden/>
              </w:rPr>
              <w:fldChar w:fldCharType="separate"/>
            </w:r>
            <w:r>
              <w:rPr>
                <w:noProof/>
                <w:webHidden/>
              </w:rPr>
              <w:t>10</w:t>
            </w:r>
            <w:r>
              <w:rPr>
                <w:noProof/>
                <w:webHidden/>
              </w:rPr>
              <w:fldChar w:fldCharType="end"/>
            </w:r>
          </w:hyperlink>
        </w:p>
        <w:p w14:paraId="19403D17" w14:textId="25495D74" w:rsidR="00F56897" w:rsidRDefault="00F56897">
          <w:pPr>
            <w:pStyle w:val="TM1"/>
            <w:tabs>
              <w:tab w:val="left" w:pos="440"/>
              <w:tab w:val="right" w:leader="dot" w:pos="9062"/>
            </w:tabs>
            <w:rPr>
              <w:rFonts w:eastAsiaTheme="minorEastAsia" w:cstheme="minorBidi"/>
              <w:noProof/>
              <w:lang w:eastAsia="fr-FR"/>
            </w:rPr>
          </w:pPr>
          <w:hyperlink w:anchor="_Toc64960465" w:history="1">
            <w:r w:rsidRPr="006C63DB">
              <w:rPr>
                <w:rStyle w:val="Lienhypertexte"/>
                <w:noProof/>
              </w:rPr>
              <w:t>6</w:t>
            </w:r>
            <w:r>
              <w:rPr>
                <w:rFonts w:eastAsiaTheme="minorEastAsia" w:cstheme="minorBidi"/>
                <w:noProof/>
                <w:lang w:eastAsia="fr-FR"/>
              </w:rPr>
              <w:tab/>
            </w:r>
            <w:r w:rsidRPr="006C63DB">
              <w:rPr>
                <w:rStyle w:val="Lienhypertexte"/>
                <w:noProof/>
              </w:rPr>
              <w:t>DISPOSITIONS RELATIVES A l’AUDIT ET AU CONTROLE DE LA SECURITE</w:t>
            </w:r>
            <w:r>
              <w:rPr>
                <w:noProof/>
                <w:webHidden/>
              </w:rPr>
              <w:tab/>
            </w:r>
            <w:r>
              <w:rPr>
                <w:noProof/>
                <w:webHidden/>
              </w:rPr>
              <w:fldChar w:fldCharType="begin"/>
            </w:r>
            <w:r>
              <w:rPr>
                <w:noProof/>
                <w:webHidden/>
              </w:rPr>
              <w:instrText xml:space="preserve"> PAGEREF _Toc64960465 \h </w:instrText>
            </w:r>
            <w:r>
              <w:rPr>
                <w:noProof/>
                <w:webHidden/>
              </w:rPr>
            </w:r>
            <w:r>
              <w:rPr>
                <w:noProof/>
                <w:webHidden/>
              </w:rPr>
              <w:fldChar w:fldCharType="separate"/>
            </w:r>
            <w:r>
              <w:rPr>
                <w:noProof/>
                <w:webHidden/>
              </w:rPr>
              <w:t>12</w:t>
            </w:r>
            <w:r>
              <w:rPr>
                <w:noProof/>
                <w:webHidden/>
              </w:rPr>
              <w:fldChar w:fldCharType="end"/>
            </w:r>
          </w:hyperlink>
        </w:p>
        <w:p w14:paraId="507455E0" w14:textId="45A2A152" w:rsidR="00F56897" w:rsidRDefault="00F56897">
          <w:pPr>
            <w:pStyle w:val="TM2"/>
            <w:tabs>
              <w:tab w:val="left" w:pos="880"/>
              <w:tab w:val="right" w:leader="dot" w:pos="9062"/>
            </w:tabs>
            <w:rPr>
              <w:rFonts w:eastAsiaTheme="minorEastAsia" w:cstheme="minorBidi"/>
              <w:noProof/>
              <w:lang w:eastAsia="fr-FR"/>
            </w:rPr>
          </w:pPr>
          <w:hyperlink w:anchor="_Toc64960466" w:history="1">
            <w:r w:rsidRPr="006C63DB">
              <w:rPr>
                <w:rStyle w:val="Lienhypertexte"/>
                <w:noProof/>
              </w:rPr>
              <w:t>6.1</w:t>
            </w:r>
            <w:r>
              <w:rPr>
                <w:rFonts w:eastAsiaTheme="minorEastAsia" w:cstheme="minorBidi"/>
                <w:noProof/>
                <w:lang w:eastAsia="fr-FR"/>
              </w:rPr>
              <w:tab/>
            </w:r>
            <w:r w:rsidRPr="006C63DB">
              <w:rPr>
                <w:rStyle w:val="Lienhypertexte"/>
                <w:noProof/>
              </w:rPr>
              <w:t>Indicateurs sécurité</w:t>
            </w:r>
            <w:r>
              <w:rPr>
                <w:noProof/>
                <w:webHidden/>
              </w:rPr>
              <w:tab/>
            </w:r>
            <w:r>
              <w:rPr>
                <w:noProof/>
                <w:webHidden/>
              </w:rPr>
              <w:fldChar w:fldCharType="begin"/>
            </w:r>
            <w:r>
              <w:rPr>
                <w:noProof/>
                <w:webHidden/>
              </w:rPr>
              <w:instrText xml:space="preserve"> PAGEREF _Toc64960466 \h </w:instrText>
            </w:r>
            <w:r>
              <w:rPr>
                <w:noProof/>
                <w:webHidden/>
              </w:rPr>
            </w:r>
            <w:r>
              <w:rPr>
                <w:noProof/>
                <w:webHidden/>
              </w:rPr>
              <w:fldChar w:fldCharType="separate"/>
            </w:r>
            <w:r>
              <w:rPr>
                <w:noProof/>
                <w:webHidden/>
              </w:rPr>
              <w:t>12</w:t>
            </w:r>
            <w:r>
              <w:rPr>
                <w:noProof/>
                <w:webHidden/>
              </w:rPr>
              <w:fldChar w:fldCharType="end"/>
            </w:r>
          </w:hyperlink>
        </w:p>
        <w:p w14:paraId="1A0F46E6" w14:textId="45E06544" w:rsidR="00F56897" w:rsidRDefault="00F56897">
          <w:pPr>
            <w:pStyle w:val="TM2"/>
            <w:tabs>
              <w:tab w:val="left" w:pos="880"/>
              <w:tab w:val="right" w:leader="dot" w:pos="9062"/>
            </w:tabs>
            <w:rPr>
              <w:rFonts w:eastAsiaTheme="minorEastAsia" w:cstheme="minorBidi"/>
              <w:noProof/>
              <w:lang w:eastAsia="fr-FR"/>
            </w:rPr>
          </w:pPr>
          <w:hyperlink w:anchor="_Toc64960467" w:history="1">
            <w:r w:rsidRPr="006C63DB">
              <w:rPr>
                <w:rStyle w:val="Lienhypertexte"/>
                <w:noProof/>
              </w:rPr>
              <w:t>6.2</w:t>
            </w:r>
            <w:r>
              <w:rPr>
                <w:rFonts w:eastAsiaTheme="minorEastAsia" w:cstheme="minorBidi"/>
                <w:noProof/>
                <w:lang w:eastAsia="fr-FR"/>
              </w:rPr>
              <w:tab/>
            </w:r>
            <w:r w:rsidRPr="006C63DB">
              <w:rPr>
                <w:rStyle w:val="Lienhypertexte"/>
                <w:noProof/>
              </w:rPr>
              <w:t>Contrôle effectué par le BENEFICIAIRE</w:t>
            </w:r>
            <w:r>
              <w:rPr>
                <w:noProof/>
                <w:webHidden/>
              </w:rPr>
              <w:tab/>
            </w:r>
            <w:r>
              <w:rPr>
                <w:noProof/>
                <w:webHidden/>
              </w:rPr>
              <w:fldChar w:fldCharType="begin"/>
            </w:r>
            <w:r>
              <w:rPr>
                <w:noProof/>
                <w:webHidden/>
              </w:rPr>
              <w:instrText xml:space="preserve"> PAGEREF _Toc64960467 \h </w:instrText>
            </w:r>
            <w:r>
              <w:rPr>
                <w:noProof/>
                <w:webHidden/>
              </w:rPr>
            </w:r>
            <w:r>
              <w:rPr>
                <w:noProof/>
                <w:webHidden/>
              </w:rPr>
              <w:fldChar w:fldCharType="separate"/>
            </w:r>
            <w:r>
              <w:rPr>
                <w:noProof/>
                <w:webHidden/>
              </w:rPr>
              <w:t>13</w:t>
            </w:r>
            <w:r>
              <w:rPr>
                <w:noProof/>
                <w:webHidden/>
              </w:rPr>
              <w:fldChar w:fldCharType="end"/>
            </w:r>
          </w:hyperlink>
        </w:p>
        <w:p w14:paraId="571F94D5" w14:textId="0A049540" w:rsidR="00F56897" w:rsidRDefault="00F56897">
          <w:pPr>
            <w:pStyle w:val="TM2"/>
            <w:tabs>
              <w:tab w:val="left" w:pos="880"/>
              <w:tab w:val="right" w:leader="dot" w:pos="9062"/>
            </w:tabs>
            <w:rPr>
              <w:rFonts w:eastAsiaTheme="minorEastAsia" w:cstheme="minorBidi"/>
              <w:noProof/>
              <w:lang w:eastAsia="fr-FR"/>
            </w:rPr>
          </w:pPr>
          <w:hyperlink w:anchor="_Toc64960468" w:history="1">
            <w:r w:rsidRPr="006C63DB">
              <w:rPr>
                <w:rStyle w:val="Lienhypertexte"/>
                <w:noProof/>
              </w:rPr>
              <w:t>6.3</w:t>
            </w:r>
            <w:r>
              <w:rPr>
                <w:rFonts w:eastAsiaTheme="minorEastAsia" w:cstheme="minorBidi"/>
                <w:noProof/>
                <w:lang w:eastAsia="fr-FR"/>
              </w:rPr>
              <w:tab/>
            </w:r>
            <w:r w:rsidRPr="006C63DB">
              <w:rPr>
                <w:rStyle w:val="Lienhypertexte"/>
                <w:noProof/>
              </w:rPr>
              <w:t>Contrôle effectué par le TITULAIRE</w:t>
            </w:r>
            <w:r>
              <w:rPr>
                <w:noProof/>
                <w:webHidden/>
              </w:rPr>
              <w:tab/>
            </w:r>
            <w:r>
              <w:rPr>
                <w:noProof/>
                <w:webHidden/>
              </w:rPr>
              <w:fldChar w:fldCharType="begin"/>
            </w:r>
            <w:r>
              <w:rPr>
                <w:noProof/>
                <w:webHidden/>
              </w:rPr>
              <w:instrText xml:space="preserve"> PAGEREF _Toc64960468 \h </w:instrText>
            </w:r>
            <w:r>
              <w:rPr>
                <w:noProof/>
                <w:webHidden/>
              </w:rPr>
            </w:r>
            <w:r>
              <w:rPr>
                <w:noProof/>
                <w:webHidden/>
              </w:rPr>
              <w:fldChar w:fldCharType="separate"/>
            </w:r>
            <w:r>
              <w:rPr>
                <w:noProof/>
                <w:webHidden/>
              </w:rPr>
              <w:t>13</w:t>
            </w:r>
            <w:r>
              <w:rPr>
                <w:noProof/>
                <w:webHidden/>
              </w:rPr>
              <w:fldChar w:fldCharType="end"/>
            </w:r>
          </w:hyperlink>
        </w:p>
        <w:p w14:paraId="6B7EC81E" w14:textId="719DA0D1" w:rsidR="003624CE" w:rsidRPr="00D90B43" w:rsidRDefault="003624CE" w:rsidP="006701FE">
          <w:r w:rsidRPr="00D90B43">
            <w:rPr>
              <w:sz w:val="19"/>
              <w:szCs w:val="19"/>
            </w:rPr>
            <w:fldChar w:fldCharType="end"/>
          </w:r>
        </w:p>
      </w:sdtContent>
    </w:sdt>
    <w:p w14:paraId="52D4041D" w14:textId="57636C9B" w:rsidR="00E113DC" w:rsidRPr="00D90B43" w:rsidRDefault="00E113DC" w:rsidP="008C1417">
      <w:pPr>
        <w:rPr>
          <w:rFonts w:eastAsia="Times New Roman"/>
          <w:lang w:eastAsia="fr-FR"/>
        </w:rPr>
      </w:pPr>
    </w:p>
    <w:p w14:paraId="23201EF0" w14:textId="529A0BF0" w:rsidR="008072AF" w:rsidRPr="00456CDB" w:rsidRDefault="00CE26DC" w:rsidP="00A40FF0">
      <w:pPr>
        <w:pStyle w:val="Titre1"/>
      </w:pPr>
      <w:bookmarkStart w:id="0" w:name="_Toc64960433"/>
      <w:r w:rsidRPr="00456CDB">
        <w:t>CADRE D’APPLICATION DU P</w:t>
      </w:r>
      <w:r w:rsidR="00E157FD" w:rsidRPr="00456CDB">
        <w:t>AS</w:t>
      </w:r>
      <w:bookmarkEnd w:id="0"/>
    </w:p>
    <w:p w14:paraId="224FAE7D" w14:textId="3B307B75" w:rsidR="008072AF" w:rsidRPr="006701FE" w:rsidRDefault="008072AF" w:rsidP="00456CDB">
      <w:pPr>
        <w:pStyle w:val="Titre2"/>
      </w:pPr>
      <w:bookmarkStart w:id="1" w:name="_Toc64960434"/>
      <w:r w:rsidRPr="006701FE">
        <w:t>Objet du PAS</w:t>
      </w:r>
      <w:bookmarkEnd w:id="1"/>
    </w:p>
    <w:p w14:paraId="4DFD0D99" w14:textId="196422FA" w:rsidR="002013B6" w:rsidRPr="00D90B43" w:rsidRDefault="002013B6" w:rsidP="008C1417">
      <w:r w:rsidRPr="00D90B43">
        <w:t>L</w:t>
      </w:r>
      <w:r w:rsidR="00F325F2" w:rsidRPr="00D90B43">
        <w:t xml:space="preserve">e </w:t>
      </w:r>
      <w:r w:rsidR="006701FE">
        <w:t>BENEFICIAIRE</w:t>
      </w:r>
      <w:r w:rsidRPr="00D90B43">
        <w:t xml:space="preserve"> a contracté avec </w:t>
      </w:r>
      <w:r w:rsidR="00432F96" w:rsidRPr="00D90B43">
        <w:t xml:space="preserve">le </w:t>
      </w:r>
      <w:r w:rsidR="006701FE">
        <w:t>TITULAIRE</w:t>
      </w:r>
      <w:r w:rsidRPr="00D90B43">
        <w:t xml:space="preserve"> dans le cadre du contrat relatif </w:t>
      </w:r>
      <w:r w:rsidR="006701FE">
        <w:t>au</w:t>
      </w:r>
      <w:r w:rsidRPr="00D90B43">
        <w:t xml:space="preserve"> marché </w:t>
      </w:r>
      <w:r w:rsidR="005C37E3" w:rsidRPr="00AD500E">
        <w:rPr>
          <w:highlight w:val="yellow"/>
        </w:rPr>
        <w:t>[</w:t>
      </w:r>
      <w:r w:rsidR="00AD500E">
        <w:rPr>
          <w:highlight w:val="yellow"/>
        </w:rPr>
        <w:t xml:space="preserve">ici spécifier le </w:t>
      </w:r>
      <w:r w:rsidR="005C37E3" w:rsidRPr="00AD500E">
        <w:rPr>
          <w:highlight w:val="yellow"/>
        </w:rPr>
        <w:t>nom d</w:t>
      </w:r>
      <w:r w:rsidR="00AD500E">
        <w:rPr>
          <w:highlight w:val="yellow"/>
        </w:rPr>
        <w:t>u</w:t>
      </w:r>
      <w:r w:rsidR="005C37E3" w:rsidRPr="00AD500E">
        <w:rPr>
          <w:highlight w:val="yellow"/>
        </w:rPr>
        <w:t xml:space="preserve"> marché]</w:t>
      </w:r>
      <w:r w:rsidRPr="00D90B43">
        <w:t xml:space="preserve">, compte tenu du savoir-faire et des compétences reconnues </w:t>
      </w:r>
      <w:r w:rsidR="009F1714" w:rsidRPr="00D90B43">
        <w:t xml:space="preserve">du </w:t>
      </w:r>
      <w:r w:rsidR="006701FE">
        <w:t>TITULAIRE</w:t>
      </w:r>
      <w:r w:rsidRPr="00D90B43">
        <w:t xml:space="preserve"> dans ce domaine.</w:t>
      </w:r>
    </w:p>
    <w:p w14:paraId="4077E73B" w14:textId="35697B3F" w:rsidR="00AD500E" w:rsidRDefault="00AD500E" w:rsidP="00AD500E">
      <w:r>
        <w:t>Le Plan d’Assurance Sécurité (PAS) constitue une convention qui décrit les engagements de service et les dispositions d’assurance sécurité prises par le TITULAIRE pour assurer la prestation décrite dans le contrat. Ce plan est garant de la sécurité du service entre le TITULAIRE et le BENEFICIAIRE.</w:t>
      </w:r>
    </w:p>
    <w:p w14:paraId="6CC8BDA1" w14:textId="1074C44F" w:rsidR="00AD500E" w:rsidRDefault="00AD500E" w:rsidP="00AD500E">
      <w:r>
        <w:t>Il présente l’ensemble des dispositifs que le TITLAIRE s’engage à mettre en œuvre, pour obtenir un service de qualité demandé par le BENEFICIAIRE. Son but est de présenter les dispositions mises en œuvre par le TITLAIRE en termes d’organisation et de mangement de la sécurité.</w:t>
      </w:r>
    </w:p>
    <w:p w14:paraId="1A7DA4B0" w14:textId="43FA96E7" w:rsidR="00003B7F" w:rsidRPr="00D90B43" w:rsidRDefault="00003B7F" w:rsidP="00456CDB">
      <w:r w:rsidRPr="00D90B43">
        <w:t>L’ensemble des intervenants de la prestation doit prendre connaissance du présent PAS.</w:t>
      </w:r>
    </w:p>
    <w:p w14:paraId="7F7BEB6A" w14:textId="77777777" w:rsidR="00003B7F" w:rsidRPr="00D90B43" w:rsidRDefault="00003B7F" w:rsidP="0003366B">
      <w:pPr>
        <w:pStyle w:val="Aprsbullets"/>
      </w:pPr>
    </w:p>
    <w:p w14:paraId="65E5BEF5" w14:textId="4C323FA9" w:rsidR="008072AF" w:rsidRPr="00D90B43" w:rsidRDefault="008072AF" w:rsidP="00456CDB">
      <w:pPr>
        <w:pStyle w:val="Titre2"/>
      </w:pPr>
      <w:bookmarkStart w:id="2" w:name="_Toc64960435"/>
      <w:r w:rsidRPr="00D90B43">
        <w:t>Domaine d’application du PAS</w:t>
      </w:r>
      <w:bookmarkEnd w:id="2"/>
    </w:p>
    <w:p w14:paraId="458CFD32" w14:textId="0D4C2AB7" w:rsidR="00781A7E" w:rsidRPr="00D90B43" w:rsidRDefault="00702704" w:rsidP="0003366B">
      <w:r w:rsidRPr="00D90B43">
        <w:t>Le PAS couvre l</w:t>
      </w:r>
      <w:r w:rsidR="00D35A22" w:rsidRPr="00D90B43">
        <w:t xml:space="preserve">’ensemble des missions opérationnelles </w:t>
      </w:r>
      <w:r w:rsidR="00AD500E">
        <w:t>réalisées au titre du contrat :</w:t>
      </w:r>
    </w:p>
    <w:p w14:paraId="3EC10A64" w14:textId="1CA04E96" w:rsidR="00702704" w:rsidRPr="00D90B43" w:rsidRDefault="00D35A22" w:rsidP="0003366B">
      <w:r w:rsidRPr="00D90B43">
        <w:rPr>
          <w:highlight w:val="yellow"/>
        </w:rPr>
        <w:t>[</w:t>
      </w:r>
      <w:r w:rsidR="00AD500E">
        <w:rPr>
          <w:highlight w:val="yellow"/>
        </w:rPr>
        <w:t>ici</w:t>
      </w:r>
      <w:r w:rsidRPr="00D90B43">
        <w:rPr>
          <w:highlight w:val="yellow"/>
        </w:rPr>
        <w:t xml:space="preserve"> </w:t>
      </w:r>
      <w:r w:rsidR="00AD500E">
        <w:rPr>
          <w:highlight w:val="yellow"/>
        </w:rPr>
        <w:t>spécifier les missions ou renvoyer à un PAQ</w:t>
      </w:r>
      <w:r w:rsidRPr="00D90B43">
        <w:rPr>
          <w:highlight w:val="yellow"/>
        </w:rPr>
        <w:t>]</w:t>
      </w:r>
    </w:p>
    <w:p w14:paraId="1ABDE18A" w14:textId="77777777" w:rsidR="00C53C60" w:rsidRPr="00D90B43" w:rsidRDefault="00C53C60" w:rsidP="006701FE">
      <w:pPr>
        <w:pStyle w:val="Bullets"/>
        <w:numPr>
          <w:ilvl w:val="0"/>
          <w:numId w:val="0"/>
        </w:numPr>
      </w:pPr>
    </w:p>
    <w:p w14:paraId="39DBBD22" w14:textId="77777777" w:rsidR="008072AF" w:rsidRPr="006701FE" w:rsidRDefault="008072AF" w:rsidP="00456CDB">
      <w:pPr>
        <w:pStyle w:val="Titre2"/>
      </w:pPr>
      <w:bookmarkStart w:id="3" w:name="_Toc64960436"/>
      <w:r w:rsidRPr="006701FE">
        <w:t>Maitrise du PAS</w:t>
      </w:r>
      <w:bookmarkEnd w:id="3"/>
    </w:p>
    <w:p w14:paraId="3DF38C0E" w14:textId="2479C622" w:rsidR="008072AF" w:rsidRPr="006701FE" w:rsidRDefault="008072AF" w:rsidP="00456CDB">
      <w:pPr>
        <w:pStyle w:val="Titre3"/>
      </w:pPr>
      <w:bookmarkStart w:id="4" w:name="_Toc64960437"/>
      <w:r w:rsidRPr="006701FE">
        <w:t>Approbation du PAS</w:t>
      </w:r>
      <w:bookmarkEnd w:id="4"/>
    </w:p>
    <w:p w14:paraId="6EB2CB35" w14:textId="26105E12" w:rsidR="004C0DD5" w:rsidRPr="00D90B43" w:rsidRDefault="004C0DD5" w:rsidP="0003366B">
      <w:r w:rsidRPr="00D90B43">
        <w:t xml:space="preserve">Le PAS est, à l’issue de la phase d’initialisation et durant la vie du contrat : </w:t>
      </w:r>
    </w:p>
    <w:p w14:paraId="6A8A2EFF" w14:textId="25FFB568" w:rsidR="004C0DD5" w:rsidRPr="00AD500E" w:rsidRDefault="004C0DD5" w:rsidP="00AD500E">
      <w:pPr>
        <w:pStyle w:val="Paragraphedeliste"/>
      </w:pPr>
      <w:r w:rsidRPr="00AD500E">
        <w:t xml:space="preserve">Approuvé en interne par le </w:t>
      </w:r>
      <w:r w:rsidR="00781A7E" w:rsidRPr="00AD500E">
        <w:t>« </w:t>
      </w:r>
      <w:r w:rsidRPr="00AD500E">
        <w:rPr>
          <w:color w:val="FF0000"/>
        </w:rPr>
        <w:t>responsable opérationnel de prestation</w:t>
      </w:r>
      <w:r w:rsidR="00781A7E" w:rsidRPr="00AD500E">
        <w:t> »</w:t>
      </w:r>
      <w:r w:rsidRPr="00AD500E">
        <w:t xml:space="preserve"> du </w:t>
      </w:r>
      <w:r w:rsidR="006701FE" w:rsidRPr="00AD500E">
        <w:t>TITULAIRE</w:t>
      </w:r>
    </w:p>
    <w:p w14:paraId="587A72E9" w14:textId="33B02BD7" w:rsidR="004C0DD5" w:rsidRPr="00AD500E" w:rsidRDefault="004C0DD5" w:rsidP="00AD500E">
      <w:pPr>
        <w:pStyle w:val="Paragraphedeliste"/>
      </w:pPr>
      <w:r w:rsidRPr="00AD500E">
        <w:t>Validé en comité de pilotage par le responsable de prestation d</w:t>
      </w:r>
      <w:r w:rsidR="0047319E">
        <w:t>u BENEFICIAIRE</w:t>
      </w:r>
    </w:p>
    <w:p w14:paraId="13738374" w14:textId="77777777" w:rsidR="004C0DD5" w:rsidRPr="00D90B43" w:rsidRDefault="004C0DD5" w:rsidP="0003366B"/>
    <w:p w14:paraId="4350D299" w14:textId="0E4F1C70" w:rsidR="008072AF" w:rsidRPr="00D90B43" w:rsidRDefault="00EE0379" w:rsidP="00456CDB">
      <w:pPr>
        <w:pStyle w:val="Titre3"/>
      </w:pPr>
      <w:bookmarkStart w:id="5" w:name="_Toc64960438"/>
      <w:r w:rsidRPr="00D90B43">
        <w:t>Modification</w:t>
      </w:r>
      <w:r w:rsidR="008072AF" w:rsidRPr="00D90B43">
        <w:t xml:space="preserve"> du PAS</w:t>
      </w:r>
      <w:bookmarkEnd w:id="5"/>
    </w:p>
    <w:p w14:paraId="3F14F251" w14:textId="5228E5AC" w:rsidR="009E2636" w:rsidRPr="00D90B43" w:rsidRDefault="00D17EF8" w:rsidP="0003366B">
      <w:r w:rsidRPr="00D90B43">
        <w:t xml:space="preserve">Toute modification du PAS est traitée conjointement entre </w:t>
      </w:r>
      <w:r w:rsidR="001E4055" w:rsidRPr="00D90B43">
        <w:t xml:space="preserve">le </w:t>
      </w:r>
      <w:r w:rsidR="006701FE">
        <w:t>TITULAIRE</w:t>
      </w:r>
      <w:r w:rsidRPr="00D90B43">
        <w:t xml:space="preserve"> et </w:t>
      </w:r>
      <w:r w:rsidR="001E4055" w:rsidRPr="00D90B43">
        <w:t xml:space="preserve">le </w:t>
      </w:r>
      <w:r w:rsidR="006701FE">
        <w:t>BENEFICIAIRE</w:t>
      </w:r>
      <w:r w:rsidRPr="00D90B43">
        <w:t xml:space="preserve"> en comité de pilotage, à l’initiative de l’une des deux parties.</w:t>
      </w:r>
    </w:p>
    <w:p w14:paraId="53E78792" w14:textId="2B051476" w:rsidR="00A746FC" w:rsidRPr="00D90B43" w:rsidRDefault="00A746FC" w:rsidP="0003366B"/>
    <w:p w14:paraId="7CEEBAF2" w14:textId="6D86CC13" w:rsidR="00D60728" w:rsidRPr="00D90B43" w:rsidRDefault="00D60728" w:rsidP="0003366B">
      <w:r w:rsidRPr="00D90B43">
        <w:br w:type="page"/>
      </w:r>
    </w:p>
    <w:p w14:paraId="78594298" w14:textId="7399C007" w:rsidR="008072AF" w:rsidRPr="00075B78" w:rsidRDefault="00075B78" w:rsidP="00A40FF0">
      <w:pPr>
        <w:pStyle w:val="Titre1"/>
      </w:pPr>
      <w:bookmarkStart w:id="6" w:name="_Toc64960439"/>
      <w:r w:rsidRPr="00075B78">
        <w:t>TERMES ET DEFINITIONS</w:t>
      </w:r>
      <w:bookmarkEnd w:id="6"/>
    </w:p>
    <w:tbl>
      <w:tblPr>
        <w:tblStyle w:val="Grilledutableau"/>
        <w:tblW w:w="5000" w:type="pct"/>
        <w:tblLook w:val="04A0" w:firstRow="1" w:lastRow="0" w:firstColumn="1" w:lastColumn="0" w:noHBand="0" w:noVBand="1"/>
      </w:tblPr>
      <w:tblGrid>
        <w:gridCol w:w="2264"/>
        <w:gridCol w:w="6798"/>
      </w:tblGrid>
      <w:tr w:rsidR="0029705F" w:rsidRPr="00D90B43" w14:paraId="20958456" w14:textId="77777777" w:rsidTr="0029705F">
        <w:tc>
          <w:tcPr>
            <w:tcW w:w="1249" w:type="pct"/>
            <w:shd w:val="clear" w:color="auto" w:fill="8EAADB" w:themeFill="accent1" w:themeFillTint="99"/>
          </w:tcPr>
          <w:p w14:paraId="102A3158" w14:textId="6457551C" w:rsidR="0029705F" w:rsidRPr="00D90B43" w:rsidRDefault="0029705F" w:rsidP="00AD500E">
            <w:pPr>
              <w:spacing w:before="60" w:after="60"/>
              <w:jc w:val="center"/>
              <w:rPr>
                <w:lang w:val="fr-FR"/>
              </w:rPr>
            </w:pPr>
            <w:r w:rsidRPr="00D90B43">
              <w:rPr>
                <w:lang w:val="fr-FR"/>
              </w:rPr>
              <w:t>Termes</w:t>
            </w:r>
          </w:p>
        </w:tc>
        <w:tc>
          <w:tcPr>
            <w:tcW w:w="3751" w:type="pct"/>
            <w:shd w:val="clear" w:color="auto" w:fill="8EAADB" w:themeFill="accent1" w:themeFillTint="99"/>
          </w:tcPr>
          <w:p w14:paraId="20C42A3F" w14:textId="316CB30E" w:rsidR="0029705F" w:rsidRPr="00D90B43" w:rsidRDefault="0029705F" w:rsidP="00AD500E">
            <w:pPr>
              <w:spacing w:before="60" w:after="60"/>
              <w:jc w:val="center"/>
              <w:rPr>
                <w:lang w:val="fr-FR"/>
              </w:rPr>
            </w:pPr>
            <w:r w:rsidRPr="00D90B43">
              <w:rPr>
                <w:lang w:val="fr-FR"/>
              </w:rPr>
              <w:t>Définition</w:t>
            </w:r>
          </w:p>
        </w:tc>
      </w:tr>
      <w:tr w:rsidR="002C1358" w:rsidRPr="00D90B43" w14:paraId="0ED68FAF" w14:textId="77777777" w:rsidTr="0029705F">
        <w:tc>
          <w:tcPr>
            <w:tcW w:w="1249" w:type="pct"/>
          </w:tcPr>
          <w:p w14:paraId="23029BBB" w14:textId="47364D00" w:rsidR="002C1358" w:rsidRPr="00D90B43" w:rsidRDefault="002C1358" w:rsidP="00AD500E">
            <w:pPr>
              <w:spacing w:before="60" w:after="60"/>
              <w:jc w:val="center"/>
              <w:rPr>
                <w:lang w:val="fr-FR"/>
              </w:rPr>
            </w:pPr>
          </w:p>
        </w:tc>
        <w:tc>
          <w:tcPr>
            <w:tcW w:w="3751" w:type="pct"/>
          </w:tcPr>
          <w:p w14:paraId="63ECCF38" w14:textId="3826E545" w:rsidR="002C1358" w:rsidRPr="00D90B43" w:rsidRDefault="002C1358" w:rsidP="00AD500E">
            <w:pPr>
              <w:spacing w:before="60" w:after="60"/>
              <w:jc w:val="center"/>
              <w:rPr>
                <w:b/>
                <w:bCs/>
                <w:lang w:val="fr-FR"/>
              </w:rPr>
            </w:pPr>
          </w:p>
        </w:tc>
      </w:tr>
      <w:tr w:rsidR="002C1358" w:rsidRPr="00D90B43" w14:paraId="0C8A8050" w14:textId="77777777" w:rsidTr="0029705F">
        <w:tc>
          <w:tcPr>
            <w:tcW w:w="1249" w:type="pct"/>
          </w:tcPr>
          <w:p w14:paraId="5852D51C" w14:textId="0934D70A" w:rsidR="002C1358" w:rsidRPr="00075B78" w:rsidRDefault="002C1358" w:rsidP="00AD500E">
            <w:pPr>
              <w:spacing w:before="60" w:after="60"/>
              <w:jc w:val="center"/>
              <w:rPr>
                <w:highlight w:val="yellow"/>
                <w:lang w:val="fr-FR"/>
              </w:rPr>
            </w:pPr>
          </w:p>
        </w:tc>
        <w:tc>
          <w:tcPr>
            <w:tcW w:w="3751" w:type="pct"/>
          </w:tcPr>
          <w:p w14:paraId="34070653" w14:textId="77777777" w:rsidR="002C1358" w:rsidRPr="00D90B43" w:rsidRDefault="002C1358" w:rsidP="00AD500E">
            <w:pPr>
              <w:spacing w:before="60" w:after="60"/>
              <w:jc w:val="center"/>
              <w:rPr>
                <w:lang w:val="fr-FR"/>
              </w:rPr>
            </w:pPr>
          </w:p>
        </w:tc>
      </w:tr>
      <w:tr w:rsidR="002C1358" w:rsidRPr="00D90B43" w14:paraId="1AA695EC" w14:textId="77777777" w:rsidTr="0029705F">
        <w:tc>
          <w:tcPr>
            <w:tcW w:w="1249" w:type="pct"/>
          </w:tcPr>
          <w:p w14:paraId="38692E97" w14:textId="77777777" w:rsidR="002C1358" w:rsidRPr="00D90B43" w:rsidRDefault="002C1358" w:rsidP="00AD500E">
            <w:pPr>
              <w:spacing w:before="60" w:after="60"/>
              <w:jc w:val="center"/>
              <w:rPr>
                <w:lang w:val="fr-FR"/>
              </w:rPr>
            </w:pPr>
          </w:p>
        </w:tc>
        <w:tc>
          <w:tcPr>
            <w:tcW w:w="3751" w:type="pct"/>
          </w:tcPr>
          <w:p w14:paraId="4224D906" w14:textId="77777777" w:rsidR="002C1358" w:rsidRPr="00D90B43" w:rsidRDefault="002C1358" w:rsidP="00AD500E">
            <w:pPr>
              <w:spacing w:before="60" w:after="60"/>
              <w:jc w:val="center"/>
              <w:rPr>
                <w:lang w:val="fr-FR"/>
              </w:rPr>
            </w:pPr>
          </w:p>
        </w:tc>
      </w:tr>
    </w:tbl>
    <w:p w14:paraId="019A58CF" w14:textId="77777777" w:rsidR="009844F2" w:rsidRPr="00D90B43" w:rsidRDefault="009844F2" w:rsidP="006701FE"/>
    <w:p w14:paraId="6977D257" w14:textId="0FDBB511" w:rsidR="008072AF" w:rsidRDefault="008072AF" w:rsidP="00A40FF0">
      <w:pPr>
        <w:pStyle w:val="Titre1"/>
      </w:pPr>
      <w:bookmarkStart w:id="7" w:name="_Toc64960440"/>
      <w:r w:rsidRPr="00D90B43">
        <w:t>Documents applicables</w:t>
      </w:r>
      <w:bookmarkEnd w:id="7"/>
    </w:p>
    <w:p w14:paraId="7ABE04B2" w14:textId="64190081" w:rsidR="00075B78" w:rsidRPr="00075B78" w:rsidRDefault="00075B78" w:rsidP="00075B78">
      <w:pPr>
        <w:pStyle w:val="Titre2"/>
      </w:pPr>
      <w:bookmarkStart w:id="8" w:name="_Toc64960441"/>
      <w:r>
        <w:t>Documents applicables</w:t>
      </w:r>
      <w:bookmarkEnd w:id="8"/>
    </w:p>
    <w:p w14:paraId="7994B1EE" w14:textId="77777777" w:rsidR="00AD500E" w:rsidRDefault="002C3053" w:rsidP="0003366B">
      <w:pPr>
        <w:rPr>
          <w:highlight w:val="yellow"/>
        </w:rPr>
      </w:pPr>
      <w:r w:rsidRPr="00D90B43">
        <w:rPr>
          <w:highlight w:val="yellow"/>
        </w:rPr>
        <w:t>[</w:t>
      </w:r>
      <w:r w:rsidR="00AD500E">
        <w:rPr>
          <w:highlight w:val="yellow"/>
        </w:rPr>
        <w:t>i</w:t>
      </w:r>
      <w:r w:rsidRPr="00D90B43">
        <w:rPr>
          <w:highlight w:val="yellow"/>
        </w:rPr>
        <w:t xml:space="preserve">ci </w:t>
      </w:r>
      <w:r w:rsidR="00AD500E">
        <w:rPr>
          <w:highlight w:val="yellow"/>
        </w:rPr>
        <w:t>spécifier</w:t>
      </w:r>
      <w:r w:rsidRPr="00D90B43">
        <w:rPr>
          <w:highlight w:val="yellow"/>
        </w:rPr>
        <w:t xml:space="preserve"> les références du contrat applicable et</w:t>
      </w:r>
      <w:r w:rsidR="00AD500E">
        <w:rPr>
          <w:highlight w:val="yellow"/>
        </w:rPr>
        <w:t xml:space="preserve"> tout autre référence utile]</w:t>
      </w:r>
    </w:p>
    <w:p w14:paraId="6AA3DA2A" w14:textId="77777777" w:rsidR="00AD500E" w:rsidRDefault="00AD500E" w:rsidP="0003366B"/>
    <w:p w14:paraId="2400CA64" w14:textId="237B112C" w:rsidR="00AD500E" w:rsidRDefault="00AD500E" w:rsidP="00AD500E">
      <w:pPr>
        <w:pStyle w:val="Titre2"/>
      </w:pPr>
      <w:bookmarkStart w:id="9" w:name="_Toc64960442"/>
      <w:r>
        <w:t>Règlementation applicable</w:t>
      </w:r>
      <w:bookmarkEnd w:id="9"/>
    </w:p>
    <w:p w14:paraId="3C934E2B" w14:textId="4D8FDF6C" w:rsidR="00AD500E" w:rsidRDefault="00AD500E" w:rsidP="0003366B">
      <w:r w:rsidRPr="00AD500E">
        <w:rPr>
          <w:highlight w:val="yellow"/>
        </w:rPr>
        <w:t>[ici spécifier la règlementation applicable dans le domaine sécurité (ex. : RGPD)]</w:t>
      </w:r>
    </w:p>
    <w:p w14:paraId="6111A029" w14:textId="7A2A8DD3" w:rsidR="00AD500E" w:rsidRDefault="00AD500E" w:rsidP="0003366B"/>
    <w:p w14:paraId="16AC2E71" w14:textId="2AF56A6E" w:rsidR="00D60728" w:rsidRPr="00D90B43" w:rsidRDefault="00D60728" w:rsidP="0003366B">
      <w:r w:rsidRPr="00D90B43">
        <w:br w:type="page"/>
      </w:r>
    </w:p>
    <w:p w14:paraId="1C38B349" w14:textId="7AA42D3C" w:rsidR="008072AF" w:rsidRPr="00D90B43" w:rsidRDefault="008072AF" w:rsidP="00A40FF0">
      <w:pPr>
        <w:pStyle w:val="Titre1"/>
      </w:pPr>
      <w:bookmarkStart w:id="10" w:name="_Toc64960443"/>
      <w:r w:rsidRPr="00D90B43">
        <w:t>GOUVERNANCE DE LA SECURITE</w:t>
      </w:r>
      <w:bookmarkEnd w:id="10"/>
    </w:p>
    <w:p w14:paraId="4642B2F0" w14:textId="1B50C5D1" w:rsidR="008072AF" w:rsidRPr="00D90B43" w:rsidRDefault="008072AF" w:rsidP="00456CDB">
      <w:pPr>
        <w:pStyle w:val="Titre2"/>
      </w:pPr>
      <w:bookmarkStart w:id="11" w:name="_Toc64960444"/>
      <w:r w:rsidRPr="00D90B43">
        <w:t xml:space="preserve">Organisation du </w:t>
      </w:r>
      <w:r w:rsidR="006701FE">
        <w:t>TITULAIRE</w:t>
      </w:r>
      <w:r w:rsidRPr="00D90B43">
        <w:t xml:space="preserve"> pour la sécurité</w:t>
      </w:r>
      <w:bookmarkEnd w:id="11"/>
    </w:p>
    <w:p w14:paraId="2349AA1B" w14:textId="7DAD2CFB" w:rsidR="008D09EF" w:rsidRPr="00456CDB" w:rsidRDefault="008072AF" w:rsidP="00456CDB">
      <w:pPr>
        <w:pStyle w:val="Titre3"/>
      </w:pPr>
      <w:bookmarkStart w:id="12" w:name="_Toc64960445"/>
      <w:r w:rsidRPr="00456CDB">
        <w:t>Parties prenantes</w:t>
      </w:r>
      <w:bookmarkEnd w:id="12"/>
    </w:p>
    <w:p w14:paraId="3FB6F070" w14:textId="542B959E" w:rsidR="005157DB" w:rsidRPr="00562656" w:rsidRDefault="00924CDE" w:rsidP="0003366B">
      <w:pPr>
        <w:rPr>
          <w:highlight w:val="yellow"/>
        </w:rPr>
      </w:pPr>
      <w:r w:rsidRPr="00D90B43">
        <w:t xml:space="preserve">Le </w:t>
      </w:r>
      <w:r w:rsidR="006701FE">
        <w:t>TITULAIRE</w:t>
      </w:r>
      <w:r w:rsidRPr="00D90B43">
        <w:t>, pour l</w:t>
      </w:r>
      <w:r w:rsidR="00562656">
        <w:t xml:space="preserve">a sécurité de </w:t>
      </w:r>
      <w:r w:rsidRPr="00D90B43">
        <w:t>la mission effectuée p</w:t>
      </w:r>
      <w:r w:rsidR="00562656">
        <w:t>our</w:t>
      </w:r>
      <w:r w:rsidRPr="00D90B43">
        <w:t xml:space="preserve"> le </w:t>
      </w:r>
      <w:r w:rsidR="006701FE">
        <w:t>BENEFICIAIRE</w:t>
      </w:r>
      <w:r w:rsidRPr="00D90B43">
        <w:t>, est organisé comme suit</w:t>
      </w:r>
      <w:r w:rsidR="00562656">
        <w:t> :</w:t>
      </w:r>
    </w:p>
    <w:p w14:paraId="0FEDE32C" w14:textId="46F2AE8C" w:rsidR="00F44B40" w:rsidRPr="00D90B43" w:rsidRDefault="005157DB" w:rsidP="0003366B">
      <w:pPr>
        <w:rPr>
          <w:highlight w:val="yellow"/>
        </w:rPr>
      </w:pPr>
      <w:r w:rsidRPr="00D90B43">
        <w:rPr>
          <w:highlight w:val="yellow"/>
        </w:rPr>
        <w:t>[</w:t>
      </w:r>
      <w:r w:rsidR="00AD500E">
        <w:rPr>
          <w:highlight w:val="yellow"/>
        </w:rPr>
        <w:t xml:space="preserve">ici </w:t>
      </w:r>
      <w:r w:rsidR="00075B78">
        <w:rPr>
          <w:highlight w:val="yellow"/>
        </w:rPr>
        <w:t xml:space="preserve">le TITULAIRE </w:t>
      </w:r>
      <w:r w:rsidR="00AD500E">
        <w:rPr>
          <w:highlight w:val="yellow"/>
        </w:rPr>
        <w:t xml:space="preserve">spécifie </w:t>
      </w:r>
      <w:r w:rsidR="00075B78">
        <w:rPr>
          <w:highlight w:val="yellow"/>
        </w:rPr>
        <w:t xml:space="preserve">son </w:t>
      </w:r>
      <w:r w:rsidR="00AD500E">
        <w:rPr>
          <w:highlight w:val="yellow"/>
        </w:rPr>
        <w:t>organisation pour la sécurité de la prestation</w:t>
      </w:r>
      <w:r w:rsidRPr="00D90B43">
        <w:rPr>
          <w:highlight w:val="yellow"/>
        </w:rPr>
        <w:t>]</w:t>
      </w:r>
    </w:p>
    <w:p w14:paraId="70D3EA7F" w14:textId="63614C92" w:rsidR="008072AF" w:rsidRPr="00D90B43" w:rsidRDefault="008072AF" w:rsidP="00456CDB">
      <w:pPr>
        <w:pStyle w:val="Titre3"/>
      </w:pPr>
      <w:bookmarkStart w:id="13" w:name="_Toc64960446"/>
      <w:r w:rsidRPr="00D90B43">
        <w:t>Rôles et missions</w:t>
      </w:r>
      <w:bookmarkEnd w:id="13"/>
    </w:p>
    <w:p w14:paraId="26C37287" w14:textId="2EB30DD1" w:rsidR="00173F87" w:rsidRPr="00D90B43" w:rsidRDefault="00173F87" w:rsidP="0003366B">
      <w:r w:rsidRPr="00D90B43">
        <w:rPr>
          <w:highlight w:val="yellow"/>
        </w:rPr>
        <w:t>[</w:t>
      </w:r>
      <w:r w:rsidR="00AD500E">
        <w:rPr>
          <w:highlight w:val="yellow"/>
        </w:rPr>
        <w:t xml:space="preserve">ici </w:t>
      </w:r>
      <w:r w:rsidR="00075B78">
        <w:rPr>
          <w:highlight w:val="yellow"/>
        </w:rPr>
        <w:t xml:space="preserve">le TITULAIRE </w:t>
      </w:r>
      <w:r w:rsidR="00AD500E">
        <w:rPr>
          <w:highlight w:val="yellow"/>
        </w:rPr>
        <w:t xml:space="preserve">spécifie </w:t>
      </w:r>
      <w:r w:rsidR="00075B78">
        <w:rPr>
          <w:highlight w:val="yellow"/>
        </w:rPr>
        <w:t>s</w:t>
      </w:r>
      <w:r w:rsidRPr="00D90B43">
        <w:rPr>
          <w:highlight w:val="yellow"/>
        </w:rPr>
        <w:t xml:space="preserve">es </w:t>
      </w:r>
      <w:r w:rsidR="00562656">
        <w:rPr>
          <w:highlight w:val="yellow"/>
        </w:rPr>
        <w:t xml:space="preserve">rôles et </w:t>
      </w:r>
      <w:r w:rsidRPr="00D90B43">
        <w:rPr>
          <w:highlight w:val="yellow"/>
        </w:rPr>
        <w:t xml:space="preserve">missions </w:t>
      </w:r>
      <w:r w:rsidR="00562656">
        <w:rPr>
          <w:highlight w:val="yellow"/>
        </w:rPr>
        <w:t>au titre de la sécurité de la prestation</w:t>
      </w:r>
      <w:r w:rsidRPr="00D90B43">
        <w:rPr>
          <w:highlight w:val="yellow"/>
        </w:rPr>
        <w:t>]</w:t>
      </w:r>
    </w:p>
    <w:p w14:paraId="1BA86B62" w14:textId="77777777" w:rsidR="001354F7" w:rsidRPr="00D90B43" w:rsidRDefault="001354F7" w:rsidP="0003366B"/>
    <w:p w14:paraId="66160B44" w14:textId="0A944D37" w:rsidR="00ED709A" w:rsidRPr="00D90B43" w:rsidRDefault="008072AF" w:rsidP="00456CDB">
      <w:pPr>
        <w:pStyle w:val="Titre2"/>
      </w:pPr>
      <w:bookmarkStart w:id="14" w:name="_Toc64960447"/>
      <w:r w:rsidRPr="00D90B43">
        <w:t>Organisation du BENEFICIAIRE pour la sécurité</w:t>
      </w:r>
      <w:bookmarkEnd w:id="14"/>
    </w:p>
    <w:p w14:paraId="5587AF25" w14:textId="4097F80C" w:rsidR="008072AF" w:rsidRPr="00D90B43" w:rsidRDefault="008072AF" w:rsidP="00456CDB">
      <w:pPr>
        <w:pStyle w:val="Titre3"/>
      </w:pPr>
      <w:bookmarkStart w:id="15" w:name="_Toc64960448"/>
      <w:r w:rsidRPr="00D90B43">
        <w:t>Parties prenantes</w:t>
      </w:r>
      <w:bookmarkEnd w:id="15"/>
    </w:p>
    <w:p w14:paraId="15C20A1D" w14:textId="13BD884B" w:rsidR="00924CDE" w:rsidRPr="00D90B43" w:rsidRDefault="00BC76DA" w:rsidP="0003366B">
      <w:r w:rsidRPr="00D90B43">
        <w:t xml:space="preserve">Le </w:t>
      </w:r>
      <w:r w:rsidR="006701FE">
        <w:t>BENEFICIAIRE</w:t>
      </w:r>
      <w:r w:rsidRPr="00D90B43">
        <w:t xml:space="preserve">, pour le suivi </w:t>
      </w:r>
      <w:r w:rsidR="00562656">
        <w:t xml:space="preserve">de la sécurité </w:t>
      </w:r>
      <w:r w:rsidRPr="00D90B43">
        <w:t>de la mission effectué</w:t>
      </w:r>
      <w:r w:rsidR="00562656">
        <w:t>e</w:t>
      </w:r>
      <w:r w:rsidRPr="00D90B43">
        <w:t xml:space="preserve"> par le </w:t>
      </w:r>
      <w:r w:rsidR="006701FE">
        <w:t>TITULAIRE</w:t>
      </w:r>
      <w:r w:rsidRPr="00D90B43">
        <w:t xml:space="preserve">, est organisé comme suit : </w:t>
      </w:r>
    </w:p>
    <w:p w14:paraId="0B32B632" w14:textId="7D56492B" w:rsidR="00BC76DA" w:rsidRPr="00D90B43" w:rsidRDefault="00BC76DA" w:rsidP="0003366B">
      <w:r w:rsidRPr="00D90B43">
        <w:rPr>
          <w:highlight w:val="yellow"/>
        </w:rPr>
        <w:t>[</w:t>
      </w:r>
      <w:r w:rsidR="00562656">
        <w:rPr>
          <w:highlight w:val="yellow"/>
        </w:rPr>
        <w:t>à r</w:t>
      </w:r>
      <w:r w:rsidRPr="00D90B43">
        <w:rPr>
          <w:highlight w:val="yellow"/>
        </w:rPr>
        <w:t>empli</w:t>
      </w:r>
      <w:r w:rsidR="00562656">
        <w:rPr>
          <w:highlight w:val="yellow"/>
        </w:rPr>
        <w:t>r</w:t>
      </w:r>
      <w:r w:rsidRPr="00D90B43">
        <w:rPr>
          <w:highlight w:val="yellow"/>
        </w:rPr>
        <w:t xml:space="preserve"> par l</w:t>
      </w:r>
      <w:r w:rsidR="0047319E" w:rsidRPr="0047319E">
        <w:rPr>
          <w:highlight w:val="yellow"/>
        </w:rPr>
        <w:t xml:space="preserve">e BENEFICIAIRE </w:t>
      </w:r>
      <w:r w:rsidRPr="00D90B43">
        <w:rPr>
          <w:highlight w:val="yellow"/>
        </w:rPr>
        <w:t>lors de la contractualisation]</w:t>
      </w:r>
    </w:p>
    <w:p w14:paraId="2113AF24" w14:textId="77777777" w:rsidR="00BC76DA" w:rsidRPr="00D90B43" w:rsidRDefault="00BC76DA" w:rsidP="0003366B"/>
    <w:p w14:paraId="10E44F4E" w14:textId="4E0473CC" w:rsidR="008072AF" w:rsidRDefault="008072AF" w:rsidP="00456CDB">
      <w:pPr>
        <w:pStyle w:val="Titre3"/>
      </w:pPr>
      <w:bookmarkStart w:id="16" w:name="_Toc64960449"/>
      <w:r w:rsidRPr="00D90B43">
        <w:t>Rôles et missions</w:t>
      </w:r>
      <w:bookmarkEnd w:id="16"/>
    </w:p>
    <w:p w14:paraId="2ED3C9A0" w14:textId="48B44E44" w:rsidR="00562656" w:rsidRPr="00D90B43" w:rsidRDefault="00562656" w:rsidP="00562656">
      <w:r w:rsidRPr="00D90B43">
        <w:rPr>
          <w:highlight w:val="yellow"/>
        </w:rPr>
        <w:t>[</w:t>
      </w:r>
      <w:r>
        <w:rPr>
          <w:highlight w:val="yellow"/>
        </w:rPr>
        <w:t>à r</w:t>
      </w:r>
      <w:r w:rsidRPr="00D90B43">
        <w:rPr>
          <w:highlight w:val="yellow"/>
        </w:rPr>
        <w:t>empli</w:t>
      </w:r>
      <w:r>
        <w:rPr>
          <w:highlight w:val="yellow"/>
        </w:rPr>
        <w:t>r</w:t>
      </w:r>
      <w:r w:rsidRPr="00D90B43">
        <w:rPr>
          <w:highlight w:val="yellow"/>
        </w:rPr>
        <w:t xml:space="preserve"> par l</w:t>
      </w:r>
      <w:r w:rsidR="0047319E">
        <w:rPr>
          <w:highlight w:val="yellow"/>
        </w:rPr>
        <w:t>e</w:t>
      </w:r>
      <w:r w:rsidRPr="0047319E">
        <w:rPr>
          <w:highlight w:val="yellow"/>
        </w:rPr>
        <w:t xml:space="preserve"> </w:t>
      </w:r>
      <w:r w:rsidR="0047319E" w:rsidRPr="0047319E">
        <w:rPr>
          <w:highlight w:val="yellow"/>
        </w:rPr>
        <w:t>BENEFICIAIRE</w:t>
      </w:r>
      <w:r w:rsidRPr="00D90B43">
        <w:rPr>
          <w:highlight w:val="yellow"/>
        </w:rPr>
        <w:t xml:space="preserve"> lors de la contractualisation]</w:t>
      </w:r>
    </w:p>
    <w:p w14:paraId="3D90CF5D" w14:textId="77777777" w:rsidR="00562656" w:rsidRPr="00562656" w:rsidRDefault="00562656" w:rsidP="00562656"/>
    <w:p w14:paraId="21C31F95" w14:textId="61843274" w:rsidR="008072AF" w:rsidRPr="00D90B43" w:rsidRDefault="008072AF" w:rsidP="00456CDB">
      <w:pPr>
        <w:pStyle w:val="Titre2"/>
      </w:pPr>
      <w:bookmarkStart w:id="17" w:name="_Toc64960450"/>
      <w:r w:rsidRPr="00D90B43">
        <w:t>Pilotage cybersécurité / COSEC</w:t>
      </w:r>
      <w:bookmarkEnd w:id="17"/>
    </w:p>
    <w:p w14:paraId="71A98C5B" w14:textId="77777777" w:rsidR="00562656" w:rsidRDefault="008D09EF" w:rsidP="0003366B">
      <w:pPr>
        <w:rPr>
          <w:highlight w:val="yellow"/>
        </w:rPr>
      </w:pPr>
      <w:r w:rsidRPr="00D90B43">
        <w:rPr>
          <w:highlight w:val="yellow"/>
        </w:rPr>
        <w:t>[</w:t>
      </w:r>
      <w:r w:rsidR="00562656">
        <w:rPr>
          <w:highlight w:val="yellow"/>
        </w:rPr>
        <w:t>p</w:t>
      </w:r>
      <w:r w:rsidRPr="00D90B43">
        <w:rPr>
          <w:highlight w:val="yellow"/>
        </w:rPr>
        <w:t>roposition de renvoi au comité de pilotage de prestation qui intègre le pilotage de sécurité]</w:t>
      </w:r>
    </w:p>
    <w:p w14:paraId="27908201" w14:textId="4A217F3D" w:rsidR="008D09EF" w:rsidRPr="00D90B43" w:rsidRDefault="00BC76DA" w:rsidP="0003366B">
      <w:r w:rsidRPr="00D90B43">
        <w:rPr>
          <w:highlight w:val="yellow"/>
        </w:rPr>
        <w:t>[</w:t>
      </w:r>
      <w:r w:rsidR="00562656">
        <w:rPr>
          <w:highlight w:val="yellow"/>
        </w:rPr>
        <w:t>r</w:t>
      </w:r>
      <w:r w:rsidRPr="00D90B43">
        <w:rPr>
          <w:highlight w:val="yellow"/>
        </w:rPr>
        <w:t>empli par l</w:t>
      </w:r>
      <w:r w:rsidR="0047319E">
        <w:rPr>
          <w:highlight w:val="yellow"/>
        </w:rPr>
        <w:t>e</w:t>
      </w:r>
      <w:r w:rsidRPr="0047319E">
        <w:rPr>
          <w:highlight w:val="yellow"/>
        </w:rPr>
        <w:t xml:space="preserve"> </w:t>
      </w:r>
      <w:r w:rsidR="0047319E" w:rsidRPr="0047319E">
        <w:rPr>
          <w:highlight w:val="yellow"/>
        </w:rPr>
        <w:t>BENEFICIAIRE</w:t>
      </w:r>
      <w:r w:rsidRPr="00D90B43">
        <w:rPr>
          <w:highlight w:val="yellow"/>
        </w:rPr>
        <w:t xml:space="preserve"> lors de la contractualisation]</w:t>
      </w:r>
    </w:p>
    <w:tbl>
      <w:tblPr>
        <w:tblStyle w:val="Grilledutableau"/>
        <w:tblW w:w="5000" w:type="pct"/>
        <w:tblLook w:val="04A0" w:firstRow="1" w:lastRow="0" w:firstColumn="1" w:lastColumn="0" w:noHBand="0" w:noVBand="1"/>
      </w:tblPr>
      <w:tblGrid>
        <w:gridCol w:w="2546"/>
        <w:gridCol w:w="3257"/>
        <w:gridCol w:w="3259"/>
      </w:tblGrid>
      <w:tr w:rsidR="00BA5CA1" w:rsidRPr="00D90B43" w14:paraId="7C13079B" w14:textId="77777777" w:rsidTr="00562656">
        <w:trPr>
          <w:trHeight w:val="657"/>
        </w:trPr>
        <w:tc>
          <w:tcPr>
            <w:tcW w:w="1405" w:type="pct"/>
            <w:vAlign w:val="center"/>
          </w:tcPr>
          <w:p w14:paraId="41B7162B" w14:textId="0CC5C126" w:rsidR="00BA5CA1" w:rsidRPr="00D90B43" w:rsidRDefault="0047319E" w:rsidP="00562656">
            <w:pPr>
              <w:spacing w:before="60" w:after="60"/>
              <w:jc w:val="center"/>
              <w:rPr>
                <w:lang w:val="fr-FR"/>
              </w:rPr>
            </w:pPr>
            <w:r>
              <w:rPr>
                <w:lang w:val="fr-FR"/>
              </w:rPr>
              <w:t>Ordre du jour</w:t>
            </w:r>
          </w:p>
        </w:tc>
        <w:tc>
          <w:tcPr>
            <w:tcW w:w="3595" w:type="pct"/>
            <w:gridSpan w:val="2"/>
            <w:vAlign w:val="center"/>
          </w:tcPr>
          <w:p w14:paraId="27DA4843" w14:textId="52A8DB36" w:rsidR="00BA5CA1" w:rsidRPr="00D90B43" w:rsidRDefault="00BA5CA1" w:rsidP="00562656">
            <w:pPr>
              <w:spacing w:before="60" w:after="60"/>
              <w:jc w:val="left"/>
              <w:rPr>
                <w:highlight w:val="yellow"/>
                <w:lang w:val="fr-FR"/>
              </w:rPr>
            </w:pPr>
            <w:r w:rsidRPr="00D90B43">
              <w:rPr>
                <w:highlight w:val="yellow"/>
                <w:lang w:val="fr-FR"/>
              </w:rPr>
              <w:t>[</w:t>
            </w:r>
            <w:r w:rsidR="00562656">
              <w:rPr>
                <w:highlight w:val="yellow"/>
                <w:lang w:val="fr-FR"/>
              </w:rPr>
              <w:t>d</w:t>
            </w:r>
            <w:r w:rsidRPr="00D90B43">
              <w:rPr>
                <w:highlight w:val="yellow"/>
                <w:lang w:val="fr-FR"/>
              </w:rPr>
              <w:t>éfinir les éléments du planning de suivi des actions liés à la cybersécurité]</w:t>
            </w:r>
          </w:p>
        </w:tc>
      </w:tr>
      <w:tr w:rsidR="00BA5CA1" w:rsidRPr="00D90B43" w14:paraId="0CCE2C01" w14:textId="77777777" w:rsidTr="00562656">
        <w:trPr>
          <w:trHeight w:val="657"/>
        </w:trPr>
        <w:tc>
          <w:tcPr>
            <w:tcW w:w="1405" w:type="pct"/>
            <w:vAlign w:val="center"/>
          </w:tcPr>
          <w:p w14:paraId="0117BA47" w14:textId="286A4F7B" w:rsidR="00BA5CA1" w:rsidRPr="00D90B43" w:rsidRDefault="00BA5CA1" w:rsidP="00562656">
            <w:pPr>
              <w:spacing w:before="60" w:after="60"/>
              <w:jc w:val="center"/>
              <w:rPr>
                <w:lang w:val="fr-FR"/>
              </w:rPr>
            </w:pPr>
            <w:r w:rsidRPr="00D90B43">
              <w:rPr>
                <w:lang w:val="fr-FR"/>
              </w:rPr>
              <w:t>Fréquence</w:t>
            </w:r>
          </w:p>
        </w:tc>
        <w:tc>
          <w:tcPr>
            <w:tcW w:w="3595" w:type="pct"/>
            <w:gridSpan w:val="2"/>
            <w:vAlign w:val="center"/>
          </w:tcPr>
          <w:p w14:paraId="0651D7BD" w14:textId="38E86F11" w:rsidR="00BA5CA1" w:rsidRPr="00D90B43" w:rsidRDefault="00BA5CA1" w:rsidP="00562656">
            <w:pPr>
              <w:spacing w:before="60" w:after="60"/>
              <w:jc w:val="left"/>
              <w:rPr>
                <w:highlight w:val="yellow"/>
                <w:lang w:val="fr-FR"/>
              </w:rPr>
            </w:pPr>
            <w:r w:rsidRPr="00D90B43">
              <w:rPr>
                <w:highlight w:val="yellow"/>
                <w:lang w:val="fr-FR"/>
              </w:rPr>
              <w:t>[</w:t>
            </w:r>
            <w:r w:rsidR="00562656">
              <w:rPr>
                <w:highlight w:val="yellow"/>
                <w:lang w:val="fr-FR"/>
              </w:rPr>
              <w:t>d</w:t>
            </w:r>
            <w:r w:rsidRPr="00D90B43">
              <w:rPr>
                <w:highlight w:val="yellow"/>
                <w:lang w:val="fr-FR"/>
              </w:rPr>
              <w:t xml:space="preserve">éfinir une fréquence des </w:t>
            </w:r>
            <w:r w:rsidR="00562656">
              <w:rPr>
                <w:highlight w:val="yellow"/>
                <w:lang w:val="fr-FR"/>
              </w:rPr>
              <w:t>COSEC</w:t>
            </w:r>
            <w:r w:rsidRPr="00D90B43">
              <w:rPr>
                <w:highlight w:val="yellow"/>
                <w:lang w:val="fr-FR"/>
              </w:rPr>
              <w:t>]</w:t>
            </w:r>
          </w:p>
        </w:tc>
      </w:tr>
      <w:tr w:rsidR="00BA5CA1" w:rsidRPr="00D90B43" w14:paraId="0A7DEC4C" w14:textId="77777777" w:rsidTr="00562656">
        <w:trPr>
          <w:trHeight w:val="657"/>
        </w:trPr>
        <w:tc>
          <w:tcPr>
            <w:tcW w:w="1405" w:type="pct"/>
            <w:vAlign w:val="center"/>
          </w:tcPr>
          <w:p w14:paraId="5C7AE621" w14:textId="04E92AA4" w:rsidR="00BA5CA1" w:rsidRPr="00D90B43" w:rsidRDefault="00BA5CA1" w:rsidP="00562656">
            <w:pPr>
              <w:spacing w:before="60" w:after="60"/>
              <w:jc w:val="center"/>
              <w:rPr>
                <w:lang w:val="fr-FR"/>
              </w:rPr>
            </w:pPr>
            <w:r w:rsidRPr="00D90B43">
              <w:rPr>
                <w:lang w:val="fr-FR"/>
              </w:rPr>
              <w:t>Participants</w:t>
            </w:r>
          </w:p>
        </w:tc>
        <w:tc>
          <w:tcPr>
            <w:tcW w:w="1797" w:type="pct"/>
            <w:vAlign w:val="center"/>
          </w:tcPr>
          <w:p w14:paraId="2CA445C3" w14:textId="0238E063" w:rsidR="00BA5CA1" w:rsidRPr="00D90B43" w:rsidRDefault="00BA5CA1" w:rsidP="00562656">
            <w:pPr>
              <w:spacing w:before="60" w:after="60"/>
              <w:jc w:val="left"/>
              <w:rPr>
                <w:highlight w:val="yellow"/>
                <w:lang w:val="fr-FR"/>
              </w:rPr>
            </w:pPr>
            <w:r w:rsidRPr="00D90B43">
              <w:rPr>
                <w:highlight w:val="yellow"/>
                <w:lang w:val="fr-FR"/>
              </w:rPr>
              <w:t>[</w:t>
            </w:r>
            <w:r w:rsidR="00562656">
              <w:rPr>
                <w:highlight w:val="yellow"/>
                <w:lang w:val="fr-FR"/>
              </w:rPr>
              <w:t>i</w:t>
            </w:r>
            <w:r w:rsidRPr="00D90B43">
              <w:rPr>
                <w:highlight w:val="yellow"/>
                <w:lang w:val="fr-FR"/>
              </w:rPr>
              <w:t xml:space="preserve">dentifier les participants côté </w:t>
            </w:r>
            <w:r w:rsidR="00562656">
              <w:rPr>
                <w:highlight w:val="yellow"/>
                <w:lang w:val="fr-FR"/>
              </w:rPr>
              <w:t>BENEFICIAIRE</w:t>
            </w:r>
            <w:r w:rsidRPr="00D90B43">
              <w:rPr>
                <w:highlight w:val="yellow"/>
                <w:lang w:val="fr-FR"/>
              </w:rPr>
              <w:t>]</w:t>
            </w:r>
          </w:p>
        </w:tc>
        <w:tc>
          <w:tcPr>
            <w:tcW w:w="1798" w:type="pct"/>
            <w:vAlign w:val="center"/>
          </w:tcPr>
          <w:p w14:paraId="71DB70A9" w14:textId="67511C27" w:rsidR="00BA5CA1" w:rsidRPr="00D90B43" w:rsidRDefault="00BA5CA1" w:rsidP="00562656">
            <w:pPr>
              <w:spacing w:before="60" w:after="60"/>
              <w:jc w:val="left"/>
              <w:rPr>
                <w:highlight w:val="yellow"/>
                <w:lang w:val="fr-FR"/>
              </w:rPr>
            </w:pPr>
            <w:r w:rsidRPr="00D90B43">
              <w:rPr>
                <w:highlight w:val="yellow"/>
                <w:lang w:val="fr-FR"/>
              </w:rPr>
              <w:t>[</w:t>
            </w:r>
            <w:r w:rsidR="00562656">
              <w:rPr>
                <w:highlight w:val="yellow"/>
                <w:lang w:val="fr-FR"/>
              </w:rPr>
              <w:t>i</w:t>
            </w:r>
            <w:r w:rsidRPr="00D90B43">
              <w:rPr>
                <w:highlight w:val="yellow"/>
                <w:lang w:val="fr-FR"/>
              </w:rPr>
              <w:t xml:space="preserve">dentifier les participants côté </w:t>
            </w:r>
            <w:r w:rsidR="006701FE">
              <w:rPr>
                <w:highlight w:val="yellow"/>
                <w:lang w:val="fr-FR"/>
              </w:rPr>
              <w:t>TITULAIRE</w:t>
            </w:r>
            <w:r w:rsidRPr="00D90B43">
              <w:rPr>
                <w:highlight w:val="yellow"/>
                <w:lang w:val="fr-FR"/>
              </w:rPr>
              <w:t>]</w:t>
            </w:r>
          </w:p>
        </w:tc>
      </w:tr>
      <w:tr w:rsidR="00BA5CA1" w:rsidRPr="00D90B43" w14:paraId="1ED86688" w14:textId="77777777" w:rsidTr="00562656">
        <w:trPr>
          <w:trHeight w:val="657"/>
        </w:trPr>
        <w:tc>
          <w:tcPr>
            <w:tcW w:w="1405" w:type="pct"/>
            <w:vAlign w:val="center"/>
          </w:tcPr>
          <w:p w14:paraId="1BDEDE7A" w14:textId="19B79D1D" w:rsidR="00BA5CA1" w:rsidRPr="00D90B43" w:rsidRDefault="00BA5CA1" w:rsidP="00562656">
            <w:pPr>
              <w:spacing w:before="60" w:after="60"/>
              <w:jc w:val="center"/>
              <w:rPr>
                <w:lang w:val="fr-FR"/>
              </w:rPr>
            </w:pPr>
            <w:r w:rsidRPr="00D90B43">
              <w:rPr>
                <w:lang w:val="fr-FR"/>
              </w:rPr>
              <w:t>Documents en entrée</w:t>
            </w:r>
          </w:p>
        </w:tc>
        <w:tc>
          <w:tcPr>
            <w:tcW w:w="3595" w:type="pct"/>
            <w:gridSpan w:val="2"/>
            <w:vAlign w:val="center"/>
          </w:tcPr>
          <w:p w14:paraId="5009B101" w14:textId="1BF2BB4D" w:rsidR="00BA5CA1" w:rsidRPr="00D90B43" w:rsidRDefault="00BA5CA1" w:rsidP="00562656">
            <w:pPr>
              <w:spacing w:before="60" w:after="60"/>
              <w:jc w:val="left"/>
              <w:rPr>
                <w:highlight w:val="yellow"/>
                <w:lang w:val="fr-FR"/>
              </w:rPr>
            </w:pPr>
            <w:r w:rsidRPr="00D90B43">
              <w:rPr>
                <w:highlight w:val="yellow"/>
                <w:lang w:val="fr-FR"/>
              </w:rPr>
              <w:t>[</w:t>
            </w:r>
            <w:r w:rsidR="00562656">
              <w:rPr>
                <w:highlight w:val="yellow"/>
                <w:lang w:val="fr-FR"/>
              </w:rPr>
              <w:t xml:space="preserve">identifier les </w:t>
            </w:r>
            <w:r w:rsidRPr="00D90B43">
              <w:rPr>
                <w:highlight w:val="yellow"/>
                <w:lang w:val="fr-FR"/>
              </w:rPr>
              <w:t xml:space="preserve">documents </w:t>
            </w:r>
            <w:r w:rsidR="00562656">
              <w:rPr>
                <w:highlight w:val="yellow"/>
                <w:lang w:val="fr-FR"/>
              </w:rPr>
              <w:t>attendus au titre du</w:t>
            </w:r>
            <w:r w:rsidRPr="00D90B43">
              <w:rPr>
                <w:highlight w:val="yellow"/>
                <w:lang w:val="fr-FR"/>
              </w:rPr>
              <w:t xml:space="preserve"> suivi d</w:t>
            </w:r>
            <w:r w:rsidR="00562656">
              <w:rPr>
                <w:highlight w:val="yellow"/>
                <w:lang w:val="fr-FR"/>
              </w:rPr>
              <w:t>e la sécurité</w:t>
            </w:r>
            <w:r w:rsidRPr="00D90B43">
              <w:rPr>
                <w:highlight w:val="yellow"/>
                <w:lang w:val="fr-FR"/>
              </w:rPr>
              <w:t xml:space="preserve"> (</w:t>
            </w:r>
            <w:r w:rsidR="00BB3063" w:rsidRPr="00D90B43">
              <w:rPr>
                <w:highlight w:val="yellow"/>
                <w:lang w:val="fr-FR"/>
              </w:rPr>
              <w:t>ex :</w:t>
            </w:r>
            <w:r w:rsidRPr="00D90B43">
              <w:rPr>
                <w:highlight w:val="yellow"/>
                <w:lang w:val="fr-FR"/>
              </w:rPr>
              <w:t xml:space="preserve"> </w:t>
            </w:r>
            <w:r w:rsidR="00562656">
              <w:rPr>
                <w:highlight w:val="yellow"/>
                <w:lang w:val="fr-FR"/>
              </w:rPr>
              <w:t>tableau de bord</w:t>
            </w:r>
            <w:r w:rsidRPr="00D90B43">
              <w:rPr>
                <w:highlight w:val="yellow"/>
                <w:lang w:val="fr-FR"/>
              </w:rPr>
              <w:t xml:space="preserve">, support </w:t>
            </w:r>
            <w:r w:rsidR="00562656">
              <w:rPr>
                <w:highlight w:val="yellow"/>
                <w:lang w:val="fr-FR"/>
              </w:rPr>
              <w:t xml:space="preserve">de </w:t>
            </w:r>
            <w:r w:rsidR="00BB3063" w:rsidRPr="00D90B43">
              <w:rPr>
                <w:highlight w:val="yellow"/>
                <w:lang w:val="fr-FR"/>
              </w:rPr>
              <w:t>réunion,</w:t>
            </w:r>
            <w:r w:rsidR="00562656">
              <w:rPr>
                <w:highlight w:val="yellow"/>
                <w:lang w:val="fr-FR"/>
              </w:rPr>
              <w:t xml:space="preserve"> etc.</w:t>
            </w:r>
            <w:r w:rsidRPr="00D90B43">
              <w:rPr>
                <w:highlight w:val="yellow"/>
                <w:lang w:val="fr-FR"/>
              </w:rPr>
              <w:t>]</w:t>
            </w:r>
          </w:p>
        </w:tc>
      </w:tr>
      <w:tr w:rsidR="00EB317E" w:rsidRPr="00D90B43" w14:paraId="2F225F18" w14:textId="77777777" w:rsidTr="00562656">
        <w:trPr>
          <w:trHeight w:val="657"/>
        </w:trPr>
        <w:tc>
          <w:tcPr>
            <w:tcW w:w="1405" w:type="pct"/>
            <w:vAlign w:val="center"/>
          </w:tcPr>
          <w:p w14:paraId="6699AD0B" w14:textId="2526125D" w:rsidR="00EB317E" w:rsidRPr="00D90B43" w:rsidRDefault="00EB317E" w:rsidP="00562656">
            <w:pPr>
              <w:spacing w:before="60" w:after="60"/>
              <w:jc w:val="center"/>
              <w:rPr>
                <w:lang w:val="fr-FR"/>
              </w:rPr>
            </w:pPr>
            <w:r w:rsidRPr="00D90B43">
              <w:rPr>
                <w:lang w:val="fr-FR"/>
              </w:rPr>
              <w:t>Délai de remise des supports de comité</w:t>
            </w:r>
          </w:p>
        </w:tc>
        <w:tc>
          <w:tcPr>
            <w:tcW w:w="3595" w:type="pct"/>
            <w:gridSpan w:val="2"/>
            <w:vAlign w:val="center"/>
          </w:tcPr>
          <w:p w14:paraId="3090693F" w14:textId="1F4ABA1C" w:rsidR="00EB317E" w:rsidRPr="00D90B43" w:rsidRDefault="00253C09" w:rsidP="00562656">
            <w:pPr>
              <w:spacing w:before="60" w:after="60"/>
              <w:jc w:val="left"/>
              <w:rPr>
                <w:highlight w:val="yellow"/>
                <w:lang w:val="fr-FR"/>
              </w:rPr>
            </w:pPr>
            <w:r w:rsidRPr="00D90B43">
              <w:rPr>
                <w:highlight w:val="yellow"/>
                <w:lang w:val="fr-FR"/>
              </w:rPr>
              <w:t>[</w:t>
            </w:r>
            <w:r w:rsidR="00562656">
              <w:rPr>
                <w:highlight w:val="yellow"/>
                <w:lang w:val="fr-FR"/>
              </w:rPr>
              <w:t>i</w:t>
            </w:r>
            <w:r w:rsidRPr="00D90B43">
              <w:rPr>
                <w:highlight w:val="yellow"/>
                <w:lang w:val="fr-FR"/>
              </w:rPr>
              <w:t>ndiquer le délai pour la remise des supports avant a date de réunion]</w:t>
            </w:r>
          </w:p>
        </w:tc>
      </w:tr>
      <w:tr w:rsidR="00BA5CA1" w:rsidRPr="00D90B43" w14:paraId="6CA9409F" w14:textId="77777777" w:rsidTr="00562656">
        <w:trPr>
          <w:trHeight w:val="658"/>
        </w:trPr>
        <w:tc>
          <w:tcPr>
            <w:tcW w:w="1405" w:type="pct"/>
            <w:vAlign w:val="center"/>
          </w:tcPr>
          <w:p w14:paraId="36DA7CD1" w14:textId="2CB7D087" w:rsidR="00BA5CA1" w:rsidRPr="00D90B43" w:rsidRDefault="00BA5CA1" w:rsidP="00562656">
            <w:pPr>
              <w:spacing w:before="60" w:after="60"/>
              <w:jc w:val="center"/>
              <w:rPr>
                <w:lang w:val="fr-FR"/>
              </w:rPr>
            </w:pPr>
            <w:r w:rsidRPr="00D90B43">
              <w:rPr>
                <w:lang w:val="fr-FR"/>
              </w:rPr>
              <w:t>Compte-Rendu de la réunion de comité</w:t>
            </w:r>
          </w:p>
        </w:tc>
        <w:tc>
          <w:tcPr>
            <w:tcW w:w="3595" w:type="pct"/>
            <w:gridSpan w:val="2"/>
            <w:vAlign w:val="center"/>
          </w:tcPr>
          <w:p w14:paraId="76F33E48" w14:textId="7A3893F1" w:rsidR="00BA5CA1" w:rsidRPr="00D90B43" w:rsidRDefault="00BA5CA1" w:rsidP="00562656">
            <w:pPr>
              <w:spacing w:before="60" w:after="60"/>
              <w:jc w:val="left"/>
              <w:rPr>
                <w:highlight w:val="yellow"/>
                <w:lang w:val="fr-FR"/>
              </w:rPr>
            </w:pPr>
            <w:r w:rsidRPr="00D90B43">
              <w:rPr>
                <w:highlight w:val="yellow"/>
                <w:lang w:val="fr-FR"/>
              </w:rPr>
              <w:t>[</w:t>
            </w:r>
            <w:r w:rsidR="00562656">
              <w:rPr>
                <w:highlight w:val="yellow"/>
                <w:lang w:val="fr-FR"/>
              </w:rPr>
              <w:t>i</w:t>
            </w:r>
            <w:r w:rsidRPr="00D90B43">
              <w:rPr>
                <w:highlight w:val="yellow"/>
                <w:lang w:val="fr-FR"/>
              </w:rPr>
              <w:t xml:space="preserve">ndiquer le participant </w:t>
            </w:r>
            <w:r w:rsidR="0085044F" w:rsidRPr="00D90B43">
              <w:rPr>
                <w:highlight w:val="yellow"/>
                <w:lang w:val="fr-FR"/>
              </w:rPr>
              <w:t>faisant</w:t>
            </w:r>
            <w:r w:rsidRPr="00D90B43">
              <w:rPr>
                <w:highlight w:val="yellow"/>
                <w:lang w:val="fr-FR"/>
              </w:rPr>
              <w:t xml:space="preserve"> la rédaction du compte-rendu du comité de sécurité et celui validant le Compte-rendu]</w:t>
            </w:r>
          </w:p>
        </w:tc>
      </w:tr>
    </w:tbl>
    <w:p w14:paraId="30A52530" w14:textId="77777777" w:rsidR="00C12D31" w:rsidRPr="00D90B43" w:rsidRDefault="00C12D31" w:rsidP="006701FE"/>
    <w:p w14:paraId="5B376B65" w14:textId="77777777" w:rsidR="008072AF" w:rsidRPr="00D90B43" w:rsidRDefault="008072AF" w:rsidP="00456CDB">
      <w:pPr>
        <w:pStyle w:val="Titre2"/>
      </w:pPr>
      <w:bookmarkStart w:id="18" w:name="_Toc64960451"/>
      <w:r w:rsidRPr="00D90B43">
        <w:t>Processus relatifs à la cybersécurité</w:t>
      </w:r>
      <w:bookmarkEnd w:id="18"/>
    </w:p>
    <w:p w14:paraId="781FD562" w14:textId="3061A498" w:rsidR="008072AF" w:rsidRPr="00D90B43" w:rsidRDefault="008072AF" w:rsidP="00456CDB">
      <w:pPr>
        <w:pStyle w:val="Titre3"/>
      </w:pPr>
      <w:bookmarkStart w:id="19" w:name="_Toc64960452"/>
      <w:r w:rsidRPr="00D90B43">
        <w:t xml:space="preserve">Processus de gestion des </w:t>
      </w:r>
      <w:r w:rsidR="00075B78">
        <w:t>non-conformités</w:t>
      </w:r>
      <w:bookmarkEnd w:id="19"/>
    </w:p>
    <w:p w14:paraId="01C21470" w14:textId="44AA0EFC" w:rsidR="00075B78" w:rsidRDefault="00075B78" w:rsidP="0003366B">
      <w:r w:rsidRPr="00075B78">
        <w:rPr>
          <w:highlight w:val="yellow"/>
        </w:rPr>
        <w:t>[</w:t>
      </w:r>
      <w:r>
        <w:rPr>
          <w:highlight w:val="yellow"/>
        </w:rPr>
        <w:t>i</w:t>
      </w:r>
      <w:r w:rsidRPr="00075B78">
        <w:rPr>
          <w:highlight w:val="yellow"/>
        </w:rPr>
        <w:t xml:space="preserve">ci </w:t>
      </w:r>
      <w:r>
        <w:rPr>
          <w:highlight w:val="yellow"/>
        </w:rPr>
        <w:t xml:space="preserve">le TITULAIRE </w:t>
      </w:r>
      <w:r w:rsidRPr="00075B78">
        <w:rPr>
          <w:highlight w:val="yellow"/>
        </w:rPr>
        <w:t xml:space="preserve">spécifie </w:t>
      </w:r>
      <w:r>
        <w:rPr>
          <w:highlight w:val="yellow"/>
        </w:rPr>
        <w:t>son</w:t>
      </w:r>
      <w:r w:rsidRPr="00075B78">
        <w:rPr>
          <w:highlight w:val="yellow"/>
        </w:rPr>
        <w:t xml:space="preserve"> processus pour </w:t>
      </w:r>
      <w:r>
        <w:rPr>
          <w:highlight w:val="yellow"/>
        </w:rPr>
        <w:t xml:space="preserve">traiter les </w:t>
      </w:r>
      <w:r w:rsidRPr="00075B78">
        <w:rPr>
          <w:highlight w:val="yellow"/>
        </w:rPr>
        <w:t>écarts constaté</w:t>
      </w:r>
      <w:r>
        <w:rPr>
          <w:highlight w:val="yellow"/>
        </w:rPr>
        <w:t>s</w:t>
      </w:r>
      <w:r w:rsidRPr="00075B78">
        <w:rPr>
          <w:highlight w:val="yellow"/>
        </w:rPr>
        <w:t xml:space="preserve"> avec le niveau d’exigence de sécurité requis par le BENEFICIAIRE]</w:t>
      </w:r>
    </w:p>
    <w:p w14:paraId="2D0B36CD" w14:textId="29C83C67" w:rsidR="00F17456" w:rsidRPr="00D90B43" w:rsidRDefault="00F17456" w:rsidP="0003366B">
      <w:r w:rsidRPr="00D90B43">
        <w:t xml:space="preserve">Les demandes de dérogation du </w:t>
      </w:r>
      <w:r w:rsidR="006701FE">
        <w:t>TITULAIRE</w:t>
      </w:r>
      <w:r w:rsidRPr="00D90B43">
        <w:t xml:space="preserve"> seront transmises au </w:t>
      </w:r>
      <w:r w:rsidR="006701FE">
        <w:t>BENEFICIAIRE</w:t>
      </w:r>
      <w:r w:rsidRPr="00D90B43">
        <w:t xml:space="preserve"> qui aura en charge de les étudier et de déterminer si elles sont ou non recevables. Celles-ci feront dans tous les cas l’objet d’un plan d’action permettant de revenir à une situation non dérogatoire</w:t>
      </w:r>
      <w:r w:rsidR="00C14155" w:rsidRPr="00D90B43">
        <w:t>.</w:t>
      </w:r>
    </w:p>
    <w:p w14:paraId="7A8278DB" w14:textId="77777777" w:rsidR="00956357" w:rsidRPr="00D90B43" w:rsidRDefault="00956357" w:rsidP="006701FE"/>
    <w:p w14:paraId="74070D78" w14:textId="58940707" w:rsidR="008072AF" w:rsidRPr="00D90B43" w:rsidRDefault="008072AF" w:rsidP="00075B78">
      <w:pPr>
        <w:pStyle w:val="Titre3"/>
      </w:pPr>
      <w:bookmarkStart w:id="20" w:name="_Toc64960453"/>
      <w:r w:rsidRPr="00D90B43">
        <w:t>Processus de gestion des risques sécurité</w:t>
      </w:r>
      <w:bookmarkEnd w:id="20"/>
    </w:p>
    <w:p w14:paraId="557C10FC" w14:textId="27269CD8" w:rsidR="008D09EF" w:rsidRPr="00D90B43" w:rsidRDefault="008D09EF" w:rsidP="0003366B">
      <w:r w:rsidRPr="00075B78">
        <w:rPr>
          <w:highlight w:val="yellow"/>
        </w:rPr>
        <w:t>[</w:t>
      </w:r>
      <w:r w:rsidR="00075B78" w:rsidRPr="00075B78">
        <w:rPr>
          <w:highlight w:val="yellow"/>
        </w:rPr>
        <w:t>ici le TITULAIRE spécifie son</w:t>
      </w:r>
      <w:r w:rsidR="00562656" w:rsidRPr="00075B78">
        <w:rPr>
          <w:highlight w:val="yellow"/>
        </w:rPr>
        <w:t xml:space="preserve"> processus de gestion des risques sécurité</w:t>
      </w:r>
      <w:r w:rsidRPr="00075B78">
        <w:rPr>
          <w:highlight w:val="yellow"/>
        </w:rPr>
        <w:t>]</w:t>
      </w:r>
    </w:p>
    <w:p w14:paraId="0F955E79" w14:textId="77777777" w:rsidR="007863A9" w:rsidRPr="00D90B43" w:rsidRDefault="007863A9" w:rsidP="006701FE"/>
    <w:p w14:paraId="10E79B3D" w14:textId="58CF4E91" w:rsidR="008072AF" w:rsidRPr="00D90B43" w:rsidRDefault="00562656" w:rsidP="00075B78">
      <w:pPr>
        <w:pStyle w:val="Titre3"/>
      </w:pPr>
      <w:bookmarkStart w:id="21" w:name="_Toc64960454"/>
      <w:r>
        <w:t>Processus de g</w:t>
      </w:r>
      <w:r w:rsidR="008072AF" w:rsidRPr="00D90B43">
        <w:t>estion de crise de sécurité</w:t>
      </w:r>
      <w:bookmarkEnd w:id="21"/>
    </w:p>
    <w:p w14:paraId="1D2DE83B" w14:textId="7955F652" w:rsidR="00E35FF8" w:rsidRPr="00075B78" w:rsidRDefault="00E35FF8" w:rsidP="0003366B">
      <w:pPr>
        <w:rPr>
          <w:highlight w:val="yellow"/>
        </w:rPr>
      </w:pPr>
      <w:r w:rsidRPr="00075B78">
        <w:rPr>
          <w:highlight w:val="yellow"/>
        </w:rPr>
        <w:t>[</w:t>
      </w:r>
      <w:r w:rsidR="00075B78" w:rsidRPr="00075B78">
        <w:rPr>
          <w:highlight w:val="yellow"/>
        </w:rPr>
        <w:t>ici le TITULAIRE spécifie son</w:t>
      </w:r>
      <w:r w:rsidR="00562656" w:rsidRPr="00075B78">
        <w:rPr>
          <w:highlight w:val="yellow"/>
        </w:rPr>
        <w:t xml:space="preserve"> processus de gestion de crise</w:t>
      </w:r>
      <w:r w:rsidR="00EE40D2" w:rsidRPr="00075B78">
        <w:rPr>
          <w:highlight w:val="yellow"/>
        </w:rPr>
        <w:t xml:space="preserve"> en y incluant :</w:t>
      </w:r>
    </w:p>
    <w:p w14:paraId="76AB3941" w14:textId="6FB74346" w:rsidR="00EE40D2" w:rsidRPr="00D90B43" w:rsidRDefault="00EE40D2" w:rsidP="00AD500E">
      <w:pPr>
        <w:pStyle w:val="Paragraphedeliste"/>
        <w:rPr>
          <w:highlight w:val="yellow"/>
        </w:rPr>
      </w:pPr>
      <w:r w:rsidRPr="00D90B43">
        <w:rPr>
          <w:highlight w:val="yellow"/>
        </w:rPr>
        <w:t>Son organisation</w:t>
      </w:r>
    </w:p>
    <w:p w14:paraId="0D228050" w14:textId="77777777" w:rsidR="0019432F" w:rsidRPr="00D90B43" w:rsidRDefault="00EE40D2" w:rsidP="00AD500E">
      <w:pPr>
        <w:pStyle w:val="Paragraphedeliste"/>
        <w:rPr>
          <w:highlight w:val="yellow"/>
        </w:rPr>
      </w:pPr>
      <w:r w:rsidRPr="00D90B43">
        <w:rPr>
          <w:highlight w:val="yellow"/>
        </w:rPr>
        <w:t>L’application des mesures techniques</w:t>
      </w:r>
    </w:p>
    <w:p w14:paraId="649CB755" w14:textId="755C41F4" w:rsidR="00EE40D2" w:rsidRDefault="0019432F" w:rsidP="00AD500E">
      <w:pPr>
        <w:pStyle w:val="Paragraphedeliste"/>
        <w:rPr>
          <w:highlight w:val="yellow"/>
        </w:rPr>
      </w:pPr>
      <w:r w:rsidRPr="0003366B">
        <w:rPr>
          <w:highlight w:val="yellow"/>
        </w:rPr>
        <w:t>Les conditions dans lesquelles les mesures peuvent être appliquées en tenant compte des contraintes techniques et organisation]</w:t>
      </w:r>
    </w:p>
    <w:p w14:paraId="6F5B24D9" w14:textId="77777777" w:rsidR="00075B78" w:rsidRPr="0003366B" w:rsidRDefault="00075B78" w:rsidP="00075B78">
      <w:pPr>
        <w:rPr>
          <w:highlight w:val="yellow"/>
        </w:rPr>
      </w:pPr>
    </w:p>
    <w:p w14:paraId="1B8A8741" w14:textId="24CD5657" w:rsidR="008072AF" w:rsidRPr="00D90B43" w:rsidRDefault="00075B78" w:rsidP="00456CDB">
      <w:pPr>
        <w:pStyle w:val="Titre2"/>
      </w:pPr>
      <w:bookmarkStart w:id="22" w:name="_Toc64960455"/>
      <w:r w:rsidRPr="00075B78">
        <w:t>Transférabilité et réversibilité</w:t>
      </w:r>
      <w:bookmarkEnd w:id="22"/>
    </w:p>
    <w:p w14:paraId="37D864A8" w14:textId="79838ACE" w:rsidR="00332D74" w:rsidRPr="00075B78" w:rsidRDefault="00332D74" w:rsidP="0003366B">
      <w:pPr>
        <w:rPr>
          <w:highlight w:val="yellow"/>
        </w:rPr>
      </w:pPr>
      <w:r w:rsidRPr="00075B78">
        <w:rPr>
          <w:highlight w:val="yellow"/>
        </w:rPr>
        <w:t>[</w:t>
      </w:r>
      <w:r w:rsidR="00075B78" w:rsidRPr="00075B78">
        <w:rPr>
          <w:highlight w:val="yellow"/>
        </w:rPr>
        <w:t>ici le TITULAIRE</w:t>
      </w:r>
      <w:r w:rsidRPr="00075B78">
        <w:rPr>
          <w:highlight w:val="yellow"/>
        </w:rPr>
        <w:t xml:space="preserve"> </w:t>
      </w:r>
      <w:r w:rsidR="00A40FF0">
        <w:rPr>
          <w:highlight w:val="yellow"/>
        </w:rPr>
        <w:t>spécifie</w:t>
      </w:r>
      <w:r w:rsidRPr="00075B78">
        <w:rPr>
          <w:highlight w:val="yellow"/>
        </w:rPr>
        <w:t xml:space="preserve"> les mesures techniques et organisationnelles mises en place garantissant la sécurité des données lors du transfert des prestations couvrant les domaines suivants :</w:t>
      </w:r>
    </w:p>
    <w:p w14:paraId="6560EA7F" w14:textId="77777777" w:rsidR="00332D74" w:rsidRPr="00D90B43" w:rsidRDefault="00332D74" w:rsidP="00AD500E">
      <w:pPr>
        <w:pStyle w:val="Paragraphedeliste"/>
        <w:rPr>
          <w:highlight w:val="yellow"/>
        </w:rPr>
      </w:pPr>
      <w:r w:rsidRPr="00D90B43">
        <w:rPr>
          <w:highlight w:val="yellow"/>
        </w:rPr>
        <w:t>La gestion des accès et les habilitations</w:t>
      </w:r>
    </w:p>
    <w:p w14:paraId="5D529B9E" w14:textId="77777777" w:rsidR="00332D74" w:rsidRPr="00D90B43" w:rsidRDefault="00332D74" w:rsidP="00AD500E">
      <w:pPr>
        <w:pStyle w:val="Paragraphedeliste"/>
        <w:rPr>
          <w:highlight w:val="yellow"/>
        </w:rPr>
      </w:pPr>
      <w:r w:rsidRPr="00D90B43">
        <w:rPr>
          <w:highlight w:val="yellow"/>
        </w:rPr>
        <w:t>Le transfert de responsabilité</w:t>
      </w:r>
    </w:p>
    <w:p w14:paraId="124100E2" w14:textId="77777777" w:rsidR="00332D74" w:rsidRPr="00D90B43" w:rsidRDefault="00332D74" w:rsidP="00AD500E">
      <w:pPr>
        <w:pStyle w:val="Paragraphedeliste"/>
        <w:rPr>
          <w:highlight w:val="yellow"/>
        </w:rPr>
      </w:pPr>
      <w:r w:rsidRPr="00D90B43">
        <w:rPr>
          <w:highlight w:val="yellow"/>
        </w:rPr>
        <w:t>La fourniture d’informations nécessitant des mesures de protection adaptées</w:t>
      </w:r>
    </w:p>
    <w:p w14:paraId="1D7985CF" w14:textId="383F6B79" w:rsidR="00332D74" w:rsidRPr="00D90B43" w:rsidRDefault="00332D74" w:rsidP="00AD500E">
      <w:pPr>
        <w:pStyle w:val="Paragraphedeliste"/>
        <w:rPr>
          <w:highlight w:val="yellow"/>
        </w:rPr>
      </w:pPr>
      <w:r w:rsidRPr="00D90B43">
        <w:rPr>
          <w:highlight w:val="yellow"/>
        </w:rPr>
        <w:t>La gestion de la continuité de l’activité]</w:t>
      </w:r>
    </w:p>
    <w:p w14:paraId="5DF30491" w14:textId="4670FF8A" w:rsidR="00D60728" w:rsidRPr="00D90B43" w:rsidRDefault="00D60728" w:rsidP="0003366B"/>
    <w:p w14:paraId="153D34E4" w14:textId="3EA34567" w:rsidR="008072AF" w:rsidRPr="00A40FF0" w:rsidRDefault="00127582" w:rsidP="00A40FF0">
      <w:pPr>
        <w:pStyle w:val="Titre1"/>
      </w:pPr>
      <w:bookmarkStart w:id="23" w:name="_Toc64960456"/>
      <w:r w:rsidRPr="00A40FF0">
        <w:t>DISPOSITION</w:t>
      </w:r>
      <w:r w:rsidR="00A40FF0" w:rsidRPr="00A40FF0">
        <w:t>S</w:t>
      </w:r>
      <w:r w:rsidRPr="00A40FF0">
        <w:t xml:space="preserve"> RELATIVE</w:t>
      </w:r>
      <w:r w:rsidR="00A40FF0" w:rsidRPr="00A40FF0">
        <w:t>S</w:t>
      </w:r>
      <w:r w:rsidRPr="00A40FF0">
        <w:t xml:space="preserve"> A LA S</w:t>
      </w:r>
      <w:r w:rsidR="00B6692B">
        <w:t>E</w:t>
      </w:r>
      <w:r w:rsidRPr="00A40FF0">
        <w:t>CURIT</w:t>
      </w:r>
      <w:r w:rsidR="00B6692B">
        <w:t>E</w:t>
      </w:r>
      <w:bookmarkEnd w:id="23"/>
    </w:p>
    <w:p w14:paraId="1800C1F6" w14:textId="3C2D68FB" w:rsidR="008072AF" w:rsidRPr="00D90B43" w:rsidRDefault="008072AF" w:rsidP="00456CDB">
      <w:pPr>
        <w:pStyle w:val="Titre2"/>
      </w:pPr>
      <w:bookmarkStart w:id="24" w:name="_Toc64960457"/>
      <w:r w:rsidRPr="00D90B43">
        <w:t>Sensibilisation à la sécurité et à la confidentialité des données</w:t>
      </w:r>
      <w:bookmarkEnd w:id="24"/>
    </w:p>
    <w:p w14:paraId="4BF7C53A" w14:textId="006D357F" w:rsidR="00AE17F4" w:rsidRPr="00D90B43" w:rsidRDefault="00AE17F4" w:rsidP="0003366B">
      <w:r w:rsidRPr="00D90B43">
        <w:rPr>
          <w:highlight w:val="yellow"/>
        </w:rPr>
        <w:t>[</w:t>
      </w:r>
      <w:r w:rsidR="00075B78">
        <w:rPr>
          <w:highlight w:val="yellow"/>
        </w:rPr>
        <w:t>ici le</w:t>
      </w:r>
      <w:r w:rsidRPr="00D90B43">
        <w:rPr>
          <w:highlight w:val="yellow"/>
        </w:rPr>
        <w:t xml:space="preserve"> </w:t>
      </w:r>
      <w:r w:rsidR="006701FE">
        <w:rPr>
          <w:highlight w:val="yellow"/>
        </w:rPr>
        <w:t>TITULAIRE</w:t>
      </w:r>
      <w:r w:rsidRPr="00D90B43">
        <w:rPr>
          <w:highlight w:val="yellow"/>
        </w:rPr>
        <w:t xml:space="preserve"> </w:t>
      </w:r>
      <w:r w:rsidR="00A40FF0">
        <w:rPr>
          <w:highlight w:val="yellow"/>
        </w:rPr>
        <w:t>spécifie</w:t>
      </w:r>
      <w:r w:rsidRPr="00D90B43">
        <w:rPr>
          <w:highlight w:val="yellow"/>
        </w:rPr>
        <w:t xml:space="preserve"> les </w:t>
      </w:r>
      <w:r w:rsidR="00A40FF0">
        <w:rPr>
          <w:highlight w:val="yellow"/>
        </w:rPr>
        <w:t xml:space="preserve">dispositions relatives à la </w:t>
      </w:r>
      <w:r w:rsidRPr="00D90B43">
        <w:rPr>
          <w:highlight w:val="yellow"/>
        </w:rPr>
        <w:t>sensibilisation de son personnel mise</w:t>
      </w:r>
      <w:r w:rsidR="00A40FF0">
        <w:rPr>
          <w:highlight w:val="yellow"/>
        </w:rPr>
        <w:t>s</w:t>
      </w:r>
      <w:r w:rsidRPr="00D90B43">
        <w:rPr>
          <w:highlight w:val="yellow"/>
        </w:rPr>
        <w:t xml:space="preserve"> en place dans le cadre de la prestation]</w:t>
      </w:r>
      <w:r w:rsidRPr="00D90B43">
        <w:t>.</w:t>
      </w:r>
    </w:p>
    <w:p w14:paraId="53418490" w14:textId="77777777" w:rsidR="00F25527" w:rsidRPr="00D90B43" w:rsidRDefault="00F25527" w:rsidP="006701FE"/>
    <w:p w14:paraId="50A340BD" w14:textId="0D15CC96" w:rsidR="00226293" w:rsidRPr="00D90B43" w:rsidRDefault="001219F3" w:rsidP="00456CDB">
      <w:pPr>
        <w:pStyle w:val="Titre2"/>
      </w:pPr>
      <w:bookmarkStart w:id="25" w:name="_Toc64960458"/>
      <w:r w:rsidRPr="00D90B43">
        <w:t>G</w:t>
      </w:r>
      <w:r w:rsidR="00226293" w:rsidRPr="00D90B43">
        <w:t xml:space="preserve">estion des identités et </w:t>
      </w:r>
      <w:r w:rsidR="0052709C" w:rsidRPr="00D90B43">
        <w:t xml:space="preserve">des </w:t>
      </w:r>
      <w:r w:rsidR="00226293" w:rsidRPr="00D90B43">
        <w:t>accès</w:t>
      </w:r>
      <w:bookmarkEnd w:id="25"/>
    </w:p>
    <w:p w14:paraId="54A7BCC4" w14:textId="424D0770" w:rsidR="001219F3" w:rsidRPr="00D90B43" w:rsidRDefault="001219F3" w:rsidP="0003366B">
      <w:r w:rsidRPr="00D90B43">
        <w:rPr>
          <w:highlight w:val="yellow"/>
        </w:rPr>
        <w:t>[</w:t>
      </w:r>
      <w:r w:rsidR="00A40FF0">
        <w:rPr>
          <w:highlight w:val="yellow"/>
        </w:rPr>
        <w:t>ici le TITULAIRE s</w:t>
      </w:r>
      <w:r w:rsidRPr="00D90B43">
        <w:rPr>
          <w:highlight w:val="yellow"/>
        </w:rPr>
        <w:t xml:space="preserve">pécifie les </w:t>
      </w:r>
      <w:r w:rsidR="00A40FF0">
        <w:rPr>
          <w:highlight w:val="yellow"/>
        </w:rPr>
        <w:t xml:space="preserve">dispositions relatives </w:t>
      </w:r>
      <w:r w:rsidR="000F753E" w:rsidRPr="00D90B43">
        <w:rPr>
          <w:highlight w:val="yellow"/>
        </w:rPr>
        <w:t>aux thèmes suivants</w:t>
      </w:r>
      <w:r w:rsidRPr="00D90B43">
        <w:rPr>
          <w:highlight w:val="yellow"/>
        </w:rPr>
        <w:t> :</w:t>
      </w:r>
    </w:p>
    <w:p w14:paraId="07A8AB82" w14:textId="18FEF776" w:rsidR="001219F3" w:rsidRPr="0047319E" w:rsidRDefault="001219F3" w:rsidP="00AD500E">
      <w:pPr>
        <w:pStyle w:val="Paragraphedeliste"/>
        <w:rPr>
          <w:highlight w:val="yellow"/>
        </w:rPr>
      </w:pPr>
      <w:r w:rsidRPr="00D90B43">
        <w:rPr>
          <w:highlight w:val="yellow"/>
        </w:rPr>
        <w:t>Gestion des com</w:t>
      </w:r>
      <w:r w:rsidRPr="0047319E">
        <w:rPr>
          <w:highlight w:val="yellow"/>
        </w:rPr>
        <w:t>ptes d’administrations</w:t>
      </w:r>
    </w:p>
    <w:p w14:paraId="25D18FC0" w14:textId="7EA1A841" w:rsidR="001219F3" w:rsidRPr="0047319E" w:rsidRDefault="001219F3" w:rsidP="00AD500E">
      <w:pPr>
        <w:pStyle w:val="Paragraphedeliste"/>
        <w:rPr>
          <w:highlight w:val="yellow"/>
        </w:rPr>
      </w:pPr>
      <w:r w:rsidRPr="0047319E">
        <w:rPr>
          <w:highlight w:val="yellow"/>
        </w:rPr>
        <w:t>Gestion des comptes individuels</w:t>
      </w:r>
    </w:p>
    <w:p w14:paraId="1F746BCC" w14:textId="41278F76" w:rsidR="001219F3" w:rsidRPr="0047319E" w:rsidRDefault="001219F3" w:rsidP="00AD500E">
      <w:pPr>
        <w:pStyle w:val="Paragraphedeliste"/>
        <w:rPr>
          <w:highlight w:val="yellow"/>
        </w:rPr>
      </w:pPr>
      <w:r w:rsidRPr="0047319E">
        <w:rPr>
          <w:highlight w:val="yellow"/>
        </w:rPr>
        <w:t>Gestion des comptes de services</w:t>
      </w:r>
    </w:p>
    <w:p w14:paraId="25B77B7C" w14:textId="4681A963" w:rsidR="001219F3" w:rsidRPr="0047319E" w:rsidRDefault="001219F3" w:rsidP="00AD500E">
      <w:pPr>
        <w:pStyle w:val="Paragraphedeliste"/>
        <w:rPr>
          <w:highlight w:val="yellow"/>
        </w:rPr>
      </w:pPr>
      <w:r w:rsidRPr="0047319E">
        <w:rPr>
          <w:highlight w:val="yellow"/>
        </w:rPr>
        <w:t>Recensement des comptes d’accès</w:t>
      </w:r>
      <w:r w:rsidR="00856E09" w:rsidRPr="0047319E">
        <w:rPr>
          <w:highlight w:val="yellow"/>
        </w:rPr>
        <w:t xml:space="preserve"> (autorisés à se connecter sur le SI)</w:t>
      </w:r>
    </w:p>
    <w:p w14:paraId="2B99EDD9" w14:textId="5FEBB015" w:rsidR="00856E09" w:rsidRPr="0047319E" w:rsidRDefault="00295C7F" w:rsidP="00AD500E">
      <w:pPr>
        <w:pStyle w:val="Paragraphedeliste"/>
        <w:rPr>
          <w:highlight w:val="yellow"/>
        </w:rPr>
      </w:pPr>
      <w:r w:rsidRPr="0047319E">
        <w:rPr>
          <w:highlight w:val="yellow"/>
        </w:rPr>
        <w:t>Application du principe du moindre privilège</w:t>
      </w:r>
    </w:p>
    <w:p w14:paraId="0ABF697C" w14:textId="6E75F377" w:rsidR="00543ECC" w:rsidRPr="0047319E" w:rsidRDefault="00295C7F" w:rsidP="00AD500E">
      <w:pPr>
        <w:pStyle w:val="Paragraphedeliste"/>
        <w:rPr>
          <w:highlight w:val="yellow"/>
        </w:rPr>
      </w:pPr>
      <w:r w:rsidRPr="0047319E">
        <w:rPr>
          <w:highlight w:val="yellow"/>
        </w:rPr>
        <w:t>Protection contre les attaques portant sur les authentifications</w:t>
      </w:r>
    </w:p>
    <w:p w14:paraId="0D122D3B" w14:textId="5A4A4C69" w:rsidR="0036078A" w:rsidRPr="0047319E" w:rsidRDefault="0036078A" w:rsidP="00AD500E">
      <w:pPr>
        <w:pStyle w:val="Paragraphedeliste"/>
        <w:rPr>
          <w:highlight w:val="yellow"/>
        </w:rPr>
      </w:pPr>
      <w:r w:rsidRPr="0047319E">
        <w:rPr>
          <w:highlight w:val="yellow"/>
        </w:rPr>
        <w:t>Modification des comptes par défaut</w:t>
      </w:r>
    </w:p>
    <w:p w14:paraId="4A12DE5D" w14:textId="572EF306" w:rsidR="00691652" w:rsidRPr="00D90B43" w:rsidRDefault="00691652" w:rsidP="0003366B"/>
    <w:p w14:paraId="16A2F481" w14:textId="46711C7C" w:rsidR="00D6261C" w:rsidRPr="00D90B43" w:rsidRDefault="00D6261C" w:rsidP="00456CDB">
      <w:pPr>
        <w:pStyle w:val="Titre2"/>
      </w:pPr>
      <w:bookmarkStart w:id="26" w:name="_Toc64960459"/>
      <w:r w:rsidRPr="00D90B43">
        <w:t>Sécurité des réseaux</w:t>
      </w:r>
      <w:bookmarkEnd w:id="26"/>
    </w:p>
    <w:p w14:paraId="3D5137E1" w14:textId="77777777" w:rsidR="00A40FF0" w:rsidRPr="00D90B43" w:rsidRDefault="00A40FF0" w:rsidP="00A40FF0">
      <w:r w:rsidRPr="00D90B43">
        <w:rPr>
          <w:highlight w:val="yellow"/>
        </w:rPr>
        <w:t>[</w:t>
      </w:r>
      <w:r>
        <w:rPr>
          <w:highlight w:val="yellow"/>
        </w:rPr>
        <w:t>ici le TITULAIRE s</w:t>
      </w:r>
      <w:r w:rsidRPr="00D90B43">
        <w:rPr>
          <w:highlight w:val="yellow"/>
        </w:rPr>
        <w:t xml:space="preserve">pécifie les </w:t>
      </w:r>
      <w:r>
        <w:rPr>
          <w:highlight w:val="yellow"/>
        </w:rPr>
        <w:t xml:space="preserve">dispositions relatives </w:t>
      </w:r>
      <w:r w:rsidRPr="00D90B43">
        <w:rPr>
          <w:highlight w:val="yellow"/>
        </w:rPr>
        <w:t>aux thèmes suivants :</w:t>
      </w:r>
    </w:p>
    <w:p w14:paraId="31C0BAD6" w14:textId="12AF7137" w:rsidR="0066411A" w:rsidRPr="00D90B43" w:rsidRDefault="0066411A" w:rsidP="00AD500E">
      <w:pPr>
        <w:pStyle w:val="Paragraphedeliste"/>
        <w:rPr>
          <w:highlight w:val="yellow"/>
        </w:rPr>
      </w:pPr>
      <w:r w:rsidRPr="00D90B43">
        <w:rPr>
          <w:highlight w:val="yellow"/>
        </w:rPr>
        <w:t>Cloisonnement</w:t>
      </w:r>
      <w:r w:rsidR="00DC4033" w:rsidRPr="00D90B43">
        <w:rPr>
          <w:highlight w:val="yellow"/>
        </w:rPr>
        <w:t xml:space="preserve"> </w:t>
      </w:r>
    </w:p>
    <w:p w14:paraId="045BBE88" w14:textId="5BD6A7B1" w:rsidR="0066411A" w:rsidRPr="00D90B43" w:rsidRDefault="0066411A" w:rsidP="00AD500E">
      <w:pPr>
        <w:pStyle w:val="Paragraphedeliste"/>
        <w:rPr>
          <w:highlight w:val="yellow"/>
        </w:rPr>
      </w:pPr>
      <w:r w:rsidRPr="00D90B43">
        <w:rPr>
          <w:highlight w:val="yellow"/>
        </w:rPr>
        <w:t>Filtrage</w:t>
      </w:r>
      <w:r w:rsidR="00DC4033" w:rsidRPr="00D90B43">
        <w:rPr>
          <w:highlight w:val="yellow"/>
        </w:rPr>
        <w:t xml:space="preserve"> </w:t>
      </w:r>
    </w:p>
    <w:p w14:paraId="3F964677" w14:textId="40E1E9E0" w:rsidR="0066411A" w:rsidRPr="00D90B43" w:rsidRDefault="0066411A" w:rsidP="00AD500E">
      <w:pPr>
        <w:pStyle w:val="Paragraphedeliste"/>
        <w:rPr>
          <w:highlight w:val="yellow"/>
        </w:rPr>
      </w:pPr>
      <w:r w:rsidRPr="00D90B43">
        <w:rPr>
          <w:highlight w:val="yellow"/>
        </w:rPr>
        <w:t>Durcissement de configuration des équipements réseaux</w:t>
      </w:r>
      <w:r w:rsidR="00DC4033" w:rsidRPr="00D90B43">
        <w:rPr>
          <w:highlight w:val="yellow"/>
        </w:rPr>
        <w:t xml:space="preserve"> </w:t>
      </w:r>
    </w:p>
    <w:p w14:paraId="7CF2073D" w14:textId="70EDF781" w:rsidR="00DC4033" w:rsidRPr="00D90B43" w:rsidRDefault="0066411A" w:rsidP="00AD500E">
      <w:pPr>
        <w:pStyle w:val="Paragraphedeliste"/>
        <w:rPr>
          <w:highlight w:val="yellow"/>
        </w:rPr>
      </w:pPr>
      <w:r w:rsidRPr="00D90B43">
        <w:rPr>
          <w:highlight w:val="yellow"/>
        </w:rPr>
        <w:t>Accès distant</w:t>
      </w:r>
      <w:r w:rsidR="00DC4033" w:rsidRPr="00D90B43">
        <w:rPr>
          <w:highlight w:val="yellow"/>
        </w:rPr>
        <w:t xml:space="preserve"> </w:t>
      </w:r>
    </w:p>
    <w:p w14:paraId="28626C22" w14:textId="61234172" w:rsidR="00FA1CAB" w:rsidRPr="00D90B43" w:rsidRDefault="0066411A" w:rsidP="00AD500E">
      <w:pPr>
        <w:pStyle w:val="Paragraphedeliste"/>
        <w:rPr>
          <w:highlight w:val="yellow"/>
        </w:rPr>
      </w:pPr>
      <w:r w:rsidRPr="00D90B43">
        <w:rPr>
          <w:highlight w:val="yellow"/>
        </w:rPr>
        <w:t xml:space="preserve">Interconnexion ente le système du </w:t>
      </w:r>
      <w:r w:rsidR="006701FE">
        <w:rPr>
          <w:highlight w:val="yellow"/>
        </w:rPr>
        <w:t>TITULAIRE</w:t>
      </w:r>
      <w:r w:rsidRPr="00D90B43">
        <w:rPr>
          <w:highlight w:val="yellow"/>
        </w:rPr>
        <w:t xml:space="preserve"> et le système du </w:t>
      </w:r>
      <w:r w:rsidR="006701FE">
        <w:rPr>
          <w:highlight w:val="yellow"/>
        </w:rPr>
        <w:t>BENEFICIAIRE</w:t>
      </w:r>
      <w:r w:rsidRPr="00D90B43">
        <w:rPr>
          <w:highlight w:val="yellow"/>
        </w:rPr>
        <w:t>]</w:t>
      </w:r>
      <w:r w:rsidR="00DC4033" w:rsidRPr="00D90B43">
        <w:rPr>
          <w:highlight w:val="yellow"/>
        </w:rPr>
        <w:t xml:space="preserve"> </w:t>
      </w:r>
    </w:p>
    <w:p w14:paraId="3BFE84A8" w14:textId="4BECA231" w:rsidR="00FA1CAB" w:rsidRPr="00D90B43" w:rsidRDefault="00FA1CAB" w:rsidP="0003366B">
      <w:pPr>
        <w:rPr>
          <w:highlight w:val="yellow"/>
        </w:rPr>
      </w:pPr>
    </w:p>
    <w:p w14:paraId="5567C87F" w14:textId="44634165" w:rsidR="00E755BC" w:rsidRPr="00D90B43" w:rsidRDefault="00E755BC" w:rsidP="00456CDB">
      <w:pPr>
        <w:pStyle w:val="Titre2"/>
      </w:pPr>
      <w:bookmarkStart w:id="27" w:name="_Toc64960460"/>
      <w:r w:rsidRPr="00D90B43">
        <w:t xml:space="preserve">Sécurité des </w:t>
      </w:r>
      <w:r w:rsidR="000B608C" w:rsidRPr="00D90B43">
        <w:t>systèmes</w:t>
      </w:r>
      <w:bookmarkEnd w:id="27"/>
    </w:p>
    <w:p w14:paraId="6FD98F89" w14:textId="77777777" w:rsidR="00A40FF0" w:rsidRPr="00D90B43" w:rsidRDefault="00A40FF0" w:rsidP="00A40FF0">
      <w:r w:rsidRPr="00D90B43">
        <w:rPr>
          <w:highlight w:val="yellow"/>
        </w:rPr>
        <w:t>[</w:t>
      </w:r>
      <w:r>
        <w:rPr>
          <w:highlight w:val="yellow"/>
        </w:rPr>
        <w:t>ici le TITULAIRE s</w:t>
      </w:r>
      <w:r w:rsidRPr="00D90B43">
        <w:rPr>
          <w:highlight w:val="yellow"/>
        </w:rPr>
        <w:t xml:space="preserve">pécifie les </w:t>
      </w:r>
      <w:r>
        <w:rPr>
          <w:highlight w:val="yellow"/>
        </w:rPr>
        <w:t xml:space="preserve">dispositions relatives </w:t>
      </w:r>
      <w:r w:rsidRPr="00D90B43">
        <w:rPr>
          <w:highlight w:val="yellow"/>
        </w:rPr>
        <w:t>aux thèmes suivants :</w:t>
      </w:r>
    </w:p>
    <w:p w14:paraId="543DC2D4" w14:textId="6984E471" w:rsidR="002E6BAF" w:rsidRPr="00D90B43" w:rsidRDefault="00A40FF0" w:rsidP="00AD500E">
      <w:pPr>
        <w:pStyle w:val="Paragraphedeliste"/>
        <w:rPr>
          <w:highlight w:val="yellow"/>
        </w:rPr>
      </w:pPr>
      <w:r>
        <w:rPr>
          <w:highlight w:val="yellow"/>
        </w:rPr>
        <w:t>Sécurité des p</w:t>
      </w:r>
      <w:r w:rsidR="002E6BAF" w:rsidRPr="00D90B43">
        <w:rPr>
          <w:highlight w:val="yellow"/>
        </w:rPr>
        <w:t>ostes de travail</w:t>
      </w:r>
    </w:p>
    <w:p w14:paraId="5C67B172" w14:textId="27AA53E5" w:rsidR="002E6BAF" w:rsidRPr="00D90B43" w:rsidRDefault="00A40FF0" w:rsidP="00AD500E">
      <w:pPr>
        <w:pStyle w:val="Paragraphedeliste"/>
        <w:rPr>
          <w:highlight w:val="yellow"/>
        </w:rPr>
      </w:pPr>
      <w:r>
        <w:rPr>
          <w:highlight w:val="yellow"/>
        </w:rPr>
        <w:t>Sécurité des s</w:t>
      </w:r>
      <w:r w:rsidR="002E6BAF" w:rsidRPr="00D90B43">
        <w:rPr>
          <w:highlight w:val="yellow"/>
        </w:rPr>
        <w:t>erveurs]</w:t>
      </w:r>
    </w:p>
    <w:p w14:paraId="676512B8" w14:textId="66E4CF59" w:rsidR="00E73618" w:rsidRPr="00D90B43" w:rsidRDefault="00A40FF0" w:rsidP="00AD500E">
      <w:pPr>
        <w:pStyle w:val="Paragraphedeliste"/>
        <w:rPr>
          <w:highlight w:val="yellow"/>
        </w:rPr>
      </w:pPr>
      <w:r>
        <w:rPr>
          <w:highlight w:val="yellow"/>
        </w:rPr>
        <w:t>Sécurité des s</w:t>
      </w:r>
      <w:r w:rsidR="00E73618" w:rsidRPr="00D90B43">
        <w:rPr>
          <w:highlight w:val="yellow"/>
        </w:rPr>
        <w:t>upports amovibles</w:t>
      </w:r>
    </w:p>
    <w:p w14:paraId="54BAFCF6" w14:textId="77777777" w:rsidR="0034279C" w:rsidRPr="00D90B43" w:rsidRDefault="0034279C" w:rsidP="006701FE">
      <w:pPr>
        <w:rPr>
          <w:highlight w:val="yellow"/>
        </w:rPr>
      </w:pPr>
    </w:p>
    <w:p w14:paraId="1F0D18B8" w14:textId="55E76E9C" w:rsidR="00D6261C" w:rsidRPr="00D90B43" w:rsidRDefault="00D6261C" w:rsidP="00456CDB">
      <w:pPr>
        <w:pStyle w:val="Titre2"/>
      </w:pPr>
      <w:bookmarkStart w:id="28" w:name="_Toc64960461"/>
      <w:r w:rsidRPr="00D90B43">
        <w:t>Maintien en condition</w:t>
      </w:r>
      <w:r w:rsidR="00A40FF0">
        <w:t>s</w:t>
      </w:r>
      <w:r w:rsidRPr="00D90B43">
        <w:t xml:space="preserve"> de sécurité</w:t>
      </w:r>
      <w:bookmarkEnd w:id="28"/>
    </w:p>
    <w:p w14:paraId="2A8B3528" w14:textId="77777777" w:rsidR="00A40FF0" w:rsidRPr="00D90B43" w:rsidRDefault="00A40FF0" w:rsidP="00A40FF0">
      <w:r w:rsidRPr="00D90B43">
        <w:rPr>
          <w:highlight w:val="yellow"/>
        </w:rPr>
        <w:t>[</w:t>
      </w:r>
      <w:r>
        <w:rPr>
          <w:highlight w:val="yellow"/>
        </w:rPr>
        <w:t>ici le TITULAIRE s</w:t>
      </w:r>
      <w:r w:rsidRPr="00D90B43">
        <w:rPr>
          <w:highlight w:val="yellow"/>
        </w:rPr>
        <w:t xml:space="preserve">pécifie les </w:t>
      </w:r>
      <w:r>
        <w:rPr>
          <w:highlight w:val="yellow"/>
        </w:rPr>
        <w:t xml:space="preserve">dispositions relatives </w:t>
      </w:r>
      <w:r w:rsidRPr="00D90B43">
        <w:rPr>
          <w:highlight w:val="yellow"/>
        </w:rPr>
        <w:t>aux thèmes suivants :</w:t>
      </w:r>
    </w:p>
    <w:p w14:paraId="284A0411" w14:textId="7FF196C9" w:rsidR="00C636FD" w:rsidRPr="00D90B43" w:rsidRDefault="00C636FD" w:rsidP="00AD500E">
      <w:pPr>
        <w:pStyle w:val="Paragraphedeliste"/>
        <w:rPr>
          <w:highlight w:val="yellow"/>
        </w:rPr>
      </w:pPr>
      <w:r w:rsidRPr="00D90B43">
        <w:rPr>
          <w:highlight w:val="yellow"/>
        </w:rPr>
        <w:t xml:space="preserve">Cartographie réseaux </w:t>
      </w:r>
    </w:p>
    <w:p w14:paraId="74A09E98" w14:textId="7AAD0712" w:rsidR="00C636FD" w:rsidRPr="00D90B43" w:rsidRDefault="00C636FD" w:rsidP="00AD500E">
      <w:pPr>
        <w:pStyle w:val="Paragraphedeliste"/>
        <w:rPr>
          <w:highlight w:val="yellow"/>
        </w:rPr>
      </w:pPr>
      <w:r w:rsidRPr="00D90B43">
        <w:rPr>
          <w:highlight w:val="yellow"/>
        </w:rPr>
        <w:t>Cartographie systèmes</w:t>
      </w:r>
    </w:p>
    <w:p w14:paraId="088E7507" w14:textId="68348EDA" w:rsidR="0036078A" w:rsidRPr="00D90B43" w:rsidRDefault="0036078A" w:rsidP="00AD500E">
      <w:pPr>
        <w:pStyle w:val="Paragraphedeliste"/>
        <w:rPr>
          <w:highlight w:val="yellow"/>
        </w:rPr>
      </w:pPr>
      <w:r w:rsidRPr="00D90B43">
        <w:rPr>
          <w:highlight w:val="yellow"/>
        </w:rPr>
        <w:t>Gestion des mots de passe</w:t>
      </w:r>
    </w:p>
    <w:p w14:paraId="30FA9957" w14:textId="435942D2" w:rsidR="0036078A" w:rsidRPr="00D90B43" w:rsidRDefault="0036078A" w:rsidP="00AD500E">
      <w:pPr>
        <w:pStyle w:val="Paragraphedeliste"/>
        <w:rPr>
          <w:highlight w:val="yellow"/>
        </w:rPr>
      </w:pPr>
      <w:r w:rsidRPr="00D90B43">
        <w:rPr>
          <w:highlight w:val="yellow"/>
        </w:rPr>
        <w:t>Gestion de la sauvegarde et du stockage des données</w:t>
      </w:r>
      <w:r w:rsidR="001B5753" w:rsidRPr="00D90B43">
        <w:rPr>
          <w:highlight w:val="yellow"/>
        </w:rPr>
        <w:t xml:space="preserve"> </w:t>
      </w:r>
      <w:r w:rsidR="00444C52" w:rsidRPr="00D90B43">
        <w:rPr>
          <w:highlight w:val="yellow"/>
        </w:rPr>
        <w:t>et des codes sources</w:t>
      </w:r>
      <w:r w:rsidR="00CC54DB" w:rsidRPr="00D90B43">
        <w:rPr>
          <w:highlight w:val="yellow"/>
        </w:rPr>
        <w:t xml:space="preserve"> </w:t>
      </w:r>
    </w:p>
    <w:p w14:paraId="1429BF63" w14:textId="674E8B98" w:rsidR="009B058F" w:rsidRPr="00D90B43" w:rsidRDefault="009B058F" w:rsidP="00AD500E">
      <w:pPr>
        <w:pStyle w:val="Paragraphedeliste"/>
        <w:rPr>
          <w:highlight w:val="yellow"/>
        </w:rPr>
      </w:pPr>
      <w:r w:rsidRPr="00D90B43">
        <w:rPr>
          <w:highlight w:val="yellow"/>
        </w:rPr>
        <w:t>Protection et documentation des codes sources</w:t>
      </w:r>
      <w:r w:rsidRPr="00D90B43">
        <w:t xml:space="preserve"> </w:t>
      </w:r>
    </w:p>
    <w:p w14:paraId="69D64034" w14:textId="204DE4C8" w:rsidR="0036078A" w:rsidRPr="00D90B43" w:rsidRDefault="0036078A" w:rsidP="00AD500E">
      <w:pPr>
        <w:pStyle w:val="Paragraphedeliste"/>
        <w:rPr>
          <w:highlight w:val="yellow"/>
        </w:rPr>
      </w:pPr>
      <w:r w:rsidRPr="00D90B43">
        <w:rPr>
          <w:highlight w:val="yellow"/>
        </w:rPr>
        <w:t>Disponibilité des données et des systèmes d’informations</w:t>
      </w:r>
      <w:r w:rsidR="00CC54DB" w:rsidRPr="00D90B43">
        <w:rPr>
          <w:highlight w:val="yellow"/>
        </w:rPr>
        <w:t xml:space="preserve"> </w:t>
      </w:r>
    </w:p>
    <w:p w14:paraId="6C8B3FCF" w14:textId="4B4E363C" w:rsidR="0036078A" w:rsidRPr="00D90B43" w:rsidRDefault="0036078A" w:rsidP="00AD500E">
      <w:pPr>
        <w:pStyle w:val="Paragraphedeliste"/>
        <w:rPr>
          <w:highlight w:val="yellow"/>
        </w:rPr>
      </w:pPr>
      <w:r w:rsidRPr="00D90B43">
        <w:rPr>
          <w:highlight w:val="yellow"/>
        </w:rPr>
        <w:t>Gestion des mises à jour des logiciels et mise à jour des logiciels</w:t>
      </w:r>
      <w:r w:rsidR="00CC54DB" w:rsidRPr="00D90B43">
        <w:rPr>
          <w:highlight w:val="yellow"/>
        </w:rPr>
        <w:t xml:space="preserve"> </w:t>
      </w:r>
    </w:p>
    <w:p w14:paraId="1D00823F" w14:textId="12838AD8" w:rsidR="0036078A" w:rsidRPr="00D90B43" w:rsidRDefault="0036078A" w:rsidP="00AD500E">
      <w:pPr>
        <w:pStyle w:val="Paragraphedeliste"/>
        <w:rPr>
          <w:highlight w:val="yellow"/>
        </w:rPr>
      </w:pPr>
      <w:r w:rsidRPr="00D90B43">
        <w:rPr>
          <w:highlight w:val="yellow"/>
        </w:rPr>
        <w:t>Gestion des systèmes obsolètes</w:t>
      </w:r>
      <w:r w:rsidR="00CC54DB" w:rsidRPr="00D90B43">
        <w:rPr>
          <w:highlight w:val="yellow"/>
        </w:rPr>
        <w:t xml:space="preserve"> </w:t>
      </w:r>
    </w:p>
    <w:p w14:paraId="19CF1AFC" w14:textId="1DC5D388" w:rsidR="002D7CE3" w:rsidRPr="00D90B43" w:rsidRDefault="002D7CE3" w:rsidP="00AD500E">
      <w:pPr>
        <w:pStyle w:val="Paragraphedeliste"/>
        <w:rPr>
          <w:highlight w:val="yellow"/>
        </w:rPr>
      </w:pPr>
      <w:r w:rsidRPr="00D90B43">
        <w:rPr>
          <w:highlight w:val="yellow"/>
        </w:rPr>
        <w:t xml:space="preserve">Règles de sécurité et </w:t>
      </w:r>
      <w:r w:rsidR="00500F79" w:rsidRPr="00D90B43">
        <w:rPr>
          <w:highlight w:val="yellow"/>
        </w:rPr>
        <w:t xml:space="preserve">exploitation </w:t>
      </w:r>
      <w:r w:rsidR="00DE6574" w:rsidRPr="00D90B43">
        <w:rPr>
          <w:highlight w:val="yellow"/>
        </w:rPr>
        <w:t xml:space="preserve">[L’installation, l’exploitation et l’administration des moyens mis en œuvre dans le cadre des prestations sont conformes aux bonnes pratiques et aux règles de sécurité et d’exploitation établies par </w:t>
      </w:r>
      <w:r w:rsidR="00FD0DD4" w:rsidRPr="00D90B43">
        <w:rPr>
          <w:highlight w:val="yellow"/>
        </w:rPr>
        <w:t>la PSSIE</w:t>
      </w:r>
      <w:r w:rsidR="00DE6574" w:rsidRPr="00D90B43">
        <w:rPr>
          <w:highlight w:val="yellow"/>
        </w:rPr>
        <w:t>. Toute exception fera l’objet d’un accord préalable écrit des équipes de l’acheteur]</w:t>
      </w:r>
    </w:p>
    <w:p w14:paraId="57E4D10F" w14:textId="5B723B49" w:rsidR="00F7027B" w:rsidRPr="00D90B43" w:rsidRDefault="002D7CE3" w:rsidP="00AD500E">
      <w:pPr>
        <w:pStyle w:val="Paragraphedeliste"/>
        <w:rPr>
          <w:highlight w:val="yellow"/>
        </w:rPr>
      </w:pPr>
      <w:r w:rsidRPr="00D90B43">
        <w:rPr>
          <w:highlight w:val="yellow"/>
        </w:rPr>
        <w:t>Mise en place d’une veille sécurité</w:t>
      </w:r>
      <w:r w:rsidR="00CC54DB" w:rsidRPr="00D90B43">
        <w:rPr>
          <w:highlight w:val="yellow"/>
        </w:rPr>
        <w:t xml:space="preserve"> </w:t>
      </w:r>
    </w:p>
    <w:p w14:paraId="5AAD4960" w14:textId="3DE7CEE4" w:rsidR="00AA58EE" w:rsidRPr="00D90B43" w:rsidRDefault="00AA58EE" w:rsidP="0003366B"/>
    <w:p w14:paraId="17987114" w14:textId="57219CA5" w:rsidR="00FB2750" w:rsidRPr="00D90B43" w:rsidRDefault="00FB2750" w:rsidP="00456CDB">
      <w:pPr>
        <w:pStyle w:val="Titre2"/>
      </w:pPr>
      <w:bookmarkStart w:id="29" w:name="_Toc64960462"/>
      <w:r w:rsidRPr="00D90B43">
        <w:t>Hébergement</w:t>
      </w:r>
      <w:r w:rsidR="005A0EED" w:rsidRPr="00D90B43">
        <w:t xml:space="preserve"> </w:t>
      </w:r>
      <w:r w:rsidR="00F57A09" w:rsidRPr="00D90B43">
        <w:t>et sécurité physique et environnementale</w:t>
      </w:r>
      <w:bookmarkEnd w:id="29"/>
    </w:p>
    <w:p w14:paraId="39831B3F" w14:textId="77777777" w:rsidR="00A40FF0" w:rsidRPr="00D90B43" w:rsidRDefault="00A40FF0" w:rsidP="00A40FF0">
      <w:r w:rsidRPr="00D90B43">
        <w:rPr>
          <w:highlight w:val="yellow"/>
        </w:rPr>
        <w:t>[</w:t>
      </w:r>
      <w:r>
        <w:rPr>
          <w:highlight w:val="yellow"/>
        </w:rPr>
        <w:t>ici le TITULAIRE s</w:t>
      </w:r>
      <w:r w:rsidRPr="00D90B43">
        <w:rPr>
          <w:highlight w:val="yellow"/>
        </w:rPr>
        <w:t xml:space="preserve">pécifie les </w:t>
      </w:r>
      <w:r>
        <w:rPr>
          <w:highlight w:val="yellow"/>
        </w:rPr>
        <w:t xml:space="preserve">dispositions relatives </w:t>
      </w:r>
      <w:r w:rsidRPr="00D90B43">
        <w:rPr>
          <w:highlight w:val="yellow"/>
        </w:rPr>
        <w:t>aux thèmes suivants :</w:t>
      </w:r>
    </w:p>
    <w:p w14:paraId="1413CAFA" w14:textId="48594FE9" w:rsidR="00A40FF0" w:rsidRDefault="00A40FF0" w:rsidP="00A40FF0">
      <w:pPr>
        <w:pStyle w:val="Paragraphedeliste"/>
        <w:rPr>
          <w:highlight w:val="yellow"/>
        </w:rPr>
      </w:pPr>
      <w:r>
        <w:rPr>
          <w:highlight w:val="yellow"/>
        </w:rPr>
        <w:t xml:space="preserve">Hébergement informatique </w:t>
      </w:r>
    </w:p>
    <w:p w14:paraId="565E967C" w14:textId="255B892B" w:rsidR="00A40FF0" w:rsidRPr="00D90B43" w:rsidRDefault="00A40FF0" w:rsidP="00A40FF0">
      <w:pPr>
        <w:pStyle w:val="Paragraphedeliste"/>
        <w:rPr>
          <w:highlight w:val="yellow"/>
        </w:rPr>
      </w:pPr>
      <w:r>
        <w:rPr>
          <w:highlight w:val="yellow"/>
        </w:rPr>
        <w:t xml:space="preserve">Sécurité physique et environnementale </w:t>
      </w:r>
    </w:p>
    <w:p w14:paraId="35F03C05" w14:textId="77777777" w:rsidR="00234A1D" w:rsidRPr="00D90B43" w:rsidRDefault="00234A1D" w:rsidP="006701FE"/>
    <w:p w14:paraId="735F30A3" w14:textId="09290E8D" w:rsidR="005A0EED" w:rsidRPr="00D90B43" w:rsidRDefault="00362C56" w:rsidP="00456CDB">
      <w:pPr>
        <w:pStyle w:val="Titre2"/>
      </w:pPr>
      <w:bookmarkStart w:id="30" w:name="_Toc64960463"/>
      <w:r w:rsidRPr="00D90B43">
        <w:t>Journalisation et surveillance</w:t>
      </w:r>
      <w:bookmarkEnd w:id="30"/>
    </w:p>
    <w:p w14:paraId="2856D48F" w14:textId="77777777" w:rsidR="00A40FF0" w:rsidRPr="00D90B43" w:rsidRDefault="00A40FF0" w:rsidP="00A40FF0">
      <w:r w:rsidRPr="00D90B43">
        <w:rPr>
          <w:highlight w:val="yellow"/>
        </w:rPr>
        <w:t>[</w:t>
      </w:r>
      <w:r>
        <w:rPr>
          <w:highlight w:val="yellow"/>
        </w:rPr>
        <w:t>ici le TITULAIRE s</w:t>
      </w:r>
      <w:r w:rsidRPr="00D90B43">
        <w:rPr>
          <w:highlight w:val="yellow"/>
        </w:rPr>
        <w:t xml:space="preserve">pécifie les </w:t>
      </w:r>
      <w:r>
        <w:rPr>
          <w:highlight w:val="yellow"/>
        </w:rPr>
        <w:t xml:space="preserve">dispositions relatives </w:t>
      </w:r>
      <w:r w:rsidRPr="00D90B43">
        <w:rPr>
          <w:highlight w:val="yellow"/>
        </w:rPr>
        <w:t>aux thèmes suivants :</w:t>
      </w:r>
    </w:p>
    <w:p w14:paraId="25637DC1" w14:textId="43AA0333" w:rsidR="00900755" w:rsidRPr="00D90B43" w:rsidRDefault="00900755" w:rsidP="00AD500E">
      <w:pPr>
        <w:pStyle w:val="Paragraphedeliste"/>
        <w:rPr>
          <w:highlight w:val="yellow"/>
        </w:rPr>
      </w:pPr>
      <w:r w:rsidRPr="00D90B43">
        <w:rPr>
          <w:highlight w:val="yellow"/>
        </w:rPr>
        <w:t>Journalisation</w:t>
      </w:r>
      <w:r w:rsidR="00CB2075" w:rsidRPr="00D90B43">
        <w:rPr>
          <w:highlight w:val="yellow"/>
        </w:rPr>
        <w:t xml:space="preserve"> </w:t>
      </w:r>
    </w:p>
    <w:p w14:paraId="7A58E393" w14:textId="6C49876D" w:rsidR="00900755" w:rsidRPr="00D90B43" w:rsidRDefault="00900755" w:rsidP="00AD500E">
      <w:pPr>
        <w:pStyle w:val="Paragraphedeliste"/>
        <w:rPr>
          <w:highlight w:val="yellow"/>
        </w:rPr>
      </w:pPr>
      <w:r w:rsidRPr="00D90B43">
        <w:rPr>
          <w:highlight w:val="yellow"/>
        </w:rPr>
        <w:t>Corrélation des journaux</w:t>
      </w:r>
    </w:p>
    <w:p w14:paraId="1E29F61A" w14:textId="5BDD60E0" w:rsidR="00BA3199" w:rsidRPr="00D90B43" w:rsidRDefault="00BA3199" w:rsidP="00AD500E">
      <w:pPr>
        <w:pStyle w:val="Paragraphedeliste"/>
        <w:rPr>
          <w:highlight w:val="yellow"/>
        </w:rPr>
      </w:pPr>
      <w:r w:rsidRPr="00D90B43">
        <w:rPr>
          <w:highlight w:val="yellow"/>
        </w:rPr>
        <w:t>Traçabilité des actions de développement</w:t>
      </w:r>
    </w:p>
    <w:p w14:paraId="071FE9DE" w14:textId="77777777" w:rsidR="00900755" w:rsidRPr="00D90B43" w:rsidRDefault="00900755" w:rsidP="0003366B">
      <w:r w:rsidRPr="00D90B43">
        <w:rPr>
          <w:highlight w:val="yellow"/>
        </w:rPr>
        <w:t>Ces procédures devront notamment porter sur la journalisation des authentifications des utilisateurs à la gestion des comptes à la gestion des droits d’accès et l’accès aux ressources du SI]</w:t>
      </w:r>
    </w:p>
    <w:p w14:paraId="63DEBF56" w14:textId="77777777" w:rsidR="005A0EED" w:rsidRPr="00D90B43" w:rsidRDefault="005A0EED" w:rsidP="006701FE"/>
    <w:p w14:paraId="1762D537" w14:textId="41C7CBEA" w:rsidR="008072AF" w:rsidRPr="00D90B43" w:rsidRDefault="008072AF" w:rsidP="00456CDB">
      <w:pPr>
        <w:pStyle w:val="Titre2"/>
      </w:pPr>
      <w:bookmarkStart w:id="31" w:name="_Toc64960464"/>
      <w:r w:rsidRPr="00D90B43">
        <w:t>Traitement des incidents</w:t>
      </w:r>
      <w:bookmarkEnd w:id="31"/>
    </w:p>
    <w:p w14:paraId="7CA8FAC8" w14:textId="77777777" w:rsidR="00A40FF0" w:rsidRPr="00D90B43" w:rsidRDefault="00A40FF0" w:rsidP="00A40FF0">
      <w:r w:rsidRPr="00D90B43">
        <w:rPr>
          <w:highlight w:val="yellow"/>
        </w:rPr>
        <w:t>[</w:t>
      </w:r>
      <w:r>
        <w:rPr>
          <w:highlight w:val="yellow"/>
        </w:rPr>
        <w:t>ici le TITULAIRE s</w:t>
      </w:r>
      <w:r w:rsidRPr="00D90B43">
        <w:rPr>
          <w:highlight w:val="yellow"/>
        </w:rPr>
        <w:t xml:space="preserve">pécifie les </w:t>
      </w:r>
      <w:r>
        <w:rPr>
          <w:highlight w:val="yellow"/>
        </w:rPr>
        <w:t xml:space="preserve">dispositions relatives </w:t>
      </w:r>
      <w:r w:rsidRPr="00D90B43">
        <w:rPr>
          <w:highlight w:val="yellow"/>
        </w:rPr>
        <w:t>aux thèmes suivants :</w:t>
      </w:r>
    </w:p>
    <w:p w14:paraId="3980303C" w14:textId="56DA4A04" w:rsidR="00E02305" w:rsidRPr="00D90B43" w:rsidRDefault="00E02305" w:rsidP="00AD500E">
      <w:pPr>
        <w:pStyle w:val="Paragraphedeliste"/>
        <w:rPr>
          <w:highlight w:val="yellow"/>
        </w:rPr>
      </w:pPr>
      <w:r w:rsidRPr="00D90B43">
        <w:rPr>
          <w:highlight w:val="yellow"/>
        </w:rPr>
        <w:t xml:space="preserve">Remontée d’alerte </w:t>
      </w:r>
    </w:p>
    <w:p w14:paraId="2FDDE787" w14:textId="7D6397CE" w:rsidR="00E02305" w:rsidRPr="00D90B43" w:rsidRDefault="00E02305" w:rsidP="00AD500E">
      <w:pPr>
        <w:pStyle w:val="Paragraphedeliste"/>
        <w:rPr>
          <w:highlight w:val="yellow"/>
        </w:rPr>
      </w:pPr>
      <w:r w:rsidRPr="00D90B43">
        <w:rPr>
          <w:highlight w:val="yellow"/>
        </w:rPr>
        <w:t>Enregistrement, traçabilité et gestion des incidents</w:t>
      </w:r>
    </w:p>
    <w:p w14:paraId="41C33246" w14:textId="70C3A86D" w:rsidR="00E02305" w:rsidRPr="00D90B43" w:rsidRDefault="00E02305" w:rsidP="00AD500E">
      <w:pPr>
        <w:pStyle w:val="Paragraphedeliste"/>
        <w:rPr>
          <w:highlight w:val="yellow"/>
        </w:rPr>
      </w:pPr>
      <w:r w:rsidRPr="00D90B43">
        <w:rPr>
          <w:highlight w:val="yellow"/>
        </w:rPr>
        <w:t xml:space="preserve">Traitement des incidents de sécurité </w:t>
      </w:r>
    </w:p>
    <w:p w14:paraId="23D1425A" w14:textId="1D2161B3" w:rsidR="00E02305" w:rsidRPr="00D90B43" w:rsidRDefault="00E02305" w:rsidP="00AD500E">
      <w:pPr>
        <w:pStyle w:val="Paragraphedeliste"/>
        <w:rPr>
          <w:highlight w:val="yellow"/>
        </w:rPr>
      </w:pPr>
      <w:r w:rsidRPr="00D90B43">
        <w:rPr>
          <w:highlight w:val="yellow"/>
        </w:rPr>
        <w:t xml:space="preserve">Base de connaissance </w:t>
      </w:r>
    </w:p>
    <w:p w14:paraId="4A1D6365" w14:textId="77777777" w:rsidR="00B5012D" w:rsidRDefault="00B5012D" w:rsidP="0003366B">
      <w:pPr>
        <w:sectPr w:rsidR="00B5012D">
          <w:headerReference w:type="default" r:id="rId11"/>
          <w:footerReference w:type="even" r:id="rId12"/>
          <w:footerReference w:type="default" r:id="rId13"/>
          <w:footerReference w:type="first" r:id="rId14"/>
          <w:pgSz w:w="11906" w:h="16838"/>
          <w:pgMar w:top="1417" w:right="1417" w:bottom="1417" w:left="1417" w:header="708" w:footer="708" w:gutter="0"/>
          <w:cols w:space="708"/>
          <w:docGrid w:linePitch="360"/>
        </w:sectPr>
      </w:pPr>
    </w:p>
    <w:p w14:paraId="5B544D5C" w14:textId="2DAD5911" w:rsidR="008072AF" w:rsidRPr="00D90B43" w:rsidRDefault="008072AF" w:rsidP="00A40FF0">
      <w:pPr>
        <w:pStyle w:val="Titre1"/>
      </w:pPr>
      <w:bookmarkStart w:id="32" w:name="_Toc64960465"/>
      <w:r w:rsidRPr="00D90B43">
        <w:t>DISPOSITION</w:t>
      </w:r>
      <w:r w:rsidR="0060624C" w:rsidRPr="00D90B43">
        <w:t>S</w:t>
      </w:r>
      <w:r w:rsidRPr="00D90B43">
        <w:t xml:space="preserve"> RELATIVES </w:t>
      </w:r>
      <w:r w:rsidR="00B6692B">
        <w:t xml:space="preserve">A l’AUDIT ET AU </w:t>
      </w:r>
      <w:r w:rsidR="00F56897">
        <w:t>CONTROLE</w:t>
      </w:r>
      <w:r w:rsidR="00B6692B">
        <w:t xml:space="preserve"> DE LA SECURITE</w:t>
      </w:r>
      <w:bookmarkEnd w:id="32"/>
    </w:p>
    <w:p w14:paraId="4C28AD45" w14:textId="7ECAD6B8" w:rsidR="008072AF" w:rsidRPr="00D90B43" w:rsidRDefault="008072AF" w:rsidP="00456CDB">
      <w:pPr>
        <w:pStyle w:val="Titre2"/>
      </w:pPr>
      <w:bookmarkStart w:id="33" w:name="_Toc64960466"/>
      <w:r w:rsidRPr="00D90B43">
        <w:t>Indicateurs sécurité</w:t>
      </w:r>
      <w:bookmarkEnd w:id="33"/>
    </w:p>
    <w:p w14:paraId="35C00444" w14:textId="051BE6A6" w:rsidR="00E60532" w:rsidRPr="00D90B43" w:rsidRDefault="00E60532" w:rsidP="0003366B">
      <w:r w:rsidRPr="00D90B43">
        <w:rPr>
          <w:highlight w:val="yellow"/>
        </w:rPr>
        <w:t>[</w:t>
      </w:r>
      <w:r w:rsidR="00E41C41">
        <w:rPr>
          <w:highlight w:val="yellow"/>
        </w:rPr>
        <w:t>ici le TITULAIRE spécifie l</w:t>
      </w:r>
      <w:r w:rsidRPr="00D90B43">
        <w:rPr>
          <w:highlight w:val="yellow"/>
        </w:rPr>
        <w:t xml:space="preserve">es indicateurs de sécurité </w:t>
      </w:r>
      <w:r w:rsidR="00E41C41">
        <w:rPr>
          <w:highlight w:val="yellow"/>
        </w:rPr>
        <w:t xml:space="preserve">propres à l a prestation . Les indicateurs </w:t>
      </w:r>
      <w:r w:rsidRPr="00D90B43">
        <w:rPr>
          <w:highlight w:val="yellow"/>
        </w:rPr>
        <w:t>suivant</w:t>
      </w:r>
      <w:r w:rsidR="00E41C41">
        <w:rPr>
          <w:highlight w:val="yellow"/>
        </w:rPr>
        <w:t>s</w:t>
      </w:r>
      <w:r w:rsidRPr="00D90B43">
        <w:rPr>
          <w:highlight w:val="yellow"/>
        </w:rPr>
        <w:t xml:space="preserve"> sont donnés à titre d’exemple</w:t>
      </w:r>
      <w:r w:rsidR="00E072C1">
        <w:rPr>
          <w:highlight w:val="yellow"/>
        </w:rPr>
        <w:t> ; à la cible, ils doivent être cohérents avec l</w:t>
      </w:r>
      <w:r w:rsidRPr="00D90B43">
        <w:rPr>
          <w:highlight w:val="yellow"/>
        </w:rPr>
        <w:t>es dispositions de cybersécurité spécifiées dans le présent document.]</w:t>
      </w:r>
    </w:p>
    <w:tbl>
      <w:tblPr>
        <w:tblStyle w:val="Grilledutableau"/>
        <w:tblW w:w="14170" w:type="dxa"/>
        <w:tblLook w:val="04A0" w:firstRow="1" w:lastRow="0" w:firstColumn="1" w:lastColumn="0" w:noHBand="0" w:noVBand="1"/>
      </w:tblPr>
      <w:tblGrid>
        <w:gridCol w:w="4957"/>
        <w:gridCol w:w="6095"/>
        <w:gridCol w:w="1559"/>
        <w:gridCol w:w="1559"/>
      </w:tblGrid>
      <w:tr w:rsidR="00663F59" w:rsidRPr="00D90B43" w14:paraId="7C49E124" w14:textId="77777777" w:rsidTr="00B6692B">
        <w:trPr>
          <w:cantSplit/>
          <w:trHeight w:val="680"/>
          <w:tblHeader/>
        </w:trPr>
        <w:tc>
          <w:tcPr>
            <w:tcW w:w="4957" w:type="dxa"/>
            <w:shd w:val="clear" w:color="auto" w:fill="8EAADB" w:themeFill="accent1" w:themeFillTint="99"/>
            <w:vAlign w:val="center"/>
          </w:tcPr>
          <w:p w14:paraId="09397AE8" w14:textId="0A1CE898" w:rsidR="00E60532" w:rsidRPr="00B5012D" w:rsidRDefault="00693C08" w:rsidP="00B5012D">
            <w:pPr>
              <w:pStyle w:val="Tableau"/>
              <w:rPr>
                <w:lang w:val="fr-FR"/>
              </w:rPr>
            </w:pPr>
            <w:r w:rsidRPr="00B5012D">
              <w:rPr>
                <w:lang w:val="fr-FR"/>
              </w:rPr>
              <w:t>Indicateurs</w:t>
            </w:r>
          </w:p>
        </w:tc>
        <w:tc>
          <w:tcPr>
            <w:tcW w:w="6095" w:type="dxa"/>
            <w:shd w:val="clear" w:color="auto" w:fill="8EAADB" w:themeFill="accent1" w:themeFillTint="99"/>
            <w:vAlign w:val="center"/>
          </w:tcPr>
          <w:p w14:paraId="7D2CD179" w14:textId="10150886" w:rsidR="00E60532" w:rsidRPr="00B5012D" w:rsidRDefault="00693C08" w:rsidP="00B5012D">
            <w:pPr>
              <w:pStyle w:val="Tableau"/>
              <w:rPr>
                <w:lang w:val="fr-FR"/>
              </w:rPr>
            </w:pPr>
            <w:r w:rsidRPr="00B5012D">
              <w:rPr>
                <w:lang w:val="fr-FR"/>
              </w:rPr>
              <w:t>Formule</w:t>
            </w:r>
          </w:p>
        </w:tc>
        <w:tc>
          <w:tcPr>
            <w:tcW w:w="1559" w:type="dxa"/>
            <w:shd w:val="clear" w:color="auto" w:fill="8EAADB" w:themeFill="accent1" w:themeFillTint="99"/>
            <w:vAlign w:val="center"/>
          </w:tcPr>
          <w:p w14:paraId="3B6CFBD4" w14:textId="37C4B149" w:rsidR="00E60532" w:rsidRPr="00B5012D" w:rsidRDefault="00693C08" w:rsidP="00B5012D">
            <w:pPr>
              <w:pStyle w:val="Tableau"/>
              <w:rPr>
                <w:lang w:val="fr-FR"/>
              </w:rPr>
            </w:pPr>
            <w:r w:rsidRPr="00B5012D">
              <w:rPr>
                <w:lang w:val="fr-FR"/>
              </w:rPr>
              <w:t>Cible</w:t>
            </w:r>
          </w:p>
        </w:tc>
        <w:tc>
          <w:tcPr>
            <w:tcW w:w="1559" w:type="dxa"/>
            <w:shd w:val="clear" w:color="auto" w:fill="8EAADB" w:themeFill="accent1" w:themeFillTint="99"/>
            <w:vAlign w:val="center"/>
          </w:tcPr>
          <w:p w14:paraId="5F05CB01" w14:textId="47939F25" w:rsidR="00E60532" w:rsidRPr="00B5012D" w:rsidRDefault="00693C08" w:rsidP="00B5012D">
            <w:pPr>
              <w:pStyle w:val="Tableau"/>
              <w:rPr>
                <w:lang w:val="fr-FR"/>
              </w:rPr>
            </w:pPr>
            <w:r w:rsidRPr="00B5012D">
              <w:rPr>
                <w:lang w:val="fr-FR"/>
              </w:rPr>
              <w:t>Fréquence</w:t>
            </w:r>
          </w:p>
        </w:tc>
      </w:tr>
      <w:tr w:rsidR="00C850A8" w:rsidRPr="00D90B43" w14:paraId="0A557E9F" w14:textId="77777777" w:rsidTr="00B6692B">
        <w:trPr>
          <w:cantSplit/>
          <w:trHeight w:val="912"/>
        </w:trPr>
        <w:tc>
          <w:tcPr>
            <w:tcW w:w="4957" w:type="dxa"/>
            <w:vAlign w:val="center"/>
          </w:tcPr>
          <w:p w14:paraId="56E565EC" w14:textId="426C49BE" w:rsidR="00693C08" w:rsidRPr="00CE0026" w:rsidRDefault="00B6692B" w:rsidP="00B6692B">
            <w:pPr>
              <w:pStyle w:val="Tableau"/>
              <w:jc w:val="left"/>
              <w:rPr>
                <w:highlight w:val="yellow"/>
                <w:lang w:val="fr-FR"/>
              </w:rPr>
            </w:pPr>
            <w:r w:rsidRPr="00CE0026">
              <w:rPr>
                <w:highlight w:val="yellow"/>
                <w:lang w:val="fr-FR"/>
              </w:rPr>
              <w:t>AUD</w:t>
            </w:r>
            <w:r w:rsidR="00693C08" w:rsidRPr="00CE0026">
              <w:rPr>
                <w:highlight w:val="yellow"/>
                <w:lang w:val="fr-FR"/>
              </w:rPr>
              <w:t>-0</w:t>
            </w:r>
            <w:r w:rsidRPr="00CE0026">
              <w:rPr>
                <w:highlight w:val="yellow"/>
                <w:lang w:val="fr-FR"/>
              </w:rPr>
              <w:t>1</w:t>
            </w:r>
            <w:r w:rsidR="00693C08" w:rsidRPr="00CE0026">
              <w:rPr>
                <w:highlight w:val="yellow"/>
                <w:lang w:val="fr-FR"/>
              </w:rPr>
              <w:t xml:space="preserve"> | </w:t>
            </w:r>
            <w:r w:rsidR="00B4007C" w:rsidRPr="00CE0026">
              <w:rPr>
                <w:highlight w:val="yellow"/>
                <w:lang w:val="fr-FR"/>
              </w:rPr>
              <w:t xml:space="preserve">Audit et </w:t>
            </w:r>
            <w:r w:rsidR="00B4007C" w:rsidRPr="00B6692B">
              <w:rPr>
                <w:highlight w:val="yellow"/>
                <w:lang w:val="fr-FR"/>
              </w:rPr>
              <w:t>contrôle</w:t>
            </w:r>
          </w:p>
          <w:p w14:paraId="69564D23" w14:textId="0A83305A" w:rsidR="00E60532" w:rsidRPr="00B6692B" w:rsidRDefault="00B6692B" w:rsidP="00B6692B">
            <w:pPr>
              <w:pStyle w:val="Tableau"/>
              <w:jc w:val="left"/>
              <w:rPr>
                <w:highlight w:val="yellow"/>
                <w:lang w:val="fr-FR"/>
              </w:rPr>
            </w:pPr>
            <w:r w:rsidRPr="00B6692B">
              <w:rPr>
                <w:highlight w:val="yellow"/>
                <w:lang w:val="fr-FR"/>
              </w:rPr>
              <w:t>Application du plan de con</w:t>
            </w:r>
            <w:r>
              <w:rPr>
                <w:highlight w:val="yellow"/>
                <w:lang w:val="fr-FR"/>
              </w:rPr>
              <w:t>trôle</w:t>
            </w:r>
          </w:p>
        </w:tc>
        <w:tc>
          <w:tcPr>
            <w:tcW w:w="6095" w:type="dxa"/>
            <w:vAlign w:val="center"/>
          </w:tcPr>
          <w:p w14:paraId="2EDA3346" w14:textId="50CA4BB2" w:rsidR="00E60532" w:rsidRPr="00B6692B" w:rsidRDefault="008F5DAA" w:rsidP="00B5012D">
            <w:pPr>
              <w:pStyle w:val="Tableau"/>
              <w:rPr>
                <w:rFonts w:ascii="Calibri" w:hAnsi="Calibri" w:cs="Calibri"/>
                <w:i/>
                <w:highlight w:val="yellow"/>
              </w:rPr>
            </w:pPr>
            <m:oMathPara>
              <m:oMath>
                <m:f>
                  <m:fPr>
                    <m:ctrlPr>
                      <w:rPr>
                        <w:rFonts w:ascii="Cambria Math" w:hAnsi="Cambria Math"/>
                        <w:iCs/>
                        <w:highlight w:val="yellow"/>
                      </w:rPr>
                    </m:ctrlPr>
                  </m:fPr>
                  <m:num>
                    <m:r>
                      <m:rPr>
                        <m:sty m:val="p"/>
                      </m:rPr>
                      <w:rPr>
                        <w:rFonts w:ascii="Cambria Math" w:hAnsi="Cambria Math"/>
                        <w:highlight w:val="yellow"/>
                      </w:rPr>
                      <m:t>Nombre de revues de comptes réalisées</m:t>
                    </m:r>
                  </m:num>
                  <m:den>
                    <m:r>
                      <m:rPr>
                        <m:sty m:val="p"/>
                      </m:rPr>
                      <w:rPr>
                        <w:rFonts w:ascii="Cambria Math" w:hAnsi="Cambria Math"/>
                        <w:highlight w:val="yellow"/>
                      </w:rPr>
                      <m:t>Nombre de revues de comptes planifiées</m:t>
                    </m:r>
                  </m:den>
                </m:f>
              </m:oMath>
            </m:oMathPara>
          </w:p>
        </w:tc>
        <w:tc>
          <w:tcPr>
            <w:tcW w:w="1559" w:type="dxa"/>
            <w:vAlign w:val="center"/>
          </w:tcPr>
          <w:p w14:paraId="03EDCC11" w14:textId="0246162E" w:rsidR="00E60532" w:rsidRPr="00D90B43" w:rsidRDefault="00B6692B" w:rsidP="00B5012D">
            <w:pPr>
              <w:pStyle w:val="Tableau"/>
              <w:rPr>
                <w:highlight w:val="yellow"/>
              </w:rPr>
            </w:pPr>
            <w:r>
              <w:rPr>
                <w:highlight w:val="yellow"/>
              </w:rPr>
              <w:t xml:space="preserve">100 </w:t>
            </w:r>
            <w:r w:rsidR="000A3275" w:rsidRPr="00D90B43">
              <w:rPr>
                <w:highlight w:val="yellow"/>
              </w:rPr>
              <w:t>%</w:t>
            </w:r>
          </w:p>
        </w:tc>
        <w:tc>
          <w:tcPr>
            <w:tcW w:w="1559" w:type="dxa"/>
            <w:vAlign w:val="center"/>
          </w:tcPr>
          <w:p w14:paraId="54BA4E2A" w14:textId="0522AA42" w:rsidR="00E60532" w:rsidRPr="00B5012D" w:rsidRDefault="000A3275" w:rsidP="00B5012D">
            <w:pPr>
              <w:pStyle w:val="Normalgras"/>
              <w:spacing w:before="60" w:after="60"/>
              <w:jc w:val="center"/>
              <w:rPr>
                <w:b w:val="0"/>
                <w:bCs w:val="0"/>
                <w:highlight w:val="yellow"/>
                <w:lang w:val="fr-FR"/>
              </w:rPr>
            </w:pPr>
            <w:r w:rsidRPr="00B5012D">
              <w:rPr>
                <w:b w:val="0"/>
                <w:bCs w:val="0"/>
                <w:highlight w:val="yellow"/>
                <w:lang w:val="fr-FR"/>
              </w:rPr>
              <w:t>Mensuel</w:t>
            </w:r>
            <w:r w:rsidR="00B6692B">
              <w:rPr>
                <w:b w:val="0"/>
                <w:bCs w:val="0"/>
                <w:highlight w:val="yellow"/>
                <w:lang w:val="fr-FR"/>
              </w:rPr>
              <w:t>le</w:t>
            </w:r>
          </w:p>
        </w:tc>
      </w:tr>
      <w:tr w:rsidR="00C850A8" w:rsidRPr="00D90B43" w14:paraId="741CD1F4" w14:textId="77777777" w:rsidTr="00B6692B">
        <w:trPr>
          <w:cantSplit/>
          <w:trHeight w:val="912"/>
        </w:trPr>
        <w:tc>
          <w:tcPr>
            <w:tcW w:w="4957" w:type="dxa"/>
            <w:vAlign w:val="center"/>
          </w:tcPr>
          <w:p w14:paraId="28FFF9BF" w14:textId="7018A564" w:rsidR="009F334F" w:rsidRPr="00CE0026" w:rsidRDefault="009F334F" w:rsidP="00B6692B">
            <w:pPr>
              <w:pStyle w:val="Tableau"/>
              <w:jc w:val="left"/>
              <w:rPr>
                <w:highlight w:val="yellow"/>
                <w:lang w:val="fr-FR"/>
              </w:rPr>
            </w:pPr>
            <w:r w:rsidRPr="00CE0026">
              <w:rPr>
                <w:highlight w:val="yellow"/>
                <w:lang w:val="fr-FR"/>
              </w:rPr>
              <w:t>MCS-0</w:t>
            </w:r>
            <w:r w:rsidR="00B6692B" w:rsidRPr="00CE0026">
              <w:rPr>
                <w:highlight w:val="yellow"/>
                <w:lang w:val="fr-FR"/>
              </w:rPr>
              <w:t>1</w:t>
            </w:r>
            <w:r w:rsidRPr="00CE0026">
              <w:rPr>
                <w:highlight w:val="yellow"/>
                <w:lang w:val="fr-FR"/>
              </w:rPr>
              <w:t xml:space="preserve"> | Patch</w:t>
            </w:r>
          </w:p>
          <w:p w14:paraId="3C94AB63" w14:textId="237B5969" w:rsidR="006828AE" w:rsidRPr="00CE0026" w:rsidRDefault="009F334F" w:rsidP="00B6692B">
            <w:pPr>
              <w:pStyle w:val="Tableau"/>
              <w:jc w:val="left"/>
              <w:rPr>
                <w:b/>
                <w:highlight w:val="yellow"/>
                <w:lang w:val="fr-FR"/>
              </w:rPr>
            </w:pPr>
            <w:r w:rsidRPr="00CE0026">
              <w:rPr>
                <w:highlight w:val="yellow"/>
                <w:lang w:val="fr-FR"/>
              </w:rPr>
              <w:t>Nombre de serveurs dont la version OS est à jour</w:t>
            </w:r>
          </w:p>
        </w:tc>
        <w:tc>
          <w:tcPr>
            <w:tcW w:w="6095" w:type="dxa"/>
            <w:vAlign w:val="center"/>
          </w:tcPr>
          <w:p w14:paraId="2E7FC78A" w14:textId="7BC6CABF" w:rsidR="006828AE" w:rsidRPr="00B6692B" w:rsidRDefault="008F5DAA" w:rsidP="00B5012D">
            <w:pPr>
              <w:pStyle w:val="Tableau"/>
              <w:rPr>
                <w:rFonts w:ascii="Calibri" w:hAnsi="Calibri" w:cs="Calibri"/>
                <w:i/>
                <w:highlight w:val="yellow"/>
              </w:rPr>
            </w:pPr>
            <m:oMathPara>
              <m:oMath>
                <m:f>
                  <m:fPr>
                    <m:ctrlPr>
                      <w:rPr>
                        <w:rFonts w:ascii="Cambria Math" w:hAnsi="Cambria Math"/>
                        <w:iCs/>
                        <w:highlight w:val="yellow"/>
                      </w:rPr>
                    </m:ctrlPr>
                  </m:fPr>
                  <m:num>
                    <m:r>
                      <m:rPr>
                        <m:sty m:val="p"/>
                      </m:rPr>
                      <w:rPr>
                        <w:rFonts w:ascii="Cambria Math" w:hAnsi="Cambria Math"/>
                        <w:highlight w:val="yellow"/>
                      </w:rPr>
                      <m:t>Nombre de serveurs avec OS à jour</m:t>
                    </m:r>
                  </m:num>
                  <m:den>
                    <m:r>
                      <m:rPr>
                        <m:sty m:val="p"/>
                      </m:rPr>
                      <w:rPr>
                        <w:rFonts w:ascii="Cambria Math" w:hAnsi="Cambria Math"/>
                        <w:highlight w:val="yellow"/>
                      </w:rPr>
                      <m:t>Nombre total de serveur</m:t>
                    </m:r>
                  </m:den>
                </m:f>
              </m:oMath>
            </m:oMathPara>
          </w:p>
        </w:tc>
        <w:tc>
          <w:tcPr>
            <w:tcW w:w="1559" w:type="dxa"/>
            <w:vAlign w:val="center"/>
          </w:tcPr>
          <w:p w14:paraId="7716B30D" w14:textId="478CCD50" w:rsidR="006828AE" w:rsidRPr="00D90B43" w:rsidRDefault="002527F5" w:rsidP="00B5012D">
            <w:pPr>
              <w:pStyle w:val="Tableau"/>
              <w:rPr>
                <w:highlight w:val="yellow"/>
              </w:rPr>
            </w:pPr>
            <w:r w:rsidRPr="00D90B43">
              <w:rPr>
                <w:highlight w:val="yellow"/>
              </w:rPr>
              <w:t>100</w:t>
            </w:r>
            <w:r w:rsidR="00B6692B">
              <w:rPr>
                <w:highlight w:val="yellow"/>
              </w:rPr>
              <w:t xml:space="preserve"> </w:t>
            </w:r>
            <w:r w:rsidRPr="00D90B43">
              <w:rPr>
                <w:highlight w:val="yellow"/>
              </w:rPr>
              <w:t>%</w:t>
            </w:r>
          </w:p>
        </w:tc>
        <w:tc>
          <w:tcPr>
            <w:tcW w:w="1559" w:type="dxa"/>
            <w:vAlign w:val="center"/>
          </w:tcPr>
          <w:p w14:paraId="3CDFE339" w14:textId="4C35D081" w:rsidR="006828AE" w:rsidRPr="00B5012D" w:rsidRDefault="002527F5" w:rsidP="00B5012D">
            <w:pPr>
              <w:pStyle w:val="Normalgras"/>
              <w:spacing w:before="60" w:after="60"/>
              <w:jc w:val="center"/>
              <w:rPr>
                <w:b w:val="0"/>
                <w:bCs w:val="0"/>
                <w:highlight w:val="yellow"/>
                <w:lang w:val="fr-FR"/>
              </w:rPr>
            </w:pPr>
            <w:r w:rsidRPr="00B5012D">
              <w:rPr>
                <w:b w:val="0"/>
                <w:bCs w:val="0"/>
                <w:highlight w:val="yellow"/>
                <w:lang w:val="fr-FR"/>
              </w:rPr>
              <w:t>Mensuel</w:t>
            </w:r>
            <w:r w:rsidR="00B6692B">
              <w:rPr>
                <w:b w:val="0"/>
                <w:bCs w:val="0"/>
                <w:highlight w:val="yellow"/>
                <w:lang w:val="fr-FR"/>
              </w:rPr>
              <w:t>le</w:t>
            </w:r>
          </w:p>
        </w:tc>
      </w:tr>
      <w:tr w:rsidR="00C850A8" w:rsidRPr="00D90B43" w14:paraId="6ECDC507" w14:textId="77777777" w:rsidTr="00B6692B">
        <w:trPr>
          <w:cantSplit/>
          <w:trHeight w:val="912"/>
        </w:trPr>
        <w:tc>
          <w:tcPr>
            <w:tcW w:w="4957" w:type="dxa"/>
            <w:vAlign w:val="center"/>
          </w:tcPr>
          <w:p w14:paraId="79345C61" w14:textId="6937EAAC" w:rsidR="00C850A8" w:rsidRPr="00B6692B" w:rsidRDefault="00C850A8" w:rsidP="00B5012D">
            <w:pPr>
              <w:pStyle w:val="Tableau"/>
              <w:jc w:val="left"/>
              <w:rPr>
                <w:highlight w:val="yellow"/>
                <w:lang w:val="fr-FR"/>
              </w:rPr>
            </w:pPr>
            <w:r w:rsidRPr="00B6692B">
              <w:rPr>
                <w:highlight w:val="yellow"/>
                <w:lang w:val="fr-FR"/>
              </w:rPr>
              <w:t>MCS-0</w:t>
            </w:r>
            <w:r w:rsidR="00B6692B">
              <w:rPr>
                <w:highlight w:val="yellow"/>
                <w:lang w:val="fr-FR"/>
              </w:rPr>
              <w:t>2</w:t>
            </w:r>
            <w:r w:rsidRPr="00B6692B">
              <w:rPr>
                <w:highlight w:val="yellow"/>
                <w:lang w:val="fr-FR"/>
              </w:rPr>
              <w:t xml:space="preserve"> | Disponibilité et continuité #1</w:t>
            </w:r>
          </w:p>
          <w:p w14:paraId="25ED31FF" w14:textId="55CD9E34" w:rsidR="00C850A8" w:rsidRPr="00B6692B" w:rsidRDefault="00C850A8" w:rsidP="00B5012D">
            <w:pPr>
              <w:pStyle w:val="Tableau"/>
              <w:jc w:val="left"/>
              <w:rPr>
                <w:b/>
                <w:highlight w:val="yellow"/>
                <w:lang w:val="fr-FR"/>
              </w:rPr>
            </w:pPr>
            <w:r w:rsidRPr="00B6692B">
              <w:rPr>
                <w:highlight w:val="yellow"/>
                <w:lang w:val="fr-FR"/>
              </w:rPr>
              <w:t>Application du plan de sauvegarde</w:t>
            </w:r>
          </w:p>
        </w:tc>
        <w:tc>
          <w:tcPr>
            <w:tcW w:w="6095" w:type="dxa"/>
            <w:vAlign w:val="center"/>
          </w:tcPr>
          <w:p w14:paraId="17A3D3E3" w14:textId="50F547E9" w:rsidR="00C850A8" w:rsidRPr="00B6692B" w:rsidRDefault="008F5DAA" w:rsidP="00B5012D">
            <w:pPr>
              <w:pStyle w:val="Tableau"/>
              <w:rPr>
                <w:rFonts w:ascii="Calibri" w:hAnsi="Calibri" w:cs="Calibri"/>
                <w:i/>
                <w:highlight w:val="yellow"/>
              </w:rPr>
            </w:pPr>
            <m:oMathPara>
              <m:oMath>
                <m:f>
                  <m:fPr>
                    <m:ctrlPr>
                      <w:rPr>
                        <w:rFonts w:ascii="Cambria Math" w:hAnsi="Cambria Math"/>
                        <w:iCs/>
                        <w:highlight w:val="yellow"/>
                      </w:rPr>
                    </m:ctrlPr>
                  </m:fPr>
                  <m:num>
                    <m:r>
                      <m:rPr>
                        <m:sty m:val="p"/>
                      </m:rPr>
                      <w:rPr>
                        <w:rFonts w:ascii="Cambria Math" w:hAnsi="Cambria Math"/>
                        <w:highlight w:val="yellow"/>
                      </w:rPr>
                      <m:t>Nombre de sauvegardes réalisées</m:t>
                    </m:r>
                  </m:num>
                  <m:den>
                    <m:r>
                      <m:rPr>
                        <m:sty m:val="p"/>
                      </m:rPr>
                      <w:rPr>
                        <w:rFonts w:ascii="Cambria Math" w:hAnsi="Cambria Math"/>
                        <w:highlight w:val="yellow"/>
                      </w:rPr>
                      <m:t>Nombre de sauvegardes planifiées</m:t>
                    </m:r>
                  </m:den>
                </m:f>
              </m:oMath>
            </m:oMathPara>
          </w:p>
        </w:tc>
        <w:tc>
          <w:tcPr>
            <w:tcW w:w="1559" w:type="dxa"/>
            <w:vAlign w:val="center"/>
          </w:tcPr>
          <w:p w14:paraId="0304738D" w14:textId="380FD4E2" w:rsidR="00C850A8" w:rsidRPr="00D90B43" w:rsidRDefault="002527F5" w:rsidP="00B5012D">
            <w:pPr>
              <w:pStyle w:val="Tableau"/>
              <w:rPr>
                <w:highlight w:val="yellow"/>
              </w:rPr>
            </w:pPr>
            <w:r w:rsidRPr="00D90B43">
              <w:rPr>
                <w:highlight w:val="yellow"/>
              </w:rPr>
              <w:t>100</w:t>
            </w:r>
            <w:r w:rsidR="00B6692B">
              <w:rPr>
                <w:highlight w:val="yellow"/>
              </w:rPr>
              <w:t xml:space="preserve"> </w:t>
            </w:r>
            <w:r w:rsidRPr="00D90B43">
              <w:rPr>
                <w:highlight w:val="yellow"/>
              </w:rPr>
              <w:t>%</w:t>
            </w:r>
          </w:p>
        </w:tc>
        <w:tc>
          <w:tcPr>
            <w:tcW w:w="1559" w:type="dxa"/>
            <w:vAlign w:val="center"/>
          </w:tcPr>
          <w:p w14:paraId="5CD191A8" w14:textId="51274501" w:rsidR="00C850A8" w:rsidRPr="00B5012D" w:rsidRDefault="002527F5" w:rsidP="00B5012D">
            <w:pPr>
              <w:pStyle w:val="Normalgras"/>
              <w:spacing w:before="60" w:after="60"/>
              <w:jc w:val="center"/>
              <w:rPr>
                <w:b w:val="0"/>
                <w:bCs w:val="0"/>
                <w:highlight w:val="yellow"/>
                <w:lang w:val="fr-FR"/>
              </w:rPr>
            </w:pPr>
            <w:r w:rsidRPr="00B5012D">
              <w:rPr>
                <w:b w:val="0"/>
                <w:bCs w:val="0"/>
                <w:highlight w:val="yellow"/>
                <w:lang w:val="fr-FR"/>
              </w:rPr>
              <w:t>Mensuel</w:t>
            </w:r>
            <w:r w:rsidR="00B6692B">
              <w:rPr>
                <w:b w:val="0"/>
                <w:bCs w:val="0"/>
                <w:highlight w:val="yellow"/>
                <w:lang w:val="fr-FR"/>
              </w:rPr>
              <w:t>le</w:t>
            </w:r>
          </w:p>
        </w:tc>
      </w:tr>
    </w:tbl>
    <w:p w14:paraId="0E414B10" w14:textId="647AF0FB" w:rsidR="00E60532" w:rsidRDefault="00E60532" w:rsidP="0003366B"/>
    <w:p w14:paraId="1EE26718" w14:textId="77777777" w:rsidR="00B5012D" w:rsidRDefault="00B5012D" w:rsidP="0003366B">
      <w:pPr>
        <w:sectPr w:rsidR="00B5012D" w:rsidSect="00B6692B">
          <w:headerReference w:type="default" r:id="rId15"/>
          <w:footerReference w:type="even" r:id="rId16"/>
          <w:footerReference w:type="default" r:id="rId17"/>
          <w:footerReference w:type="first" r:id="rId18"/>
          <w:pgSz w:w="16838" w:h="11906" w:orient="landscape"/>
          <w:pgMar w:top="1417" w:right="1417" w:bottom="1417" w:left="1417" w:header="708" w:footer="708" w:gutter="0"/>
          <w:cols w:space="708"/>
          <w:docGrid w:linePitch="360"/>
        </w:sectPr>
      </w:pPr>
    </w:p>
    <w:p w14:paraId="5B7BBE79" w14:textId="34543E2F" w:rsidR="00B5012D" w:rsidRPr="00D90B43" w:rsidRDefault="00B5012D" w:rsidP="0003366B"/>
    <w:p w14:paraId="4F8C161E" w14:textId="1F69FEB8" w:rsidR="008072AF" w:rsidRPr="00D90B43" w:rsidRDefault="008072AF" w:rsidP="00456CDB">
      <w:pPr>
        <w:pStyle w:val="Titre2"/>
      </w:pPr>
      <w:bookmarkStart w:id="34" w:name="_Toc64960467"/>
      <w:r w:rsidRPr="00D90B43">
        <w:t>Contrôle effectué par le BENEFICIAIRE</w:t>
      </w:r>
      <w:bookmarkEnd w:id="34"/>
    </w:p>
    <w:p w14:paraId="4B6A8194" w14:textId="0384BB3F" w:rsidR="00E41C41" w:rsidRPr="00E41C41" w:rsidRDefault="00E41C41" w:rsidP="0003366B">
      <w:pPr>
        <w:rPr>
          <w:highlight w:val="yellow"/>
        </w:rPr>
      </w:pPr>
      <w:r w:rsidRPr="00E41C41">
        <w:rPr>
          <w:highlight w:val="yellow"/>
        </w:rPr>
        <w:t>[à remplir par l</w:t>
      </w:r>
      <w:r w:rsidR="0047319E">
        <w:rPr>
          <w:highlight w:val="yellow"/>
        </w:rPr>
        <w:t>e</w:t>
      </w:r>
      <w:r w:rsidR="0047319E" w:rsidRPr="0047319E">
        <w:rPr>
          <w:highlight w:val="yellow"/>
        </w:rPr>
        <w:t xml:space="preserve"> BENEFICIAIRE</w:t>
      </w:r>
      <w:r w:rsidRPr="00E41C41">
        <w:rPr>
          <w:highlight w:val="yellow"/>
        </w:rPr>
        <w:t xml:space="preserve"> lors de la contractualisation</w:t>
      </w:r>
      <w:r w:rsidR="00E072C1">
        <w:rPr>
          <w:highlight w:val="yellow"/>
        </w:rPr>
        <w:t>, en accord avec les dispositions du contrat relatives à l’audit du TITULAIRE</w:t>
      </w:r>
      <w:r w:rsidRPr="00E41C41">
        <w:rPr>
          <w:highlight w:val="yellow"/>
        </w:rPr>
        <w:t>]</w:t>
      </w:r>
    </w:p>
    <w:p w14:paraId="5386B420" w14:textId="6B93F87E" w:rsidR="00E41C41" w:rsidRDefault="00E072C1" w:rsidP="00E41C41">
      <w:r>
        <w:t xml:space="preserve">Le BENEFICIAIRE </w:t>
      </w:r>
      <w:r w:rsidR="00E41C41">
        <w:t>se réserve le droit d</w:t>
      </w:r>
      <w:r>
        <w:t>’auditer</w:t>
      </w:r>
      <w:r w:rsidR="00E41C41">
        <w:t xml:space="preserve"> </w:t>
      </w:r>
      <w:r>
        <w:t>l’application du PAS. A l’issue de l’audit, l</w:t>
      </w:r>
      <w:r w:rsidR="00E41C41">
        <w:t>e rapport d'audit</w:t>
      </w:r>
      <w:r>
        <w:t xml:space="preserve"> est soumis </w:t>
      </w:r>
      <w:r w:rsidR="00E41C41">
        <w:t xml:space="preserve">au </w:t>
      </w:r>
      <w:r>
        <w:t>TITULAIRE</w:t>
      </w:r>
      <w:r w:rsidR="00E41C41">
        <w:t xml:space="preserve">, </w:t>
      </w:r>
      <w:r>
        <w:t xml:space="preserve">incluant </w:t>
      </w:r>
      <w:r w:rsidR="00E41C41">
        <w:t xml:space="preserve">les mesures correctives à mettre en œuvre afin d'assurer la conformité </w:t>
      </w:r>
      <w:r>
        <w:t>au PAS</w:t>
      </w:r>
      <w:r w:rsidR="00E41C41">
        <w:t>.</w:t>
      </w:r>
    </w:p>
    <w:p w14:paraId="0F6D83F9" w14:textId="77777777" w:rsidR="00E072C1" w:rsidRDefault="00E072C1" w:rsidP="00E41C41">
      <w:r w:rsidRPr="00E072C1">
        <w:t>Le TITULAIRE met en œuvre les mesures de sécurité correctives décidées d'un commun accord dans le délai précisé dans le plan d'actions défini en commun. Le suivi des actions de sécurité est régulièrement soumis au BENEFICIAIRE.</w:t>
      </w:r>
    </w:p>
    <w:p w14:paraId="61F7D40C" w14:textId="2C067970" w:rsidR="00E41C41" w:rsidRDefault="00E41C41" w:rsidP="00E41C41">
      <w:r>
        <w:t xml:space="preserve">Si le rapport d'audit ne recommande pas explicitement les mesures à mettre en œuvre, ou si celles-ci ne peuvent raisonnablement être mises en œuvre dans de bonnes conditions, le </w:t>
      </w:r>
      <w:r w:rsidR="00E072C1">
        <w:t>BENEFICIAIRE</w:t>
      </w:r>
      <w:r>
        <w:t xml:space="preserve"> proposera les actions correctives nécessaires avec l'accord d</w:t>
      </w:r>
      <w:r w:rsidR="00E072C1">
        <w:t>u TITULAIRE</w:t>
      </w:r>
      <w:r>
        <w:t>.</w:t>
      </w:r>
    </w:p>
    <w:p w14:paraId="6B987102" w14:textId="77777777" w:rsidR="00583A12" w:rsidRPr="00D90B43" w:rsidRDefault="00583A12" w:rsidP="0003366B"/>
    <w:p w14:paraId="44B02316" w14:textId="65521D98" w:rsidR="00B902B8" w:rsidRPr="00D90B43" w:rsidRDefault="008072AF" w:rsidP="00456CDB">
      <w:pPr>
        <w:pStyle w:val="Titre2"/>
      </w:pPr>
      <w:bookmarkStart w:id="35" w:name="_Toc64960468"/>
      <w:r w:rsidRPr="00D90B43">
        <w:t xml:space="preserve">Contrôle effectué par le </w:t>
      </w:r>
      <w:r w:rsidR="006701FE">
        <w:t>TITULAIRE</w:t>
      </w:r>
      <w:bookmarkEnd w:id="35"/>
    </w:p>
    <w:p w14:paraId="7E1880BD" w14:textId="198F89C7" w:rsidR="00596927" w:rsidRPr="00D90B43" w:rsidRDefault="00596927" w:rsidP="0003366B">
      <w:r w:rsidRPr="00D90B43">
        <w:rPr>
          <w:highlight w:val="yellow"/>
        </w:rPr>
        <w:t>[</w:t>
      </w:r>
      <w:r w:rsidR="00E072C1">
        <w:rPr>
          <w:highlight w:val="yellow"/>
        </w:rPr>
        <w:t xml:space="preserve">ici le </w:t>
      </w:r>
      <w:r w:rsidR="006701FE">
        <w:rPr>
          <w:highlight w:val="yellow"/>
        </w:rPr>
        <w:t>TITULAIRE</w:t>
      </w:r>
      <w:r w:rsidRPr="00D90B43">
        <w:rPr>
          <w:highlight w:val="yellow"/>
        </w:rPr>
        <w:t xml:space="preserve"> </w:t>
      </w:r>
      <w:r w:rsidR="00E072C1">
        <w:rPr>
          <w:highlight w:val="yellow"/>
        </w:rPr>
        <w:t xml:space="preserve">spécifie </w:t>
      </w:r>
      <w:r w:rsidRPr="00D90B43">
        <w:rPr>
          <w:highlight w:val="yellow"/>
        </w:rPr>
        <w:t xml:space="preserve">décrit les </w:t>
      </w:r>
      <w:r w:rsidR="00E072C1">
        <w:rPr>
          <w:highlight w:val="yellow"/>
        </w:rPr>
        <w:t>dispositions relatives aux</w:t>
      </w:r>
      <w:r w:rsidR="00FA01BB" w:rsidRPr="00D90B43">
        <w:rPr>
          <w:highlight w:val="yellow"/>
        </w:rPr>
        <w:t xml:space="preserve"> contrôles </w:t>
      </w:r>
      <w:r w:rsidR="00E072C1">
        <w:rPr>
          <w:highlight w:val="yellow"/>
        </w:rPr>
        <w:t>sécurité</w:t>
      </w:r>
      <w:r w:rsidR="00E072C1" w:rsidRPr="00E072C1">
        <w:rPr>
          <w:highlight w:val="yellow"/>
        </w:rPr>
        <w:t>]</w:t>
      </w:r>
    </w:p>
    <w:p w14:paraId="434FB2C0" w14:textId="77777777" w:rsidR="007732C2" w:rsidRPr="00D90B43" w:rsidRDefault="007732C2" w:rsidP="0003366B"/>
    <w:sectPr w:rsidR="007732C2" w:rsidRPr="00D90B43">
      <w:headerReference w:type="default" r:id="rId19"/>
      <w:footerReference w:type="even" r:id="rId20"/>
      <w:footerReference w:type="defaul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002A4" w14:textId="77777777" w:rsidR="002B1153" w:rsidRDefault="002B1153" w:rsidP="0003366B">
      <w:r>
        <w:separator/>
      </w:r>
    </w:p>
  </w:endnote>
  <w:endnote w:type="continuationSeparator" w:id="0">
    <w:p w14:paraId="33ADC212" w14:textId="77777777" w:rsidR="002B1153" w:rsidRDefault="002B1153" w:rsidP="00033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7E623" w14:textId="7B10FF3E" w:rsidR="00CE0026" w:rsidRDefault="008F5DAA">
    <w:pPr>
      <w:pStyle w:val="Pieddepage"/>
    </w:pPr>
    <w:r>
      <w:rPr>
        <w:noProof/>
      </w:rPr>
      <mc:AlternateContent>
        <mc:Choice Requires="wps">
          <w:drawing>
            <wp:anchor distT="0" distB="0" distL="0" distR="0" simplePos="0" relativeHeight="251659264" behindDoc="0" locked="0" layoutInCell="1" allowOverlap="1" wp14:anchorId="561CF538" wp14:editId="2FF83D63">
              <wp:simplePos x="635" y="635"/>
              <wp:positionH relativeFrom="page">
                <wp:align>center</wp:align>
              </wp:positionH>
              <wp:positionV relativeFrom="page">
                <wp:align>bottom</wp:align>
              </wp:positionV>
              <wp:extent cx="1276350" cy="390525"/>
              <wp:effectExtent l="0" t="0" r="0" b="0"/>
              <wp:wrapNone/>
              <wp:docPr id="1946709331"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14:paraId="6157C2D9" w14:textId="7EDAEE66"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61CF538" id="_x0000_t202" coordsize="21600,21600" o:spt="202" path="m,l,21600r21600,l21600,xe">
              <v:stroke joinstyle="miter"/>
              <v:path gradientshapeok="t" o:connecttype="rect"/>
            </v:shapetype>
            <v:shape id="Zone de texte 2" o:spid="_x0000_s1026" type="#_x0000_t202" alt="C1 Données Internes" style="position:absolute;left:0;text-align:left;margin-left:0;margin-top:0;width:100.5pt;height:30.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" filled="f" stroked="f">
              <v:fill o:detectmouseclick="t"/>
              <v:textbox style="mso-fit-shape-to-text:t" inset="0,0,0,15pt">
                <w:txbxContent>
                  <w:p w14:paraId="6157C2D9" w14:textId="7EDAEE66"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6692B" w14:paraId="6DD232A0" w14:textId="77777777" w:rsidTr="00B6692B">
      <w:tc>
        <w:tcPr>
          <w:tcW w:w="4531" w:type="dxa"/>
        </w:tcPr>
        <w:p w14:paraId="0D04AB53" w14:textId="71B79C36" w:rsidR="00B6692B" w:rsidRDefault="008F5DAA">
          <w:pPr>
            <w:pStyle w:val="Pieddepage"/>
          </w:pPr>
          <w:r>
            <w:rPr>
              <w:noProof/>
            </w:rPr>
            <mc:AlternateContent>
              <mc:Choice Requires="wps">
                <w:drawing>
                  <wp:anchor distT="0" distB="0" distL="0" distR="0" simplePos="0" relativeHeight="251660288" behindDoc="0" locked="0" layoutInCell="1" allowOverlap="1" wp14:anchorId="2BF0B1C3" wp14:editId="4BE06047">
                    <wp:simplePos x="635" y="635"/>
                    <wp:positionH relativeFrom="page">
                      <wp:align>center</wp:align>
                    </wp:positionH>
                    <wp:positionV relativeFrom="page">
                      <wp:align>bottom</wp:align>
                    </wp:positionV>
                    <wp:extent cx="1276350" cy="390525"/>
                    <wp:effectExtent l="0" t="0" r="0" b="0"/>
                    <wp:wrapNone/>
                    <wp:docPr id="611878856"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14:paraId="79DA66D8" w14:textId="4AA8719E"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BF0B1C3" id="_x0000_t202" coordsize="21600,21600" o:spt="202" path="m,l,21600r21600,l21600,xe">
                    <v:stroke joinstyle="miter"/>
                    <v:path gradientshapeok="t" o:connecttype="rect"/>
                  </v:shapetype>
                  <v:shape id="Zone de texte 3" o:spid="_x0000_s1027" type="#_x0000_t202" alt="C1 Données Internes" style="position:absolute;left:0;text-align:left;margin-left:0;margin-top:0;width:100.5pt;height:30.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" filled="f" stroked="f">
                    <v:fill o:detectmouseclick="t"/>
                    <v:textbox style="mso-fit-shape-to-text:t" inset="0,0,0,15pt">
                      <w:txbxContent>
                        <w:p w14:paraId="79DA66D8" w14:textId="4AA8719E"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v:textbox>
                    <w10:wrap anchorx="page" anchory="page"/>
                  </v:shape>
                </w:pict>
              </mc:Fallback>
            </mc:AlternateContent>
          </w:r>
        </w:p>
      </w:tc>
      <w:tc>
        <w:tcPr>
          <w:tcW w:w="4531" w:type="dxa"/>
        </w:tcPr>
        <w:p w14:paraId="072D3EE3" w14:textId="7B5FD324" w:rsidR="00B6692B" w:rsidRDefault="00B6692B" w:rsidP="00B6692B">
          <w:pPr>
            <w:pStyle w:val="Tableau"/>
            <w:jc w:val="right"/>
          </w:pPr>
          <w:r>
            <w:t xml:space="preserve">Page </w:t>
          </w:r>
          <w:r w:rsidRPr="00556B11">
            <w:fldChar w:fldCharType="begin"/>
          </w:r>
          <w:r w:rsidRPr="00556B11">
            <w:instrText xml:space="preserve"> PAGE </w:instrText>
          </w:r>
          <w:r w:rsidRPr="00556B11">
            <w:fldChar w:fldCharType="separate"/>
          </w:r>
          <w:r>
            <w:t>20</w:t>
          </w:r>
          <w:r w:rsidRPr="00556B11">
            <w:fldChar w:fldCharType="end"/>
          </w:r>
          <w:r w:rsidRPr="00556B11">
            <w:t xml:space="preserve"> </w:t>
          </w:r>
          <w:r>
            <w:t>/</w:t>
          </w:r>
          <w:r w:rsidRPr="00556B11">
            <w:t xml:space="preserve"> </w:t>
          </w:r>
          <w:r>
            <w:fldChar w:fldCharType="begin"/>
          </w:r>
          <w:r>
            <w:instrText xml:space="preserve"> NUMPAGES </w:instrText>
          </w:r>
          <w:r>
            <w:fldChar w:fldCharType="separate"/>
          </w:r>
          <w:r>
            <w:t>25</w:t>
          </w:r>
          <w:r>
            <w:fldChar w:fldCharType="end"/>
          </w:r>
        </w:p>
      </w:tc>
    </w:tr>
  </w:tbl>
  <w:p w14:paraId="4E1704C6" w14:textId="77777777" w:rsidR="00B6692B" w:rsidRDefault="00B6692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77B2F" w14:textId="7B723137" w:rsidR="00CE0026" w:rsidRDefault="008F5DAA">
    <w:pPr>
      <w:pStyle w:val="Pieddepage"/>
    </w:pPr>
    <w:r>
      <w:rPr>
        <w:noProof/>
      </w:rPr>
      <mc:AlternateContent>
        <mc:Choice Requires="wps">
          <w:drawing>
            <wp:anchor distT="0" distB="0" distL="0" distR="0" simplePos="0" relativeHeight="251658240" behindDoc="0" locked="0" layoutInCell="1" allowOverlap="1" wp14:anchorId="66D70796" wp14:editId="624AE207">
              <wp:simplePos x="635" y="635"/>
              <wp:positionH relativeFrom="page">
                <wp:align>center</wp:align>
              </wp:positionH>
              <wp:positionV relativeFrom="page">
                <wp:align>bottom</wp:align>
              </wp:positionV>
              <wp:extent cx="1276350" cy="390525"/>
              <wp:effectExtent l="0" t="0" r="0" b="0"/>
              <wp:wrapNone/>
              <wp:docPr id="1335284746"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14:paraId="6DCE0CE4" w14:textId="14D18BAE"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6D70796" id="_x0000_t202" coordsize="21600,21600" o:spt="202" path="m,l,21600r21600,l21600,xe">
              <v:stroke joinstyle="miter"/>
              <v:path gradientshapeok="t" o:connecttype="rect"/>
            </v:shapetype>
            <v:shape id="Zone de texte 1" o:spid="_x0000_s1028" type="#_x0000_t202" alt="C1 Données Internes" style="position:absolute;left:0;text-align:left;margin-left:0;margin-top:0;width:100.5pt;height:30.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" filled="f" stroked="f">
              <v:fill o:detectmouseclick="t"/>
              <v:textbox style="mso-fit-shape-to-text:t" inset="0,0,0,15pt">
                <w:txbxContent>
                  <w:p w14:paraId="6DCE0CE4" w14:textId="14D18BAE"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8FC45" w14:textId="2C77282D" w:rsidR="00CE0026" w:rsidRDefault="008F5DAA">
    <w:pPr>
      <w:pStyle w:val="Pieddepage"/>
    </w:pPr>
    <w:r>
      <w:rPr>
        <w:noProof/>
      </w:rPr>
      <mc:AlternateContent>
        <mc:Choice Requires="wps">
          <w:drawing>
            <wp:anchor distT="0" distB="0" distL="0" distR="0" simplePos="0" relativeHeight="251662336" behindDoc="0" locked="0" layoutInCell="1" allowOverlap="1" wp14:anchorId="724D21D5" wp14:editId="1417E044">
              <wp:simplePos x="635" y="635"/>
              <wp:positionH relativeFrom="page">
                <wp:align>center</wp:align>
              </wp:positionH>
              <wp:positionV relativeFrom="page">
                <wp:align>bottom</wp:align>
              </wp:positionV>
              <wp:extent cx="1276350" cy="390525"/>
              <wp:effectExtent l="0" t="0" r="0" b="0"/>
              <wp:wrapNone/>
              <wp:docPr id="1865722969" name="Zone de texte 5"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14:paraId="73035C27" w14:textId="62F340FF"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4D21D5" id="_x0000_t202" coordsize="21600,21600" o:spt="202" path="m,l,21600r21600,l21600,xe">
              <v:stroke joinstyle="miter"/>
              <v:path gradientshapeok="t" o:connecttype="rect"/>
            </v:shapetype>
            <v:shape id="Zone de texte 5" o:spid="_x0000_s1029" type="#_x0000_t202" alt="C1 Données Internes" style="position:absolute;left:0;text-align:left;margin-left:0;margin-top:0;width:100.5pt;height:30.7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" filled="f" stroked="f">
              <v:fill o:detectmouseclick="t"/>
              <v:textbox style="mso-fit-shape-to-text:t" inset="0,0,0,15pt">
                <w:txbxContent>
                  <w:p w14:paraId="73035C27" w14:textId="62F340FF"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14175"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9644"/>
    </w:tblGrid>
    <w:tr w:rsidR="00B6692B" w14:paraId="46191000" w14:textId="77777777" w:rsidTr="00B6692B">
      <w:tc>
        <w:tcPr>
          <w:tcW w:w="4531" w:type="dxa"/>
        </w:tcPr>
        <w:p w14:paraId="09CA49C7" w14:textId="1BD58121" w:rsidR="00B6692B" w:rsidRDefault="008F5DAA">
          <w:pPr>
            <w:pStyle w:val="Pieddepage"/>
          </w:pPr>
          <w:r>
            <w:rPr>
              <w:noProof/>
            </w:rPr>
            <mc:AlternateContent>
              <mc:Choice Requires="wps">
                <w:drawing>
                  <wp:anchor distT="0" distB="0" distL="0" distR="0" simplePos="0" relativeHeight="251663360" behindDoc="0" locked="0" layoutInCell="1" allowOverlap="1" wp14:anchorId="68C7841C" wp14:editId="49241E0F">
                    <wp:simplePos x="635" y="635"/>
                    <wp:positionH relativeFrom="page">
                      <wp:align>center</wp:align>
                    </wp:positionH>
                    <wp:positionV relativeFrom="page">
                      <wp:align>bottom</wp:align>
                    </wp:positionV>
                    <wp:extent cx="1276350" cy="390525"/>
                    <wp:effectExtent l="0" t="0" r="0" b="0"/>
                    <wp:wrapNone/>
                    <wp:docPr id="1017180896" name="Zone de texte 6"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14:paraId="09A1F0E8" w14:textId="24A3A463"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8C7841C" id="_x0000_t202" coordsize="21600,21600" o:spt="202" path="m,l,21600r21600,l21600,xe">
                    <v:stroke joinstyle="miter"/>
                    <v:path gradientshapeok="t" o:connecttype="rect"/>
                  </v:shapetype>
                  <v:shape id="Zone de texte 6" o:spid="_x0000_s1030" type="#_x0000_t202" alt="C1 Données Internes" style="position:absolute;left:0;text-align:left;margin-left:0;margin-top:0;width:100.5pt;height:30.75pt;z-index:25166336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" filled="f" stroked="f">
                    <v:fill o:detectmouseclick="t"/>
                    <v:textbox style="mso-fit-shape-to-text:t" inset="0,0,0,15pt">
                      <w:txbxContent>
                        <w:p w14:paraId="09A1F0E8" w14:textId="24A3A463"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v:textbox>
                    <w10:wrap anchorx="page" anchory="page"/>
                  </v:shape>
                </w:pict>
              </mc:Fallback>
            </mc:AlternateContent>
          </w:r>
        </w:p>
      </w:tc>
      <w:tc>
        <w:tcPr>
          <w:tcW w:w="9644" w:type="dxa"/>
        </w:tcPr>
        <w:p w14:paraId="307CFD95" w14:textId="77777777" w:rsidR="00B6692B" w:rsidRDefault="00B6692B" w:rsidP="00B6692B">
          <w:pPr>
            <w:pStyle w:val="Tableau"/>
            <w:jc w:val="right"/>
          </w:pPr>
          <w:r>
            <w:t xml:space="preserve">Page </w:t>
          </w:r>
          <w:r w:rsidRPr="00556B11">
            <w:fldChar w:fldCharType="begin"/>
          </w:r>
          <w:r w:rsidRPr="00556B11">
            <w:instrText xml:space="preserve"> PAGE </w:instrText>
          </w:r>
          <w:r w:rsidRPr="00556B11">
            <w:fldChar w:fldCharType="separate"/>
          </w:r>
          <w:r>
            <w:t>20</w:t>
          </w:r>
          <w:r w:rsidRPr="00556B11">
            <w:fldChar w:fldCharType="end"/>
          </w:r>
          <w:r w:rsidRPr="00556B11">
            <w:t xml:space="preserve"> </w:t>
          </w:r>
          <w:r>
            <w:t>/</w:t>
          </w:r>
          <w:r w:rsidRPr="00556B11">
            <w:t xml:space="preserve"> </w:t>
          </w:r>
          <w:r>
            <w:fldChar w:fldCharType="begin"/>
          </w:r>
          <w:r>
            <w:instrText xml:space="preserve"> NUMPAGES </w:instrText>
          </w:r>
          <w:r>
            <w:fldChar w:fldCharType="separate"/>
          </w:r>
          <w:r>
            <w:t>25</w:t>
          </w:r>
          <w:r>
            <w:fldChar w:fldCharType="end"/>
          </w:r>
        </w:p>
      </w:tc>
    </w:tr>
  </w:tbl>
  <w:p w14:paraId="4A87A5CB" w14:textId="77777777" w:rsidR="00B6692B" w:rsidRDefault="00B6692B">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5F6E" w14:textId="2ACB0894" w:rsidR="00CE0026" w:rsidRDefault="008F5DAA">
    <w:pPr>
      <w:pStyle w:val="Pieddepage"/>
    </w:pPr>
    <w:r>
      <w:rPr>
        <w:noProof/>
      </w:rPr>
      <mc:AlternateContent>
        <mc:Choice Requires="wps">
          <w:drawing>
            <wp:anchor distT="0" distB="0" distL="0" distR="0" simplePos="0" relativeHeight="251661312" behindDoc="0" locked="0" layoutInCell="1" allowOverlap="1" wp14:anchorId="4A14D23C" wp14:editId="1BD211AE">
              <wp:simplePos x="635" y="635"/>
              <wp:positionH relativeFrom="page">
                <wp:align>center</wp:align>
              </wp:positionH>
              <wp:positionV relativeFrom="page">
                <wp:align>bottom</wp:align>
              </wp:positionV>
              <wp:extent cx="1276350" cy="390525"/>
              <wp:effectExtent l="0" t="0" r="0" b="0"/>
              <wp:wrapNone/>
              <wp:docPr id="2102790596" name="Zone de texte 4"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14:paraId="64FCF76E" w14:textId="57AD3224"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14D23C" id="_x0000_t202" coordsize="21600,21600" o:spt="202" path="m,l,21600r21600,l21600,xe">
              <v:stroke joinstyle="miter"/>
              <v:path gradientshapeok="t" o:connecttype="rect"/>
            </v:shapetype>
            <v:shape id="Zone de texte 4" o:spid="_x0000_s1031" type="#_x0000_t202" alt="C1 Données Internes" style="position:absolute;left:0;text-align:left;margin-left:0;margin-top:0;width:100.5pt;height:30.7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" filled="f" stroked="f">
              <v:fill o:detectmouseclick="t"/>
              <v:textbox style="mso-fit-shape-to-text:t" inset="0,0,0,15pt">
                <w:txbxContent>
                  <w:p w14:paraId="64FCF76E" w14:textId="57AD3224"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74E7A" w14:textId="1D4167E7" w:rsidR="00CE0026" w:rsidRDefault="008F5DAA">
    <w:pPr>
      <w:pStyle w:val="Pieddepage"/>
    </w:pPr>
    <w:r>
      <w:rPr>
        <w:noProof/>
      </w:rPr>
      <mc:AlternateContent>
        <mc:Choice Requires="wps">
          <w:drawing>
            <wp:anchor distT="0" distB="0" distL="0" distR="0" simplePos="0" relativeHeight="251665408" behindDoc="0" locked="0" layoutInCell="1" allowOverlap="1" wp14:anchorId="713BBFEA" wp14:editId="1C3E5A4A">
              <wp:simplePos x="635" y="635"/>
              <wp:positionH relativeFrom="page">
                <wp:align>center</wp:align>
              </wp:positionH>
              <wp:positionV relativeFrom="page">
                <wp:align>bottom</wp:align>
              </wp:positionV>
              <wp:extent cx="1276350" cy="390525"/>
              <wp:effectExtent l="0" t="0" r="0" b="0"/>
              <wp:wrapNone/>
              <wp:docPr id="1811910607" name="Zone de texte 8"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14:paraId="55CB6AF9" w14:textId="77D3B463"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3BBFEA" id="_x0000_t202" coordsize="21600,21600" o:spt="202" path="m,l,21600r21600,l21600,xe">
              <v:stroke joinstyle="miter"/>
              <v:path gradientshapeok="t" o:connecttype="rect"/>
            </v:shapetype>
            <v:shape id="Zone de texte 8" o:spid="_x0000_s1032" type="#_x0000_t202" alt="C1 Données Internes" style="position:absolute;left:0;text-align:left;margin-left:0;margin-top:0;width:100.5pt;height:30.7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" filled="f" stroked="f">
              <v:fill o:detectmouseclick="t"/>
              <v:textbox style="mso-fit-shape-to-text:t" inset="0,0,0,15pt">
                <w:txbxContent>
                  <w:p w14:paraId="55CB6AF9" w14:textId="77D3B463"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6692B" w14:paraId="7C992988" w14:textId="77777777" w:rsidTr="00B6692B">
      <w:tc>
        <w:tcPr>
          <w:tcW w:w="4531" w:type="dxa"/>
        </w:tcPr>
        <w:p w14:paraId="4E925900" w14:textId="3FA39CE3" w:rsidR="00B6692B" w:rsidRDefault="008F5DAA">
          <w:pPr>
            <w:pStyle w:val="Pieddepage"/>
          </w:pPr>
          <w:r>
            <w:rPr>
              <w:noProof/>
            </w:rPr>
            <mc:AlternateContent>
              <mc:Choice Requires="wps">
                <w:drawing>
                  <wp:anchor distT="0" distB="0" distL="0" distR="0" simplePos="0" relativeHeight="251666432" behindDoc="0" locked="0" layoutInCell="1" allowOverlap="1" wp14:anchorId="02C68EBB" wp14:editId="165E3C61">
                    <wp:simplePos x="635" y="635"/>
                    <wp:positionH relativeFrom="page">
                      <wp:align>center</wp:align>
                    </wp:positionH>
                    <wp:positionV relativeFrom="page">
                      <wp:align>bottom</wp:align>
                    </wp:positionV>
                    <wp:extent cx="1276350" cy="390525"/>
                    <wp:effectExtent l="0" t="0" r="0" b="0"/>
                    <wp:wrapNone/>
                    <wp:docPr id="1575922301" name="Zone de texte 9"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14:paraId="68FB7216" w14:textId="1154B573"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C68EBB" id="_x0000_t202" coordsize="21600,21600" o:spt="202" path="m,l,21600r21600,l21600,xe">
                    <v:stroke joinstyle="miter"/>
                    <v:path gradientshapeok="t" o:connecttype="rect"/>
                  </v:shapetype>
                  <v:shape id="Zone de texte 9" o:spid="_x0000_s1033" type="#_x0000_t202" alt="C1 Données Internes" style="position:absolute;left:0;text-align:left;margin-left:0;margin-top:0;width:100.5pt;height:30.7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" filled="f" stroked="f">
                    <v:fill o:detectmouseclick="t"/>
                    <v:textbox style="mso-fit-shape-to-text:t" inset="0,0,0,15pt">
                      <w:txbxContent>
                        <w:p w14:paraId="68FB7216" w14:textId="1154B573"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v:textbox>
                    <w10:wrap anchorx="page" anchory="page"/>
                  </v:shape>
                </w:pict>
              </mc:Fallback>
            </mc:AlternateContent>
          </w:r>
        </w:p>
      </w:tc>
      <w:tc>
        <w:tcPr>
          <w:tcW w:w="4531" w:type="dxa"/>
        </w:tcPr>
        <w:p w14:paraId="5F6D3BBA" w14:textId="77777777" w:rsidR="00B6692B" w:rsidRDefault="00B6692B" w:rsidP="00B6692B">
          <w:pPr>
            <w:pStyle w:val="Tableau"/>
            <w:jc w:val="right"/>
          </w:pPr>
          <w:r>
            <w:t xml:space="preserve">Page </w:t>
          </w:r>
          <w:r w:rsidRPr="00556B11">
            <w:fldChar w:fldCharType="begin"/>
          </w:r>
          <w:r w:rsidRPr="00556B11">
            <w:instrText xml:space="preserve"> PAGE </w:instrText>
          </w:r>
          <w:r w:rsidRPr="00556B11">
            <w:fldChar w:fldCharType="separate"/>
          </w:r>
          <w:r>
            <w:t>20</w:t>
          </w:r>
          <w:r w:rsidRPr="00556B11">
            <w:fldChar w:fldCharType="end"/>
          </w:r>
          <w:r w:rsidRPr="00556B11">
            <w:t xml:space="preserve"> </w:t>
          </w:r>
          <w:r>
            <w:t>/</w:t>
          </w:r>
          <w:r w:rsidRPr="00556B11">
            <w:t xml:space="preserve"> </w:t>
          </w:r>
          <w:r>
            <w:fldChar w:fldCharType="begin"/>
          </w:r>
          <w:r>
            <w:instrText xml:space="preserve"> NUMPAGES </w:instrText>
          </w:r>
          <w:r>
            <w:fldChar w:fldCharType="separate"/>
          </w:r>
          <w:r>
            <w:t>25</w:t>
          </w:r>
          <w:r>
            <w:fldChar w:fldCharType="end"/>
          </w:r>
        </w:p>
      </w:tc>
    </w:tr>
  </w:tbl>
  <w:p w14:paraId="1ADB33E1" w14:textId="77777777" w:rsidR="00B6692B" w:rsidRDefault="00B6692B">
    <w:pPr>
      <w:pStyle w:val="Pieddepag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ACA8F" w14:textId="7E8AE11C" w:rsidR="00CE0026" w:rsidRDefault="008F5DAA">
    <w:pPr>
      <w:pStyle w:val="Pieddepage"/>
    </w:pPr>
    <w:r>
      <w:rPr>
        <w:noProof/>
      </w:rPr>
      <mc:AlternateContent>
        <mc:Choice Requires="wps">
          <w:drawing>
            <wp:anchor distT="0" distB="0" distL="0" distR="0" simplePos="0" relativeHeight="251664384" behindDoc="0" locked="0" layoutInCell="1" allowOverlap="1" wp14:anchorId="30EAF944" wp14:editId="4169768D">
              <wp:simplePos x="635" y="635"/>
              <wp:positionH relativeFrom="page">
                <wp:align>center</wp:align>
              </wp:positionH>
              <wp:positionV relativeFrom="page">
                <wp:align>bottom</wp:align>
              </wp:positionV>
              <wp:extent cx="1276350" cy="390525"/>
              <wp:effectExtent l="0" t="0" r="0" b="0"/>
              <wp:wrapNone/>
              <wp:docPr id="1062674886" name="Zone de texte 7"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14:paraId="05F5D8B1" w14:textId="4386AD22"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EAF944" id="_x0000_t202" coordsize="21600,21600" o:spt="202" path="m,l,21600r21600,l21600,xe">
              <v:stroke joinstyle="miter"/>
              <v:path gradientshapeok="t" o:connecttype="rect"/>
            </v:shapetype>
            <v:shape id="Zone de texte 7" o:spid="_x0000_s1034" type="#_x0000_t202" alt="C1 Données Internes" style="position:absolute;left:0;text-align:left;margin-left:0;margin-top:0;width:100.5pt;height:30.75pt;z-index:25166438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" filled="f" stroked="f">
              <v:fill o:detectmouseclick="t"/>
              <v:textbox style="mso-fit-shape-to-text:t" inset="0,0,0,15pt">
                <w:txbxContent>
                  <w:p w14:paraId="05F5D8B1" w14:textId="4386AD22" w:rsidR="008F5DAA" w:rsidRPr="008F5DAA" w:rsidRDefault="008F5DAA" w:rsidP="008F5DAA">
                    <w:pPr>
                      <w:spacing w:after="0"/>
                      <w:rPr>
                        <w:rFonts w:ascii="Calibri" w:eastAsia="Calibri" w:hAnsi="Calibri" w:cs="Calibri"/>
                        <w:noProof/>
                        <w:color w:val="008000"/>
                        <w:sz w:val="24"/>
                        <w:szCs w:val="24"/>
                      </w:rPr>
                    </w:pPr>
                    <w:r w:rsidRPr="008F5DAA">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FDB17" w14:textId="77777777" w:rsidR="002B1153" w:rsidRDefault="002B1153" w:rsidP="0003366B">
      <w:r>
        <w:separator/>
      </w:r>
    </w:p>
  </w:footnote>
  <w:footnote w:type="continuationSeparator" w:id="0">
    <w:p w14:paraId="5577D69D" w14:textId="77777777" w:rsidR="002B1153" w:rsidRDefault="002B1153" w:rsidP="00033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5012D" w14:paraId="77B0B07D" w14:textId="77777777" w:rsidTr="00B6692B">
      <w:tc>
        <w:tcPr>
          <w:tcW w:w="4531" w:type="dxa"/>
        </w:tcPr>
        <w:p w14:paraId="4BDF6601" w14:textId="411D1074" w:rsidR="00B5012D" w:rsidRDefault="00CE0026" w:rsidP="00B5012D">
          <w:pPr>
            <w:pStyle w:val="En-tte"/>
            <w:jc w:val="left"/>
            <w:rPr>
              <w:noProof/>
            </w:rPr>
          </w:pPr>
          <w:r>
            <w:rPr>
              <w:noProof/>
            </w:rPr>
            <w:t>[logo client]</w:t>
          </w:r>
        </w:p>
      </w:tc>
      <w:tc>
        <w:tcPr>
          <w:tcW w:w="4531" w:type="dxa"/>
        </w:tcPr>
        <w:p w14:paraId="0477887F" w14:textId="77777777" w:rsidR="00B5012D" w:rsidRDefault="00B5012D" w:rsidP="00B5012D">
          <w:pPr>
            <w:pStyle w:val="En-tte"/>
            <w:jc w:val="right"/>
            <w:rPr>
              <w:noProof/>
            </w:rPr>
          </w:pPr>
        </w:p>
        <w:p w14:paraId="78BC2DFD" w14:textId="77777777" w:rsidR="00B5012D" w:rsidRPr="00B5012D" w:rsidRDefault="00B5012D" w:rsidP="00B5012D">
          <w:pPr>
            <w:pStyle w:val="En-tte"/>
            <w:jc w:val="right"/>
            <w:rPr>
              <w:noProof/>
              <w:lang w:val="fr-FR"/>
            </w:rPr>
          </w:pPr>
          <w:r w:rsidRPr="00B5012D">
            <w:rPr>
              <w:noProof/>
              <w:lang w:val="fr-FR"/>
            </w:rPr>
            <w:t>Plan d’Assurance Sécurité</w:t>
          </w:r>
        </w:p>
        <w:p w14:paraId="663D2DCB" w14:textId="77777777" w:rsidR="00B5012D" w:rsidRPr="00B5012D" w:rsidRDefault="00B5012D" w:rsidP="00B5012D">
          <w:pPr>
            <w:pStyle w:val="En-tte"/>
            <w:jc w:val="right"/>
            <w:rPr>
              <w:noProof/>
              <w:lang w:val="fr-FR"/>
            </w:rPr>
          </w:pPr>
          <w:r w:rsidRPr="00B5012D">
            <w:rPr>
              <w:noProof/>
              <w:lang w:val="fr-FR"/>
            </w:rPr>
            <w:t>[Nom de projet]</w:t>
          </w:r>
        </w:p>
        <w:p w14:paraId="5412B61D" w14:textId="0DA184AC" w:rsidR="00B5012D" w:rsidRDefault="00CE0026" w:rsidP="00B5012D">
          <w:pPr>
            <w:pStyle w:val="En-tte"/>
            <w:jc w:val="right"/>
            <w:rPr>
              <w:noProof/>
            </w:rPr>
          </w:pPr>
          <w:r>
            <w:rPr>
              <w:noProof/>
            </w:rPr>
            <w:t>[</w:t>
          </w:r>
          <w:r w:rsidR="0047319E">
            <w:rPr>
              <w:noProof/>
            </w:rPr>
            <w:t>BENEFICIAIRE</w:t>
          </w:r>
          <w:r>
            <w:rPr>
              <w:noProof/>
            </w:rPr>
            <w:t>]</w:t>
          </w:r>
        </w:p>
        <w:p w14:paraId="54590F66" w14:textId="77777777" w:rsidR="00B5012D" w:rsidRDefault="00B5012D" w:rsidP="006701FE">
          <w:pPr>
            <w:pStyle w:val="En-tte"/>
            <w:jc w:val="right"/>
            <w:rPr>
              <w:noProof/>
            </w:rPr>
          </w:pPr>
        </w:p>
      </w:tc>
    </w:tr>
  </w:tbl>
  <w:p w14:paraId="26D80DFF" w14:textId="77777777" w:rsidR="00B5012D" w:rsidRDefault="00B5012D" w:rsidP="006701FE">
    <w:pPr>
      <w:pStyle w:val="En-tte"/>
      <w:jc w:val="right"/>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1417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9644"/>
    </w:tblGrid>
    <w:tr w:rsidR="00B6692B" w14:paraId="4047D0B0" w14:textId="77777777" w:rsidTr="00B6692B">
      <w:tc>
        <w:tcPr>
          <w:tcW w:w="4531" w:type="dxa"/>
        </w:tcPr>
        <w:p w14:paraId="7E67B4C1" w14:textId="3DCEAF90" w:rsidR="00B6692B" w:rsidRDefault="00B6692B" w:rsidP="00B5012D">
          <w:pPr>
            <w:pStyle w:val="En-tte"/>
            <w:jc w:val="left"/>
            <w:rPr>
              <w:noProof/>
            </w:rPr>
          </w:pPr>
          <w:r>
            <w:rPr>
              <w:noProof/>
            </w:rPr>
            <w:drawing>
              <wp:inline distT="0" distB="0" distL="0" distR="0" wp14:anchorId="77A4AB08" wp14:editId="034246E0">
                <wp:extent cx="1038225" cy="804545"/>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38225" cy="804545"/>
                        </a:xfrm>
                        <a:prstGeom prst="rect">
                          <a:avLst/>
                        </a:prstGeom>
                      </pic:spPr>
                    </pic:pic>
                  </a:graphicData>
                </a:graphic>
              </wp:inline>
            </w:drawing>
          </w:r>
        </w:p>
      </w:tc>
      <w:tc>
        <w:tcPr>
          <w:tcW w:w="9644" w:type="dxa"/>
        </w:tcPr>
        <w:p w14:paraId="6B8E4F6A" w14:textId="77777777" w:rsidR="00B6692B" w:rsidRDefault="00B6692B" w:rsidP="00B5012D">
          <w:pPr>
            <w:pStyle w:val="En-tte"/>
            <w:jc w:val="right"/>
            <w:rPr>
              <w:noProof/>
            </w:rPr>
          </w:pPr>
        </w:p>
        <w:p w14:paraId="4D8986B9" w14:textId="77777777" w:rsidR="00B6692B" w:rsidRPr="00B5012D" w:rsidRDefault="00B6692B" w:rsidP="00B5012D">
          <w:pPr>
            <w:pStyle w:val="En-tte"/>
            <w:jc w:val="right"/>
            <w:rPr>
              <w:noProof/>
              <w:lang w:val="fr-FR"/>
            </w:rPr>
          </w:pPr>
          <w:r w:rsidRPr="00B5012D">
            <w:rPr>
              <w:noProof/>
              <w:lang w:val="fr-FR"/>
            </w:rPr>
            <w:t>Plan d’Assurance Sécurité</w:t>
          </w:r>
        </w:p>
        <w:p w14:paraId="300252BB" w14:textId="77777777" w:rsidR="00B6692B" w:rsidRPr="00B5012D" w:rsidRDefault="00B6692B" w:rsidP="00B5012D">
          <w:pPr>
            <w:pStyle w:val="En-tte"/>
            <w:jc w:val="right"/>
            <w:rPr>
              <w:noProof/>
              <w:lang w:val="fr-FR"/>
            </w:rPr>
          </w:pPr>
          <w:r w:rsidRPr="00B5012D">
            <w:rPr>
              <w:noProof/>
              <w:lang w:val="fr-FR"/>
            </w:rPr>
            <w:t>[Nom de projet]</w:t>
          </w:r>
        </w:p>
        <w:p w14:paraId="642C9C82" w14:textId="7AEDE443" w:rsidR="00B6692B" w:rsidRDefault="0047319E" w:rsidP="00B5012D">
          <w:pPr>
            <w:pStyle w:val="En-tte"/>
            <w:jc w:val="right"/>
            <w:rPr>
              <w:noProof/>
            </w:rPr>
          </w:pPr>
          <w:r>
            <w:rPr>
              <w:noProof/>
            </w:rPr>
            <w:t>[BENEFICIAIRE]</w:t>
          </w:r>
        </w:p>
        <w:p w14:paraId="1E7D197F" w14:textId="77777777" w:rsidR="00B6692B" w:rsidRDefault="00B6692B" w:rsidP="006701FE">
          <w:pPr>
            <w:pStyle w:val="En-tte"/>
            <w:jc w:val="right"/>
            <w:rPr>
              <w:noProof/>
            </w:rPr>
          </w:pPr>
        </w:p>
      </w:tc>
    </w:tr>
  </w:tbl>
  <w:p w14:paraId="1E1DC894" w14:textId="77777777" w:rsidR="00B6692B" w:rsidRDefault="00B6692B" w:rsidP="006701FE">
    <w:pPr>
      <w:pStyle w:val="En-tte"/>
      <w:jc w:val="right"/>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6692B" w14:paraId="6B1A792E" w14:textId="77777777" w:rsidTr="00B6692B">
      <w:tc>
        <w:tcPr>
          <w:tcW w:w="4531" w:type="dxa"/>
        </w:tcPr>
        <w:p w14:paraId="5DE092FA" w14:textId="77777777" w:rsidR="00B6692B" w:rsidRDefault="00B6692B" w:rsidP="00B5012D">
          <w:pPr>
            <w:pStyle w:val="En-tte"/>
            <w:jc w:val="left"/>
            <w:rPr>
              <w:noProof/>
            </w:rPr>
          </w:pPr>
          <w:r>
            <w:rPr>
              <w:noProof/>
            </w:rPr>
            <w:drawing>
              <wp:inline distT="0" distB="0" distL="0" distR="0" wp14:anchorId="4D884CF7" wp14:editId="00FD717B">
                <wp:extent cx="1038225" cy="804545"/>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38225" cy="804545"/>
                        </a:xfrm>
                        <a:prstGeom prst="rect">
                          <a:avLst/>
                        </a:prstGeom>
                      </pic:spPr>
                    </pic:pic>
                  </a:graphicData>
                </a:graphic>
              </wp:inline>
            </w:drawing>
          </w:r>
        </w:p>
      </w:tc>
      <w:tc>
        <w:tcPr>
          <w:tcW w:w="4531" w:type="dxa"/>
        </w:tcPr>
        <w:p w14:paraId="0B7367B3" w14:textId="77777777" w:rsidR="00B6692B" w:rsidRDefault="00B6692B" w:rsidP="00B5012D">
          <w:pPr>
            <w:pStyle w:val="En-tte"/>
            <w:jc w:val="right"/>
            <w:rPr>
              <w:noProof/>
            </w:rPr>
          </w:pPr>
        </w:p>
        <w:p w14:paraId="655E0090" w14:textId="77777777" w:rsidR="00B6692B" w:rsidRPr="00B5012D" w:rsidRDefault="00B6692B" w:rsidP="00B5012D">
          <w:pPr>
            <w:pStyle w:val="En-tte"/>
            <w:jc w:val="right"/>
            <w:rPr>
              <w:noProof/>
              <w:lang w:val="fr-FR"/>
            </w:rPr>
          </w:pPr>
          <w:r w:rsidRPr="00B5012D">
            <w:rPr>
              <w:noProof/>
              <w:lang w:val="fr-FR"/>
            </w:rPr>
            <w:t>Plan d’Assurance Sécurité</w:t>
          </w:r>
        </w:p>
        <w:p w14:paraId="6248798A" w14:textId="77777777" w:rsidR="00B6692B" w:rsidRPr="00B5012D" w:rsidRDefault="00B6692B" w:rsidP="00B5012D">
          <w:pPr>
            <w:pStyle w:val="En-tte"/>
            <w:jc w:val="right"/>
            <w:rPr>
              <w:noProof/>
              <w:lang w:val="fr-FR"/>
            </w:rPr>
          </w:pPr>
          <w:r w:rsidRPr="00B5012D">
            <w:rPr>
              <w:noProof/>
              <w:lang w:val="fr-FR"/>
            </w:rPr>
            <w:t>[Nom de projet]</w:t>
          </w:r>
        </w:p>
        <w:p w14:paraId="116B8C2F" w14:textId="4AA928DC" w:rsidR="00B6692B" w:rsidRDefault="0047319E" w:rsidP="00B5012D">
          <w:pPr>
            <w:pStyle w:val="En-tte"/>
            <w:jc w:val="right"/>
            <w:rPr>
              <w:noProof/>
            </w:rPr>
          </w:pPr>
          <w:r>
            <w:rPr>
              <w:noProof/>
            </w:rPr>
            <w:t>[BENEFICIAIRE]</w:t>
          </w:r>
        </w:p>
        <w:p w14:paraId="65EDB3E0" w14:textId="77777777" w:rsidR="00B6692B" w:rsidRDefault="00B6692B" w:rsidP="006701FE">
          <w:pPr>
            <w:pStyle w:val="En-tte"/>
            <w:jc w:val="right"/>
            <w:rPr>
              <w:noProof/>
            </w:rPr>
          </w:pPr>
        </w:p>
      </w:tc>
    </w:tr>
  </w:tbl>
  <w:p w14:paraId="71A7CD9F" w14:textId="77777777" w:rsidR="00B6692B" w:rsidRDefault="00B6692B" w:rsidP="006701FE">
    <w:pPr>
      <w:pStyle w:val="En-tte"/>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CB08A4"/>
    <w:multiLevelType w:val="hybridMultilevel"/>
    <w:tmpl w:val="2E3C1506"/>
    <w:lvl w:ilvl="0" w:tplc="07386EBC">
      <w:start w:val="5"/>
      <w:numFmt w:val="bullet"/>
      <w:pStyle w:val="Paragraphedeliste"/>
      <w:lvlText w:val="-"/>
      <w:lvlJc w:val="left"/>
      <w:pPr>
        <w:ind w:left="1773" w:hanging="360"/>
      </w:pPr>
      <w:rPr>
        <w:rFonts w:ascii="Calibri" w:eastAsiaTheme="minorHAnsi" w:hAnsi="Calibri" w:cs="Calibri" w:hint="default"/>
      </w:rPr>
    </w:lvl>
    <w:lvl w:ilvl="1" w:tplc="040C0003" w:tentative="1">
      <w:start w:val="1"/>
      <w:numFmt w:val="bullet"/>
      <w:lvlText w:val="o"/>
      <w:lvlJc w:val="left"/>
      <w:pPr>
        <w:ind w:left="2493" w:hanging="360"/>
      </w:pPr>
      <w:rPr>
        <w:rFonts w:ascii="Courier New" w:hAnsi="Courier New" w:cs="Courier New" w:hint="default"/>
      </w:rPr>
    </w:lvl>
    <w:lvl w:ilvl="2" w:tplc="040C0005" w:tentative="1">
      <w:start w:val="1"/>
      <w:numFmt w:val="bullet"/>
      <w:lvlText w:val=""/>
      <w:lvlJc w:val="left"/>
      <w:pPr>
        <w:ind w:left="3213" w:hanging="360"/>
      </w:pPr>
      <w:rPr>
        <w:rFonts w:ascii="Wingdings" w:hAnsi="Wingdings" w:hint="default"/>
      </w:rPr>
    </w:lvl>
    <w:lvl w:ilvl="3" w:tplc="040C0001" w:tentative="1">
      <w:start w:val="1"/>
      <w:numFmt w:val="bullet"/>
      <w:lvlText w:val=""/>
      <w:lvlJc w:val="left"/>
      <w:pPr>
        <w:ind w:left="3933" w:hanging="360"/>
      </w:pPr>
      <w:rPr>
        <w:rFonts w:ascii="Symbol" w:hAnsi="Symbol" w:hint="default"/>
      </w:rPr>
    </w:lvl>
    <w:lvl w:ilvl="4" w:tplc="040C0003" w:tentative="1">
      <w:start w:val="1"/>
      <w:numFmt w:val="bullet"/>
      <w:lvlText w:val="o"/>
      <w:lvlJc w:val="left"/>
      <w:pPr>
        <w:ind w:left="4653" w:hanging="360"/>
      </w:pPr>
      <w:rPr>
        <w:rFonts w:ascii="Courier New" w:hAnsi="Courier New" w:cs="Courier New" w:hint="default"/>
      </w:rPr>
    </w:lvl>
    <w:lvl w:ilvl="5" w:tplc="040C0005" w:tentative="1">
      <w:start w:val="1"/>
      <w:numFmt w:val="bullet"/>
      <w:lvlText w:val=""/>
      <w:lvlJc w:val="left"/>
      <w:pPr>
        <w:ind w:left="5373" w:hanging="360"/>
      </w:pPr>
      <w:rPr>
        <w:rFonts w:ascii="Wingdings" w:hAnsi="Wingdings" w:hint="default"/>
      </w:rPr>
    </w:lvl>
    <w:lvl w:ilvl="6" w:tplc="040C0001" w:tentative="1">
      <w:start w:val="1"/>
      <w:numFmt w:val="bullet"/>
      <w:lvlText w:val=""/>
      <w:lvlJc w:val="left"/>
      <w:pPr>
        <w:ind w:left="6093" w:hanging="360"/>
      </w:pPr>
      <w:rPr>
        <w:rFonts w:ascii="Symbol" w:hAnsi="Symbol" w:hint="default"/>
      </w:rPr>
    </w:lvl>
    <w:lvl w:ilvl="7" w:tplc="040C0003" w:tentative="1">
      <w:start w:val="1"/>
      <w:numFmt w:val="bullet"/>
      <w:lvlText w:val="o"/>
      <w:lvlJc w:val="left"/>
      <w:pPr>
        <w:ind w:left="6813" w:hanging="360"/>
      </w:pPr>
      <w:rPr>
        <w:rFonts w:ascii="Courier New" w:hAnsi="Courier New" w:cs="Courier New" w:hint="default"/>
      </w:rPr>
    </w:lvl>
    <w:lvl w:ilvl="8" w:tplc="040C0005" w:tentative="1">
      <w:start w:val="1"/>
      <w:numFmt w:val="bullet"/>
      <w:lvlText w:val=""/>
      <w:lvlJc w:val="left"/>
      <w:pPr>
        <w:ind w:left="7533" w:hanging="360"/>
      </w:pPr>
      <w:rPr>
        <w:rFonts w:ascii="Wingdings" w:hAnsi="Wingdings" w:hint="default"/>
      </w:rPr>
    </w:lvl>
  </w:abstractNum>
  <w:abstractNum w:abstractNumId="1" w15:restartNumberingAfterBreak="0">
    <w:nsid w:val="27C025C9"/>
    <w:multiLevelType w:val="hybridMultilevel"/>
    <w:tmpl w:val="0C5CA074"/>
    <w:lvl w:ilvl="0" w:tplc="1C846DD6">
      <w:start w:val="5"/>
      <w:numFmt w:val="bullet"/>
      <w:lvlText w:val=""/>
      <w:lvlJc w:val="left"/>
      <w:pPr>
        <w:ind w:left="2484" w:hanging="360"/>
      </w:pPr>
      <w:rPr>
        <w:rFonts w:ascii="Wingdings" w:eastAsiaTheme="minorHAnsi" w:hAnsi="Wingdings" w:cstheme="minorHAns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 w15:restartNumberingAfterBreak="0">
    <w:nsid w:val="2B84273C"/>
    <w:multiLevelType w:val="hybridMultilevel"/>
    <w:tmpl w:val="0D443CB4"/>
    <w:lvl w:ilvl="0" w:tplc="F24AAF42">
      <w:numFmt w:val="bullet"/>
      <w:lvlText w:val=""/>
      <w:lvlJc w:val="left"/>
      <w:pPr>
        <w:ind w:left="720" w:hanging="360"/>
      </w:pPr>
      <w:rPr>
        <w:rFonts w:ascii="Wingdings" w:eastAsiaTheme="minorHAnsi" w:hAnsi="Wingdings" w:cstheme="minorBidi"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D71403"/>
    <w:multiLevelType w:val="hybridMultilevel"/>
    <w:tmpl w:val="CF7C734E"/>
    <w:lvl w:ilvl="0" w:tplc="927897AA">
      <w:start w:val="1"/>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557762"/>
    <w:multiLevelType w:val="multilevel"/>
    <w:tmpl w:val="025E310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4C4700D9"/>
    <w:multiLevelType w:val="hybridMultilevel"/>
    <w:tmpl w:val="3AECF4B6"/>
    <w:lvl w:ilvl="0" w:tplc="02420AAE">
      <w:numFmt w:val="bullet"/>
      <w:lvlText w:val="-"/>
      <w:lvlJc w:val="left"/>
      <w:pPr>
        <w:ind w:left="1776" w:hanging="360"/>
      </w:pPr>
      <w:rPr>
        <w:rFonts w:ascii="Calibri" w:eastAsiaTheme="minorHAnsi"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5AF70FE6"/>
    <w:multiLevelType w:val="hybridMultilevel"/>
    <w:tmpl w:val="9782C142"/>
    <w:lvl w:ilvl="0" w:tplc="B09E36D2">
      <w:start w:val="1"/>
      <w:numFmt w:val="bullet"/>
      <w:pStyle w:val="Bullets"/>
      <w:lvlText w:val=""/>
      <w:lvlJc w:val="left"/>
      <w:pPr>
        <w:ind w:left="720" w:hanging="360"/>
      </w:pPr>
      <w:rPr>
        <w:rFonts w:ascii="Symbol" w:hAnsi="Symbol" w:hint="default"/>
        <w:color w:val="8496B0" w:themeColor="text2" w:themeTint="99"/>
        <w:sz w:val="22"/>
        <w:szCs w:val="22"/>
      </w:rPr>
    </w:lvl>
    <w:lvl w:ilvl="1" w:tplc="F62458D8">
      <w:numFmt w:val="bullet"/>
      <w:lvlText w:val="-"/>
      <w:lvlJc w:val="left"/>
      <w:pPr>
        <w:ind w:left="1418" w:hanging="397"/>
      </w:pPr>
      <w:rPr>
        <w:rFonts w:ascii="Arial" w:hAnsi="Arial" w:hint="default"/>
        <w:color w:val="548DD4"/>
      </w:rPr>
    </w:lvl>
    <w:lvl w:ilvl="2" w:tplc="B43A9C74">
      <w:numFmt w:val="bullet"/>
      <w:lvlText w:val="-"/>
      <w:lvlJc w:val="left"/>
      <w:pPr>
        <w:ind w:left="2160" w:hanging="360"/>
      </w:pPr>
      <w:rPr>
        <w:rFonts w:ascii="Arial" w:hAnsi="Arial" w:hint="default"/>
        <w:color w:val="548DD4"/>
      </w:rPr>
    </w:lvl>
    <w:lvl w:ilvl="3" w:tplc="80DE6AB8">
      <w:numFmt w:val="bullet"/>
      <w:lvlText w:val="•"/>
      <w:lvlJc w:val="left"/>
      <w:pPr>
        <w:ind w:left="2880" w:hanging="360"/>
      </w:pPr>
      <w:rPr>
        <w:rFonts w:ascii="Calibri" w:eastAsia="Times New Roman" w:hAnsi="Calibri"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960802"/>
    <w:multiLevelType w:val="hybridMultilevel"/>
    <w:tmpl w:val="FABEF4C0"/>
    <w:lvl w:ilvl="0" w:tplc="6832DF7E">
      <w:start w:val="1"/>
      <w:numFmt w:val="bullet"/>
      <w:pStyle w:val="Listepuces"/>
      <w:lvlText w:val="•"/>
      <w:lvlJc w:val="left"/>
      <w:pPr>
        <w:ind w:left="720" w:hanging="360"/>
      </w:pPr>
      <w:rPr>
        <w:rFonts w:ascii="Tahoma" w:hAnsi="Tahoma" w:hint="default"/>
        <w:color w:val="092775"/>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2C41764"/>
    <w:multiLevelType w:val="hybridMultilevel"/>
    <w:tmpl w:val="2F54009A"/>
    <w:lvl w:ilvl="0" w:tplc="B7F6E93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1434886">
    <w:abstractNumId w:val="4"/>
  </w:num>
  <w:num w:numId="2" w16cid:durableId="2051563332">
    <w:abstractNumId w:val="5"/>
  </w:num>
  <w:num w:numId="3" w16cid:durableId="849565219">
    <w:abstractNumId w:val="6"/>
  </w:num>
  <w:num w:numId="4" w16cid:durableId="1471096522">
    <w:abstractNumId w:val="7"/>
  </w:num>
  <w:num w:numId="5" w16cid:durableId="1378428830">
    <w:abstractNumId w:val="3"/>
  </w:num>
  <w:num w:numId="6" w16cid:durableId="129178228">
    <w:abstractNumId w:val="8"/>
  </w:num>
  <w:num w:numId="7" w16cid:durableId="1644310051">
    <w:abstractNumId w:val="2"/>
  </w:num>
  <w:num w:numId="8" w16cid:durableId="1213537157">
    <w:abstractNumId w:val="0"/>
  </w:num>
  <w:num w:numId="9" w16cid:durableId="2008055130">
    <w:abstractNumId w:val="1"/>
  </w:num>
  <w:num w:numId="10" w16cid:durableId="19846961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2AF"/>
    <w:rsid w:val="00003B7F"/>
    <w:rsid w:val="00006057"/>
    <w:rsid w:val="00023980"/>
    <w:rsid w:val="0003366B"/>
    <w:rsid w:val="000430CA"/>
    <w:rsid w:val="00064C9A"/>
    <w:rsid w:val="0007481A"/>
    <w:rsid w:val="00074CD4"/>
    <w:rsid w:val="00074E7E"/>
    <w:rsid w:val="00075B78"/>
    <w:rsid w:val="000774BC"/>
    <w:rsid w:val="000850F9"/>
    <w:rsid w:val="000903CC"/>
    <w:rsid w:val="00095581"/>
    <w:rsid w:val="000A2DCC"/>
    <w:rsid w:val="000A3275"/>
    <w:rsid w:val="000A3EDE"/>
    <w:rsid w:val="000A3F6A"/>
    <w:rsid w:val="000A4104"/>
    <w:rsid w:val="000B23B3"/>
    <w:rsid w:val="000B3DFC"/>
    <w:rsid w:val="000B608C"/>
    <w:rsid w:val="000C0557"/>
    <w:rsid w:val="000F035B"/>
    <w:rsid w:val="000F53C7"/>
    <w:rsid w:val="000F753E"/>
    <w:rsid w:val="001003D3"/>
    <w:rsid w:val="00100F77"/>
    <w:rsid w:val="00101EBE"/>
    <w:rsid w:val="0010543D"/>
    <w:rsid w:val="00112ECD"/>
    <w:rsid w:val="00116EB7"/>
    <w:rsid w:val="0011759B"/>
    <w:rsid w:val="001219F3"/>
    <w:rsid w:val="00127582"/>
    <w:rsid w:val="001354F7"/>
    <w:rsid w:val="001437F4"/>
    <w:rsid w:val="001452A6"/>
    <w:rsid w:val="00163036"/>
    <w:rsid w:val="0017322C"/>
    <w:rsid w:val="00173F87"/>
    <w:rsid w:val="0018553C"/>
    <w:rsid w:val="0019432F"/>
    <w:rsid w:val="001A032C"/>
    <w:rsid w:val="001A559F"/>
    <w:rsid w:val="001A775B"/>
    <w:rsid w:val="001A78D2"/>
    <w:rsid w:val="001A7ABF"/>
    <w:rsid w:val="001B5287"/>
    <w:rsid w:val="001B5753"/>
    <w:rsid w:val="001C42B4"/>
    <w:rsid w:val="001C590E"/>
    <w:rsid w:val="001D3564"/>
    <w:rsid w:val="001D75A3"/>
    <w:rsid w:val="001E0433"/>
    <w:rsid w:val="001E068A"/>
    <w:rsid w:val="001E4055"/>
    <w:rsid w:val="001F424D"/>
    <w:rsid w:val="001F4510"/>
    <w:rsid w:val="001F759F"/>
    <w:rsid w:val="001F788B"/>
    <w:rsid w:val="002008E4"/>
    <w:rsid w:val="002013B6"/>
    <w:rsid w:val="00203712"/>
    <w:rsid w:val="002157CE"/>
    <w:rsid w:val="00226293"/>
    <w:rsid w:val="00233D66"/>
    <w:rsid w:val="00234A1D"/>
    <w:rsid w:val="00237614"/>
    <w:rsid w:val="002400E1"/>
    <w:rsid w:val="00241CCE"/>
    <w:rsid w:val="00245F72"/>
    <w:rsid w:val="0025100D"/>
    <w:rsid w:val="002527F5"/>
    <w:rsid w:val="00253C09"/>
    <w:rsid w:val="00255F6C"/>
    <w:rsid w:val="00257C7E"/>
    <w:rsid w:val="0026202E"/>
    <w:rsid w:val="00273947"/>
    <w:rsid w:val="0027713E"/>
    <w:rsid w:val="00281039"/>
    <w:rsid w:val="00294D51"/>
    <w:rsid w:val="00295C7F"/>
    <w:rsid w:val="0029705F"/>
    <w:rsid w:val="002A5A14"/>
    <w:rsid w:val="002A65A4"/>
    <w:rsid w:val="002A72E8"/>
    <w:rsid w:val="002B1153"/>
    <w:rsid w:val="002B17B1"/>
    <w:rsid w:val="002B1AB3"/>
    <w:rsid w:val="002B4156"/>
    <w:rsid w:val="002C1358"/>
    <w:rsid w:val="002C13F8"/>
    <w:rsid w:val="002C2554"/>
    <w:rsid w:val="002C3053"/>
    <w:rsid w:val="002D0212"/>
    <w:rsid w:val="002D0ED4"/>
    <w:rsid w:val="002D7CE3"/>
    <w:rsid w:val="002E6BAF"/>
    <w:rsid w:val="002E7AE4"/>
    <w:rsid w:val="002F2BEB"/>
    <w:rsid w:val="002F3406"/>
    <w:rsid w:val="002F5E60"/>
    <w:rsid w:val="002F628F"/>
    <w:rsid w:val="00306754"/>
    <w:rsid w:val="00311730"/>
    <w:rsid w:val="0032442F"/>
    <w:rsid w:val="003308B7"/>
    <w:rsid w:val="00332D74"/>
    <w:rsid w:val="00336E68"/>
    <w:rsid w:val="00340D95"/>
    <w:rsid w:val="00341A9B"/>
    <w:rsid w:val="0034279C"/>
    <w:rsid w:val="00346C30"/>
    <w:rsid w:val="00352451"/>
    <w:rsid w:val="00355AF8"/>
    <w:rsid w:val="0036078A"/>
    <w:rsid w:val="00361791"/>
    <w:rsid w:val="003624CE"/>
    <w:rsid w:val="003625B5"/>
    <w:rsid w:val="00362C56"/>
    <w:rsid w:val="003731D1"/>
    <w:rsid w:val="00374430"/>
    <w:rsid w:val="00374C81"/>
    <w:rsid w:val="003775B0"/>
    <w:rsid w:val="00384BE9"/>
    <w:rsid w:val="00387D71"/>
    <w:rsid w:val="00394D72"/>
    <w:rsid w:val="0039557B"/>
    <w:rsid w:val="00395B8A"/>
    <w:rsid w:val="003A134F"/>
    <w:rsid w:val="003A33CE"/>
    <w:rsid w:val="003A641E"/>
    <w:rsid w:val="003B2830"/>
    <w:rsid w:val="003C1702"/>
    <w:rsid w:val="003C2A0E"/>
    <w:rsid w:val="003C4023"/>
    <w:rsid w:val="003D298A"/>
    <w:rsid w:val="003D7219"/>
    <w:rsid w:val="003E3E01"/>
    <w:rsid w:val="003F01E0"/>
    <w:rsid w:val="003F0365"/>
    <w:rsid w:val="003F2C91"/>
    <w:rsid w:val="003F6BF3"/>
    <w:rsid w:val="003F7F49"/>
    <w:rsid w:val="00406F14"/>
    <w:rsid w:val="00413543"/>
    <w:rsid w:val="00414E8B"/>
    <w:rsid w:val="0043063E"/>
    <w:rsid w:val="00432F96"/>
    <w:rsid w:val="00435D55"/>
    <w:rsid w:val="00441E24"/>
    <w:rsid w:val="0044208B"/>
    <w:rsid w:val="00444C1B"/>
    <w:rsid w:val="00444C52"/>
    <w:rsid w:val="0045695F"/>
    <w:rsid w:val="00456CDB"/>
    <w:rsid w:val="004608F1"/>
    <w:rsid w:val="00464CC2"/>
    <w:rsid w:val="00464DF0"/>
    <w:rsid w:val="0047319E"/>
    <w:rsid w:val="00473455"/>
    <w:rsid w:val="00482ADD"/>
    <w:rsid w:val="004911E5"/>
    <w:rsid w:val="004949C5"/>
    <w:rsid w:val="004A0274"/>
    <w:rsid w:val="004A1AAF"/>
    <w:rsid w:val="004A2574"/>
    <w:rsid w:val="004A286C"/>
    <w:rsid w:val="004A7691"/>
    <w:rsid w:val="004B37BB"/>
    <w:rsid w:val="004C0DD5"/>
    <w:rsid w:val="004C2AD2"/>
    <w:rsid w:val="004C3E9E"/>
    <w:rsid w:val="004D64AF"/>
    <w:rsid w:val="004E2AFA"/>
    <w:rsid w:val="004E60A0"/>
    <w:rsid w:val="004E681B"/>
    <w:rsid w:val="00500F79"/>
    <w:rsid w:val="005064EC"/>
    <w:rsid w:val="00513C3A"/>
    <w:rsid w:val="005157DB"/>
    <w:rsid w:val="00516B4A"/>
    <w:rsid w:val="0052709C"/>
    <w:rsid w:val="00541794"/>
    <w:rsid w:val="00543ECC"/>
    <w:rsid w:val="00544335"/>
    <w:rsid w:val="005555BA"/>
    <w:rsid w:val="00557E10"/>
    <w:rsid w:val="00562656"/>
    <w:rsid w:val="00564771"/>
    <w:rsid w:val="005763EC"/>
    <w:rsid w:val="005807D3"/>
    <w:rsid w:val="0058082F"/>
    <w:rsid w:val="005808FF"/>
    <w:rsid w:val="00583A12"/>
    <w:rsid w:val="00586AE8"/>
    <w:rsid w:val="005950F1"/>
    <w:rsid w:val="00596927"/>
    <w:rsid w:val="00596E0D"/>
    <w:rsid w:val="005970BC"/>
    <w:rsid w:val="005A043C"/>
    <w:rsid w:val="005A069C"/>
    <w:rsid w:val="005A0EED"/>
    <w:rsid w:val="005A1A16"/>
    <w:rsid w:val="005B19B0"/>
    <w:rsid w:val="005B20A8"/>
    <w:rsid w:val="005B25F5"/>
    <w:rsid w:val="005C37E3"/>
    <w:rsid w:val="005C6D28"/>
    <w:rsid w:val="005E2E9C"/>
    <w:rsid w:val="005E5E93"/>
    <w:rsid w:val="005F5FA8"/>
    <w:rsid w:val="0060624C"/>
    <w:rsid w:val="00612805"/>
    <w:rsid w:val="006238E4"/>
    <w:rsid w:val="006300E5"/>
    <w:rsid w:val="00636E55"/>
    <w:rsid w:val="0064505A"/>
    <w:rsid w:val="00655B6D"/>
    <w:rsid w:val="00663A1A"/>
    <w:rsid w:val="00663F59"/>
    <w:rsid w:val="0066411A"/>
    <w:rsid w:val="00664F70"/>
    <w:rsid w:val="006701FE"/>
    <w:rsid w:val="006705E2"/>
    <w:rsid w:val="006736E9"/>
    <w:rsid w:val="0067378E"/>
    <w:rsid w:val="00677ACF"/>
    <w:rsid w:val="00677EE3"/>
    <w:rsid w:val="0068088A"/>
    <w:rsid w:val="006828AE"/>
    <w:rsid w:val="00691652"/>
    <w:rsid w:val="00693C08"/>
    <w:rsid w:val="006A33B2"/>
    <w:rsid w:val="006B6CF6"/>
    <w:rsid w:val="006C19C9"/>
    <w:rsid w:val="006D1907"/>
    <w:rsid w:val="006D1CF9"/>
    <w:rsid w:val="006F2AAB"/>
    <w:rsid w:val="006F65FF"/>
    <w:rsid w:val="006F78C0"/>
    <w:rsid w:val="00700B8B"/>
    <w:rsid w:val="00702704"/>
    <w:rsid w:val="007037BC"/>
    <w:rsid w:val="00705342"/>
    <w:rsid w:val="00714D71"/>
    <w:rsid w:val="00720C6C"/>
    <w:rsid w:val="00734C60"/>
    <w:rsid w:val="00741B26"/>
    <w:rsid w:val="00752E72"/>
    <w:rsid w:val="007732C2"/>
    <w:rsid w:val="00780037"/>
    <w:rsid w:val="0078034D"/>
    <w:rsid w:val="00781A7E"/>
    <w:rsid w:val="007863A9"/>
    <w:rsid w:val="00787066"/>
    <w:rsid w:val="007A0F37"/>
    <w:rsid w:val="007A391B"/>
    <w:rsid w:val="007B1490"/>
    <w:rsid w:val="007B2336"/>
    <w:rsid w:val="007B7415"/>
    <w:rsid w:val="007C495D"/>
    <w:rsid w:val="007D3952"/>
    <w:rsid w:val="007E0625"/>
    <w:rsid w:val="007E5F04"/>
    <w:rsid w:val="007F266A"/>
    <w:rsid w:val="007F5FEF"/>
    <w:rsid w:val="00802D33"/>
    <w:rsid w:val="00802F5D"/>
    <w:rsid w:val="008072AF"/>
    <w:rsid w:val="008123A4"/>
    <w:rsid w:val="00816C36"/>
    <w:rsid w:val="00820D5F"/>
    <w:rsid w:val="008321B0"/>
    <w:rsid w:val="008325B9"/>
    <w:rsid w:val="00834212"/>
    <w:rsid w:val="00834500"/>
    <w:rsid w:val="00835600"/>
    <w:rsid w:val="008410E8"/>
    <w:rsid w:val="00841D9A"/>
    <w:rsid w:val="0085044F"/>
    <w:rsid w:val="00856E09"/>
    <w:rsid w:val="00865FA7"/>
    <w:rsid w:val="00870593"/>
    <w:rsid w:val="00881FC7"/>
    <w:rsid w:val="00883BDB"/>
    <w:rsid w:val="0089235A"/>
    <w:rsid w:val="0089284B"/>
    <w:rsid w:val="0089459F"/>
    <w:rsid w:val="008946BE"/>
    <w:rsid w:val="008A6323"/>
    <w:rsid w:val="008B7814"/>
    <w:rsid w:val="008C1417"/>
    <w:rsid w:val="008C3866"/>
    <w:rsid w:val="008C42D9"/>
    <w:rsid w:val="008C5C0D"/>
    <w:rsid w:val="008D09EF"/>
    <w:rsid w:val="008F18EC"/>
    <w:rsid w:val="008F5DAA"/>
    <w:rsid w:val="00900755"/>
    <w:rsid w:val="00911F96"/>
    <w:rsid w:val="00920886"/>
    <w:rsid w:val="00923C86"/>
    <w:rsid w:val="00924CDE"/>
    <w:rsid w:val="0093103C"/>
    <w:rsid w:val="00941AF4"/>
    <w:rsid w:val="0094417F"/>
    <w:rsid w:val="00956357"/>
    <w:rsid w:val="00972180"/>
    <w:rsid w:val="009766F0"/>
    <w:rsid w:val="009811AD"/>
    <w:rsid w:val="009844F2"/>
    <w:rsid w:val="009905A0"/>
    <w:rsid w:val="009A1B39"/>
    <w:rsid w:val="009A40F2"/>
    <w:rsid w:val="009B058F"/>
    <w:rsid w:val="009B357B"/>
    <w:rsid w:val="009C6CC1"/>
    <w:rsid w:val="009D474F"/>
    <w:rsid w:val="009D5A18"/>
    <w:rsid w:val="009D72E1"/>
    <w:rsid w:val="009E0355"/>
    <w:rsid w:val="009E2636"/>
    <w:rsid w:val="009E3846"/>
    <w:rsid w:val="009E3B7B"/>
    <w:rsid w:val="009E620F"/>
    <w:rsid w:val="009F1714"/>
    <w:rsid w:val="009F2EC3"/>
    <w:rsid w:val="009F334F"/>
    <w:rsid w:val="009F3755"/>
    <w:rsid w:val="009F4A7A"/>
    <w:rsid w:val="009F4CBE"/>
    <w:rsid w:val="00A123D0"/>
    <w:rsid w:val="00A12652"/>
    <w:rsid w:val="00A13B02"/>
    <w:rsid w:val="00A13B87"/>
    <w:rsid w:val="00A22B29"/>
    <w:rsid w:val="00A25039"/>
    <w:rsid w:val="00A27D88"/>
    <w:rsid w:val="00A316F8"/>
    <w:rsid w:val="00A32AD9"/>
    <w:rsid w:val="00A40FF0"/>
    <w:rsid w:val="00A47219"/>
    <w:rsid w:val="00A5132C"/>
    <w:rsid w:val="00A55C6F"/>
    <w:rsid w:val="00A61581"/>
    <w:rsid w:val="00A61626"/>
    <w:rsid w:val="00A746FC"/>
    <w:rsid w:val="00A81CC0"/>
    <w:rsid w:val="00A82726"/>
    <w:rsid w:val="00A925D4"/>
    <w:rsid w:val="00AA04DA"/>
    <w:rsid w:val="00AA0B98"/>
    <w:rsid w:val="00AA0E37"/>
    <w:rsid w:val="00AA1524"/>
    <w:rsid w:val="00AA58EE"/>
    <w:rsid w:val="00AA7A97"/>
    <w:rsid w:val="00AB14C7"/>
    <w:rsid w:val="00AD3CEC"/>
    <w:rsid w:val="00AD4725"/>
    <w:rsid w:val="00AD500E"/>
    <w:rsid w:val="00AE17F4"/>
    <w:rsid w:val="00AE2AB8"/>
    <w:rsid w:val="00AE4FA2"/>
    <w:rsid w:val="00AF198C"/>
    <w:rsid w:val="00AF3987"/>
    <w:rsid w:val="00B108EA"/>
    <w:rsid w:val="00B17CAE"/>
    <w:rsid w:val="00B26597"/>
    <w:rsid w:val="00B31807"/>
    <w:rsid w:val="00B338C3"/>
    <w:rsid w:val="00B37F98"/>
    <w:rsid w:val="00B4007C"/>
    <w:rsid w:val="00B5012D"/>
    <w:rsid w:val="00B508BD"/>
    <w:rsid w:val="00B577CE"/>
    <w:rsid w:val="00B6692B"/>
    <w:rsid w:val="00B76FAF"/>
    <w:rsid w:val="00B772DE"/>
    <w:rsid w:val="00B902B8"/>
    <w:rsid w:val="00B92846"/>
    <w:rsid w:val="00B95B56"/>
    <w:rsid w:val="00B95FEB"/>
    <w:rsid w:val="00BA02B5"/>
    <w:rsid w:val="00BA0E3D"/>
    <w:rsid w:val="00BA3199"/>
    <w:rsid w:val="00BA5CA1"/>
    <w:rsid w:val="00BB0D99"/>
    <w:rsid w:val="00BB3063"/>
    <w:rsid w:val="00BC0DD8"/>
    <w:rsid w:val="00BC11B2"/>
    <w:rsid w:val="00BC4869"/>
    <w:rsid w:val="00BC76DA"/>
    <w:rsid w:val="00BD0D09"/>
    <w:rsid w:val="00BD202D"/>
    <w:rsid w:val="00BD20C9"/>
    <w:rsid w:val="00BE206A"/>
    <w:rsid w:val="00BE510D"/>
    <w:rsid w:val="00BF1D28"/>
    <w:rsid w:val="00BF7F1A"/>
    <w:rsid w:val="00C02378"/>
    <w:rsid w:val="00C066E4"/>
    <w:rsid w:val="00C0689E"/>
    <w:rsid w:val="00C125B3"/>
    <w:rsid w:val="00C12D31"/>
    <w:rsid w:val="00C14155"/>
    <w:rsid w:val="00C14A0A"/>
    <w:rsid w:val="00C20423"/>
    <w:rsid w:val="00C24E7D"/>
    <w:rsid w:val="00C24F68"/>
    <w:rsid w:val="00C27E71"/>
    <w:rsid w:val="00C304BB"/>
    <w:rsid w:val="00C30A3D"/>
    <w:rsid w:val="00C3296F"/>
    <w:rsid w:val="00C42A9C"/>
    <w:rsid w:val="00C516A7"/>
    <w:rsid w:val="00C53C60"/>
    <w:rsid w:val="00C53FAF"/>
    <w:rsid w:val="00C612BA"/>
    <w:rsid w:val="00C61C2E"/>
    <w:rsid w:val="00C62427"/>
    <w:rsid w:val="00C636FD"/>
    <w:rsid w:val="00C76F25"/>
    <w:rsid w:val="00C850A8"/>
    <w:rsid w:val="00C85D8D"/>
    <w:rsid w:val="00C92996"/>
    <w:rsid w:val="00C961A8"/>
    <w:rsid w:val="00C96964"/>
    <w:rsid w:val="00CA314A"/>
    <w:rsid w:val="00CA500A"/>
    <w:rsid w:val="00CB2075"/>
    <w:rsid w:val="00CB2F25"/>
    <w:rsid w:val="00CB448E"/>
    <w:rsid w:val="00CB751D"/>
    <w:rsid w:val="00CB77B6"/>
    <w:rsid w:val="00CC54DB"/>
    <w:rsid w:val="00CC6A0E"/>
    <w:rsid w:val="00CD018A"/>
    <w:rsid w:val="00CD62A6"/>
    <w:rsid w:val="00CE0026"/>
    <w:rsid w:val="00CE26DC"/>
    <w:rsid w:val="00CF2D08"/>
    <w:rsid w:val="00CF501A"/>
    <w:rsid w:val="00D019C1"/>
    <w:rsid w:val="00D07FD1"/>
    <w:rsid w:val="00D106E3"/>
    <w:rsid w:val="00D12DD8"/>
    <w:rsid w:val="00D15F47"/>
    <w:rsid w:val="00D17EF8"/>
    <w:rsid w:val="00D25CD9"/>
    <w:rsid w:val="00D35A22"/>
    <w:rsid w:val="00D45234"/>
    <w:rsid w:val="00D54BB8"/>
    <w:rsid w:val="00D55FA3"/>
    <w:rsid w:val="00D60728"/>
    <w:rsid w:val="00D6261C"/>
    <w:rsid w:val="00D62816"/>
    <w:rsid w:val="00D643B0"/>
    <w:rsid w:val="00D655E3"/>
    <w:rsid w:val="00D67F43"/>
    <w:rsid w:val="00D85428"/>
    <w:rsid w:val="00D90B43"/>
    <w:rsid w:val="00D96963"/>
    <w:rsid w:val="00DA476D"/>
    <w:rsid w:val="00DA4899"/>
    <w:rsid w:val="00DA6AAD"/>
    <w:rsid w:val="00DB03EE"/>
    <w:rsid w:val="00DB0F8A"/>
    <w:rsid w:val="00DB1874"/>
    <w:rsid w:val="00DB59EE"/>
    <w:rsid w:val="00DC0D38"/>
    <w:rsid w:val="00DC29A9"/>
    <w:rsid w:val="00DC4033"/>
    <w:rsid w:val="00DD19AD"/>
    <w:rsid w:val="00DD1B5F"/>
    <w:rsid w:val="00DE1FE4"/>
    <w:rsid w:val="00DE6574"/>
    <w:rsid w:val="00E02305"/>
    <w:rsid w:val="00E072C1"/>
    <w:rsid w:val="00E113DC"/>
    <w:rsid w:val="00E1342E"/>
    <w:rsid w:val="00E157FD"/>
    <w:rsid w:val="00E16740"/>
    <w:rsid w:val="00E35FF8"/>
    <w:rsid w:val="00E404D0"/>
    <w:rsid w:val="00E41C41"/>
    <w:rsid w:val="00E43B93"/>
    <w:rsid w:val="00E5169A"/>
    <w:rsid w:val="00E54E1D"/>
    <w:rsid w:val="00E56630"/>
    <w:rsid w:val="00E574A5"/>
    <w:rsid w:val="00E60532"/>
    <w:rsid w:val="00E6543B"/>
    <w:rsid w:val="00E673AC"/>
    <w:rsid w:val="00E7316A"/>
    <w:rsid w:val="00E73618"/>
    <w:rsid w:val="00E751B7"/>
    <w:rsid w:val="00E755BC"/>
    <w:rsid w:val="00E87609"/>
    <w:rsid w:val="00E923F0"/>
    <w:rsid w:val="00E95F3C"/>
    <w:rsid w:val="00E96F93"/>
    <w:rsid w:val="00E97846"/>
    <w:rsid w:val="00EA7806"/>
    <w:rsid w:val="00EB317E"/>
    <w:rsid w:val="00EC6890"/>
    <w:rsid w:val="00ED443F"/>
    <w:rsid w:val="00ED709A"/>
    <w:rsid w:val="00EE0379"/>
    <w:rsid w:val="00EE22FF"/>
    <w:rsid w:val="00EE40D2"/>
    <w:rsid w:val="00EE473E"/>
    <w:rsid w:val="00EE5E69"/>
    <w:rsid w:val="00EF1A1E"/>
    <w:rsid w:val="00EF2F87"/>
    <w:rsid w:val="00EF5CE8"/>
    <w:rsid w:val="00EF66A9"/>
    <w:rsid w:val="00F000C7"/>
    <w:rsid w:val="00F150B5"/>
    <w:rsid w:val="00F17456"/>
    <w:rsid w:val="00F179E1"/>
    <w:rsid w:val="00F17C2E"/>
    <w:rsid w:val="00F22B32"/>
    <w:rsid w:val="00F22E2F"/>
    <w:rsid w:val="00F25527"/>
    <w:rsid w:val="00F25A65"/>
    <w:rsid w:val="00F25D08"/>
    <w:rsid w:val="00F27D3D"/>
    <w:rsid w:val="00F325F2"/>
    <w:rsid w:val="00F34604"/>
    <w:rsid w:val="00F36B81"/>
    <w:rsid w:val="00F3740A"/>
    <w:rsid w:val="00F403F0"/>
    <w:rsid w:val="00F42CE3"/>
    <w:rsid w:val="00F4318B"/>
    <w:rsid w:val="00F44B40"/>
    <w:rsid w:val="00F5042D"/>
    <w:rsid w:val="00F56897"/>
    <w:rsid w:val="00F57A09"/>
    <w:rsid w:val="00F62113"/>
    <w:rsid w:val="00F64CBC"/>
    <w:rsid w:val="00F7027B"/>
    <w:rsid w:val="00F7053A"/>
    <w:rsid w:val="00F70EF5"/>
    <w:rsid w:val="00F85D01"/>
    <w:rsid w:val="00F86882"/>
    <w:rsid w:val="00F906AC"/>
    <w:rsid w:val="00F92739"/>
    <w:rsid w:val="00FA01BB"/>
    <w:rsid w:val="00FA1CAB"/>
    <w:rsid w:val="00FA3066"/>
    <w:rsid w:val="00FB2750"/>
    <w:rsid w:val="00FB3C38"/>
    <w:rsid w:val="00FB4443"/>
    <w:rsid w:val="00FC141A"/>
    <w:rsid w:val="00FC1B5B"/>
    <w:rsid w:val="00FD0DD4"/>
    <w:rsid w:val="00FD283D"/>
    <w:rsid w:val="00FE15AB"/>
    <w:rsid w:val="00FE1ACF"/>
    <w:rsid w:val="00FE5712"/>
    <w:rsid w:val="00FF1A8F"/>
    <w:rsid w:val="00FF2FDB"/>
    <w:rsid w:val="00FF44B5"/>
    <w:rsid w:val="613E7ED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68097E"/>
  <w15:chartTrackingRefBased/>
  <w15:docId w15:val="{C63E05DE-555A-4415-9D08-C2A2711B1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1FE"/>
    <w:pPr>
      <w:jc w:val="both"/>
    </w:pPr>
    <w:rPr>
      <w:rFonts w:cstheme="minorHAnsi"/>
    </w:rPr>
  </w:style>
  <w:style w:type="paragraph" w:styleId="Titre1">
    <w:name w:val="heading 1"/>
    <w:basedOn w:val="Normal"/>
    <w:next w:val="Normal"/>
    <w:link w:val="Titre1Car"/>
    <w:uiPriority w:val="9"/>
    <w:qFormat/>
    <w:rsid w:val="00A40FF0"/>
    <w:pPr>
      <w:keepNext/>
      <w:keepLines/>
      <w:pageBreakBefore/>
      <w:numPr>
        <w:numId w:val="1"/>
      </w:numPr>
      <w:spacing w:after="240" w:line="240" w:lineRule="auto"/>
      <w:ind w:left="431" w:hanging="431"/>
      <w:outlineLvl w:val="0"/>
    </w:pPr>
    <w:rPr>
      <w:rFonts w:eastAsiaTheme="majorEastAsia"/>
      <w:b/>
      <w:bCs/>
      <w:caps/>
      <w:color w:val="2F5496" w:themeColor="accent1" w:themeShade="BF"/>
      <w:sz w:val="28"/>
      <w:szCs w:val="28"/>
    </w:rPr>
  </w:style>
  <w:style w:type="paragraph" w:styleId="Titre2">
    <w:name w:val="heading 2"/>
    <w:basedOn w:val="Normal"/>
    <w:next w:val="Normal"/>
    <w:link w:val="Titre2Car"/>
    <w:uiPriority w:val="9"/>
    <w:unhideWhenUsed/>
    <w:qFormat/>
    <w:rsid w:val="00456CDB"/>
    <w:pPr>
      <w:keepNext/>
      <w:keepLines/>
      <w:numPr>
        <w:ilvl w:val="1"/>
        <w:numId w:val="1"/>
      </w:numPr>
      <w:spacing w:after="120" w:line="240" w:lineRule="auto"/>
      <w:ind w:left="992" w:hanging="567"/>
      <w:outlineLvl w:val="1"/>
    </w:pPr>
    <w:rPr>
      <w:rFonts w:eastAsiaTheme="majorEastAsia"/>
      <w:color w:val="2F5496" w:themeColor="accent1" w:themeShade="BF"/>
      <w:sz w:val="24"/>
      <w:szCs w:val="24"/>
    </w:rPr>
  </w:style>
  <w:style w:type="paragraph" w:styleId="Titre3">
    <w:name w:val="heading 3"/>
    <w:basedOn w:val="Normal"/>
    <w:next w:val="Normal"/>
    <w:link w:val="Titre3Car"/>
    <w:uiPriority w:val="9"/>
    <w:unhideWhenUsed/>
    <w:qFormat/>
    <w:rsid w:val="00456CDB"/>
    <w:pPr>
      <w:keepNext/>
      <w:keepLines/>
      <w:numPr>
        <w:ilvl w:val="2"/>
        <w:numId w:val="1"/>
      </w:numPr>
      <w:spacing w:after="120" w:line="240" w:lineRule="auto"/>
      <w:ind w:left="1559"/>
      <w:outlineLvl w:val="2"/>
    </w:pPr>
    <w:rPr>
      <w:rFonts w:eastAsiaTheme="majorEastAsia"/>
      <w:color w:val="1F3763" w:themeColor="accent1" w:themeShade="7F"/>
      <w:sz w:val="24"/>
      <w:szCs w:val="24"/>
    </w:rPr>
  </w:style>
  <w:style w:type="paragraph" w:styleId="Titre4">
    <w:name w:val="heading 4"/>
    <w:basedOn w:val="Normal"/>
    <w:next w:val="Normal"/>
    <w:link w:val="Titre4Car"/>
    <w:uiPriority w:val="9"/>
    <w:unhideWhenUsed/>
    <w:qFormat/>
    <w:rsid w:val="008072AF"/>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unhideWhenUsed/>
    <w:qFormat/>
    <w:rsid w:val="008072AF"/>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unhideWhenUsed/>
    <w:qFormat/>
    <w:rsid w:val="008072AF"/>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unhideWhenUsed/>
    <w:qFormat/>
    <w:rsid w:val="008072AF"/>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unhideWhenUsed/>
    <w:qFormat/>
    <w:rsid w:val="008072A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8072A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0FF0"/>
    <w:rPr>
      <w:rFonts w:eastAsiaTheme="majorEastAsia" w:cstheme="minorHAnsi"/>
      <w:b/>
      <w:bCs/>
      <w:caps/>
      <w:color w:val="2F5496" w:themeColor="accent1" w:themeShade="BF"/>
      <w:sz w:val="28"/>
      <w:szCs w:val="28"/>
    </w:rPr>
  </w:style>
  <w:style w:type="character" w:customStyle="1" w:styleId="Titre2Car">
    <w:name w:val="Titre 2 Car"/>
    <w:basedOn w:val="Policepardfaut"/>
    <w:link w:val="Titre2"/>
    <w:uiPriority w:val="9"/>
    <w:rsid w:val="00456CDB"/>
    <w:rPr>
      <w:rFonts w:eastAsiaTheme="majorEastAsia" w:cstheme="minorHAnsi"/>
      <w:color w:val="2F5496" w:themeColor="accent1" w:themeShade="BF"/>
      <w:sz w:val="24"/>
      <w:szCs w:val="24"/>
    </w:rPr>
  </w:style>
  <w:style w:type="character" w:customStyle="1" w:styleId="Titre3Car">
    <w:name w:val="Titre 3 Car"/>
    <w:basedOn w:val="Policepardfaut"/>
    <w:link w:val="Titre3"/>
    <w:uiPriority w:val="9"/>
    <w:rsid w:val="00456CDB"/>
    <w:rPr>
      <w:rFonts w:eastAsiaTheme="majorEastAsia" w:cstheme="minorHAnsi"/>
      <w:color w:val="1F3763" w:themeColor="accent1" w:themeShade="7F"/>
      <w:sz w:val="24"/>
      <w:szCs w:val="24"/>
    </w:rPr>
  </w:style>
  <w:style w:type="character" w:customStyle="1" w:styleId="Titre4Car">
    <w:name w:val="Titre 4 Car"/>
    <w:basedOn w:val="Policepardfaut"/>
    <w:link w:val="Titre4"/>
    <w:uiPriority w:val="9"/>
    <w:rsid w:val="008072AF"/>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rsid w:val="008072AF"/>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rsid w:val="008072AF"/>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rsid w:val="008072AF"/>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rsid w:val="008072A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8072AF"/>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uiPriority w:val="34"/>
    <w:qFormat/>
    <w:rsid w:val="00AD500E"/>
    <w:pPr>
      <w:numPr>
        <w:numId w:val="8"/>
      </w:numPr>
      <w:spacing w:line="240" w:lineRule="auto"/>
      <w:ind w:left="850" w:hanging="357"/>
      <w:contextualSpacing/>
    </w:pPr>
  </w:style>
  <w:style w:type="paragraph" w:customStyle="1" w:styleId="Bullets">
    <w:name w:val="Bullets"/>
    <w:basedOn w:val="Corpsdetexte"/>
    <w:link w:val="BulletsCar"/>
    <w:qFormat/>
    <w:rsid w:val="0025100D"/>
    <w:pPr>
      <w:numPr>
        <w:numId w:val="3"/>
      </w:numPr>
      <w:spacing w:before="120" w:line="216" w:lineRule="auto"/>
    </w:pPr>
    <w:rPr>
      <w:rFonts w:eastAsia="Times New Roman" w:cs="Arial"/>
      <w:sz w:val="26"/>
      <w:lang w:eastAsia="fr-FR"/>
    </w:rPr>
  </w:style>
  <w:style w:type="character" w:customStyle="1" w:styleId="BulletsCar">
    <w:name w:val="Bullets Car"/>
    <w:basedOn w:val="Policepardfaut"/>
    <w:link w:val="Bullets"/>
    <w:locked/>
    <w:rsid w:val="0025100D"/>
    <w:rPr>
      <w:rFonts w:eastAsia="Times New Roman" w:cs="Arial"/>
      <w:sz w:val="26"/>
      <w:lang w:eastAsia="fr-FR"/>
    </w:rPr>
  </w:style>
  <w:style w:type="paragraph" w:styleId="Corpsdetexte">
    <w:name w:val="Body Text"/>
    <w:basedOn w:val="Normal"/>
    <w:link w:val="CorpsdetexteCar"/>
    <w:uiPriority w:val="99"/>
    <w:semiHidden/>
    <w:unhideWhenUsed/>
    <w:rsid w:val="0025100D"/>
    <w:pPr>
      <w:spacing w:after="120"/>
    </w:pPr>
  </w:style>
  <w:style w:type="character" w:customStyle="1" w:styleId="CorpsdetexteCar">
    <w:name w:val="Corps de texte Car"/>
    <w:basedOn w:val="Policepardfaut"/>
    <w:link w:val="Corpsdetexte"/>
    <w:uiPriority w:val="99"/>
    <w:semiHidden/>
    <w:rsid w:val="0025100D"/>
  </w:style>
  <w:style w:type="character" w:styleId="Textedelespacerserv">
    <w:name w:val="Placeholder Text"/>
    <w:basedOn w:val="Policepardfaut"/>
    <w:uiPriority w:val="99"/>
    <w:semiHidden/>
    <w:rsid w:val="0025100D"/>
    <w:rPr>
      <w:color w:val="808080"/>
    </w:rPr>
  </w:style>
  <w:style w:type="paragraph" w:customStyle="1" w:styleId="Aprsbullets">
    <w:name w:val="Après bullets"/>
    <w:basedOn w:val="Normal"/>
    <w:link w:val="AprsbulletsCar"/>
    <w:qFormat/>
    <w:rsid w:val="00003B7F"/>
    <w:pPr>
      <w:spacing w:before="240" w:after="240" w:line="216" w:lineRule="auto"/>
    </w:pPr>
    <w:rPr>
      <w:rFonts w:eastAsia="Times New Roman" w:cs="Times New Roman"/>
      <w:sz w:val="26"/>
      <w:szCs w:val="20"/>
      <w:lang w:eastAsia="fr-FR"/>
    </w:rPr>
  </w:style>
  <w:style w:type="character" w:customStyle="1" w:styleId="AprsbulletsCar">
    <w:name w:val="Après bullets Car"/>
    <w:basedOn w:val="Policepardfaut"/>
    <w:link w:val="Aprsbullets"/>
    <w:rsid w:val="00003B7F"/>
    <w:rPr>
      <w:rFonts w:eastAsia="Times New Roman" w:cs="Times New Roman"/>
      <w:sz w:val="26"/>
      <w:szCs w:val="20"/>
      <w:lang w:eastAsia="fr-FR"/>
    </w:rPr>
  </w:style>
  <w:style w:type="paragraph" w:customStyle="1" w:styleId="Normalgras">
    <w:name w:val="Normal gras"/>
    <w:basedOn w:val="Normal"/>
    <w:next w:val="Normal"/>
    <w:link w:val="NormalgrasCar"/>
    <w:qFormat/>
    <w:rsid w:val="00CD62A6"/>
    <w:pPr>
      <w:spacing w:before="120" w:after="120" w:line="276" w:lineRule="auto"/>
    </w:pPr>
    <w:rPr>
      <w:rFonts w:ascii="Trebuchet MS" w:hAnsi="Trebuchet MS" w:cs="Tahoma"/>
      <w:b/>
      <w:bCs/>
      <w:sz w:val="20"/>
    </w:rPr>
  </w:style>
  <w:style w:type="character" w:customStyle="1" w:styleId="NormalgrasCar">
    <w:name w:val="Normal gras Car"/>
    <w:basedOn w:val="Policepardfaut"/>
    <w:link w:val="Normalgras"/>
    <w:rsid w:val="00CD62A6"/>
    <w:rPr>
      <w:rFonts w:ascii="Trebuchet MS" w:hAnsi="Trebuchet MS" w:cs="Tahoma"/>
      <w:b/>
      <w:bCs/>
      <w:sz w:val="20"/>
    </w:rPr>
  </w:style>
  <w:style w:type="paragraph" w:customStyle="1" w:styleId="Avantbullets">
    <w:name w:val="Avant bullets"/>
    <w:basedOn w:val="Normal"/>
    <w:next w:val="Bullets"/>
    <w:link w:val="AvantbulletsCar"/>
    <w:qFormat/>
    <w:rsid w:val="00C53C60"/>
    <w:pPr>
      <w:spacing w:before="120" w:after="120" w:line="216" w:lineRule="auto"/>
    </w:pPr>
    <w:rPr>
      <w:rFonts w:eastAsia="Times New Roman" w:cs="Times New Roman"/>
      <w:sz w:val="26"/>
      <w:szCs w:val="20"/>
      <w:lang w:eastAsia="fr-FR"/>
    </w:rPr>
  </w:style>
  <w:style w:type="character" w:customStyle="1" w:styleId="AvantbulletsCar">
    <w:name w:val="Avant bullets Car"/>
    <w:basedOn w:val="Policepardfaut"/>
    <w:link w:val="Avantbullets"/>
    <w:rsid w:val="00C53C60"/>
    <w:rPr>
      <w:rFonts w:eastAsia="Times New Roman" w:cs="Times New Roman"/>
      <w:sz w:val="26"/>
      <w:szCs w:val="20"/>
      <w:lang w:eastAsia="fr-FR"/>
    </w:rPr>
  </w:style>
  <w:style w:type="paragraph" w:styleId="Listepuces">
    <w:name w:val="List Bullet"/>
    <w:basedOn w:val="Normal"/>
    <w:link w:val="ListepucesCar"/>
    <w:uiPriority w:val="10"/>
    <w:unhideWhenUsed/>
    <w:qFormat/>
    <w:rsid w:val="003625B5"/>
    <w:pPr>
      <w:numPr>
        <w:numId w:val="4"/>
      </w:numPr>
      <w:spacing w:after="120" w:line="276" w:lineRule="auto"/>
      <w:contextualSpacing/>
    </w:pPr>
    <w:rPr>
      <w:rFonts w:ascii="Trebuchet MS" w:hAnsi="Trebuchet MS" w:cs="Tahoma"/>
      <w:sz w:val="20"/>
    </w:rPr>
  </w:style>
  <w:style w:type="character" w:customStyle="1" w:styleId="ListepucesCar">
    <w:name w:val="Liste à puces Car"/>
    <w:basedOn w:val="Policepardfaut"/>
    <w:link w:val="Listepuces"/>
    <w:uiPriority w:val="10"/>
    <w:rsid w:val="003625B5"/>
    <w:rPr>
      <w:rFonts w:ascii="Trebuchet MS" w:hAnsi="Trebuchet MS" w:cs="Tahoma"/>
      <w:sz w:val="20"/>
    </w:rPr>
  </w:style>
  <w:style w:type="character" w:customStyle="1" w:styleId="jlqj4b">
    <w:name w:val="jlqj4b"/>
    <w:basedOn w:val="Policepardfaut"/>
    <w:rsid w:val="00D62816"/>
  </w:style>
  <w:style w:type="character" w:customStyle="1" w:styleId="viiyi">
    <w:name w:val="viiyi"/>
    <w:basedOn w:val="Policepardfaut"/>
    <w:rsid w:val="00D62816"/>
  </w:style>
  <w:style w:type="table" w:styleId="Grilledutableau">
    <w:name w:val="Table Grid"/>
    <w:basedOn w:val="TableauNormal"/>
    <w:uiPriority w:val="39"/>
    <w:rsid w:val="00E605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En-tte"/>
    <w:link w:val="TableauCar"/>
    <w:qFormat/>
    <w:rsid w:val="00E60532"/>
    <w:pPr>
      <w:widowControl w:val="0"/>
      <w:tabs>
        <w:tab w:val="clear" w:pos="4536"/>
        <w:tab w:val="clear" w:pos="9072"/>
        <w:tab w:val="center" w:pos="4680"/>
        <w:tab w:val="right" w:pos="9360"/>
      </w:tabs>
      <w:autoSpaceDE w:val="0"/>
      <w:autoSpaceDN w:val="0"/>
      <w:spacing w:before="60" w:after="60"/>
      <w:jc w:val="center"/>
    </w:pPr>
    <w:rPr>
      <w:rFonts w:eastAsia="Arial"/>
      <w:bCs/>
      <w:w w:val="105"/>
      <w:szCs w:val="24"/>
      <w:lang w:val="en-US"/>
    </w:rPr>
  </w:style>
  <w:style w:type="character" w:customStyle="1" w:styleId="TableauCar">
    <w:name w:val="Tableau Car"/>
    <w:basedOn w:val="En-tteCar"/>
    <w:link w:val="Tableau"/>
    <w:rsid w:val="00E60532"/>
    <w:rPr>
      <w:rFonts w:eastAsia="Arial" w:cstheme="minorHAnsi"/>
      <w:bCs/>
      <w:w w:val="105"/>
      <w:szCs w:val="24"/>
      <w:lang w:val="en-US"/>
    </w:rPr>
  </w:style>
  <w:style w:type="paragraph" w:styleId="En-tte">
    <w:name w:val="header"/>
    <w:basedOn w:val="Normal"/>
    <w:link w:val="En-tteCar"/>
    <w:uiPriority w:val="99"/>
    <w:unhideWhenUsed/>
    <w:rsid w:val="00E60532"/>
    <w:pPr>
      <w:tabs>
        <w:tab w:val="center" w:pos="4536"/>
        <w:tab w:val="right" w:pos="9072"/>
      </w:tabs>
      <w:spacing w:after="0" w:line="240" w:lineRule="auto"/>
    </w:pPr>
  </w:style>
  <w:style w:type="character" w:customStyle="1" w:styleId="En-tteCar">
    <w:name w:val="En-tête Car"/>
    <w:basedOn w:val="Policepardfaut"/>
    <w:link w:val="En-tte"/>
    <w:uiPriority w:val="99"/>
    <w:rsid w:val="00E60532"/>
  </w:style>
  <w:style w:type="paragraph" w:styleId="En-ttedetabledesmatires">
    <w:name w:val="TOC Heading"/>
    <w:basedOn w:val="Titre1"/>
    <w:next w:val="Normal"/>
    <w:uiPriority w:val="39"/>
    <w:unhideWhenUsed/>
    <w:qFormat/>
    <w:rsid w:val="00C02378"/>
    <w:pPr>
      <w:numPr>
        <w:numId w:val="0"/>
      </w:numPr>
      <w:outlineLvl w:val="9"/>
    </w:pPr>
    <w:rPr>
      <w:lang w:eastAsia="fr-FR"/>
    </w:rPr>
  </w:style>
  <w:style w:type="paragraph" w:styleId="TM1">
    <w:name w:val="toc 1"/>
    <w:basedOn w:val="Normal"/>
    <w:next w:val="Normal"/>
    <w:autoRedefine/>
    <w:uiPriority w:val="39"/>
    <w:unhideWhenUsed/>
    <w:rsid w:val="00C02378"/>
    <w:pPr>
      <w:spacing w:after="100"/>
    </w:pPr>
  </w:style>
  <w:style w:type="paragraph" w:styleId="TM2">
    <w:name w:val="toc 2"/>
    <w:basedOn w:val="Normal"/>
    <w:next w:val="Normal"/>
    <w:autoRedefine/>
    <w:uiPriority w:val="39"/>
    <w:unhideWhenUsed/>
    <w:rsid w:val="00C02378"/>
    <w:pPr>
      <w:spacing w:after="100"/>
      <w:ind w:left="220"/>
    </w:pPr>
  </w:style>
  <w:style w:type="paragraph" w:styleId="TM3">
    <w:name w:val="toc 3"/>
    <w:basedOn w:val="Normal"/>
    <w:next w:val="Normal"/>
    <w:autoRedefine/>
    <w:uiPriority w:val="39"/>
    <w:unhideWhenUsed/>
    <w:rsid w:val="00C02378"/>
    <w:pPr>
      <w:spacing w:after="100"/>
      <w:ind w:left="440"/>
    </w:pPr>
  </w:style>
  <w:style w:type="character" w:styleId="Lienhypertexte">
    <w:name w:val="Hyperlink"/>
    <w:basedOn w:val="Policepardfaut"/>
    <w:uiPriority w:val="99"/>
    <w:unhideWhenUsed/>
    <w:rsid w:val="00C02378"/>
    <w:rPr>
      <w:color w:val="0563C1" w:themeColor="hyperlink"/>
      <w:u w:val="single"/>
    </w:rPr>
  </w:style>
  <w:style w:type="paragraph" w:styleId="Pieddepage">
    <w:name w:val="footer"/>
    <w:basedOn w:val="Normal"/>
    <w:link w:val="PieddepageCar"/>
    <w:uiPriority w:val="99"/>
    <w:unhideWhenUsed/>
    <w:rsid w:val="00074C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4CD4"/>
  </w:style>
  <w:style w:type="paragraph" w:styleId="Rvision">
    <w:name w:val="Revision"/>
    <w:hidden/>
    <w:uiPriority w:val="99"/>
    <w:semiHidden/>
    <w:rsid w:val="0003366B"/>
    <w:pPr>
      <w:spacing w:after="0" w:line="240" w:lineRule="auto"/>
    </w:pPr>
    <w:rPr>
      <w:rFonts w:cstheme="minorHAnsi"/>
    </w:rPr>
  </w:style>
  <w:style w:type="character" w:styleId="Marquedecommentaire">
    <w:name w:val="annotation reference"/>
    <w:basedOn w:val="Policepardfaut"/>
    <w:uiPriority w:val="99"/>
    <w:semiHidden/>
    <w:unhideWhenUsed/>
    <w:rsid w:val="00A40FF0"/>
    <w:rPr>
      <w:sz w:val="16"/>
      <w:szCs w:val="16"/>
    </w:rPr>
  </w:style>
  <w:style w:type="paragraph" w:styleId="Commentaire">
    <w:name w:val="annotation text"/>
    <w:basedOn w:val="Normal"/>
    <w:link w:val="CommentaireCar"/>
    <w:uiPriority w:val="99"/>
    <w:semiHidden/>
    <w:unhideWhenUsed/>
    <w:rsid w:val="00A40FF0"/>
    <w:pPr>
      <w:spacing w:line="240" w:lineRule="auto"/>
    </w:pPr>
    <w:rPr>
      <w:sz w:val="20"/>
      <w:szCs w:val="20"/>
    </w:rPr>
  </w:style>
  <w:style w:type="character" w:customStyle="1" w:styleId="CommentaireCar">
    <w:name w:val="Commentaire Car"/>
    <w:basedOn w:val="Policepardfaut"/>
    <w:link w:val="Commentaire"/>
    <w:uiPriority w:val="99"/>
    <w:semiHidden/>
    <w:rsid w:val="00A40FF0"/>
    <w:rPr>
      <w:rFonts w:cstheme="minorHAnsi"/>
      <w:sz w:val="20"/>
      <w:szCs w:val="20"/>
    </w:rPr>
  </w:style>
  <w:style w:type="paragraph" w:styleId="Objetducommentaire">
    <w:name w:val="annotation subject"/>
    <w:basedOn w:val="Commentaire"/>
    <w:next w:val="Commentaire"/>
    <w:link w:val="ObjetducommentaireCar"/>
    <w:uiPriority w:val="99"/>
    <w:semiHidden/>
    <w:unhideWhenUsed/>
    <w:rsid w:val="00A40FF0"/>
    <w:rPr>
      <w:b/>
      <w:bCs/>
    </w:rPr>
  </w:style>
  <w:style w:type="character" w:customStyle="1" w:styleId="ObjetducommentaireCar">
    <w:name w:val="Objet du commentaire Car"/>
    <w:basedOn w:val="CommentaireCar"/>
    <w:link w:val="Objetducommentaire"/>
    <w:uiPriority w:val="99"/>
    <w:semiHidden/>
    <w:rsid w:val="00A40FF0"/>
    <w:rPr>
      <w:rFonts w:cs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0FE6D45118A849AA81252AFDABE035" ma:contentTypeVersion="4" ma:contentTypeDescription="Crée un document." ma:contentTypeScope="" ma:versionID="d7ea1b8902e025aba8924cd0e558e8dc">
  <xsd:schema xmlns:xsd="http://www.w3.org/2001/XMLSchema" xmlns:xs="http://www.w3.org/2001/XMLSchema" xmlns:p="http://schemas.microsoft.com/office/2006/metadata/properties" xmlns:ns2="9e2ccf4f-5c13-4b72-b960-fa025908112d" targetNamespace="http://schemas.microsoft.com/office/2006/metadata/properties" ma:root="true" ma:fieldsID="b0f36c9227fcb52c40bc177f0e065c08" ns2:_="">
    <xsd:import namespace="9e2ccf4f-5c13-4b72-b960-fa02590811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ccf4f-5c13-4b72-b960-fa0259081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7406F8-3780-434A-BD36-C47FC0F982F4}">
  <ds:schemaRefs>
    <ds:schemaRef ds:uri="http://schemas.openxmlformats.org/officeDocument/2006/bibliography"/>
  </ds:schemaRefs>
</ds:datastoreItem>
</file>

<file path=customXml/itemProps2.xml><?xml version="1.0" encoding="utf-8"?>
<ds:datastoreItem xmlns:ds="http://schemas.openxmlformats.org/officeDocument/2006/customXml" ds:itemID="{ACE32C5B-93E5-4938-8301-51FD506247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61A450-4462-46F8-AD39-6BDE74A1E049}">
  <ds:schemaRefs>
    <ds:schemaRef ds:uri="http://schemas.microsoft.com/sharepoint/v3/contenttype/forms"/>
  </ds:schemaRefs>
</ds:datastoreItem>
</file>

<file path=customXml/itemProps4.xml><?xml version="1.0" encoding="utf-8"?>
<ds:datastoreItem xmlns:ds="http://schemas.openxmlformats.org/officeDocument/2006/customXml" ds:itemID="{AA8E6F5A-10E1-4546-A94F-159885276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ccf4f-5c13-4b72-b960-fa0259081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2003</Words>
  <Characters>11019</Characters>
  <Application>Microsoft Office Word</Application>
  <DocSecurity>0</DocSecurity>
  <Lines>91</Lines>
  <Paragraphs>25</Paragraphs>
  <ScaleCrop>false</ScaleCrop>
  <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RITTER Caroline</cp:lastModifiedBy>
  <cp:revision>5</cp:revision>
  <dcterms:created xsi:type="dcterms:W3CDTF">2025-04-23T09:21:00Z</dcterms:created>
  <dcterms:modified xsi:type="dcterms:W3CDTF">2025-04-23T09:21:00Z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1b49d27c,5d4ef6,4f96d40a,74086d53,247887c8,7d5609c4,6f34ac59,3ca0f2e0,3f5721c6,6bff8fcf,5deeaa7d</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cf6fc66b-1ac8-4c70-8e69-e4d9779ebfec_Enabled">
    <vt:lpwstr>true</vt:lpwstr>
  </property>
  <property fmtid="{D5CDD505-2E9C-101B-9397-08002B2CF9AE}" pid="6" name="MSIP_Label_cf6fc66b-1ac8-4c70-8e69-e4d9779ebfec_SetDate">
    <vt:lpwstr>2024-09-23T20:06:56Z</vt:lpwstr>
  </property>
  <property fmtid="{D5CDD505-2E9C-101B-9397-08002B2CF9AE}" pid="7" name="MSIP_Label_cf6fc66b-1ac8-4c70-8e69-e4d9779ebfec_Method">
    <vt:lpwstr>Privileged</vt:lpwstr>
  </property>
  <property fmtid="{D5CDD505-2E9C-101B-9397-08002B2CF9AE}" pid="8" name="MSIP_Label_cf6fc66b-1ac8-4c70-8e69-e4d9779ebfec_Name">
    <vt:lpwstr>Document_Public</vt:lpwstr>
  </property>
  <property fmtid="{D5CDD505-2E9C-101B-9397-08002B2CF9AE}" pid="9" name="MSIP_Label_cf6fc66b-1ac8-4c70-8e69-e4d9779ebfec_SiteId">
    <vt:lpwstr>09b07065-15c8-4f56-812c-e223c6d8bd2d</vt:lpwstr>
  </property>
  <property fmtid="{D5CDD505-2E9C-101B-9397-08002B2CF9AE}" pid="10" name="MSIP_Label_cf6fc66b-1ac8-4c70-8e69-e4d9779ebfec_ActionId">
    <vt:lpwstr>14c12742-f086-4148-8816-113ffeb7d405</vt:lpwstr>
  </property>
  <property fmtid="{D5CDD505-2E9C-101B-9397-08002B2CF9AE}" pid="11" name="MSIP_Label_cf6fc66b-1ac8-4c70-8e69-e4d9779ebfec_ContentBits">
    <vt:lpwstr>2</vt:lpwstr>
  </property>
  <property fmtid="{D5CDD505-2E9C-101B-9397-08002B2CF9AE}" pid="12" name="ContentTypeId">
    <vt:lpwstr>0x010100290FE6D45118A849AA81252AFDABE035</vt:lpwstr>
  </property>
  <property fmtid="{D5CDD505-2E9C-101B-9397-08002B2CF9AE}" pid="13" name="MSIP_Label_37f782e2-1048-4ae6-8561-ea50d7047004_Enabled">
    <vt:lpwstr>true</vt:lpwstr>
  </property>
  <property fmtid="{D5CDD505-2E9C-101B-9397-08002B2CF9AE}" pid="14" name="MSIP_Label_37f782e2-1048-4ae6-8561-ea50d7047004_SetDate">
    <vt:lpwstr>2025-04-23T09:21:07Z</vt:lpwstr>
  </property>
  <property fmtid="{D5CDD505-2E9C-101B-9397-08002B2CF9AE}" pid="15" name="MSIP_Label_37f782e2-1048-4ae6-8561-ea50d7047004_Method">
    <vt:lpwstr>Standard</vt:lpwstr>
  </property>
  <property fmtid="{D5CDD505-2E9C-101B-9397-08002B2CF9AE}" pid="16" name="MSIP_Label_37f782e2-1048-4ae6-8561-ea50d7047004_Name">
    <vt:lpwstr>Donnée Interne</vt:lpwstr>
  </property>
  <property fmtid="{D5CDD505-2E9C-101B-9397-08002B2CF9AE}" pid="17" name="MSIP_Label_37f782e2-1048-4ae6-8561-ea50d7047004_SiteId">
    <vt:lpwstr>5d0b42b2-7ba0-42b9-bd88-2dd1558bd190</vt:lpwstr>
  </property>
  <property fmtid="{D5CDD505-2E9C-101B-9397-08002B2CF9AE}" pid="18" name="MSIP_Label_37f782e2-1048-4ae6-8561-ea50d7047004_ActionId">
    <vt:lpwstr>f977bedd-5da5-4513-916a-9ea2c9ac9c0d</vt:lpwstr>
  </property>
  <property fmtid="{D5CDD505-2E9C-101B-9397-08002B2CF9AE}" pid="19" name="MSIP_Label_37f782e2-1048-4ae6-8561-ea50d7047004_ContentBits">
    <vt:lpwstr>2</vt:lpwstr>
  </property>
  <property fmtid="{D5CDD505-2E9C-101B-9397-08002B2CF9AE}" pid="20" name="MSIP_Label_37f782e2-1048-4ae6-8561-ea50d7047004_Tag">
    <vt:lpwstr>10, 3, 0, 2</vt:lpwstr>
  </property>
</Properties>
</file>