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81C4E" w14:textId="77777777" w:rsidR="00041838" w:rsidRDefault="00041838"/>
    <w:p w14:paraId="2782A731" w14:textId="77777777" w:rsidR="00041838" w:rsidRDefault="00041838"/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1851514" w14:textId="77777777" w:rsidTr="008032F8">
        <w:trPr>
          <w:cantSplit/>
          <w:trHeight w:val="567"/>
        </w:trPr>
        <w:tc>
          <w:tcPr>
            <w:tcW w:w="9638" w:type="dxa"/>
          </w:tcPr>
          <w:p w14:paraId="5A54C7E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698649EC" w14:textId="77777777" w:rsidR="00135836" w:rsidRDefault="00135836"/>
    <w:p w14:paraId="5FCEE2A3" w14:textId="77777777" w:rsidR="00135836" w:rsidRDefault="00135836" w:rsidP="005018F1">
      <w:bookmarkStart w:id="0" w:name="_Toc102191124"/>
    </w:p>
    <w:bookmarkEnd w:id="0"/>
    <w:p w14:paraId="1ED96ED8" w14:textId="77777777" w:rsidR="00546D68" w:rsidRDefault="007A7997" w:rsidP="00FF7BF1">
      <w:pPr>
        <w:pStyle w:val="Titre1"/>
      </w:pPr>
      <w:r>
        <w:t>Objet du marché :</w:t>
      </w:r>
    </w:p>
    <w:p w14:paraId="167E0FF7" w14:textId="4DDDD22F" w:rsidR="00E32678" w:rsidRPr="00E32678" w:rsidRDefault="008032F8" w:rsidP="00E32678">
      <w:pPr>
        <w:rPr>
          <w:sz w:val="22"/>
          <w:szCs w:val="22"/>
        </w:rPr>
      </w:pPr>
      <w:r>
        <w:rPr>
          <w:sz w:val="22"/>
          <w:szCs w:val="22"/>
        </w:rPr>
        <w:t>Travaux</w:t>
      </w:r>
      <w:r w:rsidR="00E32678" w:rsidRPr="00E32678">
        <w:rPr>
          <w:sz w:val="22"/>
          <w:szCs w:val="22"/>
        </w:rPr>
        <w:t xml:space="preserve"> de </w:t>
      </w:r>
      <w:r w:rsidR="00650EC8">
        <w:t xml:space="preserve">réaménagement de l’accueil et des guichets du laboratoire d’Immunohématologie et de Délivrance de PSL de Caen.  </w:t>
      </w:r>
    </w:p>
    <w:p w14:paraId="7D3732BF" w14:textId="77777777" w:rsidR="00894D06" w:rsidRPr="007A7997" w:rsidRDefault="00894D06" w:rsidP="007A7997"/>
    <w:p w14:paraId="49A2B62F" w14:textId="77777777" w:rsidR="00837A5B" w:rsidRDefault="007A7997" w:rsidP="00837A5B">
      <w:pPr>
        <w:pStyle w:val="Titre1"/>
      </w:pPr>
      <w:r>
        <w:t>Adresse :</w:t>
      </w:r>
    </w:p>
    <w:p w14:paraId="51E77A4E" w14:textId="601E3CC2" w:rsidR="00650EC8" w:rsidRPr="001C38D5" w:rsidRDefault="00650EC8" w:rsidP="00650EC8">
      <w:pPr>
        <w:rPr>
          <w:i/>
        </w:rPr>
      </w:pPr>
      <w:r>
        <w:t>S</w:t>
      </w:r>
      <w:r>
        <w:t>ite L’IH DEL de Caen au 1, rue du Professeur Joseph Rousselot – 14000 CAEN.</w:t>
      </w:r>
    </w:p>
    <w:p w14:paraId="1EE52DC1" w14:textId="72AF610C" w:rsidR="00E32678" w:rsidRDefault="00E32678" w:rsidP="007A7997">
      <w:pPr>
        <w:rPr>
          <w:sz w:val="22"/>
        </w:rPr>
      </w:pPr>
    </w:p>
    <w:p w14:paraId="5918FF09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2EFCD669" w14:textId="77777777" w:rsidR="007A7997" w:rsidRPr="007A7997" w:rsidRDefault="007A7997" w:rsidP="007A7997">
      <w:pPr>
        <w:rPr>
          <w:sz w:val="22"/>
        </w:rPr>
      </w:pPr>
    </w:p>
    <w:p w14:paraId="34BA4154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6868FC6B" w14:textId="77777777" w:rsidR="007A7997" w:rsidRPr="007A7997" w:rsidRDefault="007A7997" w:rsidP="007A7997">
      <w:pPr>
        <w:rPr>
          <w:sz w:val="22"/>
        </w:rPr>
      </w:pPr>
    </w:p>
    <w:p w14:paraId="1EA88A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2E7BD09" w14:textId="77777777" w:rsidR="007A7997" w:rsidRPr="007A7997" w:rsidRDefault="007A7997" w:rsidP="007A7997">
      <w:pPr>
        <w:rPr>
          <w:sz w:val="22"/>
        </w:rPr>
      </w:pPr>
    </w:p>
    <w:p w14:paraId="4F4BC88D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959B199" w14:textId="77777777" w:rsidR="007A7997" w:rsidRPr="007A7997" w:rsidRDefault="007A7997" w:rsidP="007A7997">
      <w:pPr>
        <w:rPr>
          <w:sz w:val="22"/>
        </w:rPr>
      </w:pPr>
    </w:p>
    <w:p w14:paraId="70FF1564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</w:t>
      </w:r>
      <w:proofErr w:type="gramStart"/>
      <w:r w:rsidRPr="007A7997">
        <w:rPr>
          <w:sz w:val="22"/>
        </w:rPr>
        <w:t> :…</w:t>
      </w:r>
      <w:proofErr w:type="gramEnd"/>
      <w:r w:rsidRPr="007A7997">
        <w:rPr>
          <w:sz w:val="22"/>
        </w:rPr>
        <w:t>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04E4A33B" w14:textId="77777777" w:rsidR="007A7997" w:rsidRPr="007A7997" w:rsidRDefault="007A7997" w:rsidP="007A7997">
      <w:pPr>
        <w:rPr>
          <w:sz w:val="22"/>
        </w:rPr>
      </w:pPr>
    </w:p>
    <w:p w14:paraId="5256B253" w14:textId="77777777" w:rsidR="007A7997" w:rsidRPr="007A7997" w:rsidRDefault="007A7997" w:rsidP="007A7997">
      <w:pPr>
        <w:rPr>
          <w:sz w:val="22"/>
        </w:rPr>
      </w:pPr>
    </w:p>
    <w:p w14:paraId="6303F437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29BCC88F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A66E2FA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681E602B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15214C4B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705C392B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1D0A27E0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29A87C97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3FC079E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5610A27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5734FD54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E75A68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48407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830AECB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EAE7537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5D3A628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39A2B0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1C71142B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91F75AF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6F2A008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24F2042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957326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76F8119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BB8858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10E6958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902686D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C6D136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F8D851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6338CD1A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97897A9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4005C" w14:textId="77777777" w:rsidR="00544470" w:rsidRDefault="00544470" w:rsidP="00546D68">
      <w:r>
        <w:separator/>
      </w:r>
    </w:p>
  </w:endnote>
  <w:endnote w:type="continuationSeparator" w:id="0">
    <w:p w14:paraId="174A0EC4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0D85E8B7" w14:textId="77777777" w:rsidTr="00C956D0">
      <w:tc>
        <w:tcPr>
          <w:tcW w:w="1418" w:type="dxa"/>
          <w:vAlign w:val="center"/>
        </w:tcPr>
        <w:p w14:paraId="20D57E88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3963DD5B" w14:textId="77777777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E32678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E32678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472FBD81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653D68B4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7CBE81A" w14:textId="77777777" w:rsidTr="00C2510F">
      <w:tc>
        <w:tcPr>
          <w:tcW w:w="1418" w:type="dxa"/>
          <w:vAlign w:val="center"/>
        </w:tcPr>
        <w:p w14:paraId="2FB50A48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4F5825C7" w14:textId="6ABB2CB7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650EC8">
              <w:rPr>
                <w:noProof/>
              </w:rPr>
              <w:t>Attestation de visite des locaux</w:t>
            </w:r>
          </w:fldSimple>
          <w:r>
            <w:t xml:space="preserve"> –</w:t>
          </w:r>
        </w:p>
      </w:tc>
      <w:tc>
        <w:tcPr>
          <w:tcW w:w="992" w:type="dxa"/>
          <w:vAlign w:val="center"/>
        </w:tcPr>
        <w:p w14:paraId="03AE10EC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74941A63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13FF" w14:textId="77777777" w:rsidR="00544470" w:rsidRDefault="00544470" w:rsidP="00546D68">
      <w:r>
        <w:separator/>
      </w:r>
    </w:p>
  </w:footnote>
  <w:footnote w:type="continuationSeparator" w:id="0">
    <w:p w14:paraId="2D7940D2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3025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78F42BAC" wp14:editId="4A3C7127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BCDAED3" wp14:editId="6CB89D55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652D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0EC8"/>
    <w:rsid w:val="00655A10"/>
    <w:rsid w:val="00677714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32F8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860C4"/>
    <w:rsid w:val="00AB28A2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2678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0CADDAEC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  <w:style w:type="character" w:styleId="Accentuation">
    <w:name w:val="Emphasis"/>
    <w:basedOn w:val="Policepardfaut"/>
    <w:uiPriority w:val="20"/>
    <w:qFormat/>
    <w:rsid w:val="004652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23804-F033-4A1F-967C-8AC3643B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Eny AHOUSSOU</cp:lastModifiedBy>
  <cp:revision>3</cp:revision>
  <dcterms:created xsi:type="dcterms:W3CDTF">2025-05-14T13:05:00Z</dcterms:created>
  <dcterms:modified xsi:type="dcterms:W3CDTF">2025-05-14T13:09:00Z</dcterms:modified>
</cp:coreProperties>
</file>