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0207" w:type="dxa"/>
        <w:tblInd w:w="-176" w:type="dxa"/>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207"/>
      </w:tblGrid>
      <w:tr w:rsidR="00556291" w:rsidRPr="00AC1564" w14:paraId="32202424" w14:textId="77777777" w:rsidTr="00E218FB">
        <w:tc>
          <w:tcPr>
            <w:tcW w:w="10207" w:type="dxa"/>
          </w:tcPr>
          <w:p w14:paraId="6B241598" w14:textId="77777777" w:rsidR="00AF65E4" w:rsidRDefault="006A578A" w:rsidP="00AF65E4">
            <w:pPr>
              <w:spacing w:before="0" w:after="0"/>
              <w:ind w:left="34"/>
              <w:jc w:val="center"/>
              <w:rPr>
                <w:rFonts w:asciiTheme="minorHAnsi" w:hAnsiTheme="minorHAnsi"/>
                <w:b/>
                <w:bCs/>
                <w:smallCaps/>
                <w:sz w:val="40"/>
                <w:szCs w:val="40"/>
              </w:rPr>
            </w:pPr>
            <w:r w:rsidRPr="00A41299">
              <w:rPr>
                <w:rFonts w:asciiTheme="minorHAnsi" w:hAnsiTheme="minorHAnsi"/>
                <w:b/>
                <w:bCs/>
                <w:smallCaps/>
                <w:sz w:val="32"/>
                <w:szCs w:val="36"/>
              </w:rPr>
              <w:t>CONVENTION</w:t>
            </w:r>
            <w:r w:rsidR="004824AF" w:rsidRPr="006A578A">
              <w:rPr>
                <w:rFonts w:asciiTheme="minorHAnsi" w:hAnsiTheme="minorHAnsi"/>
                <w:b/>
                <w:bCs/>
                <w:smallCaps/>
                <w:sz w:val="36"/>
                <w:szCs w:val="36"/>
              </w:rPr>
              <w:t xml:space="preserve"> </w:t>
            </w:r>
            <w:r w:rsidR="004824AF" w:rsidRPr="00E05902">
              <w:rPr>
                <w:rFonts w:asciiTheme="minorHAnsi" w:hAnsiTheme="minorHAnsi"/>
                <w:b/>
                <w:bCs/>
                <w:smallCaps/>
                <w:sz w:val="40"/>
                <w:szCs w:val="40"/>
              </w:rPr>
              <w:t>de sous-</w:t>
            </w:r>
            <w:r w:rsidR="00305671" w:rsidRPr="00E05902">
              <w:rPr>
                <w:rFonts w:asciiTheme="minorHAnsi" w:hAnsiTheme="minorHAnsi"/>
                <w:b/>
                <w:bCs/>
                <w:smallCaps/>
                <w:sz w:val="40"/>
                <w:szCs w:val="40"/>
              </w:rPr>
              <w:t xml:space="preserve">traitance </w:t>
            </w:r>
          </w:p>
          <w:p w14:paraId="625D58AF" w14:textId="77777777" w:rsidR="00EE7306" w:rsidRPr="006A578A" w:rsidRDefault="00305671" w:rsidP="00E218FB">
            <w:pPr>
              <w:spacing w:before="0" w:after="360"/>
              <w:ind w:left="34"/>
              <w:jc w:val="center"/>
              <w:rPr>
                <w:rFonts w:asciiTheme="minorHAnsi" w:hAnsiTheme="minorHAnsi"/>
                <w:b/>
                <w:bCs/>
                <w:smallCaps/>
                <w:sz w:val="40"/>
                <w:szCs w:val="40"/>
              </w:rPr>
            </w:pPr>
            <w:r w:rsidRPr="00E05902">
              <w:rPr>
                <w:rFonts w:asciiTheme="minorHAnsi" w:hAnsiTheme="minorHAnsi"/>
                <w:b/>
                <w:bCs/>
                <w:smallCaps/>
                <w:sz w:val="40"/>
                <w:szCs w:val="40"/>
              </w:rPr>
              <w:t>pour le traitement de donn</w:t>
            </w:r>
            <w:r w:rsidR="00F24008">
              <w:rPr>
                <w:rFonts w:asciiTheme="minorHAnsi" w:hAnsiTheme="minorHAnsi"/>
                <w:b/>
                <w:bCs/>
                <w:smallCaps/>
                <w:sz w:val="40"/>
                <w:szCs w:val="40"/>
              </w:rPr>
              <w:t>é</w:t>
            </w:r>
            <w:r w:rsidRPr="00E05902">
              <w:rPr>
                <w:rFonts w:asciiTheme="minorHAnsi" w:hAnsiTheme="minorHAnsi"/>
                <w:b/>
                <w:bCs/>
                <w:smallCaps/>
                <w:sz w:val="40"/>
                <w:szCs w:val="40"/>
              </w:rPr>
              <w:t xml:space="preserve">es </w:t>
            </w:r>
            <w:r w:rsidR="00496F41" w:rsidRPr="00A41299">
              <w:rPr>
                <w:rFonts w:asciiTheme="minorHAnsi" w:hAnsiTheme="minorHAnsi"/>
                <w:b/>
                <w:bCs/>
                <w:smallCaps/>
                <w:sz w:val="32"/>
                <w:szCs w:val="40"/>
              </w:rPr>
              <w:t>À</w:t>
            </w:r>
            <w:r w:rsidR="00F24008">
              <w:rPr>
                <w:rFonts w:asciiTheme="minorHAnsi" w:hAnsiTheme="minorHAnsi"/>
                <w:b/>
                <w:bCs/>
                <w:smallCaps/>
                <w:sz w:val="40"/>
                <w:szCs w:val="40"/>
              </w:rPr>
              <w:t xml:space="preserve"> caractè</w:t>
            </w:r>
            <w:r w:rsidRPr="00E05902">
              <w:rPr>
                <w:rFonts w:asciiTheme="minorHAnsi" w:hAnsiTheme="minorHAnsi"/>
                <w:b/>
                <w:bCs/>
                <w:smallCaps/>
                <w:sz w:val="40"/>
                <w:szCs w:val="40"/>
              </w:rPr>
              <w:t>re personnel</w:t>
            </w:r>
          </w:p>
        </w:tc>
      </w:tr>
    </w:tbl>
    <w:p w14:paraId="16174881" w14:textId="77777777" w:rsidR="00C101BF" w:rsidRPr="00590E36" w:rsidRDefault="00C101BF" w:rsidP="00E0226F">
      <w:pPr>
        <w:pStyle w:val="Corpsdetextegras"/>
        <w:spacing w:before="480"/>
        <w:rPr>
          <w:rFonts w:ascii="Arial" w:hAnsi="Arial" w:cs="Arial"/>
          <w:szCs w:val="18"/>
        </w:rPr>
      </w:pPr>
      <w:r w:rsidRPr="00590E36">
        <w:rPr>
          <w:rFonts w:ascii="Arial" w:hAnsi="Arial" w:cs="Arial"/>
          <w:szCs w:val="18"/>
        </w:rPr>
        <w:t>Entre :</w:t>
      </w:r>
    </w:p>
    <w:p w14:paraId="7A75A795" w14:textId="02F60437" w:rsidR="00AF65E4" w:rsidRPr="00590E36" w:rsidRDefault="00412B3F" w:rsidP="00095D3C">
      <w:pPr>
        <w:spacing w:line="276" w:lineRule="auto"/>
        <w:rPr>
          <w:rFonts w:ascii="Arial" w:eastAsiaTheme="minorHAnsi" w:hAnsi="Arial" w:cs="Arial"/>
          <w:szCs w:val="18"/>
          <w:lang w:eastAsia="en-US"/>
        </w:rPr>
      </w:pPr>
      <w:r w:rsidRPr="00590E36">
        <w:rPr>
          <w:rFonts w:ascii="Arial" w:eastAsiaTheme="minorHAnsi" w:hAnsi="Arial" w:cs="Arial"/>
          <w:b/>
          <w:szCs w:val="18"/>
          <w:lang w:eastAsia="en-US"/>
        </w:rPr>
        <w:t>L’Agence de l’eau Rhin Meuse</w:t>
      </w:r>
      <w:r w:rsidRPr="00590E36">
        <w:rPr>
          <w:rFonts w:ascii="Arial" w:eastAsiaTheme="minorHAnsi" w:hAnsi="Arial" w:cs="Arial"/>
          <w:szCs w:val="18"/>
          <w:lang w:eastAsia="en-US"/>
        </w:rPr>
        <w:t xml:space="preserve">, </w:t>
      </w:r>
      <w:r w:rsidR="00496F41" w:rsidRPr="00590E36">
        <w:rPr>
          <w:rFonts w:ascii="Arial" w:hAnsi="Arial" w:cs="Arial"/>
          <w:szCs w:val="18"/>
        </w:rPr>
        <w:t xml:space="preserve">établissement </w:t>
      </w:r>
      <w:r w:rsidR="00590E36">
        <w:rPr>
          <w:rFonts w:ascii="Arial" w:hAnsi="Arial" w:cs="Arial"/>
          <w:szCs w:val="18"/>
        </w:rPr>
        <w:t>p</w:t>
      </w:r>
      <w:r w:rsidRPr="00590E36">
        <w:rPr>
          <w:rFonts w:ascii="Arial" w:hAnsi="Arial" w:cs="Arial"/>
          <w:szCs w:val="18"/>
        </w:rPr>
        <w:t>ublic de l’</w:t>
      </w:r>
      <w:r w:rsidRPr="00590E36">
        <w:rPr>
          <w:rFonts w:ascii="Arial" w:hAnsi="Arial" w:cs="Arial"/>
          <w:caps/>
          <w:szCs w:val="18"/>
        </w:rPr>
        <w:t>É</w:t>
      </w:r>
      <w:r w:rsidRPr="00590E36">
        <w:rPr>
          <w:rFonts w:ascii="Arial" w:hAnsi="Arial" w:cs="Arial"/>
          <w:szCs w:val="18"/>
        </w:rPr>
        <w:t xml:space="preserve">tat, dont le siège est </w:t>
      </w:r>
      <w:r w:rsidRPr="00590E36">
        <w:rPr>
          <w:rFonts w:ascii="Arial" w:eastAsiaTheme="minorHAnsi" w:hAnsi="Arial" w:cs="Arial"/>
          <w:szCs w:val="18"/>
          <w:lang w:eastAsia="en-US"/>
        </w:rPr>
        <w:t>domicilié</w:t>
      </w:r>
      <w:r w:rsidR="00496F41" w:rsidRPr="00590E36">
        <w:rPr>
          <w:rFonts w:ascii="Arial" w:eastAsiaTheme="minorHAnsi" w:hAnsi="Arial" w:cs="Arial"/>
          <w:szCs w:val="18"/>
          <w:lang w:eastAsia="en-US"/>
        </w:rPr>
        <w:t xml:space="preserve"> Chemin </w:t>
      </w:r>
      <w:r w:rsidRPr="00590E36">
        <w:rPr>
          <w:rFonts w:ascii="Arial" w:eastAsiaTheme="minorHAnsi" w:hAnsi="Arial" w:cs="Arial"/>
          <w:szCs w:val="18"/>
          <w:lang w:eastAsia="en-US"/>
        </w:rPr>
        <w:t>du Longeau, BP 30019 à ROZERIEULLES, 57161 MOULINS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lès</w:t>
      </w:r>
      <w:r w:rsidR="00496F41" w:rsidRPr="00590E36">
        <w:rPr>
          <w:rFonts w:ascii="Arial" w:eastAsiaTheme="minorHAnsi" w:hAnsi="Arial" w:cs="Arial"/>
          <w:szCs w:val="18"/>
          <w:lang w:eastAsia="en-US"/>
        </w:rPr>
        <w:t>-</w:t>
      </w:r>
      <w:r w:rsidRPr="00590E36">
        <w:rPr>
          <w:rFonts w:ascii="Arial" w:eastAsiaTheme="minorHAnsi" w:hAnsi="Arial" w:cs="Arial"/>
          <w:szCs w:val="18"/>
          <w:lang w:eastAsia="en-US"/>
        </w:rPr>
        <w:t xml:space="preserve"> METZ, représentée par </w:t>
      </w:r>
      <w:r w:rsidRPr="00E13B7C">
        <w:rPr>
          <w:rFonts w:ascii="Arial" w:eastAsiaTheme="minorHAnsi" w:hAnsi="Arial" w:cs="Arial"/>
          <w:szCs w:val="18"/>
          <w:lang w:eastAsia="en-US"/>
        </w:rPr>
        <w:t>son Directeur Général,</w:t>
      </w:r>
      <w:r w:rsidR="00496F41" w:rsidRPr="00E13B7C">
        <w:rPr>
          <w:rFonts w:ascii="Arial" w:eastAsiaTheme="minorHAnsi" w:hAnsi="Arial" w:cs="Arial"/>
          <w:szCs w:val="18"/>
          <w:lang w:eastAsia="en-US"/>
        </w:rPr>
        <w:t xml:space="preserve"> </w:t>
      </w:r>
      <w:r w:rsidR="00496F41" w:rsidRPr="00E13B7C">
        <w:rPr>
          <w:rFonts w:ascii="Arial" w:hAnsi="Arial" w:cs="Arial"/>
          <w:szCs w:val="18"/>
        </w:rPr>
        <w:t xml:space="preserve">désigné ci-après par le terme « le </w:t>
      </w:r>
      <w:r w:rsidR="00496F41" w:rsidRPr="00E13B7C">
        <w:rPr>
          <w:rFonts w:ascii="Arial" w:hAnsi="Arial" w:cs="Arial"/>
          <w:b/>
          <w:szCs w:val="18"/>
        </w:rPr>
        <w:t>Responsable du traitement</w:t>
      </w:r>
      <w:r w:rsidR="00666F6F" w:rsidRPr="00E13B7C">
        <w:rPr>
          <w:rFonts w:ascii="Arial" w:hAnsi="Arial" w:cs="Arial"/>
          <w:b/>
          <w:szCs w:val="18"/>
        </w:rPr>
        <w:t xml:space="preserve"> </w:t>
      </w:r>
      <w:r w:rsidR="00465DA7" w:rsidRPr="00E13B7C">
        <w:rPr>
          <w:rFonts w:ascii="Arial" w:hAnsi="Arial" w:cs="Arial"/>
          <w:szCs w:val="18"/>
        </w:rPr>
        <w:t xml:space="preserve">- </w:t>
      </w:r>
      <w:proofErr w:type="gramStart"/>
      <w:r w:rsidR="00465DA7" w:rsidRPr="00E13B7C">
        <w:rPr>
          <w:rFonts w:ascii="Arial" w:hAnsi="Arial" w:cs="Arial"/>
          <w:szCs w:val="18"/>
        </w:rPr>
        <w:t>RT</w:t>
      </w:r>
      <w:r w:rsidR="00496F41" w:rsidRPr="00E13B7C">
        <w:rPr>
          <w:rFonts w:ascii="Arial" w:hAnsi="Arial" w:cs="Arial"/>
          <w:szCs w:val="18"/>
        </w:rPr>
        <w:t>»</w:t>
      </w:r>
      <w:proofErr w:type="gramEnd"/>
      <w:r w:rsidR="00496F41" w:rsidRPr="00E13B7C">
        <w:rPr>
          <w:rStyle w:val="Appelnotedebasdep"/>
          <w:rFonts w:ascii="Arial" w:hAnsi="Arial" w:cs="Arial"/>
          <w:szCs w:val="18"/>
        </w:rPr>
        <w:footnoteReference w:id="1"/>
      </w:r>
      <w:r w:rsidR="00095D3C" w:rsidRPr="00E13B7C">
        <w:rPr>
          <w:rFonts w:ascii="Arial" w:hAnsi="Arial" w:cs="Arial"/>
          <w:szCs w:val="18"/>
        </w:rPr>
        <w:t xml:space="preserve">, </w:t>
      </w:r>
      <w:r w:rsidR="00E13B7C">
        <w:rPr>
          <w:rFonts w:ascii="Arial" w:hAnsi="Arial" w:cs="Arial"/>
          <w:szCs w:val="18"/>
        </w:rPr>
        <w:t>M. Xavier MORVAN</w:t>
      </w:r>
      <w:r w:rsidR="00AF65E4" w:rsidRPr="00E13B7C">
        <w:rPr>
          <w:rFonts w:ascii="Arial" w:eastAsiaTheme="minorHAnsi" w:hAnsi="Arial" w:cs="Arial"/>
          <w:szCs w:val="18"/>
          <w:lang w:eastAsia="en-US"/>
        </w:rPr>
        <w:t>, dûment habilité à cet effet,</w:t>
      </w:r>
    </w:p>
    <w:p w14:paraId="0EAAE602" w14:textId="77777777" w:rsidR="00AF65E4" w:rsidRDefault="00AF65E4" w:rsidP="00E0226F">
      <w:pPr>
        <w:pStyle w:val="Corpsdetextegras"/>
        <w:tabs>
          <w:tab w:val="left" w:pos="6123"/>
          <w:tab w:val="right" w:pos="9214"/>
        </w:tabs>
        <w:spacing w:before="240" w:after="240"/>
        <w:jc w:val="right"/>
        <w:rPr>
          <w:rFonts w:ascii="Arial" w:hAnsi="Arial" w:cs="Arial"/>
          <w:szCs w:val="18"/>
        </w:rPr>
      </w:pPr>
      <w:proofErr w:type="gramStart"/>
      <w:r w:rsidRPr="00590E36">
        <w:rPr>
          <w:rFonts w:ascii="Arial" w:hAnsi="Arial" w:cs="Arial"/>
          <w:szCs w:val="18"/>
        </w:rPr>
        <w:t>d’une</w:t>
      </w:r>
      <w:proofErr w:type="gramEnd"/>
      <w:r w:rsidRPr="00590E36">
        <w:rPr>
          <w:rFonts w:ascii="Arial" w:hAnsi="Arial" w:cs="Arial"/>
          <w:szCs w:val="18"/>
        </w:rPr>
        <w:t xml:space="preserve"> part,</w:t>
      </w:r>
    </w:p>
    <w:p w14:paraId="4D469D56" w14:textId="77777777" w:rsidR="00AF65E4" w:rsidRPr="00590E36" w:rsidRDefault="00AF65E4" w:rsidP="00AF65E4">
      <w:pPr>
        <w:pStyle w:val="Corpsdetextegras"/>
        <w:spacing w:before="240" w:after="240"/>
        <w:rPr>
          <w:rFonts w:ascii="Arial" w:hAnsi="Arial" w:cs="Arial"/>
          <w:szCs w:val="18"/>
        </w:rPr>
      </w:pPr>
      <w:r w:rsidRPr="00590E36">
        <w:rPr>
          <w:rFonts w:ascii="Arial" w:hAnsi="Arial" w:cs="Arial"/>
          <w:szCs w:val="18"/>
        </w:rPr>
        <w:t>Et</w:t>
      </w:r>
    </w:p>
    <w:p w14:paraId="3992259E" w14:textId="2FDE9B50" w:rsidR="00AF65E4" w:rsidRPr="00590E36" w:rsidRDefault="00AF65E4" w:rsidP="00095D3C">
      <w:pPr>
        <w:pStyle w:val="Corpsdetexte"/>
        <w:spacing w:line="276" w:lineRule="auto"/>
        <w:rPr>
          <w:rFonts w:ascii="Arial" w:hAnsi="Arial" w:cs="Arial"/>
          <w:szCs w:val="18"/>
        </w:rPr>
      </w:pPr>
      <w:r w:rsidRPr="00E13B7C">
        <w:rPr>
          <w:rFonts w:ascii="Arial" w:hAnsi="Arial" w:cs="Arial"/>
          <w:szCs w:val="18"/>
        </w:rPr>
        <w:t>[Indiquer la raison sociale et les coordonnées du sous-traitant]</w:t>
      </w:r>
      <w:r w:rsidR="00E218FB" w:rsidRPr="00E13B7C">
        <w:rPr>
          <w:rFonts w:ascii="Arial" w:hAnsi="Arial" w:cs="Arial"/>
          <w:szCs w:val="18"/>
        </w:rPr>
        <w:t xml:space="preserve"> </w:t>
      </w:r>
      <w:r w:rsidRPr="00E13B7C">
        <w:rPr>
          <w:rFonts w:ascii="Arial" w:hAnsi="Arial" w:cs="Arial"/>
          <w:szCs w:val="18"/>
        </w:rPr>
        <w:t>représenté(e) par _________</w:t>
      </w:r>
      <w:r w:rsidR="00E570CF" w:rsidRPr="00E13B7C">
        <w:rPr>
          <w:rFonts w:ascii="Arial" w:hAnsi="Arial" w:cs="Arial"/>
          <w:szCs w:val="18"/>
        </w:rPr>
        <w:t>______________</w:t>
      </w:r>
      <w:r w:rsidRPr="00E13B7C">
        <w:rPr>
          <w:rFonts w:ascii="Arial" w:hAnsi="Arial" w:cs="Arial"/>
          <w:szCs w:val="18"/>
        </w:rPr>
        <w:t>____________________, et désigné(e) ci-après par le term</w:t>
      </w:r>
      <w:r w:rsidRPr="00590E36">
        <w:rPr>
          <w:rFonts w:ascii="Arial" w:hAnsi="Arial" w:cs="Arial"/>
          <w:szCs w:val="18"/>
        </w:rPr>
        <w:t xml:space="preserve">e « le </w:t>
      </w:r>
      <w:r w:rsidRPr="00590E36">
        <w:rPr>
          <w:rFonts w:ascii="Arial" w:hAnsi="Arial" w:cs="Arial"/>
          <w:b/>
          <w:szCs w:val="18"/>
        </w:rPr>
        <w:t>Sous-traitant - ST</w:t>
      </w:r>
      <w:r w:rsidRPr="00590E36">
        <w:rPr>
          <w:rFonts w:ascii="Arial" w:hAnsi="Arial" w:cs="Arial"/>
          <w:szCs w:val="18"/>
        </w:rPr>
        <w:t> »</w:t>
      </w:r>
      <w:r w:rsidRPr="00590E36">
        <w:rPr>
          <w:rStyle w:val="Appelnotedebasdep"/>
          <w:rFonts w:ascii="Arial" w:hAnsi="Arial" w:cs="Arial"/>
          <w:szCs w:val="18"/>
        </w:rPr>
        <w:footnoteReference w:id="2"/>
      </w:r>
    </w:p>
    <w:p w14:paraId="36B9EB93" w14:textId="77777777" w:rsidR="00AF65E4" w:rsidRDefault="00AF65E4" w:rsidP="00E0226F">
      <w:pPr>
        <w:pStyle w:val="Corpsdetextegras"/>
        <w:tabs>
          <w:tab w:val="left" w:pos="3769"/>
          <w:tab w:val="right" w:pos="9214"/>
        </w:tabs>
        <w:spacing w:before="240" w:after="240"/>
        <w:jc w:val="right"/>
        <w:rPr>
          <w:rFonts w:ascii="Arial" w:hAnsi="Arial" w:cs="Arial"/>
          <w:szCs w:val="18"/>
        </w:rPr>
      </w:pPr>
      <w:proofErr w:type="gramStart"/>
      <w:r w:rsidRPr="00590E36">
        <w:rPr>
          <w:rFonts w:ascii="Arial" w:hAnsi="Arial" w:cs="Arial"/>
          <w:szCs w:val="18"/>
        </w:rPr>
        <w:t>d’autre</w:t>
      </w:r>
      <w:proofErr w:type="gramEnd"/>
      <w:r w:rsidRPr="00590E36">
        <w:rPr>
          <w:rFonts w:ascii="Arial" w:hAnsi="Arial" w:cs="Arial"/>
          <w:szCs w:val="18"/>
        </w:rPr>
        <w:t xml:space="preserve"> part,</w:t>
      </w:r>
    </w:p>
    <w:p w14:paraId="158F43B1" w14:textId="77777777" w:rsidR="00C101BF" w:rsidRPr="00590E36" w:rsidRDefault="00AE3F9B" w:rsidP="006C73F9">
      <w:pPr>
        <w:pStyle w:val="Titre1"/>
      </w:pPr>
      <w:r w:rsidRPr="00590E36">
        <w:t>O</w:t>
      </w:r>
      <w:r w:rsidR="00C101BF" w:rsidRPr="00590E36">
        <w:t xml:space="preserve">bjet </w:t>
      </w:r>
    </w:p>
    <w:p w14:paraId="3424963F" w14:textId="77777777" w:rsidR="00305671" w:rsidRPr="00590E36" w:rsidRDefault="00305671" w:rsidP="009442AA">
      <w:pPr>
        <w:spacing w:before="0" w:after="120" w:line="276" w:lineRule="auto"/>
        <w:rPr>
          <w:rFonts w:ascii="Arial" w:hAnsi="Arial" w:cs="Arial"/>
          <w:szCs w:val="18"/>
        </w:rPr>
      </w:pPr>
      <w:r w:rsidRPr="00590E36">
        <w:rPr>
          <w:rFonts w:ascii="Arial" w:hAnsi="Arial" w:cs="Arial"/>
          <w:szCs w:val="18"/>
        </w:rPr>
        <w:t>Les présentes clauses ont pour objet de définir les conditions dans</w:t>
      </w:r>
      <w:r w:rsidR="00BA24DB" w:rsidRPr="00590E36">
        <w:rPr>
          <w:rFonts w:ascii="Arial" w:hAnsi="Arial" w:cs="Arial"/>
          <w:szCs w:val="18"/>
        </w:rPr>
        <w:t xml:space="preserve"> lesquelles le </w:t>
      </w:r>
      <w:r w:rsidR="00BA24DB" w:rsidRPr="00590E36">
        <w:rPr>
          <w:rFonts w:ascii="Arial" w:hAnsi="Arial" w:cs="Arial"/>
          <w:b/>
          <w:szCs w:val="18"/>
        </w:rPr>
        <w:t>S</w:t>
      </w:r>
      <w:r w:rsidRPr="00590E36">
        <w:rPr>
          <w:rFonts w:ascii="Arial" w:hAnsi="Arial" w:cs="Arial"/>
          <w:b/>
          <w:szCs w:val="18"/>
        </w:rPr>
        <w:t>ous-traitant</w:t>
      </w:r>
      <w:r w:rsidRPr="00590E36">
        <w:rPr>
          <w:rFonts w:ascii="Arial" w:hAnsi="Arial" w:cs="Arial"/>
          <w:szCs w:val="18"/>
        </w:rPr>
        <w:t xml:space="preserve"> s’engage à effectuer pour le compte</w:t>
      </w:r>
      <w:r w:rsidR="00496F41" w:rsidRPr="00590E36">
        <w:rPr>
          <w:rFonts w:ascii="Arial" w:hAnsi="Arial" w:cs="Arial"/>
          <w:szCs w:val="18"/>
        </w:rPr>
        <w:t xml:space="preserve"> </w:t>
      </w:r>
      <w:r w:rsidR="00BA24DB" w:rsidRPr="00590E36">
        <w:rPr>
          <w:rFonts w:ascii="Arial" w:hAnsi="Arial" w:cs="Arial"/>
          <w:szCs w:val="18"/>
        </w:rPr>
        <w:t xml:space="preserve">du </w:t>
      </w:r>
      <w:r w:rsidR="00BA24DB" w:rsidRPr="00590E36">
        <w:rPr>
          <w:rFonts w:ascii="Arial" w:hAnsi="Arial" w:cs="Arial"/>
          <w:b/>
          <w:szCs w:val="18"/>
        </w:rPr>
        <w:t>Responsable d</w:t>
      </w:r>
      <w:r w:rsidR="005875E9" w:rsidRPr="00590E36">
        <w:rPr>
          <w:rFonts w:ascii="Arial" w:hAnsi="Arial" w:cs="Arial"/>
          <w:b/>
          <w:szCs w:val="18"/>
        </w:rPr>
        <w:t>e</w:t>
      </w:r>
      <w:r w:rsidR="00BA24DB" w:rsidRPr="00590E36">
        <w:rPr>
          <w:rFonts w:ascii="Arial" w:hAnsi="Arial" w:cs="Arial"/>
          <w:b/>
          <w:szCs w:val="18"/>
        </w:rPr>
        <w:t xml:space="preserve"> traitement</w:t>
      </w:r>
      <w:r w:rsidR="003702B2" w:rsidRPr="00590E36">
        <w:rPr>
          <w:rFonts w:ascii="Arial" w:hAnsi="Arial" w:cs="Arial"/>
          <w:szCs w:val="18"/>
        </w:rPr>
        <w:t xml:space="preserve"> </w:t>
      </w:r>
      <w:r w:rsidRPr="00590E36">
        <w:rPr>
          <w:rFonts w:ascii="Arial" w:hAnsi="Arial" w:cs="Arial"/>
          <w:szCs w:val="18"/>
        </w:rPr>
        <w:t>les</w:t>
      </w:r>
      <w:r w:rsidR="00496F41" w:rsidRPr="00590E36">
        <w:rPr>
          <w:rFonts w:ascii="Arial" w:hAnsi="Arial" w:cs="Arial"/>
          <w:szCs w:val="18"/>
        </w:rPr>
        <w:t xml:space="preserve"> </w:t>
      </w:r>
      <w:r w:rsidRPr="00590E36">
        <w:rPr>
          <w:rFonts w:ascii="Arial" w:hAnsi="Arial" w:cs="Arial"/>
          <w:szCs w:val="18"/>
        </w:rPr>
        <w:t>opérations de traitement de données à caractère personnel définies ci-après.</w:t>
      </w:r>
    </w:p>
    <w:p w14:paraId="1EFA5624" w14:textId="36613758" w:rsidR="00BA24DB" w:rsidRPr="00590E36" w:rsidRDefault="00A95B66" w:rsidP="00095D3C">
      <w:pPr>
        <w:spacing w:before="0" w:after="0" w:line="276" w:lineRule="auto"/>
        <w:rPr>
          <w:rFonts w:ascii="Arial" w:hAnsi="Arial" w:cs="Arial"/>
          <w:szCs w:val="18"/>
        </w:rPr>
      </w:pPr>
      <w:r w:rsidRPr="00590E36">
        <w:rPr>
          <w:rFonts w:ascii="Arial" w:hAnsi="Arial" w:cs="Arial"/>
          <w:szCs w:val="18"/>
        </w:rPr>
        <w:t>Dans le cadre de leurs relations contractuelles, les parties s’engagent à respecter la réglementation</w:t>
      </w:r>
      <w:r w:rsidR="009C0A7B" w:rsidRPr="00590E36">
        <w:rPr>
          <w:rFonts w:ascii="Arial" w:hAnsi="Arial" w:cs="Arial"/>
          <w:szCs w:val="18"/>
        </w:rPr>
        <w:t xml:space="preserve"> </w:t>
      </w:r>
      <w:r w:rsidRPr="00590E36">
        <w:rPr>
          <w:rFonts w:ascii="Arial" w:hAnsi="Arial" w:cs="Arial"/>
          <w:szCs w:val="18"/>
        </w:rPr>
        <w:t>en vigueur applicable au traitement de données à caractère personnel et, en particulier, le</w:t>
      </w:r>
      <w:r w:rsidR="009C0A7B" w:rsidRPr="00590E36">
        <w:rPr>
          <w:rFonts w:ascii="Arial" w:hAnsi="Arial" w:cs="Arial"/>
          <w:szCs w:val="18"/>
        </w:rPr>
        <w:t xml:space="preserve"> </w:t>
      </w:r>
      <w:r w:rsidRPr="00590E36">
        <w:rPr>
          <w:rFonts w:ascii="Arial" w:hAnsi="Arial" w:cs="Arial"/>
          <w:szCs w:val="18"/>
        </w:rPr>
        <w:t>règlement (UE) 2016/679 du Parlement européen et du Conseil du 27 avril 2016 applicable à</w:t>
      </w:r>
      <w:r w:rsidR="009C0A7B" w:rsidRPr="00590E36">
        <w:rPr>
          <w:rFonts w:ascii="Arial" w:hAnsi="Arial" w:cs="Arial"/>
          <w:szCs w:val="18"/>
        </w:rPr>
        <w:t xml:space="preserve"> </w:t>
      </w:r>
      <w:r w:rsidRPr="00590E36">
        <w:rPr>
          <w:rFonts w:ascii="Arial" w:hAnsi="Arial" w:cs="Arial"/>
          <w:szCs w:val="18"/>
        </w:rPr>
        <w:t xml:space="preserve">compter du 25 mai 2018 (ci-après, </w:t>
      </w:r>
      <w:r w:rsidRPr="00590E36">
        <w:rPr>
          <w:rFonts w:ascii="Arial" w:hAnsi="Arial" w:cs="Arial"/>
          <w:b/>
          <w:szCs w:val="18"/>
        </w:rPr>
        <w:t>«</w:t>
      </w:r>
      <w:r w:rsidR="00A9417E">
        <w:rPr>
          <w:rFonts w:ascii="Arial" w:hAnsi="Arial" w:cs="Arial"/>
          <w:b/>
          <w:szCs w:val="18"/>
        </w:rPr>
        <w:t xml:space="preserve"> </w:t>
      </w:r>
      <w:r w:rsidRPr="00590E36">
        <w:rPr>
          <w:rFonts w:ascii="Arial" w:hAnsi="Arial" w:cs="Arial"/>
          <w:b/>
          <w:szCs w:val="18"/>
        </w:rPr>
        <w:t>le règlement européen sur la protection des données</w:t>
      </w:r>
      <w:r w:rsidRPr="00590E36">
        <w:rPr>
          <w:rFonts w:ascii="Arial" w:hAnsi="Arial" w:cs="Arial"/>
          <w:szCs w:val="18"/>
        </w:rPr>
        <w:t xml:space="preserve"> </w:t>
      </w:r>
      <w:r w:rsidR="00496F41" w:rsidRPr="00590E36">
        <w:rPr>
          <w:rFonts w:ascii="Arial" w:hAnsi="Arial" w:cs="Arial"/>
          <w:szCs w:val="18"/>
        </w:rPr>
        <w:t>- RGPD »</w:t>
      </w:r>
      <w:r w:rsidRPr="00590E36">
        <w:rPr>
          <w:rFonts w:ascii="Arial" w:hAnsi="Arial" w:cs="Arial"/>
          <w:szCs w:val="18"/>
        </w:rPr>
        <w:t>).</w:t>
      </w:r>
      <w:r w:rsidR="000B3239">
        <w:rPr>
          <w:rFonts w:ascii="Arial" w:hAnsi="Arial" w:cs="Arial"/>
          <w:szCs w:val="18"/>
        </w:rPr>
        <w:t xml:space="preserve"> </w:t>
      </w:r>
    </w:p>
    <w:p w14:paraId="04C76671" w14:textId="77777777" w:rsidR="00305671" w:rsidRPr="00590E36" w:rsidRDefault="00305671" w:rsidP="006C73F9">
      <w:pPr>
        <w:pStyle w:val="Titre1"/>
      </w:pPr>
      <w:r w:rsidRPr="00590E36">
        <w:t>Description du traitement faisant l’objet de la sous-traitance</w:t>
      </w:r>
    </w:p>
    <w:p w14:paraId="13A26AC2" w14:textId="0E296CFC" w:rsidR="008F4628" w:rsidRPr="008F4628" w:rsidRDefault="00AF65E4" w:rsidP="008F4628">
      <w:pPr>
        <w:pStyle w:val="NormalWeb"/>
        <w:spacing w:before="40" w:beforeAutospacing="0" w:after="0" w:line="240" w:lineRule="auto"/>
        <w:jc w:val="both"/>
        <w:rPr>
          <w:rFonts w:ascii="Arial" w:hAnsi="Arial" w:cs="Arial"/>
          <w:sz w:val="18"/>
          <w:szCs w:val="18"/>
        </w:rPr>
      </w:pPr>
      <w:r w:rsidRPr="008F4628">
        <w:rPr>
          <w:rFonts w:ascii="Arial" w:hAnsi="Arial" w:cs="Arial"/>
          <w:sz w:val="18"/>
          <w:szCs w:val="18"/>
        </w:rPr>
        <w:t xml:space="preserve">Le </w:t>
      </w:r>
      <w:r w:rsidRPr="008F4628">
        <w:rPr>
          <w:rFonts w:ascii="Arial" w:hAnsi="Arial" w:cs="Arial"/>
          <w:b/>
          <w:sz w:val="18"/>
          <w:szCs w:val="18"/>
        </w:rPr>
        <w:t>Sous-traitant</w:t>
      </w:r>
      <w:r w:rsidRPr="008F4628">
        <w:rPr>
          <w:rFonts w:ascii="Arial" w:hAnsi="Arial" w:cs="Arial"/>
          <w:sz w:val="18"/>
          <w:szCs w:val="18"/>
        </w:rPr>
        <w:t xml:space="preserve"> est autorisé à traiter pour le compte du </w:t>
      </w:r>
      <w:r w:rsidRPr="008F4628">
        <w:rPr>
          <w:rFonts w:ascii="Arial" w:hAnsi="Arial" w:cs="Arial"/>
          <w:b/>
          <w:sz w:val="18"/>
          <w:szCs w:val="18"/>
        </w:rPr>
        <w:t xml:space="preserve">Responsable de traitement, </w:t>
      </w:r>
      <w:r w:rsidRPr="008F4628">
        <w:rPr>
          <w:rFonts w:ascii="Arial" w:hAnsi="Arial" w:cs="Arial"/>
          <w:sz w:val="18"/>
          <w:szCs w:val="18"/>
        </w:rPr>
        <w:t xml:space="preserve">les données à caractère personnel nécessaires pour fournir le ou les services </w:t>
      </w:r>
      <w:r w:rsidRPr="007074D3">
        <w:rPr>
          <w:rFonts w:ascii="Arial" w:hAnsi="Arial" w:cs="Arial"/>
          <w:sz w:val="18"/>
          <w:szCs w:val="12"/>
        </w:rPr>
        <w:t>suivants :</w:t>
      </w:r>
      <w:r w:rsidR="009442AA" w:rsidRPr="007074D3">
        <w:rPr>
          <w:rFonts w:ascii="Arial" w:hAnsi="Arial" w:cs="Arial"/>
          <w:sz w:val="18"/>
          <w:szCs w:val="12"/>
        </w:rPr>
        <w:t xml:space="preserve"> </w:t>
      </w:r>
      <w:r w:rsidR="008F4628" w:rsidRPr="008F4628">
        <w:rPr>
          <w:rFonts w:ascii="Arial" w:hAnsi="Arial" w:cs="Arial"/>
          <w:sz w:val="18"/>
          <w:szCs w:val="18"/>
        </w:rPr>
        <w:t>Accord cadre de service</w:t>
      </w:r>
      <w:r w:rsidR="008F4628">
        <w:rPr>
          <w:rFonts w:ascii="Arial" w:hAnsi="Arial" w:cs="Arial"/>
          <w:sz w:val="18"/>
          <w:szCs w:val="18"/>
        </w:rPr>
        <w:t xml:space="preserve"> pour</w:t>
      </w:r>
      <w:r w:rsidR="008F4628" w:rsidRPr="008F4628">
        <w:rPr>
          <w:rFonts w:ascii="Arial" w:hAnsi="Arial" w:cs="Arial"/>
          <w:sz w:val="18"/>
          <w:szCs w:val="18"/>
        </w:rPr>
        <w:t xml:space="preserve"> </w:t>
      </w:r>
      <w:r w:rsidR="008F4628">
        <w:rPr>
          <w:rFonts w:ascii="Arial" w:hAnsi="Arial" w:cs="Arial"/>
          <w:sz w:val="18"/>
          <w:szCs w:val="18"/>
        </w:rPr>
        <w:t>« </w:t>
      </w:r>
      <w:r w:rsidR="009E7AD3" w:rsidRPr="009E7AD3">
        <w:rPr>
          <w:rFonts w:ascii="Arial" w:hAnsi="Arial" w:cs="Arial"/>
          <w:sz w:val="18"/>
          <w:szCs w:val="18"/>
        </w:rPr>
        <w:t>l’a</w:t>
      </w:r>
      <w:r w:rsidR="008F4628" w:rsidRPr="009E7AD3">
        <w:rPr>
          <w:rFonts w:ascii="Arial" w:hAnsi="Arial" w:cs="Arial"/>
          <w:sz w:val="18"/>
          <w:szCs w:val="18"/>
        </w:rPr>
        <w:t>ccompagnement de l’Agence de l’eau Rhin-Meuse dans la mise en œuvre d’un dispositif d’alerte et de signalement et de traitement des agents en souffrance</w:t>
      </w:r>
      <w:r w:rsidR="008F4628" w:rsidRPr="008F4628">
        <w:rPr>
          <w:rFonts w:ascii="Arial" w:hAnsi="Arial" w:cs="Arial"/>
          <w:b/>
          <w:bCs/>
          <w:sz w:val="18"/>
          <w:szCs w:val="18"/>
        </w:rPr>
        <w:t> </w:t>
      </w:r>
      <w:r w:rsidR="008F4628">
        <w:rPr>
          <w:rFonts w:ascii="Arial" w:hAnsi="Arial" w:cs="Arial"/>
          <w:sz w:val="18"/>
          <w:szCs w:val="18"/>
        </w:rPr>
        <w:t>»</w:t>
      </w:r>
      <w:r w:rsidR="008F4628" w:rsidRPr="008F4628">
        <w:rPr>
          <w:rFonts w:ascii="Arial" w:hAnsi="Arial" w:cs="Arial"/>
          <w:sz w:val="18"/>
          <w:szCs w:val="18"/>
        </w:rPr>
        <w:t xml:space="preserve"> </w:t>
      </w:r>
    </w:p>
    <w:p w14:paraId="6D80092F" w14:textId="58E64734" w:rsidR="00AF65E4" w:rsidRDefault="00AF65E4" w:rsidP="009442AA">
      <w:pPr>
        <w:spacing w:before="0" w:after="0" w:line="276" w:lineRule="auto"/>
        <w:rPr>
          <w:rStyle w:val="Marquedecommentaire"/>
          <w:rFonts w:ascii="Arial" w:hAnsi="Arial"/>
        </w:rPr>
      </w:pPr>
    </w:p>
    <w:p w14:paraId="0EDEF23B" w14:textId="77777777" w:rsidR="009442AA" w:rsidRPr="0007524C" w:rsidRDefault="009442AA" w:rsidP="009442AA">
      <w:pPr>
        <w:spacing w:before="0" w:after="0" w:line="276" w:lineRule="auto"/>
        <w:rPr>
          <w:rFonts w:ascii="Arial" w:hAnsi="Arial" w:cs="Arial"/>
          <w:i/>
          <w:szCs w:val="18"/>
        </w:rPr>
      </w:pPr>
    </w:p>
    <w:p w14:paraId="63ED476F" w14:textId="77777777" w:rsidR="00AF65E4" w:rsidRPr="00E13B7C" w:rsidRDefault="00AF65E4" w:rsidP="00095D3C">
      <w:pPr>
        <w:spacing w:before="0" w:after="0" w:line="276" w:lineRule="auto"/>
        <w:rPr>
          <w:rFonts w:ascii="Arial" w:hAnsi="Arial" w:cs="Arial"/>
          <w:szCs w:val="18"/>
        </w:rPr>
      </w:pPr>
      <w:r w:rsidRPr="00E13B7C">
        <w:rPr>
          <w:rFonts w:ascii="Arial" w:hAnsi="Arial" w:cs="Arial"/>
          <w:szCs w:val="18"/>
        </w:rPr>
        <w:t>La ou les finalité(s) du traitement sont :</w:t>
      </w:r>
    </w:p>
    <w:p w14:paraId="20DA54CD" w14:textId="2966B102" w:rsidR="00AF65E4" w:rsidRPr="00E13B7C" w:rsidRDefault="0059116B" w:rsidP="00095D3C">
      <w:pPr>
        <w:spacing w:before="0" w:after="0" w:line="276" w:lineRule="auto"/>
        <w:rPr>
          <w:rFonts w:ascii="Arial" w:hAnsi="Arial" w:cs="Arial"/>
          <w:szCs w:val="18"/>
        </w:rPr>
      </w:pPr>
      <w:sdt>
        <w:sdtPr>
          <w:rPr>
            <w:sz w:val="28"/>
          </w:rPr>
          <w:id w:val="1499924983"/>
          <w14:checkbox>
            <w14:checked w14:val="1"/>
            <w14:checkedState w14:val="2612" w14:font="MS Gothic"/>
            <w14:uncheckedState w14:val="2610" w14:font="MS Gothic"/>
          </w14:checkbox>
        </w:sdtPr>
        <w:sdtEndPr/>
        <w:sdtContent>
          <w:r w:rsidR="009E5976" w:rsidRPr="00E13B7C">
            <w:rPr>
              <w:rFonts w:ascii="MS Gothic" w:eastAsia="MS Gothic" w:hAnsi="MS Gothic" w:hint="eastAsia"/>
              <w:sz w:val="28"/>
            </w:rPr>
            <w:t>☒</w:t>
          </w:r>
        </w:sdtContent>
      </w:sdt>
      <w:hyperlink r:id="rId11" w:history="1"/>
      <w:r w:rsidR="00AF65E4" w:rsidRPr="00E13B7C">
        <w:rPr>
          <w:rFonts w:ascii="Arial" w:hAnsi="Arial" w:cs="Arial"/>
          <w:szCs w:val="18"/>
        </w:rPr>
        <w:tab/>
      </w:r>
      <w:proofErr w:type="gramStart"/>
      <w:r w:rsidR="00AF65E4" w:rsidRPr="00E13B7C">
        <w:rPr>
          <w:rFonts w:ascii="Arial" w:hAnsi="Arial" w:cs="Arial"/>
          <w:szCs w:val="18"/>
        </w:rPr>
        <w:t>telle</w:t>
      </w:r>
      <w:proofErr w:type="gramEnd"/>
      <w:r w:rsidR="00AF65E4" w:rsidRPr="00E13B7C">
        <w:rPr>
          <w:rFonts w:ascii="Arial" w:hAnsi="Arial" w:cs="Arial"/>
          <w:szCs w:val="18"/>
        </w:rPr>
        <w:t xml:space="preserve">(s) que définie (s) dans l’objet du marché et précisément décrite(s) dans le </w:t>
      </w:r>
      <w:r w:rsidR="00773FFE" w:rsidRPr="00E13B7C">
        <w:rPr>
          <w:rFonts w:ascii="Arial" w:hAnsi="Arial" w:cs="Arial"/>
          <w:szCs w:val="18"/>
        </w:rPr>
        <w:t>marché</w:t>
      </w:r>
    </w:p>
    <w:p w14:paraId="79E87465" w14:textId="78469850" w:rsidR="0070415B" w:rsidRPr="00E13B7C" w:rsidRDefault="0059116B" w:rsidP="00095D3C">
      <w:pPr>
        <w:spacing w:before="0" w:after="0" w:line="276" w:lineRule="auto"/>
        <w:rPr>
          <w:rFonts w:ascii="Arial" w:hAnsi="Arial" w:cs="Arial"/>
          <w:szCs w:val="18"/>
        </w:rPr>
      </w:pPr>
      <w:sdt>
        <w:sdtPr>
          <w:rPr>
            <w:rFonts w:ascii="Arial" w:hAnsi="Arial" w:cs="Arial"/>
            <w:sz w:val="28"/>
            <w:szCs w:val="18"/>
          </w:rPr>
          <w:id w:val="1360017818"/>
          <w14:checkbox>
            <w14:checked w14:val="0"/>
            <w14:checkedState w14:val="2612" w14:font="MS Gothic"/>
            <w14:uncheckedState w14:val="2610" w14:font="MS Gothic"/>
          </w14:checkbox>
        </w:sdtPr>
        <w:sdtEndPr/>
        <w:sdtContent>
          <w:r w:rsidR="00AF65E4" w:rsidRPr="00E13B7C">
            <w:rPr>
              <w:rFonts w:ascii="MS Gothic" w:eastAsia="MS Gothic" w:hAnsi="MS Gothic" w:cs="Arial" w:hint="eastAsia"/>
              <w:sz w:val="28"/>
              <w:szCs w:val="18"/>
            </w:rPr>
            <w:t>☐</w:t>
          </w:r>
        </w:sdtContent>
      </w:sdt>
      <w:r w:rsidR="00AF65E4" w:rsidRPr="00E13B7C">
        <w:rPr>
          <w:rFonts w:ascii="Arial" w:hAnsi="Arial" w:cs="Arial"/>
          <w:szCs w:val="18"/>
        </w:rPr>
        <w:tab/>
        <w:t xml:space="preserve">Autre : </w:t>
      </w:r>
      <w:r w:rsidR="00DD31B3" w:rsidRPr="00E13B7C">
        <w:rPr>
          <w:rFonts w:ascii="Arial" w:hAnsi="Arial" w:cs="Arial"/>
          <w:szCs w:val="18"/>
        </w:rPr>
        <w:t>[à décrire]</w:t>
      </w:r>
    </w:p>
    <w:p w14:paraId="7B0EFF77" w14:textId="77777777" w:rsidR="009442AA" w:rsidRPr="00E13B7C" w:rsidRDefault="009442AA" w:rsidP="00095D3C">
      <w:pPr>
        <w:spacing w:before="0" w:after="0" w:line="276" w:lineRule="auto"/>
        <w:rPr>
          <w:rFonts w:ascii="Arial" w:hAnsi="Arial" w:cs="Arial"/>
          <w:szCs w:val="18"/>
        </w:rPr>
      </w:pPr>
    </w:p>
    <w:p w14:paraId="0338A9E7" w14:textId="6646B532" w:rsidR="00AF65E4" w:rsidRDefault="00AF65E4" w:rsidP="00095D3C">
      <w:pPr>
        <w:spacing w:before="0" w:after="120" w:line="276" w:lineRule="auto"/>
        <w:rPr>
          <w:rFonts w:ascii="Arial" w:hAnsi="Arial" w:cs="Arial"/>
          <w:szCs w:val="18"/>
        </w:rPr>
      </w:pPr>
      <w:r w:rsidRPr="00E13B7C">
        <w:rPr>
          <w:rFonts w:ascii="Arial" w:hAnsi="Arial" w:cs="Arial"/>
          <w:szCs w:val="18"/>
        </w:rPr>
        <w:t xml:space="preserve">La nature des opérations réalisées sur les données </w:t>
      </w:r>
      <w:r w:rsidR="00082C26" w:rsidRPr="00E13B7C">
        <w:rPr>
          <w:rFonts w:ascii="Arial" w:hAnsi="Arial" w:cs="Arial"/>
          <w:szCs w:val="18"/>
        </w:rPr>
        <w:t>a pour objectif de faciliter la prise de contact avec les agents</w:t>
      </w:r>
      <w:r w:rsidR="008F4628" w:rsidRPr="00E13B7C">
        <w:rPr>
          <w:rFonts w:ascii="Arial" w:hAnsi="Arial" w:cs="Arial"/>
          <w:szCs w:val="18"/>
        </w:rPr>
        <w:t xml:space="preserve"> susceptibles d’être auditionnés dans le cadre du marché</w:t>
      </w:r>
      <w:r w:rsidR="009E7AD3" w:rsidRPr="00E13B7C">
        <w:rPr>
          <w:rFonts w:ascii="Arial" w:hAnsi="Arial" w:cs="Arial"/>
          <w:szCs w:val="18"/>
        </w:rPr>
        <w:t>.</w:t>
      </w:r>
    </w:p>
    <w:p w14:paraId="2FDAC767" w14:textId="460ED710" w:rsidR="00AF65E4" w:rsidRPr="00590E36" w:rsidRDefault="00AF65E4" w:rsidP="00095D3C">
      <w:pPr>
        <w:spacing w:before="0" w:after="0" w:line="276" w:lineRule="auto"/>
        <w:rPr>
          <w:rFonts w:ascii="Arial" w:hAnsi="Arial" w:cs="Arial"/>
          <w:szCs w:val="18"/>
        </w:rPr>
      </w:pPr>
      <w:r w:rsidRPr="00590E36">
        <w:rPr>
          <w:rFonts w:ascii="Arial" w:hAnsi="Arial" w:cs="Arial"/>
          <w:szCs w:val="18"/>
        </w:rPr>
        <w:lastRenderedPageBreak/>
        <w:t xml:space="preserve">Pour l’exécution du service objet du présent </w:t>
      </w:r>
      <w:r w:rsidR="00773FFE" w:rsidRPr="00E13B7C">
        <w:rPr>
          <w:rFonts w:ascii="Arial" w:hAnsi="Arial" w:cs="Arial"/>
          <w:szCs w:val="18"/>
        </w:rPr>
        <w:t>marché</w:t>
      </w:r>
      <w:r w:rsidRPr="00E13B7C">
        <w:rPr>
          <w:rFonts w:ascii="Arial" w:hAnsi="Arial" w:cs="Arial"/>
          <w:szCs w:val="18"/>
        </w:rPr>
        <w:t>, le</w:t>
      </w:r>
      <w:r w:rsidRPr="00590E36">
        <w:rPr>
          <w:rFonts w:ascii="Arial" w:hAnsi="Arial" w:cs="Arial"/>
          <w:szCs w:val="18"/>
        </w:rPr>
        <w:t xml:space="preserve"> Responsable de traitement met à la disposition du Sous-traitant les informations nécessaires suivantes :</w:t>
      </w:r>
    </w:p>
    <w:p w14:paraId="5BD346EA" w14:textId="0F8A29D6" w:rsidR="00301CFD" w:rsidRPr="00301CFD" w:rsidRDefault="00301CFD" w:rsidP="00DD31B3">
      <w:pPr>
        <w:spacing w:before="0" w:after="0" w:line="276" w:lineRule="auto"/>
        <w:rPr>
          <w:rFonts w:ascii="Arial" w:hAnsi="Arial" w:cs="Arial"/>
          <w:b/>
          <w:i/>
          <w:szCs w:val="18"/>
        </w:rPr>
      </w:pPr>
      <w:r w:rsidRPr="00301CFD">
        <w:rPr>
          <w:rFonts w:ascii="Arial" w:hAnsi="Arial" w:cs="Arial"/>
          <w:b/>
          <w:i/>
          <w:szCs w:val="18"/>
        </w:rPr>
        <w:t>NB : il s’agit UNIQUEMENT des données à caractère personnel concernées par le traitement. Pas les coordonnées du titulaire et de ses sous-traitants éventuels.</w:t>
      </w:r>
    </w:p>
    <w:p w14:paraId="38014F5C" w14:textId="38C301A2" w:rsidR="00AF65E4" w:rsidRPr="00590E36" w:rsidRDefault="0059116B" w:rsidP="00F330A2">
      <w:pPr>
        <w:spacing w:before="0" w:after="0"/>
        <w:jc w:val="left"/>
        <w:rPr>
          <w:rFonts w:ascii="Arial" w:hAnsi="Arial" w:cs="Arial"/>
          <w:szCs w:val="18"/>
        </w:rPr>
      </w:pPr>
      <w:sdt>
        <w:sdtPr>
          <w:rPr>
            <w:rFonts w:ascii="Arial" w:hAnsi="Arial" w:cs="Arial"/>
            <w:sz w:val="28"/>
            <w:szCs w:val="28"/>
          </w:rPr>
          <w:id w:val="1262719773"/>
          <w14:checkbox>
            <w14:checked w14:val="1"/>
            <w14:checkedState w14:val="2612" w14:font="MS Gothic"/>
            <w14:uncheckedState w14:val="2610" w14:font="MS Gothic"/>
          </w14:checkbox>
        </w:sdtPr>
        <w:sdtEndPr/>
        <w:sdtContent>
          <w:r w:rsidR="0092775D">
            <w:rPr>
              <w:rFonts w:ascii="MS Gothic" w:eastAsia="MS Gothic" w:hAnsi="MS Gothic" w:cs="Arial" w:hint="eastAsia"/>
              <w:sz w:val="28"/>
              <w:szCs w:val="28"/>
            </w:rPr>
            <w:t>☒</w:t>
          </w:r>
        </w:sdtContent>
      </w:sdt>
      <w:r w:rsidR="00AF65E4" w:rsidRPr="00590E36">
        <w:rPr>
          <w:rFonts w:ascii="Arial" w:hAnsi="Arial" w:cs="Arial"/>
          <w:szCs w:val="18"/>
        </w:rPr>
        <w:tab/>
        <w:t xml:space="preserve">Nom, Prénom </w:t>
      </w:r>
    </w:p>
    <w:p w14:paraId="254E49FA" w14:textId="2D58F20E" w:rsidR="00AF65E4" w:rsidRPr="00590E36" w:rsidRDefault="0059116B" w:rsidP="00F330A2">
      <w:pPr>
        <w:spacing w:before="0" w:after="0"/>
        <w:jc w:val="left"/>
        <w:rPr>
          <w:rFonts w:ascii="Arial" w:hAnsi="Arial" w:cs="Arial"/>
          <w:szCs w:val="18"/>
        </w:rPr>
      </w:pPr>
      <w:sdt>
        <w:sdtPr>
          <w:rPr>
            <w:sz w:val="28"/>
            <w:szCs w:val="28"/>
          </w:rPr>
          <w:id w:val="383373486"/>
          <w14:checkbox>
            <w14:checked w14:val="1"/>
            <w14:checkedState w14:val="2612" w14:font="MS Gothic"/>
            <w14:uncheckedState w14:val="2610" w14:font="MS Gothic"/>
          </w14:checkbox>
        </w:sdtPr>
        <w:sdtEndPr/>
        <w:sdtContent>
          <w:r w:rsidR="0092775D">
            <w:rPr>
              <w:rFonts w:ascii="MS Gothic" w:eastAsia="MS Gothic" w:hAnsi="MS Gothic" w:hint="eastAsia"/>
              <w:sz w:val="28"/>
              <w:szCs w:val="28"/>
            </w:rPr>
            <w:t>☒</w:t>
          </w:r>
        </w:sdtContent>
      </w:sdt>
      <w:hyperlink r:id="rId12" w:history="1"/>
      <w:r w:rsidR="00AF65E4" w:rsidRPr="00590E36">
        <w:rPr>
          <w:rFonts w:ascii="Arial" w:hAnsi="Arial" w:cs="Arial"/>
          <w:szCs w:val="18"/>
        </w:rPr>
        <w:tab/>
      </w:r>
      <w:proofErr w:type="gramStart"/>
      <w:r w:rsidR="00AF65E4" w:rsidRPr="00590E36">
        <w:rPr>
          <w:rFonts w:ascii="Arial" w:hAnsi="Arial" w:cs="Arial"/>
          <w:szCs w:val="18"/>
        </w:rPr>
        <w:t>e-mail</w:t>
      </w:r>
      <w:proofErr w:type="gramEnd"/>
      <w:r w:rsidR="0092775D">
        <w:rPr>
          <w:rFonts w:ascii="Arial" w:hAnsi="Arial" w:cs="Arial"/>
          <w:szCs w:val="18"/>
        </w:rPr>
        <w:t xml:space="preserve"> professionnel</w:t>
      </w:r>
    </w:p>
    <w:p w14:paraId="4778AF39" w14:textId="677343DF" w:rsidR="00AF65E4" w:rsidRPr="0018266E" w:rsidRDefault="0059116B" w:rsidP="00F330A2">
      <w:pPr>
        <w:spacing w:before="0" w:after="0"/>
        <w:jc w:val="left"/>
        <w:rPr>
          <w:rFonts w:ascii="Arial" w:hAnsi="Arial" w:cs="Arial"/>
          <w:szCs w:val="18"/>
        </w:rPr>
      </w:pPr>
      <w:sdt>
        <w:sdtPr>
          <w:rPr>
            <w:rFonts w:ascii="Arial" w:hAnsi="Arial" w:cs="Arial"/>
            <w:noProof/>
            <w:color w:val="001BA0"/>
            <w:sz w:val="28"/>
            <w:szCs w:val="28"/>
          </w:rPr>
          <w:id w:val="-8681386"/>
          <w14:checkbox>
            <w14:checked w14:val="1"/>
            <w14:checkedState w14:val="2612" w14:font="MS Gothic"/>
            <w14:uncheckedState w14:val="2610" w14:font="MS Gothic"/>
          </w14:checkbox>
        </w:sdtPr>
        <w:sdtEndPr/>
        <w:sdtContent>
          <w:r w:rsidR="0092775D">
            <w:rPr>
              <w:rFonts w:ascii="MS Gothic" w:eastAsia="MS Gothic" w:hAnsi="MS Gothic" w:cs="Arial" w:hint="eastAsia"/>
              <w:noProof/>
              <w:color w:val="001BA0"/>
              <w:sz w:val="28"/>
              <w:szCs w:val="28"/>
            </w:rPr>
            <w:t>☒</w:t>
          </w:r>
        </w:sdtContent>
      </w:sdt>
      <w:r w:rsidR="00AF65E4" w:rsidRPr="00590E36">
        <w:rPr>
          <w:rFonts w:ascii="Arial" w:hAnsi="Arial" w:cs="Arial"/>
          <w:noProof/>
          <w:color w:val="001BA0"/>
          <w:szCs w:val="18"/>
        </w:rPr>
        <w:tab/>
      </w:r>
      <w:proofErr w:type="gramStart"/>
      <w:r w:rsidR="00AF65E4" w:rsidRPr="0018266E">
        <w:rPr>
          <w:rFonts w:ascii="Arial" w:hAnsi="Arial" w:cs="Arial"/>
          <w:szCs w:val="18"/>
        </w:rPr>
        <w:t>téléphone</w:t>
      </w:r>
      <w:proofErr w:type="gramEnd"/>
      <w:r w:rsidR="0092775D">
        <w:rPr>
          <w:rFonts w:ascii="Arial" w:hAnsi="Arial" w:cs="Arial"/>
          <w:szCs w:val="18"/>
        </w:rPr>
        <w:t xml:space="preserve"> professionnel</w:t>
      </w:r>
    </w:p>
    <w:p w14:paraId="298EDA69" w14:textId="77777777" w:rsidR="0092775D" w:rsidRDefault="0092775D" w:rsidP="00DD31B3">
      <w:pPr>
        <w:spacing w:before="0" w:after="0"/>
        <w:jc w:val="left"/>
        <w:rPr>
          <w:rFonts w:ascii="Arial" w:hAnsi="Arial" w:cs="Arial"/>
          <w:szCs w:val="18"/>
        </w:rPr>
      </w:pPr>
    </w:p>
    <w:p w14:paraId="6DD9E23B" w14:textId="07ADB788" w:rsidR="0092775D" w:rsidRPr="00E13B7C" w:rsidRDefault="00186294" w:rsidP="00DD31B3">
      <w:pPr>
        <w:spacing w:before="0" w:after="0"/>
        <w:jc w:val="left"/>
        <w:rPr>
          <w:rFonts w:ascii="Arial" w:hAnsi="Arial" w:cs="Arial"/>
          <w:szCs w:val="18"/>
        </w:rPr>
      </w:pPr>
      <w:r w:rsidRPr="00B80493">
        <w:rPr>
          <w:rFonts w:ascii="Arial" w:hAnsi="Arial" w:cs="Arial"/>
          <w:szCs w:val="18"/>
        </w:rPr>
        <w:t xml:space="preserve">Pour l’exécution du service objet du présent </w:t>
      </w:r>
      <w:r w:rsidR="00637C0C" w:rsidRPr="00E13B7C">
        <w:rPr>
          <w:rFonts w:ascii="Arial" w:hAnsi="Arial" w:cs="Arial"/>
          <w:szCs w:val="18"/>
        </w:rPr>
        <w:t>marché</w:t>
      </w:r>
      <w:r w:rsidRPr="00E13B7C">
        <w:rPr>
          <w:rFonts w:ascii="Arial" w:hAnsi="Arial" w:cs="Arial"/>
          <w:szCs w:val="18"/>
        </w:rPr>
        <w:t>, le ST collecte les informations nécessaires relatives aux personnes morales et physiques inconnues de l’établissement. Une information est à réaliser par le ST auprès des personnes concernées :</w:t>
      </w:r>
    </w:p>
    <w:p w14:paraId="487ECAC8" w14:textId="277A0580" w:rsidR="00186294" w:rsidRPr="00E13B7C" w:rsidRDefault="0059116B" w:rsidP="00186294">
      <w:pPr>
        <w:spacing w:before="0" w:after="0"/>
        <w:jc w:val="left"/>
        <w:rPr>
          <w:rFonts w:ascii="Arial" w:hAnsi="Arial" w:cs="Arial"/>
          <w:szCs w:val="18"/>
        </w:rPr>
      </w:pPr>
      <w:sdt>
        <w:sdtPr>
          <w:rPr>
            <w:sz w:val="28"/>
            <w:szCs w:val="28"/>
          </w:rPr>
          <w:id w:val="-673654322"/>
          <w14:checkbox>
            <w14:checked w14:val="1"/>
            <w14:checkedState w14:val="2612" w14:font="MS Gothic"/>
            <w14:uncheckedState w14:val="2610" w14:font="MS Gothic"/>
          </w14:checkbox>
        </w:sdtPr>
        <w:sdtEndPr/>
        <w:sdtContent>
          <w:r w:rsidR="00186294" w:rsidRPr="00E13B7C">
            <w:rPr>
              <w:rFonts w:ascii="MS Gothic" w:eastAsia="MS Gothic" w:hAnsi="MS Gothic" w:hint="eastAsia"/>
              <w:sz w:val="28"/>
              <w:szCs w:val="28"/>
            </w:rPr>
            <w:t>☒</w:t>
          </w:r>
        </w:sdtContent>
      </w:sdt>
      <w:hyperlink r:id="rId13" w:history="1"/>
      <w:r w:rsidR="00186294" w:rsidRPr="00E13B7C">
        <w:rPr>
          <w:rFonts w:ascii="Arial" w:hAnsi="Arial" w:cs="Arial"/>
          <w:szCs w:val="18"/>
        </w:rPr>
        <w:tab/>
      </w:r>
      <w:proofErr w:type="gramStart"/>
      <w:r w:rsidR="00186294" w:rsidRPr="00E13B7C">
        <w:rPr>
          <w:rFonts w:ascii="Arial" w:hAnsi="Arial" w:cs="Arial"/>
          <w:szCs w:val="18"/>
        </w:rPr>
        <w:t>e-mail</w:t>
      </w:r>
      <w:proofErr w:type="gramEnd"/>
      <w:r w:rsidR="00186294" w:rsidRPr="00E13B7C">
        <w:rPr>
          <w:rFonts w:ascii="Arial" w:hAnsi="Arial" w:cs="Arial"/>
          <w:szCs w:val="18"/>
        </w:rPr>
        <w:t xml:space="preserve"> personnel</w:t>
      </w:r>
    </w:p>
    <w:p w14:paraId="433636F8" w14:textId="5F0C52ED" w:rsidR="00186294" w:rsidRPr="00E13B7C" w:rsidRDefault="0059116B" w:rsidP="00186294">
      <w:pPr>
        <w:spacing w:before="0" w:after="0"/>
        <w:jc w:val="left"/>
        <w:rPr>
          <w:rFonts w:ascii="Arial" w:hAnsi="Arial" w:cs="Arial"/>
          <w:szCs w:val="18"/>
        </w:rPr>
      </w:pPr>
      <w:sdt>
        <w:sdtPr>
          <w:rPr>
            <w:rFonts w:ascii="Arial" w:hAnsi="Arial" w:cs="Arial"/>
            <w:noProof/>
            <w:color w:val="001BA0"/>
            <w:sz w:val="28"/>
            <w:szCs w:val="28"/>
          </w:rPr>
          <w:id w:val="744381545"/>
          <w14:checkbox>
            <w14:checked w14:val="1"/>
            <w14:checkedState w14:val="2612" w14:font="MS Gothic"/>
            <w14:uncheckedState w14:val="2610" w14:font="MS Gothic"/>
          </w14:checkbox>
        </w:sdtPr>
        <w:sdtEndPr/>
        <w:sdtContent>
          <w:r w:rsidR="00186294" w:rsidRPr="00E13B7C">
            <w:rPr>
              <w:rFonts w:ascii="MS Gothic" w:eastAsia="MS Gothic" w:hAnsi="MS Gothic" w:cs="Arial" w:hint="eastAsia"/>
              <w:noProof/>
              <w:color w:val="001BA0"/>
              <w:sz w:val="28"/>
              <w:szCs w:val="28"/>
            </w:rPr>
            <w:t>☒</w:t>
          </w:r>
        </w:sdtContent>
      </w:sdt>
      <w:r w:rsidR="00186294" w:rsidRPr="00E13B7C">
        <w:rPr>
          <w:rFonts w:ascii="Arial" w:hAnsi="Arial" w:cs="Arial"/>
          <w:noProof/>
          <w:color w:val="001BA0"/>
          <w:szCs w:val="18"/>
        </w:rPr>
        <w:tab/>
      </w:r>
      <w:proofErr w:type="gramStart"/>
      <w:r w:rsidR="00186294" w:rsidRPr="00E13B7C">
        <w:rPr>
          <w:rFonts w:ascii="Arial" w:hAnsi="Arial" w:cs="Arial"/>
          <w:szCs w:val="18"/>
        </w:rPr>
        <w:t>téléphone</w:t>
      </w:r>
      <w:proofErr w:type="gramEnd"/>
      <w:r w:rsidR="00186294" w:rsidRPr="00E13B7C">
        <w:rPr>
          <w:rFonts w:ascii="Arial" w:hAnsi="Arial" w:cs="Arial"/>
          <w:szCs w:val="18"/>
        </w:rPr>
        <w:t xml:space="preserve"> personnel</w:t>
      </w:r>
    </w:p>
    <w:p w14:paraId="431245F9" w14:textId="77777777" w:rsidR="00186294" w:rsidRPr="00E13B7C" w:rsidRDefault="00186294" w:rsidP="00DD31B3">
      <w:pPr>
        <w:spacing w:before="0" w:after="0"/>
        <w:jc w:val="left"/>
        <w:rPr>
          <w:rFonts w:ascii="Arial" w:hAnsi="Arial" w:cs="Arial"/>
          <w:szCs w:val="18"/>
        </w:rPr>
      </w:pPr>
    </w:p>
    <w:p w14:paraId="658C9E58" w14:textId="77777777" w:rsidR="0092775D" w:rsidRPr="00E13B7C" w:rsidRDefault="0092775D" w:rsidP="00DD31B3">
      <w:pPr>
        <w:spacing w:before="0" w:after="0"/>
        <w:jc w:val="left"/>
        <w:rPr>
          <w:rFonts w:ascii="Arial" w:hAnsi="Arial" w:cs="Arial"/>
          <w:szCs w:val="18"/>
        </w:rPr>
      </w:pPr>
    </w:p>
    <w:p w14:paraId="31422860" w14:textId="5AC8D47D" w:rsidR="00AF65E4" w:rsidRPr="00E13B7C" w:rsidRDefault="00AF65E4" w:rsidP="00DD31B3">
      <w:pPr>
        <w:spacing w:before="0" w:after="0"/>
        <w:jc w:val="left"/>
        <w:rPr>
          <w:rFonts w:ascii="Arial" w:hAnsi="Arial" w:cs="Arial"/>
          <w:szCs w:val="18"/>
        </w:rPr>
      </w:pPr>
      <w:r w:rsidRPr="00E13B7C">
        <w:rPr>
          <w:rFonts w:ascii="Arial" w:hAnsi="Arial" w:cs="Arial"/>
          <w:szCs w:val="18"/>
        </w:rPr>
        <w:t>Les catégories de personnes concernées sont (possibilité de cocher les 3 cases) :</w:t>
      </w:r>
    </w:p>
    <w:p w14:paraId="5213CB75" w14:textId="2736AA34" w:rsidR="00AF65E4" w:rsidRPr="00E13B7C" w:rsidRDefault="0059116B" w:rsidP="00AF65E4">
      <w:pPr>
        <w:spacing w:before="0" w:after="0"/>
        <w:jc w:val="left"/>
        <w:rPr>
          <w:rFonts w:ascii="Arial" w:hAnsi="Arial" w:cs="Arial"/>
          <w:szCs w:val="18"/>
        </w:rPr>
      </w:pPr>
      <w:sdt>
        <w:sdtPr>
          <w:rPr>
            <w:rFonts w:ascii="Arial" w:hAnsi="Arial" w:cs="Arial"/>
            <w:sz w:val="28"/>
            <w:szCs w:val="28"/>
          </w:rPr>
          <w:id w:val="331871842"/>
          <w14:checkbox>
            <w14:checked w14:val="1"/>
            <w14:checkedState w14:val="2612" w14:font="MS Gothic"/>
            <w14:uncheckedState w14:val="2610" w14:font="MS Gothic"/>
          </w14:checkbox>
        </w:sdtPr>
        <w:sdtEndPr/>
        <w:sdtContent>
          <w:r w:rsidR="00637C0C" w:rsidRPr="00E13B7C">
            <w:rPr>
              <w:rFonts w:ascii="MS Gothic" w:eastAsia="MS Gothic" w:hAnsi="MS Gothic" w:cs="Arial" w:hint="eastAsia"/>
              <w:sz w:val="28"/>
              <w:szCs w:val="28"/>
            </w:rPr>
            <w:t>☒</w:t>
          </w:r>
        </w:sdtContent>
      </w:sdt>
      <w:r w:rsidR="00AF65E4" w:rsidRPr="00E13B7C">
        <w:rPr>
          <w:rFonts w:ascii="Arial" w:hAnsi="Arial" w:cs="Arial"/>
          <w:szCs w:val="18"/>
        </w:rPr>
        <w:tab/>
      </w:r>
      <w:proofErr w:type="gramStart"/>
      <w:r w:rsidR="00AF65E4" w:rsidRPr="00E13B7C">
        <w:rPr>
          <w:rFonts w:ascii="Arial" w:hAnsi="Arial" w:cs="Arial"/>
          <w:szCs w:val="18"/>
        </w:rPr>
        <w:t>personnes</w:t>
      </w:r>
      <w:proofErr w:type="gramEnd"/>
      <w:r w:rsidR="00AF65E4" w:rsidRPr="00E13B7C">
        <w:rPr>
          <w:rFonts w:ascii="Arial" w:hAnsi="Arial" w:cs="Arial"/>
          <w:szCs w:val="18"/>
        </w:rPr>
        <w:t xml:space="preserve"> physiques</w:t>
      </w:r>
    </w:p>
    <w:p w14:paraId="5C712683" w14:textId="77777777" w:rsidR="00AF65E4" w:rsidRPr="00E13B7C" w:rsidRDefault="0059116B" w:rsidP="00AF65E4">
      <w:pPr>
        <w:spacing w:before="0" w:after="0"/>
        <w:jc w:val="left"/>
        <w:rPr>
          <w:rFonts w:ascii="Arial" w:hAnsi="Arial" w:cs="Arial"/>
          <w:szCs w:val="18"/>
        </w:rPr>
      </w:pPr>
      <w:sdt>
        <w:sdtPr>
          <w:rPr>
            <w:rFonts w:ascii="Arial" w:hAnsi="Arial" w:cs="Arial"/>
            <w:sz w:val="28"/>
            <w:szCs w:val="28"/>
          </w:rPr>
          <w:id w:val="2145842572"/>
          <w14:checkbox>
            <w14:checked w14:val="0"/>
            <w14:checkedState w14:val="2612" w14:font="MS Gothic"/>
            <w14:uncheckedState w14:val="2610" w14:font="MS Gothic"/>
          </w14:checkbox>
        </w:sdtPr>
        <w:sdtEndPr/>
        <w:sdtContent>
          <w:r w:rsidR="00AF65E4" w:rsidRPr="00E13B7C">
            <w:rPr>
              <w:rFonts w:ascii="MS Gothic" w:eastAsia="MS Gothic" w:hAnsi="MS Gothic" w:cs="Arial" w:hint="eastAsia"/>
              <w:sz w:val="28"/>
              <w:szCs w:val="28"/>
            </w:rPr>
            <w:t>☐</w:t>
          </w:r>
        </w:sdtContent>
      </w:sdt>
      <w:r w:rsidR="00AF65E4" w:rsidRPr="00E13B7C">
        <w:rPr>
          <w:rFonts w:ascii="Arial" w:hAnsi="Arial" w:cs="Arial"/>
          <w:szCs w:val="18"/>
        </w:rPr>
        <w:tab/>
      </w:r>
      <w:proofErr w:type="gramStart"/>
      <w:r w:rsidR="00AF65E4" w:rsidRPr="00E13B7C">
        <w:rPr>
          <w:rFonts w:ascii="Arial" w:hAnsi="Arial" w:cs="Arial"/>
          <w:szCs w:val="18"/>
        </w:rPr>
        <w:t>personnes</w:t>
      </w:r>
      <w:proofErr w:type="gramEnd"/>
      <w:r w:rsidR="00AF65E4" w:rsidRPr="00E13B7C">
        <w:rPr>
          <w:rFonts w:ascii="Arial" w:hAnsi="Arial" w:cs="Arial"/>
          <w:szCs w:val="18"/>
        </w:rPr>
        <w:t xml:space="preserve"> morales</w:t>
      </w:r>
    </w:p>
    <w:p w14:paraId="7BDF55B7" w14:textId="6DBE9290" w:rsidR="00AF65E4" w:rsidRPr="00E13B7C" w:rsidRDefault="0059116B" w:rsidP="00E218FB">
      <w:pPr>
        <w:spacing w:before="0" w:after="240"/>
        <w:jc w:val="left"/>
        <w:rPr>
          <w:rFonts w:ascii="Arial" w:hAnsi="Arial" w:cs="Arial"/>
          <w:szCs w:val="18"/>
        </w:rPr>
      </w:pPr>
      <w:sdt>
        <w:sdtPr>
          <w:rPr>
            <w:rFonts w:ascii="Arial" w:hAnsi="Arial" w:cs="Arial"/>
            <w:sz w:val="32"/>
            <w:szCs w:val="32"/>
          </w:rPr>
          <w:id w:val="665067505"/>
          <w14:checkbox>
            <w14:checked w14:val="0"/>
            <w14:checkedState w14:val="2612" w14:font="MS Gothic"/>
            <w14:uncheckedState w14:val="2610" w14:font="MS Gothic"/>
          </w14:checkbox>
        </w:sdtPr>
        <w:sdtEndPr/>
        <w:sdtContent>
          <w:r w:rsidR="00773FFE" w:rsidRPr="00E13B7C">
            <w:rPr>
              <w:rFonts w:ascii="MS Gothic" w:eastAsia="MS Gothic" w:hAnsi="MS Gothic" w:cs="Arial" w:hint="eastAsia"/>
              <w:sz w:val="32"/>
              <w:szCs w:val="32"/>
            </w:rPr>
            <w:t>☐</w:t>
          </w:r>
        </w:sdtContent>
      </w:sdt>
      <w:r w:rsidR="00AF65E4" w:rsidRPr="00E13B7C">
        <w:rPr>
          <w:rFonts w:ascii="Arial" w:hAnsi="Arial" w:cs="Arial"/>
          <w:szCs w:val="18"/>
        </w:rPr>
        <w:tab/>
      </w:r>
      <w:proofErr w:type="gramStart"/>
      <w:r w:rsidR="00AF65E4" w:rsidRPr="00E13B7C">
        <w:rPr>
          <w:rFonts w:ascii="Arial" w:hAnsi="Arial" w:cs="Arial"/>
          <w:szCs w:val="18"/>
        </w:rPr>
        <w:t>personnes</w:t>
      </w:r>
      <w:proofErr w:type="gramEnd"/>
      <w:r w:rsidR="00AF65E4" w:rsidRPr="00E13B7C">
        <w:rPr>
          <w:rFonts w:ascii="Arial" w:hAnsi="Arial" w:cs="Arial"/>
          <w:szCs w:val="18"/>
        </w:rPr>
        <w:t xml:space="preserve"> morales représentées par une/des personne(s) physique(s)</w:t>
      </w:r>
    </w:p>
    <w:p w14:paraId="05894077" w14:textId="1BDA8AD1" w:rsidR="00AC1564" w:rsidRPr="00637C0C" w:rsidRDefault="00095D3C" w:rsidP="00095D3C">
      <w:pPr>
        <w:spacing w:before="0" w:after="0" w:line="276" w:lineRule="auto"/>
        <w:jc w:val="left"/>
        <w:rPr>
          <w:rFonts w:ascii="Arial" w:hAnsi="Arial" w:cs="Arial"/>
          <w:iCs/>
          <w:szCs w:val="18"/>
        </w:rPr>
      </w:pPr>
      <w:r w:rsidRPr="00E13B7C">
        <w:rPr>
          <w:rFonts w:ascii="Arial" w:hAnsi="Arial" w:cs="Arial"/>
          <w:iCs/>
          <w:szCs w:val="18"/>
        </w:rPr>
        <w:t>I</w:t>
      </w:r>
      <w:r w:rsidR="00AF65E4" w:rsidRPr="00E13B7C">
        <w:rPr>
          <w:rFonts w:ascii="Arial" w:hAnsi="Arial" w:cs="Arial"/>
          <w:iCs/>
          <w:szCs w:val="18"/>
        </w:rPr>
        <w:t xml:space="preserve">ndiquer </w:t>
      </w:r>
      <w:r w:rsidR="00E0226F" w:rsidRPr="00E13B7C">
        <w:rPr>
          <w:rFonts w:ascii="Arial" w:hAnsi="Arial" w:cs="Arial"/>
          <w:iCs/>
          <w:szCs w:val="18"/>
        </w:rPr>
        <w:t xml:space="preserve">précisément </w:t>
      </w:r>
      <w:r w:rsidR="00AF65E4" w:rsidRPr="00E13B7C">
        <w:rPr>
          <w:rFonts w:ascii="Arial" w:hAnsi="Arial" w:cs="Arial"/>
          <w:iCs/>
          <w:szCs w:val="18"/>
        </w:rPr>
        <w:t xml:space="preserve">les typologies de personnes concernées (se référer au </w:t>
      </w:r>
      <w:r w:rsidR="00773FFE" w:rsidRPr="00E13B7C">
        <w:rPr>
          <w:rFonts w:ascii="Arial" w:hAnsi="Arial" w:cs="Arial"/>
          <w:iCs/>
          <w:szCs w:val="18"/>
        </w:rPr>
        <w:t>marché</w:t>
      </w:r>
      <w:r w:rsidR="00E13B7C" w:rsidRPr="00E13B7C">
        <w:rPr>
          <w:rFonts w:ascii="Arial" w:hAnsi="Arial" w:cs="Arial"/>
          <w:iCs/>
          <w:szCs w:val="18"/>
        </w:rPr>
        <w:t>)</w:t>
      </w:r>
      <w:r w:rsidR="00637C0C" w:rsidRPr="00E13B7C">
        <w:rPr>
          <w:rFonts w:ascii="Arial" w:hAnsi="Arial" w:cs="Arial"/>
          <w:iCs/>
          <w:szCs w:val="18"/>
        </w:rPr>
        <w:t> : personnel de l’agence de l’eau Rhin-Meuse</w:t>
      </w:r>
    </w:p>
    <w:p w14:paraId="7D7ABBBD" w14:textId="77777777" w:rsidR="0027700A" w:rsidRPr="00590E36" w:rsidRDefault="0027700A" w:rsidP="006C73F9">
      <w:pPr>
        <w:pStyle w:val="Titre1"/>
      </w:pPr>
      <w:r w:rsidRPr="00590E36">
        <w:t xml:space="preserve">Durée </w:t>
      </w:r>
      <w:r w:rsidR="00645E06" w:rsidRPr="00590E36">
        <w:t>de la Convention</w:t>
      </w:r>
    </w:p>
    <w:p w14:paraId="68814FCC" w14:textId="77BB8DDF" w:rsidR="00645E06" w:rsidRPr="00E13B7C" w:rsidRDefault="00645E06" w:rsidP="00095D3C">
      <w:pPr>
        <w:spacing w:before="0" w:after="0" w:line="276" w:lineRule="auto"/>
        <w:rPr>
          <w:rFonts w:ascii="Arial" w:hAnsi="Arial" w:cs="Arial"/>
          <w:szCs w:val="18"/>
        </w:rPr>
      </w:pPr>
      <w:r w:rsidRPr="00E13B7C">
        <w:rPr>
          <w:rFonts w:ascii="Arial" w:hAnsi="Arial" w:cs="Arial"/>
          <w:szCs w:val="18"/>
        </w:rPr>
        <w:t xml:space="preserve">La présente convention </w:t>
      </w:r>
      <w:r w:rsidR="0027700A" w:rsidRPr="00E13B7C">
        <w:rPr>
          <w:rFonts w:ascii="Arial" w:hAnsi="Arial" w:cs="Arial"/>
          <w:szCs w:val="18"/>
        </w:rPr>
        <w:t>entre en vigueur à compter</w:t>
      </w:r>
      <w:r w:rsidRPr="00E13B7C">
        <w:rPr>
          <w:rFonts w:ascii="Arial" w:hAnsi="Arial" w:cs="Arial"/>
          <w:szCs w:val="18"/>
        </w:rPr>
        <w:t xml:space="preserve"> de la notification </w:t>
      </w:r>
      <w:r w:rsidR="00DE6269" w:rsidRPr="00E13B7C">
        <w:rPr>
          <w:rFonts w:ascii="Arial" w:hAnsi="Arial" w:cs="Arial"/>
          <w:szCs w:val="18"/>
        </w:rPr>
        <w:t xml:space="preserve">du </w:t>
      </w:r>
      <w:r w:rsidR="00773FFE" w:rsidRPr="00E13B7C">
        <w:rPr>
          <w:rFonts w:ascii="Arial" w:hAnsi="Arial" w:cs="Arial"/>
          <w:szCs w:val="18"/>
        </w:rPr>
        <w:t>marché</w:t>
      </w:r>
      <w:r w:rsidR="00A41299" w:rsidRPr="00E13B7C">
        <w:rPr>
          <w:rFonts w:ascii="Arial" w:hAnsi="Arial" w:cs="Arial"/>
          <w:szCs w:val="18"/>
        </w:rPr>
        <w:t xml:space="preserve"> auquel est annexé</w:t>
      </w:r>
      <w:r w:rsidR="00D7181C" w:rsidRPr="00E13B7C">
        <w:rPr>
          <w:rFonts w:ascii="Arial" w:hAnsi="Arial" w:cs="Arial"/>
          <w:szCs w:val="18"/>
        </w:rPr>
        <w:t>e</w:t>
      </w:r>
      <w:r w:rsidR="00A41299" w:rsidRPr="00E13B7C">
        <w:rPr>
          <w:rFonts w:ascii="Arial" w:hAnsi="Arial" w:cs="Arial"/>
          <w:szCs w:val="18"/>
        </w:rPr>
        <w:t xml:space="preserve"> la présente convention</w:t>
      </w:r>
      <w:r w:rsidRPr="00E13B7C">
        <w:rPr>
          <w:rFonts w:ascii="Arial" w:hAnsi="Arial" w:cs="Arial"/>
          <w:szCs w:val="18"/>
        </w:rPr>
        <w:t xml:space="preserve"> pour toute la durée du </w:t>
      </w:r>
      <w:r w:rsidR="0061146D" w:rsidRPr="00E13B7C">
        <w:rPr>
          <w:rFonts w:ascii="Arial" w:hAnsi="Arial" w:cs="Arial"/>
          <w:szCs w:val="18"/>
        </w:rPr>
        <w:t>marché</w:t>
      </w:r>
      <w:r w:rsidRPr="00E13B7C">
        <w:rPr>
          <w:rFonts w:ascii="Arial" w:hAnsi="Arial" w:cs="Arial"/>
          <w:szCs w:val="18"/>
        </w:rPr>
        <w:t>, reconductions comprises</w:t>
      </w:r>
      <w:r w:rsidR="00590E36" w:rsidRPr="00E13B7C">
        <w:rPr>
          <w:rFonts w:ascii="Arial" w:hAnsi="Arial" w:cs="Arial"/>
          <w:szCs w:val="18"/>
        </w:rPr>
        <w:t xml:space="preserve"> si reconduction il y a</w:t>
      </w:r>
      <w:r w:rsidRPr="00E13B7C">
        <w:rPr>
          <w:rFonts w:ascii="Arial" w:hAnsi="Arial" w:cs="Arial"/>
          <w:szCs w:val="18"/>
        </w:rPr>
        <w:t>.</w:t>
      </w:r>
    </w:p>
    <w:p w14:paraId="43DF34FA" w14:textId="77777777" w:rsidR="003B5BD3" w:rsidRPr="00E13B7C" w:rsidRDefault="003B5BD3" w:rsidP="006C73F9">
      <w:pPr>
        <w:pStyle w:val="Titre1"/>
      </w:pPr>
      <w:r w:rsidRPr="00E13B7C">
        <w:t xml:space="preserve">Obligations du sous-traitant vis-à-vis </w:t>
      </w:r>
      <w:r w:rsidR="00BA24DB" w:rsidRPr="00E13B7C">
        <w:t>du responsable d</w:t>
      </w:r>
      <w:r w:rsidR="005875E9" w:rsidRPr="00E13B7C">
        <w:t>e</w:t>
      </w:r>
      <w:r w:rsidR="00BA24DB" w:rsidRPr="00E13B7C">
        <w:t xml:space="preserve"> traitement</w:t>
      </w:r>
    </w:p>
    <w:p w14:paraId="3825A52B" w14:textId="77777777" w:rsidR="0043565B" w:rsidRPr="00E13B7C" w:rsidRDefault="0043565B" w:rsidP="00DD31B3">
      <w:pPr>
        <w:spacing w:before="0" w:after="120" w:line="276" w:lineRule="auto"/>
        <w:rPr>
          <w:rFonts w:ascii="Arial" w:hAnsi="Arial" w:cs="Arial"/>
          <w:szCs w:val="18"/>
        </w:rPr>
      </w:pPr>
      <w:r w:rsidRPr="00E13B7C">
        <w:rPr>
          <w:rFonts w:ascii="Arial" w:hAnsi="Arial" w:cs="Arial"/>
          <w:szCs w:val="18"/>
        </w:rPr>
        <w:t xml:space="preserve">Le Sous-traitant s'engage à : </w:t>
      </w:r>
    </w:p>
    <w:p w14:paraId="173E2E3A" w14:textId="77777777" w:rsidR="0043565B" w:rsidRPr="00E13B7C" w:rsidRDefault="0043565B" w:rsidP="00095D3C">
      <w:pPr>
        <w:pStyle w:val="Paragraphedeliste"/>
        <w:numPr>
          <w:ilvl w:val="0"/>
          <w:numId w:val="20"/>
        </w:numPr>
        <w:spacing w:before="0" w:after="0" w:line="276" w:lineRule="auto"/>
        <w:rPr>
          <w:rFonts w:ascii="Arial" w:hAnsi="Arial" w:cs="Arial"/>
          <w:szCs w:val="18"/>
        </w:rPr>
      </w:pPr>
      <w:proofErr w:type="gramStart"/>
      <w:r w:rsidRPr="00E13B7C">
        <w:rPr>
          <w:rFonts w:ascii="Arial" w:hAnsi="Arial" w:cs="Arial"/>
          <w:szCs w:val="18"/>
        </w:rPr>
        <w:t>traiter</w:t>
      </w:r>
      <w:proofErr w:type="gramEnd"/>
      <w:r w:rsidRPr="00E13B7C">
        <w:rPr>
          <w:rFonts w:ascii="Arial" w:hAnsi="Arial" w:cs="Arial"/>
          <w:szCs w:val="18"/>
        </w:rPr>
        <w:t xml:space="preserve"> les données uniquement pour la ou les seule(s) finalité(s) qui fait/font l’objet de la sous-traitance ;</w:t>
      </w:r>
    </w:p>
    <w:p w14:paraId="4780251C" w14:textId="18411FF4" w:rsidR="0043565B" w:rsidRPr="00590E36" w:rsidRDefault="0043565B" w:rsidP="00095D3C">
      <w:pPr>
        <w:pStyle w:val="Paragraphedeliste"/>
        <w:numPr>
          <w:ilvl w:val="0"/>
          <w:numId w:val="20"/>
        </w:numPr>
        <w:spacing w:before="0" w:after="0" w:line="276" w:lineRule="auto"/>
        <w:rPr>
          <w:rFonts w:ascii="Arial" w:hAnsi="Arial" w:cs="Arial"/>
          <w:szCs w:val="18"/>
        </w:rPr>
      </w:pPr>
      <w:proofErr w:type="gramStart"/>
      <w:r w:rsidRPr="00E13B7C">
        <w:rPr>
          <w:rFonts w:ascii="Arial" w:hAnsi="Arial" w:cs="Arial"/>
          <w:szCs w:val="18"/>
        </w:rPr>
        <w:t>traiter</w:t>
      </w:r>
      <w:proofErr w:type="gramEnd"/>
      <w:r w:rsidRPr="00E13B7C">
        <w:rPr>
          <w:rFonts w:ascii="Arial" w:hAnsi="Arial" w:cs="Arial"/>
          <w:szCs w:val="18"/>
        </w:rPr>
        <w:t xml:space="preserve"> les données conformément aux instructions documentées du Responsable de traitement, figurant aux présentes ou le cas échéant en annexe au présent marché. Si le Sous-traitant</w:t>
      </w:r>
      <w:r w:rsidRPr="00590E36">
        <w:rPr>
          <w:rFonts w:ascii="Arial" w:hAnsi="Arial" w:cs="Arial"/>
          <w:szCs w:val="18"/>
        </w:rPr>
        <w:t xml:space="preserve"> considère qu’une instruction constitue une violation du RGPD,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de traitement de cette obligation juridique avant le traitement, sauf si le droit concerné interdit une telle information pour des motifs importants d'intérêt public ;</w:t>
      </w:r>
    </w:p>
    <w:p w14:paraId="1A1C8C4D"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proofErr w:type="gramStart"/>
      <w:r w:rsidRPr="00590E36">
        <w:rPr>
          <w:rFonts w:ascii="Arial" w:hAnsi="Arial" w:cs="Arial"/>
          <w:szCs w:val="18"/>
        </w:rPr>
        <w:t>garantir</w:t>
      </w:r>
      <w:proofErr w:type="gramEnd"/>
      <w:r w:rsidRPr="00590E36">
        <w:rPr>
          <w:rFonts w:ascii="Arial" w:hAnsi="Arial" w:cs="Arial"/>
          <w:szCs w:val="18"/>
        </w:rPr>
        <w:t xml:space="preserve"> la confidentialité des données à caractère personnel traitées dans le cadre </w:t>
      </w:r>
      <w:r>
        <w:rPr>
          <w:rFonts w:ascii="Arial" w:hAnsi="Arial" w:cs="Arial"/>
          <w:szCs w:val="18"/>
        </w:rPr>
        <w:t>de la présente convention</w:t>
      </w:r>
      <w:r w:rsidRPr="00590E36">
        <w:rPr>
          <w:rFonts w:ascii="Arial" w:hAnsi="Arial" w:cs="Arial"/>
          <w:szCs w:val="18"/>
        </w:rPr>
        <w:t> ;</w:t>
      </w:r>
    </w:p>
    <w:p w14:paraId="543F1361" w14:textId="775F25ED" w:rsidR="0043565B" w:rsidRPr="00E13B7C" w:rsidRDefault="0043565B" w:rsidP="00095D3C">
      <w:pPr>
        <w:pStyle w:val="Paragraphedeliste"/>
        <w:numPr>
          <w:ilvl w:val="0"/>
          <w:numId w:val="20"/>
        </w:numPr>
        <w:spacing w:before="0" w:after="0" w:line="276" w:lineRule="auto"/>
        <w:rPr>
          <w:rFonts w:ascii="Arial" w:hAnsi="Arial" w:cs="Arial"/>
          <w:szCs w:val="18"/>
        </w:rPr>
      </w:pPr>
      <w:proofErr w:type="gramStart"/>
      <w:r w:rsidRPr="00590E36">
        <w:rPr>
          <w:rFonts w:ascii="Arial" w:hAnsi="Arial" w:cs="Arial"/>
          <w:szCs w:val="18"/>
        </w:rPr>
        <w:t>veiller</w:t>
      </w:r>
      <w:proofErr w:type="gramEnd"/>
      <w:r w:rsidRPr="00590E36">
        <w:rPr>
          <w:rFonts w:ascii="Arial" w:hAnsi="Arial" w:cs="Arial"/>
          <w:szCs w:val="18"/>
        </w:rPr>
        <w:t xml:space="preserve"> à ce que les personnes autorisées à traiter les données à caractère personnel en vertu du présent </w:t>
      </w:r>
      <w:r w:rsidRPr="00E13B7C">
        <w:rPr>
          <w:rFonts w:ascii="Arial" w:hAnsi="Arial" w:cs="Arial"/>
          <w:szCs w:val="18"/>
        </w:rPr>
        <w:t>marché :</w:t>
      </w:r>
    </w:p>
    <w:p w14:paraId="12D74CED"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proofErr w:type="gramStart"/>
      <w:r w:rsidRPr="00590E36">
        <w:rPr>
          <w:rFonts w:ascii="Arial" w:hAnsi="Arial" w:cs="Arial"/>
          <w:szCs w:val="18"/>
        </w:rPr>
        <w:t>soient</w:t>
      </w:r>
      <w:proofErr w:type="gramEnd"/>
      <w:r w:rsidRPr="00590E36">
        <w:rPr>
          <w:rFonts w:ascii="Arial" w:hAnsi="Arial" w:cs="Arial"/>
          <w:szCs w:val="18"/>
        </w:rPr>
        <w:t xml:space="preserve"> soumises à une obligation</w:t>
      </w:r>
      <w:r>
        <w:rPr>
          <w:rFonts w:ascii="Arial" w:hAnsi="Arial" w:cs="Arial"/>
          <w:szCs w:val="18"/>
        </w:rPr>
        <w:t xml:space="preserve"> contractuelle ou</w:t>
      </w:r>
      <w:r w:rsidRPr="00590E36">
        <w:rPr>
          <w:rFonts w:ascii="Arial" w:hAnsi="Arial" w:cs="Arial"/>
          <w:szCs w:val="18"/>
        </w:rPr>
        <w:t xml:space="preserve"> légale appropriée de confidentialité</w:t>
      </w:r>
      <w:r>
        <w:rPr>
          <w:rFonts w:ascii="Arial" w:hAnsi="Arial" w:cs="Arial"/>
          <w:szCs w:val="18"/>
        </w:rPr>
        <w:t> ;</w:t>
      </w:r>
    </w:p>
    <w:p w14:paraId="68AEEE05" w14:textId="77777777" w:rsidR="0043565B" w:rsidRPr="00590E36" w:rsidRDefault="0043565B" w:rsidP="00095D3C">
      <w:pPr>
        <w:pStyle w:val="Paragraphedeliste"/>
        <w:numPr>
          <w:ilvl w:val="0"/>
          <w:numId w:val="21"/>
        </w:numPr>
        <w:spacing w:before="0" w:after="0" w:line="276" w:lineRule="auto"/>
        <w:ind w:left="1418"/>
        <w:rPr>
          <w:rFonts w:ascii="Arial" w:hAnsi="Arial" w:cs="Arial"/>
          <w:szCs w:val="18"/>
        </w:rPr>
      </w:pPr>
      <w:proofErr w:type="gramStart"/>
      <w:r w:rsidRPr="00590E36">
        <w:rPr>
          <w:rFonts w:ascii="Arial" w:hAnsi="Arial" w:cs="Arial"/>
          <w:szCs w:val="18"/>
        </w:rPr>
        <w:t>aient</w:t>
      </w:r>
      <w:proofErr w:type="gramEnd"/>
      <w:r w:rsidRPr="00590E36">
        <w:rPr>
          <w:rFonts w:ascii="Arial" w:hAnsi="Arial" w:cs="Arial"/>
          <w:szCs w:val="18"/>
        </w:rPr>
        <w:t xml:space="preserve"> été informées ou aient reçu la formation nécessaire en matière de protection des données à caractère personnel ;</w:t>
      </w:r>
    </w:p>
    <w:p w14:paraId="19EE326D"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proofErr w:type="gramStart"/>
      <w:r w:rsidRPr="00590E36">
        <w:rPr>
          <w:rFonts w:ascii="Arial" w:hAnsi="Arial" w:cs="Arial"/>
          <w:szCs w:val="18"/>
        </w:rPr>
        <w:t>prendre</w:t>
      </w:r>
      <w:proofErr w:type="gramEnd"/>
      <w:r w:rsidRPr="00590E36">
        <w:rPr>
          <w:rFonts w:ascii="Arial" w:hAnsi="Arial" w:cs="Arial"/>
          <w:szCs w:val="18"/>
        </w:rPr>
        <w:t xml:space="preserve"> en compte, s’agissant de ses outils, produits, applications ou services, les principes de protection des données ;</w:t>
      </w:r>
    </w:p>
    <w:p w14:paraId="621135B2"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proofErr w:type="gramStart"/>
      <w:r w:rsidRPr="00590E36">
        <w:rPr>
          <w:rFonts w:ascii="Arial" w:hAnsi="Arial" w:cs="Arial"/>
          <w:szCs w:val="18"/>
        </w:rPr>
        <w:t>aider</w:t>
      </w:r>
      <w:proofErr w:type="gramEnd"/>
      <w:r w:rsidRPr="00590E36">
        <w:rPr>
          <w:rFonts w:ascii="Arial" w:hAnsi="Arial" w:cs="Arial"/>
          <w:szCs w:val="18"/>
        </w:rPr>
        <w:t xml:space="preserve"> le cas échéant, le Responsable de traitement pour la réalisation d’analyses d’impact relative à la protection des données ainsi que pour la réalisation de la consultation préalable de l’autorité de contrôle ;</w:t>
      </w:r>
    </w:p>
    <w:p w14:paraId="4945CD0C" w14:textId="77777777" w:rsidR="0043565B" w:rsidRPr="00590E36" w:rsidRDefault="0043565B" w:rsidP="00095D3C">
      <w:pPr>
        <w:pStyle w:val="Paragraphedeliste"/>
        <w:numPr>
          <w:ilvl w:val="0"/>
          <w:numId w:val="20"/>
        </w:numPr>
        <w:spacing w:before="0" w:after="0" w:line="276" w:lineRule="auto"/>
        <w:rPr>
          <w:rFonts w:ascii="Arial" w:hAnsi="Arial" w:cs="Arial"/>
          <w:szCs w:val="18"/>
        </w:rPr>
      </w:pPr>
      <w:proofErr w:type="gramStart"/>
      <w:r w:rsidRPr="00590E36">
        <w:rPr>
          <w:rFonts w:ascii="Arial" w:hAnsi="Arial" w:cs="Arial"/>
          <w:szCs w:val="18"/>
        </w:rPr>
        <w:t>mettre</w:t>
      </w:r>
      <w:proofErr w:type="gramEnd"/>
      <w:r w:rsidRPr="00590E36">
        <w:rPr>
          <w:rFonts w:ascii="Arial" w:hAnsi="Arial" w:cs="Arial"/>
          <w:szCs w:val="18"/>
        </w:rPr>
        <w:t xml:space="preserve"> en œuvre les mesures techniques et organisationnelles garantissant un niveau de sécurité adapté aux risques possibles</w:t>
      </w:r>
      <w:r>
        <w:rPr>
          <w:rFonts w:ascii="Arial" w:hAnsi="Arial" w:cs="Arial"/>
          <w:szCs w:val="18"/>
        </w:rPr>
        <w:t xml:space="preserve"> </w:t>
      </w:r>
      <w:r w:rsidRPr="00590E36">
        <w:rPr>
          <w:rFonts w:ascii="Arial" w:hAnsi="Arial" w:cs="Arial"/>
          <w:szCs w:val="18"/>
        </w:rPr>
        <w:t>et notamment :</w:t>
      </w:r>
    </w:p>
    <w:p w14:paraId="15D827F8"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proofErr w:type="gramStart"/>
      <w:r w:rsidRPr="00590E36">
        <w:rPr>
          <w:rFonts w:ascii="Arial" w:hAnsi="Arial" w:cs="Arial"/>
          <w:szCs w:val="18"/>
        </w:rPr>
        <w:t>pseudonymisation</w:t>
      </w:r>
      <w:proofErr w:type="gramEnd"/>
      <w:r w:rsidRPr="00590E36">
        <w:rPr>
          <w:rFonts w:ascii="Arial" w:hAnsi="Arial" w:cs="Arial"/>
          <w:szCs w:val="18"/>
        </w:rPr>
        <w:t xml:space="preserve"> et le chiffrement des données à caractère personnel</w:t>
      </w:r>
      <w:r>
        <w:rPr>
          <w:rFonts w:ascii="Arial" w:hAnsi="Arial" w:cs="Arial"/>
          <w:szCs w:val="18"/>
        </w:rPr>
        <w:t> ;</w:t>
      </w:r>
    </w:p>
    <w:p w14:paraId="20820A12"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proofErr w:type="gramStart"/>
      <w:r w:rsidRPr="00590E36">
        <w:rPr>
          <w:rFonts w:ascii="Arial" w:hAnsi="Arial" w:cs="Arial"/>
          <w:szCs w:val="18"/>
        </w:rPr>
        <w:t>mise</w:t>
      </w:r>
      <w:proofErr w:type="gramEnd"/>
      <w:r w:rsidRPr="00590E36">
        <w:rPr>
          <w:rFonts w:ascii="Arial" w:hAnsi="Arial" w:cs="Arial"/>
          <w:szCs w:val="18"/>
        </w:rPr>
        <w:t xml:space="preserve"> en œuvre des moyens permettant de garantir la confidentialité, l'intégrité, la disponibilité et la résilience constantes des systèmes et des services de traitement</w:t>
      </w:r>
      <w:r>
        <w:rPr>
          <w:rFonts w:ascii="Arial" w:hAnsi="Arial" w:cs="Arial"/>
          <w:szCs w:val="18"/>
        </w:rPr>
        <w:t> ;</w:t>
      </w:r>
    </w:p>
    <w:p w14:paraId="37C91820" w14:textId="77777777" w:rsidR="0043565B" w:rsidRPr="00590E36" w:rsidRDefault="0043565B" w:rsidP="00095D3C">
      <w:pPr>
        <w:pStyle w:val="Paragraphedeliste"/>
        <w:numPr>
          <w:ilvl w:val="0"/>
          <w:numId w:val="21"/>
        </w:numPr>
        <w:spacing w:before="0" w:after="0" w:line="276" w:lineRule="auto"/>
        <w:ind w:left="1456"/>
        <w:rPr>
          <w:rFonts w:ascii="Arial" w:hAnsi="Arial" w:cs="Arial"/>
          <w:szCs w:val="18"/>
        </w:rPr>
      </w:pPr>
      <w:proofErr w:type="gramStart"/>
      <w:r w:rsidRPr="00590E36">
        <w:rPr>
          <w:rFonts w:ascii="Arial" w:hAnsi="Arial" w:cs="Arial"/>
          <w:szCs w:val="18"/>
        </w:rPr>
        <w:lastRenderedPageBreak/>
        <w:t>mise</w:t>
      </w:r>
      <w:proofErr w:type="gramEnd"/>
      <w:r w:rsidRPr="00590E36">
        <w:rPr>
          <w:rFonts w:ascii="Arial" w:hAnsi="Arial" w:cs="Arial"/>
          <w:szCs w:val="18"/>
        </w:rPr>
        <w:t xml:space="preserve"> en œuvre des moyens permettant de rétablir la disponibilité des données à caractère personnel et l'accès à celles-ci dans des délais appropriés en cas d'incident physique ou technique</w:t>
      </w:r>
      <w:r>
        <w:rPr>
          <w:rFonts w:ascii="Arial" w:hAnsi="Arial" w:cs="Arial"/>
          <w:szCs w:val="18"/>
        </w:rPr>
        <w:t> ;</w:t>
      </w:r>
    </w:p>
    <w:p w14:paraId="38AF5752" w14:textId="77777777" w:rsidR="0043565B" w:rsidRPr="00E218FB" w:rsidRDefault="0043565B" w:rsidP="00095D3C">
      <w:pPr>
        <w:pStyle w:val="Paragraphedeliste"/>
        <w:numPr>
          <w:ilvl w:val="0"/>
          <w:numId w:val="21"/>
        </w:numPr>
        <w:spacing w:before="0" w:after="0" w:line="276" w:lineRule="auto"/>
        <w:ind w:left="1456"/>
        <w:rPr>
          <w:rFonts w:ascii="Arial" w:hAnsi="Arial" w:cs="Arial"/>
          <w:szCs w:val="18"/>
        </w:rPr>
      </w:pPr>
      <w:proofErr w:type="gramStart"/>
      <w:r w:rsidRPr="00E218FB">
        <w:rPr>
          <w:rFonts w:ascii="Arial" w:hAnsi="Arial" w:cs="Arial"/>
          <w:szCs w:val="18"/>
        </w:rPr>
        <w:t>mise</w:t>
      </w:r>
      <w:proofErr w:type="gramEnd"/>
      <w:r w:rsidRPr="00E218FB">
        <w:rPr>
          <w:rFonts w:ascii="Arial" w:hAnsi="Arial" w:cs="Arial"/>
          <w:szCs w:val="18"/>
        </w:rPr>
        <w:t xml:space="preserve"> en place d’une procédure visant à tester, à analyser et à évaluer régulièrement l'efficacité des mesures techniques et organisationnelles pour assurer la sécurité du traitement.</w:t>
      </w:r>
    </w:p>
    <w:p w14:paraId="2B8C1000" w14:textId="77777777" w:rsidR="00260D31" w:rsidRPr="00590E36" w:rsidRDefault="00260D31" w:rsidP="006C73F9">
      <w:pPr>
        <w:pStyle w:val="Titre1"/>
      </w:pPr>
      <w:r w:rsidRPr="00590E36">
        <w:t>Obligations du Responsable d</w:t>
      </w:r>
      <w:r w:rsidR="005875E9" w:rsidRPr="00590E36">
        <w:t>e</w:t>
      </w:r>
      <w:r w:rsidRPr="00590E36">
        <w:t xml:space="preserve"> traitement vis-à-vis du Sous-traitant</w:t>
      </w:r>
    </w:p>
    <w:p w14:paraId="374E8C78" w14:textId="77777777" w:rsidR="00260D31" w:rsidRPr="00590E36" w:rsidRDefault="00260D31" w:rsidP="00DD31B3">
      <w:pPr>
        <w:spacing w:before="0" w:after="120" w:line="276" w:lineRule="auto"/>
        <w:rPr>
          <w:rFonts w:ascii="Arial" w:hAnsi="Arial" w:cs="Arial"/>
          <w:szCs w:val="18"/>
        </w:rPr>
      </w:pPr>
      <w:r w:rsidRPr="00590E36">
        <w:rPr>
          <w:rFonts w:ascii="Arial" w:hAnsi="Arial" w:cs="Arial"/>
          <w:szCs w:val="18"/>
        </w:rPr>
        <w:t>Le Responsable d</w:t>
      </w:r>
      <w:r w:rsidR="005875E9" w:rsidRPr="00590E36">
        <w:rPr>
          <w:rFonts w:ascii="Arial" w:hAnsi="Arial" w:cs="Arial"/>
          <w:szCs w:val="18"/>
        </w:rPr>
        <w:t>e</w:t>
      </w:r>
      <w:r w:rsidRPr="00590E36">
        <w:rPr>
          <w:rFonts w:ascii="Arial" w:hAnsi="Arial" w:cs="Arial"/>
          <w:szCs w:val="18"/>
        </w:rPr>
        <w:t xml:space="preserve"> traitement s’engage à :</w:t>
      </w:r>
    </w:p>
    <w:p w14:paraId="5B6FA179"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proofErr w:type="gramStart"/>
      <w:r w:rsidRPr="00590E36">
        <w:rPr>
          <w:rFonts w:ascii="Arial" w:hAnsi="Arial" w:cs="Arial"/>
          <w:szCs w:val="18"/>
        </w:rPr>
        <w:t>fournir</w:t>
      </w:r>
      <w:proofErr w:type="gramEnd"/>
      <w:r w:rsidRPr="00590E36">
        <w:rPr>
          <w:rFonts w:ascii="Arial" w:hAnsi="Arial" w:cs="Arial"/>
          <w:szCs w:val="18"/>
        </w:rPr>
        <w:t xml:space="preserve"> au sous-traitant les données visées à l’article 2 ci-dessus,</w:t>
      </w:r>
    </w:p>
    <w:p w14:paraId="64927C8A"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proofErr w:type="gramStart"/>
      <w:r w:rsidRPr="00590E36">
        <w:rPr>
          <w:rFonts w:ascii="Arial" w:hAnsi="Arial" w:cs="Arial"/>
          <w:szCs w:val="18"/>
        </w:rPr>
        <w:t>documenter</w:t>
      </w:r>
      <w:proofErr w:type="gramEnd"/>
      <w:r w:rsidRPr="00590E36">
        <w:rPr>
          <w:rFonts w:ascii="Arial" w:hAnsi="Arial" w:cs="Arial"/>
          <w:szCs w:val="18"/>
        </w:rPr>
        <w:t xml:space="preserve"> par écrit toute instruction concernant le traitement des données par le Sous-traitant,</w:t>
      </w:r>
    </w:p>
    <w:p w14:paraId="62C0B550"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proofErr w:type="gramStart"/>
      <w:r w:rsidRPr="00590E36">
        <w:rPr>
          <w:rFonts w:ascii="Arial" w:hAnsi="Arial" w:cs="Arial"/>
          <w:szCs w:val="18"/>
        </w:rPr>
        <w:t>veiller</w:t>
      </w:r>
      <w:proofErr w:type="gramEnd"/>
      <w:r w:rsidRPr="00590E36">
        <w:rPr>
          <w:rFonts w:ascii="Arial" w:hAnsi="Arial" w:cs="Arial"/>
          <w:szCs w:val="18"/>
        </w:rPr>
        <w:t>, au préalable et pendant toute la durée du traitement, au respect des obligations prévues par le RGPD de la part du sous-traitant</w:t>
      </w:r>
    </w:p>
    <w:p w14:paraId="15F8AF95" w14:textId="77777777" w:rsidR="00E0226F" w:rsidRPr="00590E36" w:rsidRDefault="00E0226F" w:rsidP="00095D3C">
      <w:pPr>
        <w:pStyle w:val="Paragraphedeliste"/>
        <w:numPr>
          <w:ilvl w:val="0"/>
          <w:numId w:val="31"/>
        </w:numPr>
        <w:spacing w:before="0" w:after="0" w:line="276" w:lineRule="auto"/>
        <w:rPr>
          <w:rFonts w:ascii="Arial" w:hAnsi="Arial" w:cs="Arial"/>
          <w:szCs w:val="18"/>
        </w:rPr>
      </w:pPr>
      <w:proofErr w:type="gramStart"/>
      <w:r w:rsidRPr="00590E36">
        <w:rPr>
          <w:rFonts w:ascii="Arial" w:hAnsi="Arial" w:cs="Arial"/>
          <w:szCs w:val="18"/>
        </w:rPr>
        <w:t>superviser</w:t>
      </w:r>
      <w:proofErr w:type="gramEnd"/>
      <w:r w:rsidRPr="00590E36">
        <w:rPr>
          <w:rFonts w:ascii="Arial" w:hAnsi="Arial" w:cs="Arial"/>
          <w:szCs w:val="18"/>
        </w:rPr>
        <w:t xml:space="preserve"> le traitement, y compris réaliser les audits et les éventuelles inspections auprès du Sous-traitant.</w:t>
      </w:r>
    </w:p>
    <w:p w14:paraId="0074A1BA" w14:textId="77777777" w:rsidR="00565828" w:rsidRPr="00590E36" w:rsidRDefault="00565828" w:rsidP="006C73F9">
      <w:pPr>
        <w:pStyle w:val="Titre1"/>
      </w:pPr>
      <w:r w:rsidRPr="00590E36">
        <w:t>Sous-traitance ultérieure</w:t>
      </w:r>
    </w:p>
    <w:p w14:paraId="144CAB31" w14:textId="4E221718" w:rsidR="00AE3F9B" w:rsidRPr="00590E36" w:rsidRDefault="003B5BD3" w:rsidP="00095D3C">
      <w:pPr>
        <w:spacing w:before="0" w:after="0" w:line="276" w:lineRule="auto"/>
        <w:rPr>
          <w:rFonts w:ascii="Arial" w:hAnsi="Arial" w:cs="Arial"/>
          <w:szCs w:val="18"/>
        </w:rPr>
      </w:pPr>
      <w:r w:rsidRPr="00590E36">
        <w:rPr>
          <w:rFonts w:ascii="Arial" w:hAnsi="Arial" w:cs="Arial"/>
          <w:szCs w:val="18"/>
        </w:rPr>
        <w:t xml:space="preserve">Le </w:t>
      </w:r>
      <w:r w:rsidR="00BA24DB" w:rsidRPr="00590E36">
        <w:rPr>
          <w:rFonts w:ascii="Arial" w:hAnsi="Arial" w:cs="Arial"/>
          <w:szCs w:val="18"/>
        </w:rPr>
        <w:t>S</w:t>
      </w:r>
      <w:r w:rsidRPr="00590E36">
        <w:rPr>
          <w:rFonts w:ascii="Arial" w:hAnsi="Arial" w:cs="Arial"/>
          <w:szCs w:val="18"/>
        </w:rPr>
        <w:t>ous-traitant peut</w:t>
      </w:r>
      <w:r w:rsidR="00275877" w:rsidRPr="00590E36">
        <w:rPr>
          <w:rFonts w:ascii="Arial" w:hAnsi="Arial" w:cs="Arial"/>
          <w:szCs w:val="18"/>
        </w:rPr>
        <w:t xml:space="preserve"> </w:t>
      </w:r>
      <w:r w:rsidRPr="00590E36">
        <w:rPr>
          <w:rFonts w:ascii="Arial" w:hAnsi="Arial" w:cs="Arial"/>
          <w:szCs w:val="18"/>
        </w:rPr>
        <w:t>faire appel à</w:t>
      </w:r>
      <w:r w:rsidR="00275877" w:rsidRPr="00590E36">
        <w:rPr>
          <w:rFonts w:ascii="Arial" w:hAnsi="Arial" w:cs="Arial"/>
          <w:szCs w:val="18"/>
        </w:rPr>
        <w:t xml:space="preserve"> </w:t>
      </w:r>
      <w:r w:rsidRPr="00590E36">
        <w:rPr>
          <w:rFonts w:ascii="Arial" w:hAnsi="Arial" w:cs="Arial"/>
          <w:szCs w:val="18"/>
        </w:rPr>
        <w:t>un autre sous-traitant (ci-après, le</w:t>
      </w:r>
      <w:r w:rsidR="00275877" w:rsidRPr="00590E36">
        <w:rPr>
          <w:rFonts w:ascii="Arial" w:hAnsi="Arial" w:cs="Arial"/>
          <w:szCs w:val="18"/>
        </w:rPr>
        <w:t xml:space="preserve"> </w:t>
      </w:r>
      <w:r w:rsidRPr="00590E36">
        <w:rPr>
          <w:rFonts w:ascii="Arial" w:hAnsi="Arial" w:cs="Arial"/>
          <w:szCs w:val="18"/>
        </w:rPr>
        <w:t>sous-traitant</w:t>
      </w:r>
      <w:r w:rsidR="00275877" w:rsidRPr="00590E36">
        <w:rPr>
          <w:rFonts w:ascii="Arial" w:hAnsi="Arial" w:cs="Arial"/>
          <w:szCs w:val="18"/>
        </w:rPr>
        <w:t xml:space="preserve"> </w:t>
      </w:r>
      <w:r w:rsidR="002742F6" w:rsidRPr="00590E36">
        <w:rPr>
          <w:rFonts w:ascii="Arial" w:hAnsi="Arial" w:cs="Arial"/>
          <w:szCs w:val="18"/>
        </w:rPr>
        <w:t>ultérieur »</w:t>
      </w:r>
      <w:r w:rsidRPr="00590E36">
        <w:rPr>
          <w:rFonts w:ascii="Arial" w:hAnsi="Arial" w:cs="Arial"/>
          <w:szCs w:val="18"/>
        </w:rPr>
        <w:t>) pour mener des activités de traitement spécifiques. Dans ce cas, il</w:t>
      </w:r>
      <w:r w:rsidR="00275877" w:rsidRPr="00590E36">
        <w:rPr>
          <w:rFonts w:ascii="Arial" w:hAnsi="Arial" w:cs="Arial"/>
          <w:szCs w:val="18"/>
        </w:rPr>
        <w:t xml:space="preserve"> </w:t>
      </w:r>
      <w:r w:rsidRPr="00590E36">
        <w:rPr>
          <w:rFonts w:ascii="Arial" w:hAnsi="Arial" w:cs="Arial"/>
          <w:szCs w:val="18"/>
        </w:rPr>
        <w:t>informe</w:t>
      </w:r>
      <w:r w:rsidR="00275877" w:rsidRPr="00590E36">
        <w:rPr>
          <w:rFonts w:ascii="Arial" w:hAnsi="Arial" w:cs="Arial"/>
          <w:szCs w:val="18"/>
        </w:rPr>
        <w:t xml:space="preserve"> </w:t>
      </w:r>
      <w:r w:rsidRPr="00590E36">
        <w:rPr>
          <w:rFonts w:ascii="Arial" w:hAnsi="Arial" w:cs="Arial"/>
          <w:szCs w:val="18"/>
        </w:rPr>
        <w:t xml:space="preserve">préalablement et par écrit </w:t>
      </w:r>
      <w:r w:rsidR="00BA24DB" w:rsidRPr="00590E36">
        <w:rPr>
          <w:rFonts w:ascii="Arial" w:hAnsi="Arial" w:cs="Arial"/>
          <w:szCs w:val="18"/>
        </w:rPr>
        <w:t>le Responsable d</w:t>
      </w:r>
      <w:r w:rsidR="005875E9" w:rsidRPr="00590E36">
        <w:rPr>
          <w:rFonts w:ascii="Arial" w:hAnsi="Arial" w:cs="Arial"/>
          <w:szCs w:val="18"/>
        </w:rPr>
        <w:t>e</w:t>
      </w:r>
      <w:r w:rsidR="00BA24DB" w:rsidRPr="00590E36">
        <w:rPr>
          <w:rFonts w:ascii="Arial" w:hAnsi="Arial" w:cs="Arial"/>
          <w:szCs w:val="18"/>
        </w:rPr>
        <w:t xml:space="preserve"> traitement,</w:t>
      </w:r>
      <w:r w:rsidR="00275877" w:rsidRPr="00590E36">
        <w:rPr>
          <w:rFonts w:ascii="Arial" w:hAnsi="Arial" w:cs="Arial"/>
          <w:szCs w:val="18"/>
        </w:rPr>
        <w:t xml:space="preserve"> </w:t>
      </w:r>
      <w:r w:rsidRPr="00590E36">
        <w:rPr>
          <w:rFonts w:ascii="Arial" w:hAnsi="Arial" w:cs="Arial"/>
          <w:szCs w:val="18"/>
        </w:rPr>
        <w:t>de tout changement envisagé concernant l’ajout ou le remplacement d’autres sous-traitants.</w:t>
      </w:r>
      <w:r w:rsidR="00275877" w:rsidRPr="00590E36">
        <w:rPr>
          <w:rFonts w:ascii="Arial" w:hAnsi="Arial" w:cs="Arial"/>
          <w:szCs w:val="18"/>
        </w:rPr>
        <w:t xml:space="preserve"> </w:t>
      </w:r>
      <w:r w:rsidRPr="00590E36">
        <w:rPr>
          <w:rFonts w:ascii="Arial" w:hAnsi="Arial" w:cs="Arial"/>
          <w:szCs w:val="18"/>
        </w:rPr>
        <w:t xml:space="preserve">Cette information </w:t>
      </w:r>
      <w:r w:rsidR="00275877" w:rsidRPr="00590E36">
        <w:rPr>
          <w:rFonts w:ascii="Arial" w:hAnsi="Arial" w:cs="Arial"/>
          <w:szCs w:val="18"/>
        </w:rPr>
        <w:t>d</w:t>
      </w:r>
      <w:r w:rsidRPr="00590E36">
        <w:rPr>
          <w:rFonts w:ascii="Arial" w:hAnsi="Arial" w:cs="Arial"/>
          <w:szCs w:val="18"/>
        </w:rPr>
        <w:t>oit</w:t>
      </w:r>
      <w:r w:rsidR="00275877" w:rsidRPr="00590E36">
        <w:rPr>
          <w:rFonts w:ascii="Arial" w:hAnsi="Arial" w:cs="Arial"/>
          <w:szCs w:val="18"/>
        </w:rPr>
        <w:t xml:space="preserve"> </w:t>
      </w:r>
      <w:r w:rsidRPr="00590E36">
        <w:rPr>
          <w:rFonts w:ascii="Arial" w:hAnsi="Arial" w:cs="Arial"/>
          <w:szCs w:val="18"/>
        </w:rPr>
        <w:t xml:space="preserve">indiquer clairement les activités de traitement sous-traitées, l’identité et les coordonnées du sous-traitant </w:t>
      </w:r>
      <w:r w:rsidR="00BA24DB" w:rsidRPr="00590E36">
        <w:rPr>
          <w:rFonts w:ascii="Arial" w:hAnsi="Arial" w:cs="Arial"/>
          <w:szCs w:val="18"/>
        </w:rPr>
        <w:t xml:space="preserve">ultérieur </w:t>
      </w:r>
      <w:r w:rsidRPr="00590E36">
        <w:rPr>
          <w:rFonts w:ascii="Arial" w:hAnsi="Arial" w:cs="Arial"/>
          <w:szCs w:val="18"/>
        </w:rPr>
        <w:t>et les dates du contrat de sous-traitance.</w:t>
      </w:r>
    </w:p>
    <w:p w14:paraId="5C502764" w14:textId="77777777" w:rsidR="003B5BD3" w:rsidRPr="00590E36" w:rsidRDefault="00BA24DB" w:rsidP="00095D3C">
      <w:pPr>
        <w:spacing w:before="0" w:after="0" w:line="276" w:lineRule="auto"/>
        <w:rPr>
          <w:rFonts w:ascii="Arial" w:hAnsi="Arial" w:cs="Arial"/>
          <w:szCs w:val="18"/>
        </w:rPr>
      </w:pPr>
      <w:r w:rsidRPr="00590E36">
        <w:rPr>
          <w:rFonts w:ascii="Arial" w:hAnsi="Arial" w:cs="Arial"/>
          <w:szCs w:val="18"/>
        </w:rPr>
        <w:t>Le Responsable d</w:t>
      </w:r>
      <w:r w:rsidR="005875E9" w:rsidRPr="00590E36">
        <w:rPr>
          <w:rFonts w:ascii="Arial" w:hAnsi="Arial" w:cs="Arial"/>
          <w:szCs w:val="18"/>
        </w:rPr>
        <w:t>e</w:t>
      </w:r>
      <w:r w:rsidRPr="00590E36">
        <w:rPr>
          <w:rFonts w:ascii="Arial" w:hAnsi="Arial" w:cs="Arial"/>
          <w:szCs w:val="18"/>
        </w:rPr>
        <w:t xml:space="preserve"> traitement</w:t>
      </w:r>
      <w:r w:rsidR="00275877" w:rsidRPr="00590E36">
        <w:rPr>
          <w:rFonts w:ascii="Arial" w:hAnsi="Arial" w:cs="Arial"/>
          <w:szCs w:val="18"/>
        </w:rPr>
        <w:t xml:space="preserve"> </w:t>
      </w:r>
      <w:r w:rsidR="003B5BD3" w:rsidRPr="00590E36">
        <w:rPr>
          <w:rFonts w:ascii="Arial" w:hAnsi="Arial" w:cs="Arial"/>
          <w:szCs w:val="18"/>
        </w:rPr>
        <w:t>dispose</w:t>
      </w:r>
      <w:r w:rsidR="00275877" w:rsidRPr="00590E36">
        <w:rPr>
          <w:rFonts w:ascii="Arial" w:hAnsi="Arial" w:cs="Arial"/>
          <w:szCs w:val="18"/>
        </w:rPr>
        <w:t xml:space="preserve"> </w:t>
      </w:r>
      <w:r w:rsidR="003B5BD3" w:rsidRPr="00590E36">
        <w:rPr>
          <w:rFonts w:ascii="Arial" w:hAnsi="Arial" w:cs="Arial"/>
          <w:szCs w:val="18"/>
        </w:rPr>
        <w:t xml:space="preserve">d’un délai </w:t>
      </w:r>
      <w:r w:rsidRPr="00590E36">
        <w:rPr>
          <w:rFonts w:ascii="Arial" w:hAnsi="Arial" w:cs="Arial"/>
          <w:szCs w:val="18"/>
        </w:rPr>
        <w:t>maximum</w:t>
      </w:r>
      <w:r w:rsidR="003B5BD3" w:rsidRPr="00590E36">
        <w:rPr>
          <w:rFonts w:ascii="Arial" w:hAnsi="Arial" w:cs="Arial"/>
          <w:szCs w:val="18"/>
        </w:rPr>
        <w:t xml:space="preserve"> de </w:t>
      </w:r>
      <w:r w:rsidR="0032676C">
        <w:rPr>
          <w:rFonts w:ascii="Arial" w:hAnsi="Arial" w:cs="Arial"/>
          <w:szCs w:val="18"/>
        </w:rPr>
        <w:t>21</w:t>
      </w:r>
      <w:r w:rsidR="0032676C" w:rsidRPr="00590E36">
        <w:rPr>
          <w:rFonts w:ascii="Arial" w:hAnsi="Arial" w:cs="Arial"/>
          <w:szCs w:val="18"/>
        </w:rPr>
        <w:t xml:space="preserve"> </w:t>
      </w:r>
      <w:r w:rsidR="00275877" w:rsidRPr="00590E36">
        <w:rPr>
          <w:rFonts w:ascii="Arial" w:hAnsi="Arial" w:cs="Arial"/>
          <w:szCs w:val="18"/>
        </w:rPr>
        <w:t>jours</w:t>
      </w:r>
      <w:r w:rsidR="00590E36" w:rsidRPr="00590E36">
        <w:rPr>
          <w:rFonts w:ascii="Arial" w:hAnsi="Arial" w:cs="Arial"/>
          <w:szCs w:val="18"/>
        </w:rPr>
        <w:t xml:space="preserve"> ouvrés</w:t>
      </w:r>
      <w:r w:rsidR="00275877" w:rsidRPr="00590E36">
        <w:rPr>
          <w:rFonts w:ascii="Arial" w:hAnsi="Arial" w:cs="Arial"/>
          <w:szCs w:val="18"/>
        </w:rPr>
        <w:t xml:space="preserve"> </w:t>
      </w:r>
      <w:r w:rsidR="003B5BD3" w:rsidRPr="00590E36">
        <w:rPr>
          <w:rFonts w:ascii="Arial" w:hAnsi="Arial" w:cs="Arial"/>
          <w:szCs w:val="18"/>
        </w:rPr>
        <w:t>à compter de la date de réce</w:t>
      </w:r>
      <w:r w:rsidR="00275877" w:rsidRPr="00590E36">
        <w:rPr>
          <w:rFonts w:ascii="Arial" w:hAnsi="Arial" w:cs="Arial"/>
          <w:szCs w:val="18"/>
        </w:rPr>
        <w:t xml:space="preserve">ption de cette information pour </w:t>
      </w:r>
      <w:r w:rsidR="003B5BD3" w:rsidRPr="00590E36">
        <w:rPr>
          <w:rFonts w:ascii="Arial" w:hAnsi="Arial" w:cs="Arial"/>
          <w:szCs w:val="18"/>
        </w:rPr>
        <w:t>présenter ses objections. Cette sous-traitance</w:t>
      </w:r>
      <w:r w:rsidR="00275877" w:rsidRPr="00590E36">
        <w:rPr>
          <w:rFonts w:ascii="Arial" w:hAnsi="Arial" w:cs="Arial"/>
          <w:szCs w:val="18"/>
        </w:rPr>
        <w:t xml:space="preserve"> </w:t>
      </w:r>
      <w:r w:rsidR="003B5BD3" w:rsidRPr="00590E36">
        <w:rPr>
          <w:rFonts w:ascii="Arial" w:hAnsi="Arial" w:cs="Arial"/>
          <w:szCs w:val="18"/>
        </w:rPr>
        <w:t>ne</w:t>
      </w:r>
      <w:r w:rsidR="00275877" w:rsidRPr="00590E36">
        <w:rPr>
          <w:rFonts w:ascii="Arial" w:hAnsi="Arial" w:cs="Arial"/>
          <w:szCs w:val="18"/>
        </w:rPr>
        <w:t xml:space="preserve"> </w:t>
      </w:r>
      <w:r w:rsidR="003B5BD3" w:rsidRPr="00590E36">
        <w:rPr>
          <w:rFonts w:ascii="Arial" w:hAnsi="Arial" w:cs="Arial"/>
          <w:szCs w:val="18"/>
        </w:rPr>
        <w:t>peut</w:t>
      </w:r>
      <w:r w:rsidR="00275877" w:rsidRPr="00590E36">
        <w:rPr>
          <w:rFonts w:ascii="Arial" w:hAnsi="Arial" w:cs="Arial"/>
          <w:szCs w:val="18"/>
        </w:rPr>
        <w:t xml:space="preserve"> </w:t>
      </w:r>
      <w:r w:rsidR="003B5BD3" w:rsidRPr="00590E36">
        <w:rPr>
          <w:rFonts w:ascii="Arial" w:hAnsi="Arial" w:cs="Arial"/>
          <w:szCs w:val="18"/>
        </w:rPr>
        <w:t>être effectuée</w:t>
      </w:r>
      <w:r w:rsidR="00275877" w:rsidRPr="00590E36">
        <w:rPr>
          <w:rFonts w:ascii="Arial" w:hAnsi="Arial" w:cs="Arial"/>
          <w:szCs w:val="18"/>
        </w:rPr>
        <w:t xml:space="preserve"> </w:t>
      </w:r>
      <w:r w:rsidR="003B5BD3" w:rsidRPr="00590E36">
        <w:rPr>
          <w:rFonts w:ascii="Arial" w:hAnsi="Arial" w:cs="Arial"/>
          <w:szCs w:val="18"/>
        </w:rPr>
        <w:t>que</w:t>
      </w:r>
      <w:r w:rsidR="00275877" w:rsidRPr="00590E36">
        <w:rPr>
          <w:rFonts w:ascii="Arial" w:hAnsi="Arial" w:cs="Arial"/>
          <w:szCs w:val="18"/>
        </w:rPr>
        <w:t xml:space="preserve"> </w:t>
      </w:r>
      <w:r w:rsidRPr="00590E36">
        <w:rPr>
          <w:rFonts w:ascii="Arial" w:hAnsi="Arial" w:cs="Arial"/>
          <w:szCs w:val="18"/>
        </w:rPr>
        <w:t>si le Responsable d</w:t>
      </w:r>
      <w:r w:rsidR="005875E9" w:rsidRPr="00590E36">
        <w:rPr>
          <w:rFonts w:ascii="Arial" w:hAnsi="Arial" w:cs="Arial"/>
          <w:szCs w:val="18"/>
        </w:rPr>
        <w:t>e</w:t>
      </w:r>
      <w:r w:rsidRPr="00590E36">
        <w:rPr>
          <w:rFonts w:ascii="Arial" w:hAnsi="Arial" w:cs="Arial"/>
          <w:szCs w:val="18"/>
        </w:rPr>
        <w:t xml:space="preserve"> traitement </w:t>
      </w:r>
      <w:r w:rsidR="003B5BD3" w:rsidRPr="00590E36">
        <w:rPr>
          <w:rFonts w:ascii="Arial" w:hAnsi="Arial" w:cs="Arial"/>
          <w:szCs w:val="18"/>
        </w:rPr>
        <w:t xml:space="preserve">n'a pas émis d'objection pendant le délai convenu. </w:t>
      </w:r>
    </w:p>
    <w:p w14:paraId="585E3CCA" w14:textId="3F3BFD06" w:rsidR="00260D31" w:rsidRPr="00E13B7C" w:rsidRDefault="006812BD" w:rsidP="00095D3C">
      <w:pPr>
        <w:spacing w:before="0" w:after="0" w:line="276" w:lineRule="auto"/>
        <w:rPr>
          <w:rFonts w:ascii="Arial" w:hAnsi="Arial" w:cs="Arial"/>
          <w:szCs w:val="18"/>
        </w:rPr>
      </w:pPr>
      <w:r w:rsidRPr="00590E36">
        <w:rPr>
          <w:rFonts w:ascii="Arial" w:hAnsi="Arial" w:cs="Arial"/>
          <w:szCs w:val="18"/>
        </w:rPr>
        <w:t xml:space="preserve">L’acceptation </w:t>
      </w:r>
      <w:r w:rsidR="003D7F6D" w:rsidRPr="00590E36">
        <w:rPr>
          <w:rFonts w:ascii="Arial" w:hAnsi="Arial" w:cs="Arial"/>
          <w:szCs w:val="18"/>
        </w:rPr>
        <w:t>de chaque</w:t>
      </w:r>
      <w:r w:rsidRPr="00590E36">
        <w:rPr>
          <w:rFonts w:ascii="Arial" w:hAnsi="Arial" w:cs="Arial"/>
          <w:szCs w:val="18"/>
        </w:rPr>
        <w:t xml:space="preserve"> sous-traitant ultérieur donne lieu à un avenant au </w:t>
      </w:r>
      <w:r w:rsidRPr="00E13B7C">
        <w:rPr>
          <w:rFonts w:ascii="Arial" w:hAnsi="Arial" w:cs="Arial"/>
          <w:szCs w:val="18"/>
        </w:rPr>
        <w:t xml:space="preserve">présent </w:t>
      </w:r>
      <w:r w:rsidR="00773FFE" w:rsidRPr="00E13B7C">
        <w:rPr>
          <w:rFonts w:ascii="Arial" w:hAnsi="Arial" w:cs="Arial"/>
          <w:szCs w:val="18"/>
        </w:rPr>
        <w:t>marché</w:t>
      </w:r>
      <w:r w:rsidRPr="00E13B7C">
        <w:rPr>
          <w:rFonts w:ascii="Arial" w:hAnsi="Arial" w:cs="Arial"/>
          <w:szCs w:val="18"/>
        </w:rPr>
        <w:t>. Cet avenant</w:t>
      </w:r>
      <w:r w:rsidR="003D7F6D" w:rsidRPr="00E13B7C">
        <w:rPr>
          <w:rFonts w:ascii="Arial" w:hAnsi="Arial" w:cs="Arial"/>
          <w:szCs w:val="18"/>
        </w:rPr>
        <w:t xml:space="preserve"> précise</w:t>
      </w:r>
      <w:r w:rsidR="00496F41" w:rsidRPr="00E13B7C">
        <w:rPr>
          <w:rFonts w:ascii="Arial" w:hAnsi="Arial" w:cs="Arial"/>
          <w:szCs w:val="18"/>
        </w:rPr>
        <w:t xml:space="preserve"> </w:t>
      </w:r>
      <w:r w:rsidRPr="00E13B7C">
        <w:rPr>
          <w:rFonts w:ascii="Arial" w:hAnsi="Arial" w:cs="Arial"/>
          <w:szCs w:val="18"/>
        </w:rPr>
        <w:t xml:space="preserve">le traitement </w:t>
      </w:r>
      <w:r w:rsidR="003D7F6D" w:rsidRPr="00E13B7C">
        <w:rPr>
          <w:rFonts w:ascii="Arial" w:hAnsi="Arial" w:cs="Arial"/>
          <w:szCs w:val="18"/>
        </w:rPr>
        <w:t>des données faisant l’objet de la sous-traitance ultérieure.</w:t>
      </w:r>
    </w:p>
    <w:p w14:paraId="1CD5CB03" w14:textId="5E8FFE1F" w:rsidR="00F724AF" w:rsidRPr="00590E36" w:rsidRDefault="00F724AF" w:rsidP="00095D3C">
      <w:pPr>
        <w:spacing w:before="0" w:after="0" w:line="276" w:lineRule="auto"/>
        <w:rPr>
          <w:rFonts w:ascii="Arial" w:hAnsi="Arial" w:cs="Arial"/>
          <w:szCs w:val="18"/>
        </w:rPr>
      </w:pPr>
      <w:r w:rsidRPr="00E13B7C">
        <w:rPr>
          <w:rFonts w:ascii="Arial" w:hAnsi="Arial" w:cs="Arial"/>
          <w:szCs w:val="18"/>
        </w:rPr>
        <w:t xml:space="preserve">Le sous-traitant ultérieur est tenu de respecter les obligations du présent </w:t>
      </w:r>
      <w:r w:rsidR="00773FFE" w:rsidRPr="00E13B7C">
        <w:rPr>
          <w:rFonts w:ascii="Arial" w:hAnsi="Arial" w:cs="Arial"/>
          <w:szCs w:val="18"/>
        </w:rPr>
        <w:t>marché</w:t>
      </w:r>
      <w:r w:rsidRPr="004A262D">
        <w:rPr>
          <w:rFonts w:ascii="Arial" w:hAnsi="Arial" w:cs="Arial"/>
          <w:szCs w:val="18"/>
        </w:rPr>
        <w:t xml:space="preserve"> pour le compte et selon les instructions du </w:t>
      </w:r>
      <w:r>
        <w:rPr>
          <w:rFonts w:ascii="Arial" w:hAnsi="Arial" w:cs="Arial"/>
          <w:szCs w:val="18"/>
        </w:rPr>
        <w:t>R</w:t>
      </w:r>
      <w:r w:rsidRPr="004A262D">
        <w:rPr>
          <w:rFonts w:ascii="Arial" w:hAnsi="Arial" w:cs="Arial"/>
          <w:szCs w:val="18"/>
        </w:rPr>
        <w:t xml:space="preserve">esponsable de traitement. Il appartient au </w:t>
      </w:r>
      <w:r>
        <w:rPr>
          <w:rFonts w:ascii="Arial" w:hAnsi="Arial" w:cs="Arial"/>
          <w:szCs w:val="18"/>
        </w:rPr>
        <w:t>S</w:t>
      </w:r>
      <w:r w:rsidRPr="004A262D">
        <w:rPr>
          <w:rFonts w:ascii="Arial" w:hAnsi="Arial" w:cs="Arial"/>
          <w:szCs w:val="18"/>
        </w:rPr>
        <w:t xml:space="preserve">ous-traitant initial de s’assurer que le sous-traitant ultérieur présente les mêmes garanties suffisantes quant à la mise en œuvre de mesures techniques et organisationnelles appropriées </w:t>
      </w:r>
      <w:proofErr w:type="gramStart"/>
      <w:r w:rsidRPr="004A262D">
        <w:rPr>
          <w:rFonts w:ascii="Arial" w:hAnsi="Arial" w:cs="Arial"/>
          <w:szCs w:val="18"/>
        </w:rPr>
        <w:t>de manière à ce</w:t>
      </w:r>
      <w:proofErr w:type="gramEnd"/>
      <w:r w:rsidRPr="004A262D">
        <w:rPr>
          <w:rFonts w:ascii="Arial" w:hAnsi="Arial" w:cs="Arial"/>
          <w:szCs w:val="18"/>
        </w:rPr>
        <w:t xml:space="preserve"> que le traitement réponde aux exigences du règlement européen sur la protection des données. Si le sous-traitant ultérieur ne remplit pas ses obligations en matière de protection des données, le </w:t>
      </w:r>
      <w:r>
        <w:rPr>
          <w:rFonts w:ascii="Arial" w:hAnsi="Arial" w:cs="Arial"/>
          <w:szCs w:val="18"/>
        </w:rPr>
        <w:t>S</w:t>
      </w:r>
      <w:r w:rsidRPr="004A262D">
        <w:rPr>
          <w:rFonts w:ascii="Arial" w:hAnsi="Arial" w:cs="Arial"/>
          <w:szCs w:val="18"/>
        </w:rPr>
        <w:t>ous-traitant initial demeure pleinement responsable devant le responsable de traitement de l’exécution par l’autre sous-traitant de ses obligations.</w:t>
      </w:r>
    </w:p>
    <w:p w14:paraId="50DA04BC" w14:textId="77777777" w:rsidR="00275877" w:rsidRPr="00590E36" w:rsidRDefault="00275877" w:rsidP="006C73F9">
      <w:pPr>
        <w:pStyle w:val="Titre1"/>
      </w:pPr>
      <w:r w:rsidRPr="00590E36">
        <w:t xml:space="preserve">Notification des violations de données à caractère personnel </w:t>
      </w:r>
    </w:p>
    <w:p w14:paraId="56F4878C" w14:textId="11779E86" w:rsidR="00C334AC" w:rsidRPr="00590E36" w:rsidRDefault="00F330A2" w:rsidP="00DD31B3">
      <w:pPr>
        <w:spacing w:before="0" w:after="120" w:line="276" w:lineRule="auto"/>
        <w:rPr>
          <w:rFonts w:ascii="Arial" w:hAnsi="Arial" w:cs="Arial"/>
          <w:szCs w:val="18"/>
        </w:rPr>
      </w:pPr>
      <w:r w:rsidRPr="00F330A2">
        <w:rPr>
          <w:rFonts w:ascii="Arial" w:hAnsi="Arial" w:cs="Arial"/>
          <w:szCs w:val="18"/>
        </w:rPr>
        <w:t>Le Sous-traitant notifie par écrit le responsable de traitement, de toute violation de données à caractère personnel dans les meilleurs délais après en avoir pris connaissance. Cette notification est accompagnée de toute documentation utile afin de permettre au Responsable du traitement, si nécessaire, de notifier cette violation à l’autorité de contrôle compétente</w:t>
      </w:r>
    </w:p>
    <w:p w14:paraId="044D53C9" w14:textId="77777777" w:rsidR="00C334AC" w:rsidRPr="00590E36" w:rsidRDefault="00C334AC" w:rsidP="00095D3C">
      <w:pPr>
        <w:spacing w:before="0" w:after="120" w:line="276" w:lineRule="auto"/>
        <w:rPr>
          <w:rFonts w:ascii="Arial" w:hAnsi="Arial" w:cs="Arial"/>
          <w:szCs w:val="18"/>
        </w:rPr>
      </w:pPr>
      <w:r w:rsidRPr="00590E36">
        <w:rPr>
          <w:rFonts w:ascii="Arial" w:hAnsi="Arial" w:cs="Arial"/>
          <w:szCs w:val="18"/>
        </w:rPr>
        <w:t>La notification contient au moins :</w:t>
      </w:r>
    </w:p>
    <w:p w14:paraId="25940A95"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proofErr w:type="gramStart"/>
      <w:r w:rsidRPr="00590E36">
        <w:rPr>
          <w:rFonts w:ascii="Arial" w:hAnsi="Arial" w:cs="Arial"/>
          <w:szCs w:val="18"/>
        </w:rPr>
        <w:t>la</w:t>
      </w:r>
      <w:proofErr w:type="gramEnd"/>
      <w:r w:rsidRPr="00590E36">
        <w:rPr>
          <w:rFonts w:ascii="Arial" w:hAnsi="Arial" w:cs="Arial"/>
          <w:szCs w:val="18"/>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B66B153" w14:textId="77777777" w:rsidR="00C334AC" w:rsidRPr="00590E36" w:rsidRDefault="00C334AC" w:rsidP="00095D3C">
      <w:pPr>
        <w:pStyle w:val="Paragraphedeliste"/>
        <w:numPr>
          <w:ilvl w:val="0"/>
          <w:numId w:val="32"/>
        </w:numPr>
        <w:spacing w:before="0" w:after="0" w:line="276" w:lineRule="auto"/>
        <w:ind w:left="284" w:hanging="142"/>
        <w:rPr>
          <w:rFonts w:ascii="Arial" w:hAnsi="Arial" w:cs="Arial"/>
          <w:szCs w:val="18"/>
        </w:rPr>
      </w:pPr>
      <w:proofErr w:type="gramStart"/>
      <w:r w:rsidRPr="00590E36">
        <w:rPr>
          <w:rFonts w:ascii="Arial" w:hAnsi="Arial" w:cs="Arial"/>
          <w:szCs w:val="18"/>
        </w:rPr>
        <w:t>la</w:t>
      </w:r>
      <w:proofErr w:type="gramEnd"/>
      <w:r w:rsidRPr="00590E36">
        <w:rPr>
          <w:rFonts w:ascii="Arial" w:hAnsi="Arial" w:cs="Arial"/>
          <w:szCs w:val="18"/>
        </w:rPr>
        <w:t xml:space="preserve"> description des conséquences probables de la violation de données à caractère personnel ;</w:t>
      </w:r>
    </w:p>
    <w:p w14:paraId="517968EA" w14:textId="7ED0132B" w:rsidR="009442AA" w:rsidRPr="009442AA" w:rsidRDefault="00C334AC" w:rsidP="00182F8E">
      <w:pPr>
        <w:pStyle w:val="Paragraphedeliste"/>
        <w:numPr>
          <w:ilvl w:val="0"/>
          <w:numId w:val="32"/>
        </w:numPr>
        <w:spacing w:before="0" w:after="0" w:line="276" w:lineRule="auto"/>
        <w:ind w:left="284" w:hanging="142"/>
        <w:jc w:val="left"/>
        <w:rPr>
          <w:rFonts w:ascii="Arial" w:hAnsi="Arial" w:cs="Arial"/>
          <w:szCs w:val="18"/>
        </w:rPr>
      </w:pPr>
      <w:proofErr w:type="gramStart"/>
      <w:r w:rsidRPr="009442AA">
        <w:rPr>
          <w:rFonts w:ascii="Arial" w:hAnsi="Arial" w:cs="Arial"/>
          <w:szCs w:val="18"/>
        </w:rPr>
        <w:t>la</w:t>
      </w:r>
      <w:proofErr w:type="gramEnd"/>
      <w:r w:rsidRPr="009442AA">
        <w:rPr>
          <w:rFonts w:ascii="Arial" w:hAnsi="Arial" w:cs="Arial"/>
          <w:szCs w:val="18"/>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326EBDFF" w14:textId="77777777" w:rsidR="007074D3" w:rsidRDefault="007074D3">
      <w:pPr>
        <w:spacing w:before="0" w:after="0"/>
        <w:jc w:val="left"/>
        <w:rPr>
          <w:rFonts w:ascii="Arial" w:hAnsi="Arial" w:cs="Arial"/>
          <w:b/>
          <w:sz w:val="22"/>
          <w:szCs w:val="22"/>
        </w:rPr>
      </w:pPr>
      <w:r>
        <w:br w:type="page"/>
      </w:r>
    </w:p>
    <w:p w14:paraId="34A0C150" w14:textId="30CFE41B" w:rsidR="00880324" w:rsidRDefault="00275877" w:rsidP="006C73F9">
      <w:pPr>
        <w:pStyle w:val="Titre1"/>
      </w:pPr>
      <w:r w:rsidRPr="00590E36">
        <w:lastRenderedPageBreak/>
        <w:t>Sort des données</w:t>
      </w:r>
    </w:p>
    <w:p w14:paraId="52F7BD7E" w14:textId="77777777" w:rsidR="00DD31B3" w:rsidRPr="00590E36" w:rsidRDefault="00DD31B3" w:rsidP="00DD31B3">
      <w:pPr>
        <w:spacing w:before="0" w:after="120" w:line="276" w:lineRule="auto"/>
        <w:rPr>
          <w:rFonts w:ascii="Arial" w:hAnsi="Arial" w:cs="Arial"/>
          <w:szCs w:val="18"/>
        </w:rPr>
      </w:pPr>
      <w:r>
        <w:rPr>
          <w:rFonts w:ascii="Arial" w:hAnsi="Arial" w:cs="Arial"/>
          <w:szCs w:val="18"/>
        </w:rPr>
        <w:t>Le présent article 8 s’applique sans préjudice des obligations de conservation qui incombent au sous-traitant pour des raisons d’archivage (administratif, fiscal, comptable).</w:t>
      </w:r>
    </w:p>
    <w:bookmarkStart w:id="0" w:name="_Hlk107501166"/>
    <w:p w14:paraId="1624E884" w14:textId="45DCC9A9" w:rsidR="00AF2290" w:rsidRPr="0059116B" w:rsidRDefault="0059116B" w:rsidP="00095D3C">
      <w:pPr>
        <w:spacing w:before="0" w:after="0" w:line="276" w:lineRule="auto"/>
        <w:rPr>
          <w:rFonts w:ascii="Arial" w:hAnsi="Arial" w:cs="Arial"/>
          <w:b/>
          <w:szCs w:val="18"/>
        </w:rPr>
      </w:pPr>
      <w:sdt>
        <w:sdtPr>
          <w:rPr>
            <w:rFonts w:ascii="Arial" w:hAnsi="Arial" w:cs="Arial"/>
            <w:b/>
            <w:sz w:val="28"/>
            <w:szCs w:val="28"/>
          </w:rPr>
          <w:id w:val="-341309844"/>
          <w14:checkbox>
            <w14:checked w14:val="1"/>
            <w14:checkedState w14:val="2612" w14:font="MS Gothic"/>
            <w14:uncheckedState w14:val="2610" w14:font="MS Gothic"/>
          </w14:checkbox>
        </w:sdtPr>
        <w:sdtEndPr/>
        <w:sdtContent>
          <w:r w:rsidR="006C73F9" w:rsidRPr="006C73F9">
            <w:rPr>
              <w:rFonts w:ascii="MS Gothic" w:eastAsia="MS Gothic" w:hAnsi="MS Gothic" w:cs="Arial" w:hint="eastAsia"/>
              <w:b/>
              <w:sz w:val="28"/>
              <w:szCs w:val="28"/>
            </w:rPr>
            <w:t>☒</w:t>
          </w:r>
        </w:sdtContent>
      </w:sdt>
      <w:r w:rsidR="00F26EFA">
        <w:rPr>
          <w:rFonts w:ascii="Arial" w:hAnsi="Arial" w:cs="Arial"/>
          <w:b/>
          <w:szCs w:val="18"/>
        </w:rPr>
        <w:t xml:space="preserve"> </w:t>
      </w:r>
      <w:r w:rsidR="00822316" w:rsidRPr="00DA2DDC">
        <w:rPr>
          <w:rFonts w:ascii="Arial" w:hAnsi="Arial" w:cs="Arial"/>
          <w:b/>
          <w:szCs w:val="18"/>
        </w:rPr>
        <w:t>OPTION 1</w:t>
      </w:r>
      <w:r w:rsidR="00822316" w:rsidRPr="00813DBE">
        <w:rPr>
          <w:rFonts w:ascii="Arial" w:hAnsi="Arial" w:cs="Arial"/>
          <w:szCs w:val="18"/>
        </w:rPr>
        <w:t xml:space="preserve"> - </w:t>
      </w:r>
      <w:r w:rsidR="00275877" w:rsidRPr="00813DBE">
        <w:rPr>
          <w:rFonts w:ascii="Arial" w:hAnsi="Arial" w:cs="Arial"/>
          <w:szCs w:val="18"/>
        </w:rPr>
        <w:t xml:space="preserve">Au terme de la prestation </w:t>
      </w:r>
      <w:r w:rsidR="00AF2290" w:rsidRPr="00813DBE">
        <w:rPr>
          <w:rFonts w:ascii="Arial" w:hAnsi="Arial" w:cs="Arial"/>
          <w:szCs w:val="18"/>
        </w:rPr>
        <w:t>relative</w:t>
      </w:r>
      <w:r w:rsidR="00275877" w:rsidRPr="00813DBE">
        <w:rPr>
          <w:rFonts w:ascii="Arial" w:hAnsi="Arial" w:cs="Arial"/>
          <w:szCs w:val="18"/>
        </w:rPr>
        <w:t xml:space="preserve"> au traitement de ces données</w:t>
      </w:r>
      <w:r w:rsidR="00AF2290" w:rsidRPr="00813DBE">
        <w:rPr>
          <w:rFonts w:ascii="Arial" w:hAnsi="Arial" w:cs="Arial"/>
          <w:szCs w:val="18"/>
        </w:rPr>
        <w:t xml:space="preserve"> ou au plus tard au terme de la durée du </w:t>
      </w:r>
      <w:r w:rsidR="00773FFE" w:rsidRPr="0059116B">
        <w:rPr>
          <w:rFonts w:ascii="Arial" w:hAnsi="Arial" w:cs="Arial"/>
          <w:szCs w:val="18"/>
        </w:rPr>
        <w:t>marché</w:t>
      </w:r>
      <w:r w:rsidR="00AF2290" w:rsidRPr="0059116B">
        <w:rPr>
          <w:rFonts w:ascii="Arial" w:hAnsi="Arial" w:cs="Arial"/>
          <w:szCs w:val="18"/>
        </w:rPr>
        <w:t xml:space="preserve"> mentionnée à l’article 3 ci-dessus, le S</w:t>
      </w:r>
      <w:r w:rsidR="00275877" w:rsidRPr="0059116B">
        <w:rPr>
          <w:rFonts w:ascii="Arial" w:hAnsi="Arial" w:cs="Arial"/>
          <w:szCs w:val="18"/>
        </w:rPr>
        <w:t>ous-traitant s’engage</w:t>
      </w:r>
      <w:r w:rsidR="00AF2290" w:rsidRPr="0059116B">
        <w:rPr>
          <w:rFonts w:ascii="Arial" w:hAnsi="Arial" w:cs="Arial"/>
          <w:szCs w:val="18"/>
        </w:rPr>
        <w:t xml:space="preserve"> à détruire </w:t>
      </w:r>
      <w:r w:rsidR="00465DA7" w:rsidRPr="0059116B">
        <w:rPr>
          <w:rFonts w:ascii="Arial" w:hAnsi="Arial" w:cs="Arial"/>
          <w:szCs w:val="18"/>
        </w:rPr>
        <w:t xml:space="preserve">de manière irréversible </w:t>
      </w:r>
      <w:r w:rsidR="00AF2290" w:rsidRPr="0059116B">
        <w:rPr>
          <w:rFonts w:ascii="Arial" w:hAnsi="Arial" w:cs="Arial"/>
          <w:szCs w:val="18"/>
        </w:rPr>
        <w:t>toutes les données à caractère personnel. Une fois détruites, le sous-traitant justifie par écrit de la destruction.</w:t>
      </w:r>
    </w:p>
    <w:bookmarkEnd w:id="0"/>
    <w:p w14:paraId="002F3A2E" w14:textId="187788D7" w:rsidR="00822316" w:rsidRPr="0059116B" w:rsidRDefault="0059116B" w:rsidP="00095D3C">
      <w:pPr>
        <w:spacing w:before="0" w:after="0" w:line="276" w:lineRule="auto"/>
        <w:rPr>
          <w:rFonts w:ascii="Arial" w:hAnsi="Arial" w:cs="Arial"/>
          <w:szCs w:val="18"/>
        </w:rPr>
      </w:pPr>
      <w:sdt>
        <w:sdtPr>
          <w:rPr>
            <w:rFonts w:ascii="Arial" w:hAnsi="Arial" w:cs="Arial"/>
            <w:b/>
            <w:sz w:val="28"/>
            <w:szCs w:val="28"/>
          </w:rPr>
          <w:id w:val="-825585718"/>
          <w14:checkbox>
            <w14:checked w14:val="0"/>
            <w14:checkedState w14:val="2612" w14:font="MS Gothic"/>
            <w14:uncheckedState w14:val="2610" w14:font="MS Gothic"/>
          </w14:checkbox>
        </w:sdtPr>
        <w:sdtEndPr/>
        <w:sdtContent>
          <w:r w:rsidR="00DA2DDC" w:rsidRPr="0059116B">
            <w:rPr>
              <w:rFonts w:ascii="MS Gothic" w:eastAsia="MS Gothic" w:hAnsi="MS Gothic" w:cs="Arial" w:hint="eastAsia"/>
              <w:b/>
              <w:sz w:val="28"/>
              <w:szCs w:val="28"/>
            </w:rPr>
            <w:t>☐</w:t>
          </w:r>
        </w:sdtContent>
      </w:sdt>
      <w:r w:rsidR="00822316" w:rsidRPr="0059116B">
        <w:rPr>
          <w:rFonts w:ascii="Arial" w:hAnsi="Arial" w:cs="Arial"/>
          <w:szCs w:val="18"/>
        </w:rPr>
        <w:t xml:space="preserve"> </w:t>
      </w:r>
      <w:r w:rsidR="00822316" w:rsidRPr="0059116B">
        <w:rPr>
          <w:rFonts w:ascii="Arial" w:hAnsi="Arial" w:cs="Arial"/>
          <w:b/>
          <w:szCs w:val="18"/>
        </w:rPr>
        <w:t>OPTION 2</w:t>
      </w:r>
      <w:r w:rsidR="00822316" w:rsidRPr="0059116B">
        <w:rPr>
          <w:rFonts w:ascii="Arial" w:hAnsi="Arial" w:cs="Arial"/>
          <w:szCs w:val="18"/>
        </w:rPr>
        <w:t xml:space="preserve"> - Au terme de la prestation de services relatifs au traitement de ces données, ou au plus tard au terme de la durée du </w:t>
      </w:r>
      <w:r w:rsidR="00773FFE" w:rsidRPr="0059116B">
        <w:rPr>
          <w:rFonts w:ascii="Arial" w:hAnsi="Arial" w:cs="Arial"/>
          <w:szCs w:val="18"/>
        </w:rPr>
        <w:t>marché</w:t>
      </w:r>
      <w:r w:rsidR="00822316" w:rsidRPr="0059116B">
        <w:rPr>
          <w:rFonts w:ascii="Arial" w:hAnsi="Arial" w:cs="Arial"/>
          <w:szCs w:val="18"/>
        </w:rPr>
        <w:t xml:space="preserve"> mentionnée à l’article 3 ci-dessus, le Sous-traitant s’engage à renvoyer les données à caractère personnel au responsable de traitement à des fins d’utilisation ultérieure. Le renvoi doit s’accompagner de la destruction de toutes les copies existantes dans les systèmes d’information du sous-traitant. Une fois détruites, le sous-traitant </w:t>
      </w:r>
      <w:r w:rsidR="00813DBE" w:rsidRPr="0059116B">
        <w:rPr>
          <w:rFonts w:ascii="Arial" w:hAnsi="Arial" w:cs="Arial"/>
          <w:szCs w:val="18"/>
        </w:rPr>
        <w:t>j</w:t>
      </w:r>
      <w:r w:rsidR="00822316" w:rsidRPr="0059116B">
        <w:rPr>
          <w:rFonts w:ascii="Arial" w:hAnsi="Arial" w:cs="Arial"/>
          <w:szCs w:val="18"/>
        </w:rPr>
        <w:t>ustifie par écrit de la destruction.</w:t>
      </w:r>
    </w:p>
    <w:p w14:paraId="3B817F33" w14:textId="2ADD8C79" w:rsidR="00F724AF" w:rsidRDefault="0059116B" w:rsidP="00DD31B3">
      <w:pPr>
        <w:spacing w:before="0" w:after="120" w:line="276" w:lineRule="auto"/>
        <w:rPr>
          <w:rFonts w:ascii="Arial" w:hAnsi="Arial" w:cs="Arial"/>
          <w:szCs w:val="18"/>
        </w:rPr>
      </w:pPr>
      <w:sdt>
        <w:sdtPr>
          <w:rPr>
            <w:rFonts w:ascii="Arial" w:hAnsi="Arial" w:cs="Arial"/>
            <w:b/>
            <w:sz w:val="28"/>
            <w:szCs w:val="28"/>
          </w:rPr>
          <w:id w:val="-741249952"/>
          <w14:checkbox>
            <w14:checked w14:val="0"/>
            <w14:checkedState w14:val="2612" w14:font="MS Gothic"/>
            <w14:uncheckedState w14:val="2610" w14:font="MS Gothic"/>
          </w14:checkbox>
        </w:sdtPr>
        <w:sdtEndPr/>
        <w:sdtContent>
          <w:r w:rsidR="006C73F9" w:rsidRPr="0059116B">
            <w:rPr>
              <w:rFonts w:ascii="MS Gothic" w:eastAsia="MS Gothic" w:hAnsi="MS Gothic" w:cs="Arial" w:hint="eastAsia"/>
              <w:b/>
              <w:sz w:val="28"/>
              <w:szCs w:val="28"/>
            </w:rPr>
            <w:t>☐</w:t>
          </w:r>
        </w:sdtContent>
      </w:sdt>
      <w:r w:rsidR="00822316" w:rsidRPr="0059116B">
        <w:rPr>
          <w:rFonts w:ascii="Arial" w:hAnsi="Arial" w:cs="Arial"/>
          <w:b/>
          <w:szCs w:val="18"/>
        </w:rPr>
        <w:t xml:space="preserve"> OPTION 3</w:t>
      </w:r>
      <w:r w:rsidR="003577C7" w:rsidRPr="0059116B">
        <w:rPr>
          <w:rFonts w:ascii="Arial" w:hAnsi="Arial" w:cs="Arial"/>
          <w:szCs w:val="18"/>
        </w:rPr>
        <w:t xml:space="preserve">- </w:t>
      </w:r>
      <w:r w:rsidR="00F724AF" w:rsidRPr="0059116B">
        <w:rPr>
          <w:rFonts w:ascii="Arial" w:hAnsi="Arial" w:cs="Arial"/>
          <w:szCs w:val="18"/>
        </w:rPr>
        <w:t xml:space="preserve">Au terme de la prestation de services relatifs au traitement de ces données, ou au plus tard au terme de la durée du </w:t>
      </w:r>
      <w:r w:rsidR="00773FFE" w:rsidRPr="0059116B">
        <w:rPr>
          <w:rFonts w:ascii="Arial" w:hAnsi="Arial" w:cs="Arial"/>
          <w:szCs w:val="18"/>
        </w:rPr>
        <w:t>marché</w:t>
      </w:r>
      <w:r w:rsidR="00F724AF" w:rsidRPr="0059116B">
        <w:rPr>
          <w:rFonts w:ascii="Arial" w:hAnsi="Arial" w:cs="Arial"/>
          <w:szCs w:val="18"/>
        </w:rPr>
        <w:t xml:space="preserve"> mentionnée</w:t>
      </w:r>
      <w:r w:rsidR="00F724AF" w:rsidRPr="00813DBE">
        <w:rPr>
          <w:rFonts w:ascii="Arial" w:hAnsi="Arial" w:cs="Arial"/>
          <w:szCs w:val="18"/>
        </w:rPr>
        <w:t xml:space="preserve"> à l’article 3 ci-dessus, le Sous-traitant s’engage à renvoyer les données à caractère personnel au sous-traitant désigné par le responsable de traitement (en cas de portabilité). Le renvoi doit s’accompagner de la destruction de toutes les copies existantes dans les systèmes d’information du sous-traitant. Une fois détruites, le sous-traitant justifie par écrit de la destruction.</w:t>
      </w:r>
    </w:p>
    <w:p w14:paraId="71F9AC14" w14:textId="2732FB5B" w:rsidR="00D43468" w:rsidRPr="00590E36" w:rsidRDefault="00D43468" w:rsidP="006C73F9">
      <w:pPr>
        <w:pStyle w:val="Titre1"/>
      </w:pPr>
      <w:r w:rsidRPr="00590E36">
        <w:t>Délégué</w:t>
      </w:r>
      <w:r w:rsidR="001D1B41">
        <w:t>(e)</w:t>
      </w:r>
      <w:r w:rsidRPr="00590E36">
        <w:t xml:space="preserve"> à la protection des données</w:t>
      </w:r>
    </w:p>
    <w:p w14:paraId="4AD90AFB" w14:textId="58156F5F" w:rsidR="00301CFD" w:rsidRDefault="0059116B" w:rsidP="00F330A2">
      <w:pPr>
        <w:autoSpaceDE w:val="0"/>
        <w:autoSpaceDN w:val="0"/>
        <w:adjustRightInd w:val="0"/>
        <w:spacing w:before="0" w:after="0" w:line="276" w:lineRule="auto"/>
        <w:rPr>
          <w:rFonts w:ascii="Arial" w:hAnsi="Arial" w:cs="Arial"/>
          <w:szCs w:val="18"/>
        </w:rPr>
      </w:pPr>
      <w:sdt>
        <w:sdtPr>
          <w:rPr>
            <w:rFonts w:ascii="Arial" w:hAnsi="Arial" w:cs="Arial"/>
            <w:szCs w:val="18"/>
          </w:rPr>
          <w:id w:val="1972865442"/>
          <w14:checkbox>
            <w14:checked w14:val="0"/>
            <w14:checkedState w14:val="2612" w14:font="MS Gothic"/>
            <w14:uncheckedState w14:val="2610" w14:font="MS Gothic"/>
          </w14:checkbox>
        </w:sdtPr>
        <w:sdtEndPr/>
        <w:sdtContent>
          <w:r w:rsidR="00095D3C">
            <w:rPr>
              <w:rFonts w:ascii="MS Gothic" w:eastAsia="MS Gothic" w:hAnsi="MS Gothic" w:cs="Arial" w:hint="eastAsia"/>
              <w:szCs w:val="18"/>
            </w:rPr>
            <w:t>☐</w:t>
          </w:r>
        </w:sdtContent>
      </w:sdt>
      <w:r w:rsidR="000E66D6">
        <w:rPr>
          <w:rFonts w:ascii="Arial" w:hAnsi="Arial" w:cs="Arial"/>
          <w:szCs w:val="18"/>
        </w:rPr>
        <w:t xml:space="preserve"> </w:t>
      </w:r>
      <w:r w:rsidR="00301CFD" w:rsidRPr="00E570CF">
        <w:rPr>
          <w:rFonts w:ascii="Arial" w:hAnsi="Arial" w:cs="Arial"/>
          <w:b/>
          <w:szCs w:val="18"/>
        </w:rPr>
        <w:t>Le sous-traitant est soumis au RGPD</w:t>
      </w:r>
      <w:r w:rsidR="00301CFD">
        <w:rPr>
          <w:rFonts w:ascii="Arial" w:hAnsi="Arial" w:cs="Arial"/>
          <w:szCs w:val="18"/>
        </w:rPr>
        <w:t xml:space="preserve"> et a désigné un délégué à la protection des données</w:t>
      </w:r>
      <w:r w:rsidR="00246844">
        <w:rPr>
          <w:rFonts w:ascii="Arial" w:hAnsi="Arial" w:cs="Arial"/>
          <w:szCs w:val="18"/>
        </w:rPr>
        <w:t xml:space="preserve"> (DPD)</w:t>
      </w:r>
      <w:r w:rsidR="000E66D6">
        <w:rPr>
          <w:rFonts w:ascii="Arial" w:hAnsi="Arial" w:cs="Arial"/>
          <w:szCs w:val="18"/>
        </w:rPr>
        <w:t>,</w:t>
      </w:r>
      <w:r w:rsidR="00301CFD">
        <w:rPr>
          <w:rFonts w:ascii="Arial" w:hAnsi="Arial" w:cs="Arial"/>
          <w:szCs w:val="18"/>
        </w:rPr>
        <w:t xml:space="preserve"> conformément à l’article 37 du RGPD, </w:t>
      </w:r>
      <w:r w:rsidR="000E66D6">
        <w:rPr>
          <w:rFonts w:ascii="Arial" w:hAnsi="Arial" w:cs="Arial"/>
          <w:szCs w:val="18"/>
        </w:rPr>
        <w:t>et de ce fait,</w:t>
      </w:r>
      <w:r w:rsidR="00301CFD">
        <w:rPr>
          <w:rFonts w:ascii="Arial" w:hAnsi="Arial" w:cs="Arial"/>
          <w:szCs w:val="18"/>
        </w:rPr>
        <w:t xml:space="preserve"> doit communiquer </w:t>
      </w:r>
      <w:r w:rsidR="003F7726">
        <w:rPr>
          <w:rFonts w:ascii="Arial" w:hAnsi="Arial" w:cs="Arial"/>
          <w:szCs w:val="18"/>
        </w:rPr>
        <w:t>l</w:t>
      </w:r>
      <w:r w:rsidR="00301CFD">
        <w:rPr>
          <w:rFonts w:ascii="Arial" w:hAnsi="Arial" w:cs="Arial"/>
          <w:szCs w:val="18"/>
        </w:rPr>
        <w:t xml:space="preserve">es </w:t>
      </w:r>
      <w:r w:rsidR="00301CFD" w:rsidRPr="00B53995">
        <w:rPr>
          <w:rFonts w:ascii="Arial" w:hAnsi="Arial" w:cs="Arial"/>
          <w:szCs w:val="18"/>
          <w:u w:val="single"/>
        </w:rPr>
        <w:t xml:space="preserve">coordonnées </w:t>
      </w:r>
      <w:r w:rsidR="006C73F9" w:rsidRPr="00B53995">
        <w:rPr>
          <w:rFonts w:ascii="Arial" w:hAnsi="Arial" w:cs="Arial"/>
          <w:szCs w:val="18"/>
          <w:u w:val="single"/>
        </w:rPr>
        <w:t>de contact</w:t>
      </w:r>
      <w:r w:rsidR="00B53995">
        <w:rPr>
          <w:rFonts w:ascii="Arial" w:hAnsi="Arial" w:cs="Arial"/>
          <w:szCs w:val="18"/>
        </w:rPr>
        <w:t xml:space="preserve"> (adresse électronique obligatoire)</w:t>
      </w:r>
      <w:r w:rsidR="006C73F9">
        <w:rPr>
          <w:rFonts w:ascii="Arial" w:hAnsi="Arial" w:cs="Arial"/>
          <w:szCs w:val="18"/>
        </w:rPr>
        <w:t xml:space="preserve"> </w:t>
      </w:r>
      <w:r w:rsidR="003F7726">
        <w:rPr>
          <w:rFonts w:ascii="Arial" w:hAnsi="Arial" w:cs="Arial"/>
          <w:szCs w:val="18"/>
        </w:rPr>
        <w:t xml:space="preserve">du DPD </w:t>
      </w:r>
      <w:r w:rsidR="00301CFD">
        <w:rPr>
          <w:rFonts w:ascii="Arial" w:hAnsi="Arial" w:cs="Arial"/>
          <w:szCs w:val="18"/>
        </w:rPr>
        <w:t>au Responsable de traitement </w:t>
      </w:r>
      <w:r w:rsidR="000E66D6">
        <w:rPr>
          <w:rFonts w:ascii="Arial" w:hAnsi="Arial" w:cs="Arial"/>
          <w:szCs w:val="18"/>
        </w:rPr>
        <w:t xml:space="preserve">: </w:t>
      </w:r>
      <w:r w:rsidR="000E66D6" w:rsidRPr="00E0226F">
        <w:rPr>
          <w:rFonts w:ascii="Arial" w:hAnsi="Arial" w:cs="Arial"/>
          <w:szCs w:val="18"/>
          <w:highlight w:val="yellow"/>
        </w:rPr>
        <w:t>___________________________________</w:t>
      </w:r>
      <w:r w:rsidR="00301CFD">
        <w:rPr>
          <w:rFonts w:ascii="Arial" w:hAnsi="Arial" w:cs="Arial"/>
          <w:szCs w:val="18"/>
        </w:rPr>
        <w:t xml:space="preserve"> </w:t>
      </w:r>
    </w:p>
    <w:p w14:paraId="736DCC1E" w14:textId="110AA1ED" w:rsidR="00666318" w:rsidRPr="00590E36" w:rsidRDefault="0059116B" w:rsidP="00F330A2">
      <w:pPr>
        <w:autoSpaceDE w:val="0"/>
        <w:autoSpaceDN w:val="0"/>
        <w:adjustRightInd w:val="0"/>
        <w:spacing w:before="0" w:after="120" w:line="276" w:lineRule="auto"/>
        <w:rPr>
          <w:rFonts w:ascii="Arial" w:hAnsi="Arial" w:cs="Arial"/>
          <w:szCs w:val="18"/>
        </w:rPr>
      </w:pPr>
      <w:sdt>
        <w:sdtPr>
          <w:rPr>
            <w:rFonts w:ascii="Arial" w:hAnsi="Arial" w:cs="Arial"/>
            <w:szCs w:val="18"/>
          </w:rPr>
          <w:id w:val="-1903596489"/>
          <w14:checkbox>
            <w14:checked w14:val="0"/>
            <w14:checkedState w14:val="2612" w14:font="MS Gothic"/>
            <w14:uncheckedState w14:val="2610" w14:font="MS Gothic"/>
          </w14:checkbox>
        </w:sdtPr>
        <w:sdtEndPr/>
        <w:sdtContent>
          <w:r w:rsidR="000E66D6">
            <w:rPr>
              <w:rFonts w:ascii="MS Gothic" w:eastAsia="MS Gothic" w:hAnsi="MS Gothic" w:cs="Arial" w:hint="eastAsia"/>
              <w:szCs w:val="18"/>
            </w:rPr>
            <w:t>☐</w:t>
          </w:r>
        </w:sdtContent>
      </w:sdt>
      <w:r w:rsidR="000E66D6">
        <w:rPr>
          <w:rFonts w:ascii="Arial" w:hAnsi="Arial" w:cs="Arial"/>
          <w:szCs w:val="18"/>
        </w:rPr>
        <w:t xml:space="preserve"> </w:t>
      </w:r>
      <w:r w:rsidR="000E66D6" w:rsidRPr="00E570CF">
        <w:rPr>
          <w:rFonts w:ascii="Arial" w:hAnsi="Arial" w:cs="Arial"/>
          <w:b/>
          <w:szCs w:val="18"/>
        </w:rPr>
        <w:t>Le sous-traitant n’est pas soumis au RGPD</w:t>
      </w:r>
      <w:r w:rsidR="000E66D6">
        <w:rPr>
          <w:rFonts w:ascii="Arial" w:hAnsi="Arial" w:cs="Arial"/>
          <w:szCs w:val="18"/>
        </w:rPr>
        <w:t xml:space="preserve"> et</w:t>
      </w:r>
      <w:r w:rsidR="00A4589F">
        <w:rPr>
          <w:rFonts w:ascii="Arial" w:hAnsi="Arial" w:cs="Arial"/>
          <w:szCs w:val="18"/>
        </w:rPr>
        <w:t>,</w:t>
      </w:r>
      <w:r w:rsidR="000E66D6">
        <w:rPr>
          <w:rFonts w:ascii="Arial" w:hAnsi="Arial" w:cs="Arial"/>
          <w:szCs w:val="18"/>
        </w:rPr>
        <w:t xml:space="preserve"> dans ce cas uniquement, communique les </w:t>
      </w:r>
      <w:r w:rsidR="000E66D6" w:rsidRPr="00B53995">
        <w:rPr>
          <w:rFonts w:ascii="Arial" w:hAnsi="Arial" w:cs="Arial"/>
          <w:szCs w:val="18"/>
          <w:u w:val="single"/>
        </w:rPr>
        <w:t>coordonnées de contact</w:t>
      </w:r>
      <w:r w:rsidR="00B53995">
        <w:rPr>
          <w:rFonts w:ascii="Arial" w:hAnsi="Arial" w:cs="Arial"/>
          <w:szCs w:val="18"/>
        </w:rPr>
        <w:t xml:space="preserve"> (adresse électronique obligatoire)</w:t>
      </w:r>
      <w:r w:rsidR="000E66D6" w:rsidDel="000E66D6">
        <w:rPr>
          <w:rFonts w:ascii="Arial" w:hAnsi="Arial" w:cs="Arial"/>
          <w:szCs w:val="18"/>
        </w:rPr>
        <w:t xml:space="preserve"> </w:t>
      </w:r>
      <w:r w:rsidR="003A273B">
        <w:rPr>
          <w:rFonts w:ascii="Arial" w:hAnsi="Arial" w:cs="Arial"/>
          <w:szCs w:val="18"/>
        </w:rPr>
        <w:t>du représentant du titulaire,</w:t>
      </w:r>
      <w:r w:rsidR="000E66D6">
        <w:rPr>
          <w:rFonts w:ascii="Arial" w:hAnsi="Arial" w:cs="Arial"/>
          <w:szCs w:val="18"/>
        </w:rPr>
        <w:t xml:space="preserve"> </w:t>
      </w:r>
      <w:r w:rsidR="00B53995">
        <w:rPr>
          <w:rFonts w:ascii="Arial" w:hAnsi="Arial" w:cs="Arial"/>
          <w:szCs w:val="18"/>
        </w:rPr>
        <w:t>et</w:t>
      </w:r>
      <w:r w:rsidR="000E66D6">
        <w:rPr>
          <w:rFonts w:ascii="Arial" w:hAnsi="Arial" w:cs="Arial"/>
          <w:szCs w:val="18"/>
        </w:rPr>
        <w:t xml:space="preserve"> sa fonction </w:t>
      </w:r>
      <w:r w:rsidR="00666318">
        <w:rPr>
          <w:rFonts w:ascii="Arial" w:hAnsi="Arial" w:cs="Arial"/>
          <w:szCs w:val="18"/>
        </w:rPr>
        <w:t xml:space="preserve">: </w:t>
      </w:r>
      <w:r w:rsidR="00666318" w:rsidRPr="00E0226F">
        <w:rPr>
          <w:rFonts w:ascii="Arial" w:hAnsi="Arial" w:cs="Arial"/>
          <w:szCs w:val="18"/>
          <w:highlight w:val="yellow"/>
        </w:rPr>
        <w:t>___________________________________</w:t>
      </w:r>
    </w:p>
    <w:p w14:paraId="69EC9618" w14:textId="4C07E0C5" w:rsidR="008C3206" w:rsidRDefault="00E218FB" w:rsidP="00F330A2">
      <w:pPr>
        <w:autoSpaceDE w:val="0"/>
        <w:autoSpaceDN w:val="0"/>
        <w:adjustRightInd w:val="0"/>
        <w:spacing w:before="0" w:after="0" w:line="276" w:lineRule="auto"/>
        <w:rPr>
          <w:rFonts w:ascii="Arial" w:hAnsi="Arial" w:cs="Arial"/>
          <w:szCs w:val="18"/>
        </w:rPr>
      </w:pPr>
      <w:r w:rsidRPr="00590E36">
        <w:rPr>
          <w:rFonts w:ascii="Arial" w:hAnsi="Arial" w:cs="Arial"/>
          <w:szCs w:val="18"/>
        </w:rPr>
        <w:t xml:space="preserve">Pour information, </w:t>
      </w:r>
      <w:r w:rsidR="00773FFE" w:rsidRPr="00590E36">
        <w:rPr>
          <w:rFonts w:ascii="Arial" w:hAnsi="Arial" w:cs="Arial"/>
          <w:szCs w:val="18"/>
        </w:rPr>
        <w:t>l’</w:t>
      </w:r>
      <w:r w:rsidR="00773FFE">
        <w:rPr>
          <w:rFonts w:ascii="Arial" w:hAnsi="Arial" w:cs="Arial"/>
          <w:szCs w:val="18"/>
        </w:rPr>
        <w:t>a</w:t>
      </w:r>
      <w:r w:rsidR="00773FFE" w:rsidRPr="00590E36">
        <w:rPr>
          <w:rFonts w:ascii="Arial" w:hAnsi="Arial" w:cs="Arial"/>
          <w:szCs w:val="18"/>
        </w:rPr>
        <w:t xml:space="preserve">gence </w:t>
      </w:r>
      <w:r w:rsidRPr="00590E36">
        <w:rPr>
          <w:rFonts w:ascii="Arial" w:hAnsi="Arial" w:cs="Arial"/>
          <w:szCs w:val="18"/>
        </w:rPr>
        <w:t xml:space="preserve">de l’eau Rhin-Meuse a désigné une déléguée à la protection des données joignable à l’adresse </w:t>
      </w:r>
      <w:proofErr w:type="gramStart"/>
      <w:r w:rsidRPr="00590E36">
        <w:rPr>
          <w:rFonts w:ascii="Arial" w:hAnsi="Arial" w:cs="Arial"/>
          <w:szCs w:val="18"/>
        </w:rPr>
        <w:t>mail</w:t>
      </w:r>
      <w:proofErr w:type="gramEnd"/>
      <w:r w:rsidRPr="00590E36">
        <w:rPr>
          <w:rFonts w:ascii="Arial" w:hAnsi="Arial" w:cs="Arial"/>
          <w:szCs w:val="18"/>
        </w:rPr>
        <w:t xml:space="preserve"> suivante</w:t>
      </w:r>
      <w:r>
        <w:rPr>
          <w:rFonts w:ascii="Arial" w:hAnsi="Arial" w:cs="Arial"/>
          <w:szCs w:val="18"/>
        </w:rPr>
        <w:t xml:space="preserve"> </w:t>
      </w:r>
      <w:r w:rsidRPr="00590E36">
        <w:rPr>
          <w:rFonts w:ascii="Arial" w:hAnsi="Arial" w:cs="Arial"/>
          <w:szCs w:val="18"/>
        </w:rPr>
        <w:t xml:space="preserve">: </w:t>
      </w:r>
      <w:hyperlink r:id="rId14" w:history="1">
        <w:r w:rsidRPr="00590E36">
          <w:rPr>
            <w:rStyle w:val="Lienhypertexte"/>
            <w:rFonts w:ascii="Arial" w:hAnsi="Arial" w:cs="Arial"/>
            <w:szCs w:val="18"/>
          </w:rPr>
          <w:t>protection.donnees@eau-rhin-meuse.fr</w:t>
        </w:r>
      </w:hyperlink>
      <w:r w:rsidRPr="00590E36">
        <w:rPr>
          <w:rFonts w:ascii="Arial" w:hAnsi="Arial" w:cs="Arial"/>
          <w:szCs w:val="18"/>
        </w:rPr>
        <w:t xml:space="preserve"> ou par voie postale à l’adresse du Responsable de traitement</w:t>
      </w:r>
      <w:r>
        <w:rPr>
          <w:rFonts w:ascii="Arial" w:hAnsi="Arial" w:cs="Arial"/>
          <w:szCs w:val="18"/>
        </w:rPr>
        <w:t xml:space="preserve"> et à l’attention de la délégation à la protection des données</w:t>
      </w:r>
      <w:r w:rsidRPr="00590E36">
        <w:rPr>
          <w:rFonts w:ascii="Arial" w:hAnsi="Arial" w:cs="Arial"/>
          <w:szCs w:val="18"/>
        </w:rPr>
        <w:t>.</w:t>
      </w:r>
    </w:p>
    <w:p w14:paraId="255E57E2" w14:textId="77777777" w:rsidR="00D43468" w:rsidRPr="00590E36" w:rsidRDefault="00D43468" w:rsidP="006C73F9">
      <w:pPr>
        <w:pStyle w:val="Titre1"/>
      </w:pPr>
      <w:r w:rsidRPr="00590E36">
        <w:t>Registre des catégories d’activités de traitement</w:t>
      </w:r>
    </w:p>
    <w:p w14:paraId="2F5E4707" w14:textId="77777777" w:rsidR="00D43468" w:rsidRPr="00590E36" w:rsidRDefault="00565828" w:rsidP="00095D3C">
      <w:pPr>
        <w:autoSpaceDE w:val="0"/>
        <w:autoSpaceDN w:val="0"/>
        <w:adjustRightInd w:val="0"/>
        <w:spacing w:before="0" w:after="0" w:line="276" w:lineRule="auto"/>
        <w:rPr>
          <w:rFonts w:ascii="Arial" w:hAnsi="Arial" w:cs="Arial"/>
          <w:szCs w:val="18"/>
        </w:rPr>
      </w:pPr>
      <w:r w:rsidRPr="00590E36">
        <w:rPr>
          <w:rFonts w:ascii="Arial" w:hAnsi="Arial" w:cs="Arial"/>
          <w:szCs w:val="18"/>
        </w:rPr>
        <w:t>Le sous-traitant dé</w:t>
      </w:r>
      <w:r w:rsidR="00D43468" w:rsidRPr="00590E36">
        <w:rPr>
          <w:rFonts w:ascii="Arial" w:hAnsi="Arial" w:cs="Arial"/>
          <w:szCs w:val="18"/>
        </w:rPr>
        <w:t xml:space="preserve">clare </w:t>
      </w:r>
      <w:r w:rsidR="00D43468" w:rsidRPr="00590E36">
        <w:rPr>
          <w:rFonts w:ascii="Arial" w:hAnsi="Arial" w:cs="Arial"/>
          <w:b/>
          <w:bCs/>
          <w:szCs w:val="18"/>
        </w:rPr>
        <w:t xml:space="preserve">tenir par écrit un registre </w:t>
      </w:r>
      <w:r w:rsidRPr="00590E36">
        <w:rPr>
          <w:rFonts w:ascii="Arial" w:hAnsi="Arial" w:cs="Arial"/>
          <w:szCs w:val="18"/>
        </w:rPr>
        <w:t>de toutes les caté</w:t>
      </w:r>
      <w:r w:rsidR="00D43468" w:rsidRPr="00590E36">
        <w:rPr>
          <w:rFonts w:ascii="Arial" w:hAnsi="Arial" w:cs="Arial"/>
          <w:szCs w:val="18"/>
        </w:rPr>
        <w:t>gories d’</w:t>
      </w:r>
      <w:r w:rsidRPr="00590E36">
        <w:rPr>
          <w:rFonts w:ascii="Arial" w:hAnsi="Arial" w:cs="Arial"/>
          <w:szCs w:val="18"/>
        </w:rPr>
        <w:t>activité</w:t>
      </w:r>
      <w:r w:rsidR="00D43468" w:rsidRPr="00590E36">
        <w:rPr>
          <w:rFonts w:ascii="Arial" w:hAnsi="Arial" w:cs="Arial"/>
          <w:szCs w:val="18"/>
        </w:rPr>
        <w:t>s de</w:t>
      </w:r>
      <w:r w:rsidRPr="00590E36">
        <w:rPr>
          <w:rFonts w:ascii="Arial" w:hAnsi="Arial" w:cs="Arial"/>
          <w:szCs w:val="18"/>
        </w:rPr>
        <w:t xml:space="preserve"> </w:t>
      </w:r>
      <w:r w:rsidR="00D43468" w:rsidRPr="00590E36">
        <w:rPr>
          <w:rFonts w:ascii="Arial" w:hAnsi="Arial" w:cs="Arial"/>
          <w:szCs w:val="18"/>
        </w:rPr>
        <w:t>traitement effe</w:t>
      </w:r>
      <w:r w:rsidRPr="00590E36">
        <w:rPr>
          <w:rFonts w:ascii="Arial" w:hAnsi="Arial" w:cs="Arial"/>
          <w:szCs w:val="18"/>
        </w:rPr>
        <w:t>ctué</w:t>
      </w:r>
      <w:r w:rsidR="00D43468" w:rsidRPr="00590E36">
        <w:rPr>
          <w:rFonts w:ascii="Arial" w:hAnsi="Arial" w:cs="Arial"/>
          <w:szCs w:val="18"/>
        </w:rPr>
        <w:t>es pour le compte du responsable de traitement comprenant :</w:t>
      </w:r>
    </w:p>
    <w:p w14:paraId="4ED7ADC9" w14:textId="47DED1AF" w:rsidR="00D43468" w:rsidRPr="00590E36" w:rsidRDefault="00D43468" w:rsidP="00095D3C">
      <w:pPr>
        <w:pStyle w:val="Paragraphedeliste"/>
        <w:numPr>
          <w:ilvl w:val="0"/>
          <w:numId w:val="28"/>
        </w:numPr>
        <w:autoSpaceDE w:val="0"/>
        <w:autoSpaceDN w:val="0"/>
        <w:adjustRightInd w:val="0"/>
        <w:spacing w:before="0" w:after="0" w:line="276" w:lineRule="auto"/>
        <w:rPr>
          <w:rFonts w:ascii="Arial" w:hAnsi="Arial" w:cs="Arial"/>
          <w:szCs w:val="18"/>
        </w:rPr>
      </w:pPr>
      <w:proofErr w:type="gramStart"/>
      <w:r w:rsidRPr="00590E36">
        <w:rPr>
          <w:rFonts w:ascii="Arial" w:hAnsi="Arial" w:cs="Arial"/>
          <w:szCs w:val="18"/>
        </w:rPr>
        <w:t>le</w:t>
      </w:r>
      <w:proofErr w:type="gramEnd"/>
      <w:r w:rsidRPr="00590E36">
        <w:rPr>
          <w:rFonts w:ascii="Arial" w:hAnsi="Arial" w:cs="Arial"/>
          <w:szCs w:val="18"/>
        </w:rPr>
        <w:t xml:space="preserve"> nom et les coordonn</w:t>
      </w:r>
      <w:r w:rsidR="00565828" w:rsidRPr="00590E36">
        <w:rPr>
          <w:rFonts w:ascii="Arial" w:hAnsi="Arial" w:cs="Arial"/>
          <w:szCs w:val="18"/>
        </w:rPr>
        <w:t>é</w:t>
      </w:r>
      <w:r w:rsidRPr="00590E36">
        <w:rPr>
          <w:rFonts w:ascii="Arial" w:hAnsi="Arial" w:cs="Arial"/>
          <w:szCs w:val="18"/>
        </w:rPr>
        <w:t>es du responsable d</w:t>
      </w:r>
      <w:r w:rsidR="005875E9" w:rsidRPr="00590E36">
        <w:rPr>
          <w:rFonts w:ascii="Arial" w:hAnsi="Arial" w:cs="Arial"/>
          <w:szCs w:val="18"/>
        </w:rPr>
        <w:t>e</w:t>
      </w:r>
      <w:r w:rsidRPr="00590E36">
        <w:rPr>
          <w:rFonts w:ascii="Arial" w:hAnsi="Arial" w:cs="Arial"/>
          <w:szCs w:val="18"/>
        </w:rPr>
        <w:t xml:space="preserve"> traitement pour</w:t>
      </w:r>
      <w:r w:rsidR="00565828" w:rsidRPr="00590E36">
        <w:rPr>
          <w:rFonts w:ascii="Arial" w:hAnsi="Arial" w:cs="Arial"/>
          <w:szCs w:val="18"/>
        </w:rPr>
        <w:t xml:space="preserve"> le compte duquel il agit, des é</w:t>
      </w:r>
      <w:r w:rsidRPr="00590E36">
        <w:rPr>
          <w:rFonts w:ascii="Arial" w:hAnsi="Arial" w:cs="Arial"/>
          <w:szCs w:val="18"/>
        </w:rPr>
        <w:t>ventuel</w:t>
      </w:r>
      <w:r w:rsidR="00565828" w:rsidRPr="00590E36">
        <w:rPr>
          <w:rFonts w:ascii="Arial" w:hAnsi="Arial" w:cs="Arial"/>
          <w:szCs w:val="18"/>
        </w:rPr>
        <w:t>s sous-traitants et, le cas éché</w:t>
      </w:r>
      <w:r w:rsidRPr="00590E36">
        <w:rPr>
          <w:rFonts w:ascii="Arial" w:hAnsi="Arial" w:cs="Arial"/>
          <w:szCs w:val="18"/>
        </w:rPr>
        <w:t>ant, du</w:t>
      </w:r>
      <w:r w:rsidR="00565828" w:rsidRPr="00590E36">
        <w:rPr>
          <w:rFonts w:ascii="Arial" w:hAnsi="Arial" w:cs="Arial"/>
          <w:szCs w:val="18"/>
        </w:rPr>
        <w:t xml:space="preserve"> </w:t>
      </w:r>
      <w:r w:rsidRPr="00590E36">
        <w:rPr>
          <w:rFonts w:ascii="Arial" w:hAnsi="Arial" w:cs="Arial"/>
          <w:szCs w:val="18"/>
        </w:rPr>
        <w:t>d</w:t>
      </w:r>
      <w:r w:rsidR="00565828" w:rsidRPr="00590E36">
        <w:rPr>
          <w:rFonts w:ascii="Arial" w:hAnsi="Arial" w:cs="Arial"/>
          <w:szCs w:val="18"/>
        </w:rPr>
        <w:t>é</w:t>
      </w:r>
      <w:r w:rsidR="00DD0D88" w:rsidRPr="00590E36">
        <w:rPr>
          <w:rFonts w:ascii="Arial" w:hAnsi="Arial" w:cs="Arial"/>
          <w:szCs w:val="18"/>
        </w:rPr>
        <w:t>lé</w:t>
      </w:r>
      <w:r w:rsidRPr="00590E36">
        <w:rPr>
          <w:rFonts w:ascii="Arial" w:hAnsi="Arial" w:cs="Arial"/>
          <w:szCs w:val="18"/>
        </w:rPr>
        <w:t>g</w:t>
      </w:r>
      <w:r w:rsidR="00565828" w:rsidRPr="00590E36">
        <w:rPr>
          <w:rFonts w:ascii="Arial" w:hAnsi="Arial" w:cs="Arial"/>
          <w:szCs w:val="18"/>
        </w:rPr>
        <w:t xml:space="preserve">ué </w:t>
      </w:r>
      <w:r w:rsidR="00B51731">
        <w:rPr>
          <w:rFonts w:ascii="Arial" w:hAnsi="Arial" w:cs="Arial"/>
          <w:szCs w:val="18"/>
        </w:rPr>
        <w:t>à</w:t>
      </w:r>
      <w:r w:rsidR="00B51731" w:rsidRPr="00590E36">
        <w:rPr>
          <w:rFonts w:ascii="Arial" w:hAnsi="Arial" w:cs="Arial"/>
          <w:szCs w:val="18"/>
        </w:rPr>
        <w:t xml:space="preserve"> </w:t>
      </w:r>
      <w:r w:rsidR="00565828" w:rsidRPr="00590E36">
        <w:rPr>
          <w:rFonts w:ascii="Arial" w:hAnsi="Arial" w:cs="Arial"/>
          <w:szCs w:val="18"/>
        </w:rPr>
        <w:t>la protection des données</w:t>
      </w:r>
      <w:r w:rsidR="00B51731">
        <w:rPr>
          <w:rFonts w:ascii="Arial" w:hAnsi="Arial" w:cs="Arial"/>
          <w:szCs w:val="18"/>
        </w:rPr>
        <w:t xml:space="preserve"> </w:t>
      </w:r>
      <w:r w:rsidR="00565828" w:rsidRPr="00590E36">
        <w:rPr>
          <w:rFonts w:ascii="Arial" w:hAnsi="Arial" w:cs="Arial"/>
          <w:szCs w:val="18"/>
        </w:rPr>
        <w:t>; les caté</w:t>
      </w:r>
      <w:r w:rsidRPr="00590E36">
        <w:rPr>
          <w:rFonts w:ascii="Arial" w:hAnsi="Arial" w:cs="Arial"/>
          <w:szCs w:val="18"/>
        </w:rPr>
        <w:t>gories de traitemen</w:t>
      </w:r>
      <w:r w:rsidR="005875E9" w:rsidRPr="00590E36">
        <w:rPr>
          <w:rFonts w:ascii="Arial" w:hAnsi="Arial" w:cs="Arial"/>
          <w:szCs w:val="18"/>
        </w:rPr>
        <w:t xml:space="preserve">ts </w:t>
      </w:r>
      <w:r w:rsidR="00B51731" w:rsidRPr="00590E36">
        <w:rPr>
          <w:rFonts w:ascii="Arial" w:hAnsi="Arial" w:cs="Arial"/>
          <w:szCs w:val="18"/>
        </w:rPr>
        <w:t>effectu</w:t>
      </w:r>
      <w:r w:rsidR="00B51731">
        <w:rPr>
          <w:rFonts w:ascii="Arial" w:hAnsi="Arial" w:cs="Arial"/>
          <w:szCs w:val="18"/>
        </w:rPr>
        <w:t>é</w:t>
      </w:r>
      <w:r w:rsidR="00B51731" w:rsidRPr="00590E36">
        <w:rPr>
          <w:rFonts w:ascii="Arial" w:hAnsi="Arial" w:cs="Arial"/>
          <w:szCs w:val="18"/>
        </w:rPr>
        <w:t xml:space="preserve">s </w:t>
      </w:r>
      <w:r w:rsidR="005875E9" w:rsidRPr="00590E36">
        <w:rPr>
          <w:rFonts w:ascii="Arial" w:hAnsi="Arial" w:cs="Arial"/>
          <w:szCs w:val="18"/>
        </w:rPr>
        <w:t>pour le compte du R</w:t>
      </w:r>
      <w:r w:rsidRPr="00590E36">
        <w:rPr>
          <w:rFonts w:ascii="Arial" w:hAnsi="Arial" w:cs="Arial"/>
          <w:szCs w:val="18"/>
        </w:rPr>
        <w:t>esponsable d</w:t>
      </w:r>
      <w:r w:rsidR="005875E9" w:rsidRPr="00590E36">
        <w:rPr>
          <w:rFonts w:ascii="Arial" w:hAnsi="Arial" w:cs="Arial"/>
          <w:szCs w:val="18"/>
        </w:rPr>
        <w:t>e</w:t>
      </w:r>
      <w:r w:rsidRPr="00590E36">
        <w:rPr>
          <w:rFonts w:ascii="Arial" w:hAnsi="Arial" w:cs="Arial"/>
          <w:szCs w:val="18"/>
        </w:rPr>
        <w:t xml:space="preserve"> traitement</w:t>
      </w:r>
      <w:r w:rsidR="00B51731">
        <w:rPr>
          <w:rFonts w:ascii="Arial" w:hAnsi="Arial" w:cs="Arial"/>
          <w:szCs w:val="18"/>
        </w:rPr>
        <w:t xml:space="preserve"> </w:t>
      </w:r>
      <w:r w:rsidRPr="00590E36">
        <w:rPr>
          <w:rFonts w:ascii="Arial" w:hAnsi="Arial" w:cs="Arial"/>
          <w:szCs w:val="18"/>
        </w:rPr>
        <w:t>;</w:t>
      </w:r>
    </w:p>
    <w:p w14:paraId="4332D47B" w14:textId="4A1F0CDA"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proofErr w:type="gramStart"/>
      <w:r w:rsidRPr="00590E36">
        <w:rPr>
          <w:rFonts w:ascii="Arial" w:hAnsi="Arial" w:cs="Arial"/>
          <w:szCs w:val="18"/>
        </w:rPr>
        <w:t>le</w:t>
      </w:r>
      <w:proofErr w:type="gramEnd"/>
      <w:r w:rsidRPr="00590E36">
        <w:rPr>
          <w:rFonts w:ascii="Arial" w:hAnsi="Arial" w:cs="Arial"/>
          <w:szCs w:val="18"/>
        </w:rPr>
        <w:t xml:space="preserve"> cas éché</w:t>
      </w:r>
      <w:r w:rsidR="00D43468" w:rsidRPr="00590E36">
        <w:rPr>
          <w:rFonts w:ascii="Arial" w:hAnsi="Arial" w:cs="Arial"/>
          <w:szCs w:val="18"/>
        </w:rPr>
        <w:t>ant, les transferts de donn</w:t>
      </w:r>
      <w:r w:rsidRPr="00590E36">
        <w:rPr>
          <w:rFonts w:ascii="Arial" w:hAnsi="Arial" w:cs="Arial"/>
          <w:szCs w:val="18"/>
        </w:rPr>
        <w:t xml:space="preserve">ées </w:t>
      </w:r>
      <w:r w:rsidR="00B51731">
        <w:rPr>
          <w:rFonts w:ascii="Arial" w:hAnsi="Arial" w:cs="Arial"/>
          <w:szCs w:val="18"/>
        </w:rPr>
        <w:t>à</w:t>
      </w:r>
      <w:r w:rsidR="00B51731" w:rsidRPr="00590E36">
        <w:rPr>
          <w:rFonts w:ascii="Arial" w:hAnsi="Arial" w:cs="Arial"/>
          <w:szCs w:val="18"/>
        </w:rPr>
        <w:t xml:space="preserve"> </w:t>
      </w:r>
      <w:r w:rsidRPr="00590E36">
        <w:rPr>
          <w:rFonts w:ascii="Arial" w:hAnsi="Arial" w:cs="Arial"/>
          <w:szCs w:val="18"/>
        </w:rPr>
        <w:t>caractè</w:t>
      </w:r>
      <w:r w:rsidR="00D43468" w:rsidRPr="00590E36">
        <w:rPr>
          <w:rFonts w:ascii="Arial" w:hAnsi="Arial" w:cs="Arial"/>
          <w:szCs w:val="18"/>
        </w:rPr>
        <w:t>re personnel vers un pays tiers</w:t>
      </w:r>
      <w:r w:rsidR="00753EEA" w:rsidRPr="00590E36">
        <w:rPr>
          <w:rFonts w:ascii="Arial" w:hAnsi="Arial" w:cs="Arial"/>
          <w:szCs w:val="18"/>
        </w:rPr>
        <w:t xml:space="preserve">, </w:t>
      </w:r>
      <w:r w:rsidR="00D43468" w:rsidRPr="00590E36">
        <w:rPr>
          <w:rFonts w:ascii="Arial" w:hAnsi="Arial" w:cs="Arial"/>
          <w:szCs w:val="18"/>
        </w:rPr>
        <w:t xml:space="preserve">ou </w:t>
      </w:r>
      <w:r w:rsidR="00753EEA" w:rsidRPr="00590E36">
        <w:rPr>
          <w:rFonts w:ascii="Arial" w:hAnsi="Arial" w:cs="Arial"/>
          <w:szCs w:val="18"/>
        </w:rPr>
        <w:t xml:space="preserve">à </w:t>
      </w:r>
      <w:r w:rsidR="00D43468" w:rsidRPr="00590E36">
        <w:rPr>
          <w:rFonts w:ascii="Arial" w:hAnsi="Arial" w:cs="Arial"/>
          <w:szCs w:val="18"/>
        </w:rPr>
        <w:t>une organisation internationale, y compris</w:t>
      </w:r>
      <w:r w:rsidRPr="00590E36">
        <w:rPr>
          <w:rFonts w:ascii="Arial" w:hAnsi="Arial" w:cs="Arial"/>
          <w:szCs w:val="18"/>
        </w:rPr>
        <w:t xml:space="preserve"> </w:t>
      </w:r>
      <w:r w:rsidR="00D43468" w:rsidRPr="00590E36">
        <w:rPr>
          <w:rFonts w:ascii="Arial" w:hAnsi="Arial" w:cs="Arial"/>
          <w:szCs w:val="18"/>
        </w:rPr>
        <w:t xml:space="preserve">l'identification de ce pays tiers ou de cette organisation internationale et, dans le cas des transferts </w:t>
      </w:r>
      <w:r w:rsidR="00753EEA" w:rsidRPr="00590E36">
        <w:rPr>
          <w:rFonts w:ascii="Arial" w:hAnsi="Arial" w:cs="Arial"/>
          <w:szCs w:val="18"/>
        </w:rPr>
        <w:t xml:space="preserve">visés à </w:t>
      </w:r>
      <w:r w:rsidR="00D43468" w:rsidRPr="00590E36">
        <w:rPr>
          <w:rFonts w:ascii="Arial" w:hAnsi="Arial" w:cs="Arial"/>
          <w:szCs w:val="18"/>
        </w:rPr>
        <w:t>l'article 49, paragraphe 1,</w:t>
      </w:r>
      <w:r w:rsidRPr="00590E36">
        <w:rPr>
          <w:rFonts w:ascii="Arial" w:hAnsi="Arial" w:cs="Arial"/>
          <w:szCs w:val="18"/>
        </w:rPr>
        <w:t xml:space="preserve"> deuxième alinéa du </w:t>
      </w:r>
      <w:r w:rsidR="00753EEA" w:rsidRPr="00590E36">
        <w:rPr>
          <w:rFonts w:ascii="Arial" w:hAnsi="Arial" w:cs="Arial"/>
          <w:szCs w:val="18"/>
        </w:rPr>
        <w:t>RGPD</w:t>
      </w:r>
      <w:r w:rsidR="00D43468" w:rsidRPr="00590E36">
        <w:rPr>
          <w:rFonts w:ascii="Arial" w:hAnsi="Arial" w:cs="Arial"/>
          <w:szCs w:val="18"/>
        </w:rPr>
        <w:t>, les documents attestant de l'</w:t>
      </w:r>
      <w:r w:rsidRPr="00590E36">
        <w:rPr>
          <w:rFonts w:ascii="Arial" w:hAnsi="Arial" w:cs="Arial"/>
          <w:szCs w:val="18"/>
        </w:rPr>
        <w:t>existence de garanties approprié</w:t>
      </w:r>
      <w:r w:rsidR="00D43468" w:rsidRPr="00590E36">
        <w:rPr>
          <w:rFonts w:ascii="Arial" w:hAnsi="Arial" w:cs="Arial"/>
          <w:szCs w:val="18"/>
        </w:rPr>
        <w:t>es</w:t>
      </w:r>
      <w:r w:rsidR="00B51731">
        <w:rPr>
          <w:rFonts w:ascii="Arial" w:hAnsi="Arial" w:cs="Arial"/>
          <w:szCs w:val="18"/>
        </w:rPr>
        <w:t xml:space="preserve"> </w:t>
      </w:r>
      <w:r w:rsidR="00D43468" w:rsidRPr="00590E36">
        <w:rPr>
          <w:rFonts w:ascii="Arial" w:hAnsi="Arial" w:cs="Arial"/>
          <w:szCs w:val="18"/>
        </w:rPr>
        <w:t>;</w:t>
      </w:r>
    </w:p>
    <w:p w14:paraId="100E5212" w14:textId="77777777" w:rsidR="00D43468" w:rsidRPr="00590E36" w:rsidRDefault="00565828" w:rsidP="00095D3C">
      <w:pPr>
        <w:pStyle w:val="Paragraphedeliste"/>
        <w:numPr>
          <w:ilvl w:val="0"/>
          <w:numId w:val="28"/>
        </w:numPr>
        <w:autoSpaceDE w:val="0"/>
        <w:autoSpaceDN w:val="0"/>
        <w:adjustRightInd w:val="0"/>
        <w:spacing w:before="0" w:after="0" w:line="276" w:lineRule="auto"/>
        <w:rPr>
          <w:rFonts w:ascii="Arial" w:hAnsi="Arial" w:cs="Arial"/>
          <w:szCs w:val="18"/>
        </w:rPr>
      </w:pPr>
      <w:proofErr w:type="gramStart"/>
      <w:r w:rsidRPr="00590E36">
        <w:rPr>
          <w:rFonts w:ascii="Arial" w:hAnsi="Arial" w:cs="Arial"/>
          <w:szCs w:val="18"/>
        </w:rPr>
        <w:t>la</w:t>
      </w:r>
      <w:proofErr w:type="gramEnd"/>
      <w:r w:rsidRPr="00590E36">
        <w:rPr>
          <w:rFonts w:ascii="Arial" w:hAnsi="Arial" w:cs="Arial"/>
          <w:szCs w:val="18"/>
        </w:rPr>
        <w:t xml:space="preserve"> description gé</w:t>
      </w:r>
      <w:r w:rsidR="00D43468" w:rsidRPr="00590E36">
        <w:rPr>
          <w:rFonts w:ascii="Arial" w:hAnsi="Arial" w:cs="Arial"/>
          <w:szCs w:val="18"/>
        </w:rPr>
        <w:t>n</w:t>
      </w:r>
      <w:r w:rsidRPr="00590E36">
        <w:rPr>
          <w:rFonts w:ascii="Arial" w:hAnsi="Arial" w:cs="Arial"/>
          <w:szCs w:val="18"/>
        </w:rPr>
        <w:t>érale des mesures de sé</w:t>
      </w:r>
      <w:r w:rsidR="00D43468" w:rsidRPr="00590E36">
        <w:rPr>
          <w:rFonts w:ascii="Arial" w:hAnsi="Arial" w:cs="Arial"/>
          <w:szCs w:val="18"/>
        </w:rPr>
        <w:t>curit</w:t>
      </w:r>
      <w:r w:rsidRPr="00590E36">
        <w:rPr>
          <w:rFonts w:ascii="Arial" w:hAnsi="Arial" w:cs="Arial"/>
          <w:szCs w:val="18"/>
        </w:rPr>
        <w:t xml:space="preserve">é </w:t>
      </w:r>
      <w:r w:rsidR="00D43468" w:rsidRPr="00590E36">
        <w:rPr>
          <w:rFonts w:ascii="Arial" w:hAnsi="Arial" w:cs="Arial"/>
          <w:szCs w:val="18"/>
        </w:rPr>
        <w:t xml:space="preserve">techniques et organisationnelles, </w:t>
      </w:r>
      <w:r w:rsidRPr="00590E36">
        <w:rPr>
          <w:rFonts w:ascii="Arial" w:hAnsi="Arial" w:cs="Arial"/>
          <w:szCs w:val="18"/>
        </w:rPr>
        <w:t>mises en œuvre selon les besoins.</w:t>
      </w:r>
    </w:p>
    <w:p w14:paraId="26640FA1" w14:textId="77777777" w:rsidR="0042695C" w:rsidRDefault="0042695C">
      <w:pPr>
        <w:spacing w:before="0" w:after="0"/>
        <w:jc w:val="left"/>
        <w:rPr>
          <w:rFonts w:ascii="Arial" w:hAnsi="Arial" w:cs="Arial"/>
          <w:b/>
          <w:sz w:val="22"/>
          <w:szCs w:val="22"/>
        </w:rPr>
      </w:pPr>
      <w:r>
        <w:br w:type="page"/>
      </w:r>
    </w:p>
    <w:p w14:paraId="106F38C9" w14:textId="38FB93DB" w:rsidR="00D43468" w:rsidRPr="00590E36" w:rsidRDefault="00D43468" w:rsidP="006C73F9">
      <w:pPr>
        <w:pStyle w:val="Titre1"/>
      </w:pPr>
      <w:r w:rsidRPr="00590E36">
        <w:lastRenderedPageBreak/>
        <w:t>Documentation</w:t>
      </w:r>
    </w:p>
    <w:p w14:paraId="15E22BFF" w14:textId="77777777" w:rsidR="00E218FB" w:rsidRPr="00590E36" w:rsidRDefault="00E218FB" w:rsidP="00DD31B3">
      <w:pPr>
        <w:autoSpaceDE w:val="0"/>
        <w:autoSpaceDN w:val="0"/>
        <w:adjustRightInd w:val="0"/>
        <w:spacing w:before="0" w:after="240" w:line="276" w:lineRule="auto"/>
        <w:rPr>
          <w:rFonts w:ascii="Arial" w:hAnsi="Arial" w:cs="Arial"/>
          <w:szCs w:val="18"/>
        </w:rPr>
      </w:pPr>
      <w:r w:rsidRPr="00590E36">
        <w:rPr>
          <w:rFonts w:ascii="Arial" w:hAnsi="Arial" w:cs="Arial"/>
          <w:szCs w:val="18"/>
        </w:rPr>
        <w:t xml:space="preserve">Le Sous-traitant met à la disposition du Responsable de traitement, </w:t>
      </w:r>
      <w:r w:rsidRPr="00590E36">
        <w:rPr>
          <w:rFonts w:ascii="Arial" w:hAnsi="Arial" w:cs="Arial"/>
          <w:bCs/>
          <w:szCs w:val="18"/>
        </w:rPr>
        <w:t>la documentation nécessaire</w:t>
      </w:r>
      <w:r>
        <w:rPr>
          <w:rFonts w:ascii="Arial" w:hAnsi="Arial" w:cs="Arial"/>
          <w:bCs/>
          <w:szCs w:val="18"/>
        </w:rPr>
        <w:t xml:space="preserve"> </w:t>
      </w:r>
      <w:r w:rsidRPr="00590E36">
        <w:rPr>
          <w:rFonts w:ascii="Arial" w:hAnsi="Arial" w:cs="Arial"/>
          <w:bCs/>
          <w:szCs w:val="18"/>
        </w:rPr>
        <w:t>pour démontrer le respect de toutes ses obligations</w:t>
      </w:r>
      <w:r w:rsidRPr="00590E36">
        <w:rPr>
          <w:rFonts w:ascii="Arial" w:hAnsi="Arial" w:cs="Arial"/>
          <w:b/>
          <w:bCs/>
          <w:szCs w:val="18"/>
        </w:rPr>
        <w:t xml:space="preserve"> </w:t>
      </w:r>
      <w:r w:rsidRPr="00590E36">
        <w:rPr>
          <w:rFonts w:ascii="Arial" w:hAnsi="Arial" w:cs="Arial"/>
          <w:szCs w:val="18"/>
        </w:rPr>
        <w:t>et pour permettre la réalisation d'audits, y compris des inspections, par le Responsable de traitement ou un autre auditeur qu'il a mandaté.</w:t>
      </w:r>
    </w:p>
    <w:p w14:paraId="4B08F367" w14:textId="77777777" w:rsidR="00E218FB" w:rsidRPr="00590E36" w:rsidRDefault="00E218FB" w:rsidP="00DD31B3">
      <w:pPr>
        <w:autoSpaceDE w:val="0"/>
        <w:autoSpaceDN w:val="0"/>
        <w:adjustRightInd w:val="0"/>
        <w:spacing w:before="0" w:after="240"/>
        <w:jc w:val="left"/>
        <w:rPr>
          <w:rFonts w:ascii="Arial" w:hAnsi="Arial" w:cs="Arial"/>
          <w:szCs w:val="18"/>
        </w:rPr>
      </w:pPr>
      <w:r w:rsidRPr="00590E36">
        <w:rPr>
          <w:rFonts w:ascii="Arial" w:hAnsi="Arial" w:cs="Arial"/>
          <w:szCs w:val="18"/>
        </w:rPr>
        <w:t>Fait</w:t>
      </w:r>
      <w:r>
        <w:rPr>
          <w:rFonts w:ascii="Arial" w:hAnsi="Arial" w:cs="Arial"/>
          <w:szCs w:val="18"/>
        </w:rPr>
        <w:t xml:space="preserve"> à</w:t>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Pr>
          <w:rFonts w:ascii="Arial" w:hAnsi="Arial" w:cs="Arial"/>
          <w:szCs w:val="18"/>
        </w:rPr>
        <w:tab/>
      </w:r>
      <w:r w:rsidRPr="00590E36">
        <w:rPr>
          <w:rFonts w:ascii="Arial" w:hAnsi="Arial" w:cs="Arial"/>
          <w:szCs w:val="18"/>
        </w:rPr>
        <w:t xml:space="preserve">le </w:t>
      </w:r>
    </w:p>
    <w:tbl>
      <w:tblPr>
        <w:tblStyle w:val="Grilledutableau"/>
        <w:tblW w:w="0" w:type="auto"/>
        <w:tblLook w:val="04A0" w:firstRow="1" w:lastRow="0" w:firstColumn="1" w:lastColumn="0" w:noHBand="0" w:noVBand="1"/>
      </w:tblPr>
      <w:tblGrid>
        <w:gridCol w:w="4597"/>
        <w:gridCol w:w="4607"/>
      </w:tblGrid>
      <w:tr w:rsidR="00E218FB" w:rsidRPr="00590E36" w14:paraId="553EA4A9" w14:textId="77777777" w:rsidTr="00DD31B3">
        <w:tc>
          <w:tcPr>
            <w:tcW w:w="4597" w:type="dxa"/>
          </w:tcPr>
          <w:p w14:paraId="7902ECC2" w14:textId="00EE293B" w:rsidR="00E218FB" w:rsidRPr="00590E36" w:rsidRDefault="00E218FB" w:rsidP="00575A23">
            <w:pPr>
              <w:autoSpaceDE w:val="0"/>
              <w:autoSpaceDN w:val="0"/>
              <w:adjustRightInd w:val="0"/>
              <w:spacing w:before="0" w:after="0"/>
              <w:jc w:val="left"/>
              <w:rPr>
                <w:rFonts w:ascii="Arial" w:hAnsi="Arial" w:cs="Arial"/>
                <w:szCs w:val="18"/>
              </w:rPr>
            </w:pPr>
            <w:r w:rsidRPr="00590E36">
              <w:rPr>
                <w:rFonts w:ascii="Arial" w:hAnsi="Arial" w:cs="Arial"/>
                <w:szCs w:val="18"/>
              </w:rPr>
              <w:t>Pour le Sous</w:t>
            </w:r>
            <w:r w:rsidR="00BF3B4D">
              <w:rPr>
                <w:rFonts w:ascii="Arial" w:hAnsi="Arial" w:cs="Arial"/>
                <w:szCs w:val="18"/>
              </w:rPr>
              <w:t>-</w:t>
            </w:r>
            <w:r w:rsidRPr="00590E36">
              <w:rPr>
                <w:rFonts w:ascii="Arial" w:hAnsi="Arial" w:cs="Arial"/>
                <w:szCs w:val="18"/>
              </w:rPr>
              <w:t>traitant :</w:t>
            </w:r>
          </w:p>
        </w:tc>
        <w:tc>
          <w:tcPr>
            <w:tcW w:w="4607" w:type="dxa"/>
          </w:tcPr>
          <w:p w14:paraId="0041CAB6" w14:textId="77777777" w:rsidR="00E218FB" w:rsidRPr="00590E36" w:rsidRDefault="00E218FB" w:rsidP="00575A23">
            <w:pPr>
              <w:autoSpaceDE w:val="0"/>
              <w:autoSpaceDN w:val="0"/>
              <w:adjustRightInd w:val="0"/>
              <w:spacing w:before="0" w:after="0"/>
              <w:jc w:val="left"/>
              <w:rPr>
                <w:rFonts w:ascii="Arial" w:hAnsi="Arial" w:cs="Arial"/>
                <w:b/>
                <w:szCs w:val="18"/>
              </w:rPr>
            </w:pPr>
            <w:r w:rsidRPr="00590E36">
              <w:rPr>
                <w:rFonts w:ascii="Arial" w:hAnsi="Arial" w:cs="Arial"/>
                <w:b/>
                <w:szCs w:val="18"/>
              </w:rPr>
              <w:t xml:space="preserve">Le Responsable de traitement </w:t>
            </w:r>
          </w:p>
          <w:p w14:paraId="70187C6B" w14:textId="77777777" w:rsidR="00E218FB" w:rsidRPr="00590E36" w:rsidRDefault="00E218FB" w:rsidP="00575A23">
            <w:pPr>
              <w:autoSpaceDE w:val="0"/>
              <w:autoSpaceDN w:val="0"/>
              <w:adjustRightInd w:val="0"/>
              <w:spacing w:before="0" w:after="0"/>
              <w:jc w:val="left"/>
              <w:rPr>
                <w:rFonts w:ascii="Arial" w:hAnsi="Arial" w:cs="Arial"/>
                <w:b/>
                <w:szCs w:val="18"/>
              </w:rPr>
            </w:pPr>
          </w:p>
          <w:p w14:paraId="7669FDC5" w14:textId="77777777" w:rsidR="00E218FB" w:rsidRPr="00590E36" w:rsidRDefault="00E218FB" w:rsidP="00575A23">
            <w:pPr>
              <w:autoSpaceDE w:val="0"/>
              <w:autoSpaceDN w:val="0"/>
              <w:adjustRightInd w:val="0"/>
              <w:spacing w:before="0" w:after="0"/>
              <w:jc w:val="left"/>
              <w:rPr>
                <w:rFonts w:ascii="Arial" w:hAnsi="Arial" w:cs="Arial"/>
                <w:b/>
                <w:szCs w:val="18"/>
              </w:rPr>
            </w:pPr>
            <w:r w:rsidRPr="0059116B">
              <w:rPr>
                <w:rFonts w:ascii="Arial" w:hAnsi="Arial" w:cs="Arial"/>
                <w:b/>
                <w:szCs w:val="18"/>
              </w:rPr>
              <w:t>Le Directeur général de l’Agence,</w:t>
            </w:r>
          </w:p>
          <w:p w14:paraId="79FFF4C8" w14:textId="3D9BB472" w:rsidR="00642077" w:rsidRDefault="00642077" w:rsidP="00575A23">
            <w:pPr>
              <w:autoSpaceDE w:val="0"/>
              <w:autoSpaceDN w:val="0"/>
              <w:adjustRightInd w:val="0"/>
              <w:spacing w:before="0" w:after="0"/>
              <w:jc w:val="left"/>
              <w:rPr>
                <w:rFonts w:ascii="Arial" w:hAnsi="Arial" w:cs="Arial"/>
                <w:b/>
                <w:sz w:val="16"/>
                <w:szCs w:val="16"/>
              </w:rPr>
            </w:pPr>
          </w:p>
          <w:p w14:paraId="396C2477" w14:textId="6D031344" w:rsidR="00F330A2" w:rsidRDefault="00F330A2" w:rsidP="00575A23">
            <w:pPr>
              <w:autoSpaceDE w:val="0"/>
              <w:autoSpaceDN w:val="0"/>
              <w:adjustRightInd w:val="0"/>
              <w:spacing w:before="0" w:after="0"/>
              <w:jc w:val="left"/>
              <w:rPr>
                <w:rFonts w:ascii="Arial" w:hAnsi="Arial" w:cs="Arial"/>
                <w:b/>
                <w:sz w:val="16"/>
                <w:szCs w:val="16"/>
              </w:rPr>
            </w:pPr>
          </w:p>
          <w:p w14:paraId="761A604E"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3F395642" w14:textId="77777777" w:rsidR="00F330A2" w:rsidRPr="00F330A2" w:rsidRDefault="00F330A2" w:rsidP="00575A23">
            <w:pPr>
              <w:autoSpaceDE w:val="0"/>
              <w:autoSpaceDN w:val="0"/>
              <w:adjustRightInd w:val="0"/>
              <w:spacing w:before="0" w:after="0"/>
              <w:jc w:val="left"/>
              <w:rPr>
                <w:rFonts w:ascii="Arial" w:hAnsi="Arial" w:cs="Arial"/>
                <w:b/>
                <w:sz w:val="16"/>
                <w:szCs w:val="16"/>
              </w:rPr>
            </w:pPr>
          </w:p>
          <w:p w14:paraId="6EB8AB97" w14:textId="77777777" w:rsidR="00F330A2" w:rsidRPr="00F330A2" w:rsidRDefault="00F330A2" w:rsidP="00575A23">
            <w:pPr>
              <w:autoSpaceDE w:val="0"/>
              <w:autoSpaceDN w:val="0"/>
              <w:adjustRightInd w:val="0"/>
              <w:spacing w:before="0" w:after="120"/>
              <w:jc w:val="left"/>
              <w:rPr>
                <w:rFonts w:ascii="Arial" w:hAnsi="Arial" w:cs="Arial"/>
                <w:b/>
                <w:sz w:val="16"/>
                <w:szCs w:val="16"/>
              </w:rPr>
            </w:pPr>
          </w:p>
          <w:p w14:paraId="316D9D77" w14:textId="77777777" w:rsidR="00E218FB" w:rsidRPr="00590E36" w:rsidRDefault="00E218FB" w:rsidP="00575A23">
            <w:pPr>
              <w:autoSpaceDE w:val="0"/>
              <w:autoSpaceDN w:val="0"/>
              <w:adjustRightInd w:val="0"/>
              <w:spacing w:before="0" w:after="0"/>
              <w:jc w:val="left"/>
              <w:rPr>
                <w:rFonts w:ascii="Arial" w:hAnsi="Arial" w:cs="Arial"/>
                <w:szCs w:val="18"/>
              </w:rPr>
            </w:pPr>
          </w:p>
        </w:tc>
      </w:tr>
    </w:tbl>
    <w:p w14:paraId="5F3FDDB4" w14:textId="77777777" w:rsidR="00866AAB" w:rsidRPr="00F330A2" w:rsidRDefault="00866AAB" w:rsidP="00F330A2">
      <w:pPr>
        <w:pStyle w:val="ANNEXE"/>
        <w:numPr>
          <w:ilvl w:val="0"/>
          <w:numId w:val="0"/>
        </w:numPr>
        <w:spacing w:after="0"/>
        <w:rPr>
          <w:rFonts w:asciiTheme="minorHAnsi" w:hAnsiTheme="minorHAnsi"/>
          <w:sz w:val="8"/>
          <w:szCs w:val="8"/>
        </w:rPr>
      </w:pPr>
    </w:p>
    <w:sectPr w:rsidR="00866AAB" w:rsidRPr="00F330A2" w:rsidSect="009C0A7B">
      <w:footerReference w:type="default" r:id="rId15"/>
      <w:headerReference w:type="first" r:id="rId16"/>
      <w:footerReference w:type="first" r:id="rId17"/>
      <w:footnotePr>
        <w:pos w:val="beneathText"/>
      </w:footnotePr>
      <w:pgSz w:w="11905" w:h="16837" w:code="9"/>
      <w:pgMar w:top="1134" w:right="1557" w:bottom="1134" w:left="1134" w:header="1021" w:footer="567"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40D5C" w14:textId="77777777" w:rsidR="00B431FF" w:rsidRDefault="00B431FF">
      <w:pPr>
        <w:spacing w:before="0" w:after="0"/>
      </w:pPr>
      <w:r>
        <w:separator/>
      </w:r>
    </w:p>
  </w:endnote>
  <w:endnote w:type="continuationSeparator" w:id="0">
    <w:p w14:paraId="62B55AB0" w14:textId="77777777" w:rsidR="00B431FF" w:rsidRDefault="00B431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7289" w14:textId="35A5B2FA" w:rsidR="00BE6AAD" w:rsidRPr="00773DB8" w:rsidRDefault="007074D3" w:rsidP="00773DB8">
    <w:pPr>
      <w:pStyle w:val="Pieddepage"/>
    </w:pPr>
    <w:r>
      <w:rPr>
        <w:i/>
        <w:sz w:val="14"/>
      </w:rPr>
      <w:fldChar w:fldCharType="begin"/>
    </w:r>
    <w:r>
      <w:rPr>
        <w:i/>
        <w:sz w:val="14"/>
      </w:rPr>
      <w:instrText xml:space="preserve"> FILENAME   \* MERGEFORMAT </w:instrText>
    </w:r>
    <w:r>
      <w:rPr>
        <w:i/>
        <w:sz w:val="14"/>
      </w:rPr>
      <w:fldChar w:fldCharType="separate"/>
    </w:r>
    <w:r>
      <w:rPr>
        <w:i/>
        <w:noProof/>
        <w:sz w:val="14"/>
      </w:rPr>
      <w:t>25MA41021_Convention-ST_RPS_RH_v1.0</w:t>
    </w:r>
    <w:r>
      <w:rPr>
        <w:i/>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079186"/>
      <w:docPartObj>
        <w:docPartGallery w:val="Page Numbers (Bottom of Page)"/>
        <w:docPartUnique/>
      </w:docPartObj>
    </w:sdtPr>
    <w:sdtEndPr/>
    <w:sdtContent>
      <w:p w14:paraId="49848DDA" w14:textId="0AF56356" w:rsidR="004437D1" w:rsidRDefault="007074D3" w:rsidP="004437D1">
        <w:pPr>
          <w:pStyle w:val="Pieddepage"/>
          <w:jc w:val="left"/>
        </w:pPr>
        <w:r>
          <w:rPr>
            <w:i/>
            <w:sz w:val="14"/>
          </w:rPr>
          <w:fldChar w:fldCharType="begin"/>
        </w:r>
        <w:r>
          <w:rPr>
            <w:i/>
            <w:sz w:val="14"/>
          </w:rPr>
          <w:instrText xml:space="preserve"> FILENAME   \* MERGEFORMAT </w:instrText>
        </w:r>
        <w:r>
          <w:rPr>
            <w:i/>
            <w:sz w:val="14"/>
          </w:rPr>
          <w:fldChar w:fldCharType="separate"/>
        </w:r>
        <w:r>
          <w:rPr>
            <w:i/>
            <w:noProof/>
            <w:sz w:val="14"/>
          </w:rPr>
          <w:t>25MA41021_Convention-ST_RPS_RH_v1.0</w:t>
        </w:r>
        <w:r>
          <w:rPr>
            <w:i/>
            <w:sz w:val="14"/>
          </w:rPr>
          <w:fldChar w:fldCharType="end"/>
        </w:r>
        <w:r w:rsidR="004437D1">
          <w:tab/>
        </w:r>
        <w:r w:rsidR="004437D1">
          <w:tab/>
        </w:r>
        <w:r w:rsidR="004437D1">
          <w:fldChar w:fldCharType="begin"/>
        </w:r>
        <w:r w:rsidR="004437D1">
          <w:instrText>PAGE   \* MERGEFORMAT</w:instrText>
        </w:r>
        <w:r w:rsidR="004437D1">
          <w:fldChar w:fldCharType="separate"/>
        </w:r>
        <w:r w:rsidR="004437D1">
          <w:t>2</w:t>
        </w:r>
        <w:r w:rsidR="004437D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3D504" w14:textId="77777777" w:rsidR="00B431FF" w:rsidRDefault="00B431FF">
      <w:pPr>
        <w:spacing w:before="0" w:after="0"/>
      </w:pPr>
      <w:r>
        <w:separator/>
      </w:r>
    </w:p>
  </w:footnote>
  <w:footnote w:type="continuationSeparator" w:id="0">
    <w:p w14:paraId="6CA29BC4" w14:textId="77777777" w:rsidR="00B431FF" w:rsidRDefault="00B431FF">
      <w:pPr>
        <w:spacing w:before="0" w:after="0"/>
      </w:pPr>
      <w:r>
        <w:continuationSeparator/>
      </w:r>
    </w:p>
  </w:footnote>
  <w:footnote w:id="1">
    <w:p w14:paraId="57210F72" w14:textId="77777777" w:rsidR="00496F41" w:rsidRPr="00590E36" w:rsidRDefault="00496F41" w:rsidP="00590E36">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autorité publique, service ou un autre organisme qui, seul ou conjointement avec d'autres, détermine les finalités et les moyens du traitement : l’acheteur au sens de l’ordonnance n°2015-899 du 23 juillet 2015 relative au droit des marchés publics</w:t>
      </w:r>
    </w:p>
    <w:p w14:paraId="2A5A682D" w14:textId="77777777" w:rsidR="00496F41" w:rsidRPr="00590E36" w:rsidRDefault="00496F41" w:rsidP="00590E36">
      <w:pPr>
        <w:pStyle w:val="Notedebasdepage"/>
        <w:ind w:left="0"/>
        <w:rPr>
          <w:rFonts w:ascii="Arial" w:hAnsi="Arial"/>
          <w:szCs w:val="16"/>
        </w:rPr>
      </w:pPr>
    </w:p>
  </w:footnote>
  <w:footnote w:id="2">
    <w:p w14:paraId="695B3F11" w14:textId="074072B8" w:rsidR="00AF65E4" w:rsidRPr="00590E36" w:rsidRDefault="00AF65E4" w:rsidP="00AF65E4">
      <w:pPr>
        <w:pStyle w:val="Notedebasdepage"/>
        <w:ind w:left="0"/>
        <w:rPr>
          <w:rFonts w:ascii="Arial" w:hAnsi="Arial"/>
          <w:szCs w:val="16"/>
        </w:rPr>
      </w:pPr>
      <w:r w:rsidRPr="00590E36">
        <w:rPr>
          <w:rStyle w:val="Appelnotedebasdep"/>
          <w:rFonts w:ascii="Arial" w:hAnsi="Arial"/>
          <w:szCs w:val="16"/>
        </w:rPr>
        <w:footnoteRef/>
      </w:r>
      <w:r w:rsidRPr="00590E36">
        <w:rPr>
          <w:rFonts w:ascii="Arial" w:hAnsi="Arial"/>
          <w:szCs w:val="16"/>
        </w:rPr>
        <w:t xml:space="preserve"> Personne physique ou morale, l'autorité publique, le </w:t>
      </w:r>
      <w:r w:rsidRPr="00E13B7C">
        <w:rPr>
          <w:rFonts w:ascii="Arial" w:hAnsi="Arial"/>
          <w:szCs w:val="16"/>
        </w:rPr>
        <w:t xml:space="preserve">service ou un autre organisme qui traite des données à caractère personnel pour le compte du responsable du traitement : le titulaire du </w:t>
      </w:r>
      <w:r w:rsidR="00773FFE" w:rsidRPr="00E13B7C">
        <w:rPr>
          <w:rFonts w:ascii="Arial" w:hAnsi="Arial"/>
          <w:szCs w:val="18"/>
        </w:rPr>
        <w:t>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Ind w:w="1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816"/>
    </w:tblGrid>
    <w:tr w:rsidR="007B35B5" w:rsidRPr="00E13B7C" w14:paraId="19D1D415" w14:textId="77777777" w:rsidTr="007B35B5">
      <w:tc>
        <w:tcPr>
          <w:tcW w:w="5816" w:type="dxa"/>
        </w:tcPr>
        <w:p w14:paraId="5DA133BA" w14:textId="77777777" w:rsidR="007B35B5" w:rsidRPr="00E13B7C" w:rsidRDefault="007B35B5" w:rsidP="007B35B5">
          <w:pPr>
            <w:pStyle w:val="En-tte"/>
            <w:spacing w:after="200"/>
            <w:ind w:left="40"/>
            <w:rPr>
              <w:b/>
            </w:rPr>
          </w:pPr>
        </w:p>
        <w:p w14:paraId="0C4A4F53" w14:textId="3AB0D70D" w:rsidR="007B35B5" w:rsidRPr="00E13B7C" w:rsidRDefault="007B35B5" w:rsidP="007B35B5">
          <w:pPr>
            <w:pStyle w:val="En-tte"/>
            <w:spacing w:after="200"/>
            <w:ind w:left="40"/>
            <w:jc w:val="right"/>
            <w:rPr>
              <w:b/>
            </w:rPr>
          </w:pPr>
          <w:r w:rsidRPr="00E13B7C">
            <w:rPr>
              <w:b/>
            </w:rPr>
            <w:t xml:space="preserve">Annexe au </w:t>
          </w:r>
          <w:r w:rsidR="00773FFE" w:rsidRPr="00E13B7C">
            <w:rPr>
              <w:rFonts w:ascii="Arial" w:hAnsi="Arial" w:cs="Arial"/>
              <w:b/>
              <w:szCs w:val="18"/>
            </w:rPr>
            <w:t>marché</w:t>
          </w:r>
          <w:r w:rsidR="006146DF" w:rsidRPr="00E13B7C">
            <w:rPr>
              <w:b/>
            </w:rPr>
            <w:t xml:space="preserve"> </w:t>
          </w:r>
          <w:r w:rsidRPr="00E13B7C">
            <w:rPr>
              <w:b/>
            </w:rPr>
            <w:t>n°</w:t>
          </w:r>
          <w:r w:rsidR="00E13B7C">
            <w:rPr>
              <w:b/>
            </w:rPr>
            <w:t>25MA41021</w:t>
          </w:r>
          <w:r w:rsidRPr="00E13B7C">
            <w:rPr>
              <w:b/>
            </w:rPr>
            <w:t xml:space="preserve"> </w:t>
          </w:r>
        </w:p>
      </w:tc>
    </w:tr>
  </w:tbl>
  <w:p w14:paraId="21C1F48F" w14:textId="5488DE34" w:rsidR="00A97F53" w:rsidRPr="00E0226F" w:rsidRDefault="007B35B5" w:rsidP="00E0226F">
    <w:pPr>
      <w:pStyle w:val="En-tte"/>
      <w:spacing w:after="200"/>
      <w:rPr>
        <w:sz w:val="8"/>
        <w:szCs w:val="28"/>
      </w:rPr>
    </w:pPr>
    <w:r w:rsidRPr="00E0226F">
      <w:rPr>
        <w:noProof/>
        <w:sz w:val="8"/>
        <w:szCs w:val="28"/>
      </w:rPr>
      <w:drawing>
        <wp:anchor distT="0" distB="0" distL="114300" distR="114300" simplePos="0" relativeHeight="251665408" behindDoc="0" locked="0" layoutInCell="1" allowOverlap="1" wp14:anchorId="18BD298F" wp14:editId="2BF0096C">
          <wp:simplePos x="0" y="0"/>
          <wp:positionH relativeFrom="margin">
            <wp:posOffset>-106680</wp:posOffset>
          </wp:positionH>
          <wp:positionV relativeFrom="page">
            <wp:posOffset>448945</wp:posOffset>
          </wp:positionV>
          <wp:extent cx="935990" cy="84201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 cstate="print">
                    <a:extLst>
                      <a:ext uri="{28A0092B-C50C-407E-A947-70E740481C1C}">
                        <a14:useLocalDpi xmlns:a14="http://schemas.microsoft.com/office/drawing/2010/main" val="0"/>
                      </a:ext>
                    </a:extLst>
                  </a:blip>
                  <a:srcRect l="46837" t="36322" r="45589" b="32886"/>
                  <a:stretch>
                    <a:fillRect/>
                  </a:stretch>
                </pic:blipFill>
                <pic:spPr bwMode="auto">
                  <a:xfrm>
                    <a:off x="0" y="0"/>
                    <a:ext cx="935990" cy="842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0226F">
      <w:rPr>
        <w:noProof/>
        <w:sz w:val="8"/>
        <w:szCs w:val="28"/>
      </w:rPr>
      <w:drawing>
        <wp:anchor distT="0" distB="0" distL="114300" distR="114300" simplePos="0" relativeHeight="251666432" behindDoc="0" locked="0" layoutInCell="1" allowOverlap="1" wp14:anchorId="32A65019" wp14:editId="315B9D15">
          <wp:simplePos x="0" y="0"/>
          <wp:positionH relativeFrom="page">
            <wp:posOffset>5795010</wp:posOffset>
          </wp:positionH>
          <wp:positionV relativeFrom="paragraph">
            <wp:posOffset>-771525</wp:posOffset>
          </wp:positionV>
          <wp:extent cx="1270000" cy="752475"/>
          <wp:effectExtent l="0" t="0" r="6350" b="952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 cstate="print">
                    <a:extLst>
                      <a:ext uri="{28A0092B-C50C-407E-A947-70E740481C1C}">
                        <a14:useLocalDpi xmlns:a14="http://schemas.microsoft.com/office/drawing/2010/main" val="0"/>
                      </a:ext>
                    </a:extLst>
                  </a:blip>
                  <a:srcRect l="55080" t="36322" r="33421" b="32886"/>
                  <a:stretch>
                    <a:fillRect/>
                  </a:stretch>
                </pic:blipFill>
                <pic:spPr bwMode="auto">
                  <a:xfrm>
                    <a:off x="0" y="0"/>
                    <a:ext cx="1270000"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9"/>
    <w:lvl w:ilvl="0">
      <w:start w:val="1"/>
      <w:numFmt w:val="bullet"/>
      <w:lvlText w:val=""/>
      <w:lvlJc w:val="left"/>
      <w:pPr>
        <w:tabs>
          <w:tab w:val="num" w:pos="2140"/>
        </w:tabs>
      </w:pPr>
      <w:rPr>
        <w:rFonts w:ascii="Symbol" w:hAnsi="Symbol" w:cs="Times New Roman"/>
        <w:b/>
        <w:bCs/>
        <w:i w:val="0"/>
        <w:color w:val="auto"/>
        <w:sz w:val="22"/>
        <w:szCs w:val="22"/>
      </w:rPr>
    </w:lvl>
    <w:lvl w:ilvl="1">
      <w:start w:val="1"/>
      <w:numFmt w:val="bullet"/>
      <w:lvlText w:val=""/>
      <w:lvlJc w:val="left"/>
      <w:pPr>
        <w:tabs>
          <w:tab w:val="num" w:pos="2589"/>
        </w:tabs>
      </w:pPr>
      <w:rPr>
        <w:rFonts w:ascii="Symbol" w:hAnsi="Symbol"/>
        <w:b/>
        <w:bCs/>
        <w:i w:val="0"/>
        <w:sz w:val="18"/>
        <w:szCs w:val="18"/>
      </w:rPr>
    </w:lvl>
    <w:lvl w:ilvl="2">
      <w:start w:val="1"/>
      <w:numFmt w:val="bullet"/>
      <w:lvlText w:val=""/>
      <w:lvlJc w:val="left"/>
      <w:pPr>
        <w:tabs>
          <w:tab w:val="num" w:pos="3153"/>
        </w:tabs>
      </w:pPr>
      <w:rPr>
        <w:rFonts w:ascii="Wingdings" w:hAnsi="Wingdings"/>
      </w:rPr>
    </w:lvl>
    <w:lvl w:ilvl="3">
      <w:start w:val="1"/>
      <w:numFmt w:val="bullet"/>
      <w:lvlText w:val=""/>
      <w:lvlJc w:val="left"/>
      <w:pPr>
        <w:tabs>
          <w:tab w:val="num" w:pos="3873"/>
        </w:tabs>
      </w:pPr>
      <w:rPr>
        <w:rFonts w:ascii="Symbol" w:hAnsi="Symbol"/>
      </w:rPr>
    </w:lvl>
    <w:lvl w:ilvl="4">
      <w:start w:val="1"/>
      <w:numFmt w:val="bullet"/>
      <w:lvlText w:val="o"/>
      <w:lvlJc w:val="left"/>
      <w:pPr>
        <w:tabs>
          <w:tab w:val="num" w:pos="4593"/>
        </w:tabs>
      </w:pPr>
      <w:rPr>
        <w:rFonts w:ascii="Courier New" w:hAnsi="Courier New"/>
      </w:rPr>
    </w:lvl>
    <w:lvl w:ilvl="5">
      <w:start w:val="1"/>
      <w:numFmt w:val="bullet"/>
      <w:lvlText w:val=""/>
      <w:lvlJc w:val="left"/>
      <w:pPr>
        <w:tabs>
          <w:tab w:val="num" w:pos="5313"/>
        </w:tabs>
      </w:pPr>
      <w:rPr>
        <w:rFonts w:ascii="Wingdings" w:hAnsi="Wingdings"/>
      </w:rPr>
    </w:lvl>
    <w:lvl w:ilvl="6">
      <w:start w:val="1"/>
      <w:numFmt w:val="bullet"/>
      <w:lvlText w:val=""/>
      <w:lvlJc w:val="left"/>
      <w:pPr>
        <w:tabs>
          <w:tab w:val="num" w:pos="6033"/>
        </w:tabs>
      </w:pPr>
      <w:rPr>
        <w:rFonts w:ascii="Symbol" w:hAnsi="Symbol"/>
      </w:rPr>
    </w:lvl>
    <w:lvl w:ilvl="7">
      <w:start w:val="1"/>
      <w:numFmt w:val="bullet"/>
      <w:lvlText w:val="o"/>
      <w:lvlJc w:val="left"/>
      <w:pPr>
        <w:tabs>
          <w:tab w:val="num" w:pos="6753"/>
        </w:tabs>
      </w:pPr>
      <w:rPr>
        <w:rFonts w:ascii="Courier New" w:hAnsi="Courier New"/>
      </w:rPr>
    </w:lvl>
    <w:lvl w:ilvl="8">
      <w:start w:val="1"/>
      <w:numFmt w:val="bullet"/>
      <w:lvlText w:val=""/>
      <w:lvlJc w:val="left"/>
      <w:pPr>
        <w:tabs>
          <w:tab w:val="num" w:pos="7473"/>
        </w:tabs>
      </w:pPr>
      <w:rPr>
        <w:rFonts w:ascii="Wingdings" w:hAnsi="Wingdings"/>
      </w:rPr>
    </w:lvl>
  </w:abstractNum>
  <w:abstractNum w:abstractNumId="1" w15:restartNumberingAfterBreak="0">
    <w:nsid w:val="00000003"/>
    <w:multiLevelType w:val="multilevel"/>
    <w:tmpl w:val="00000003"/>
    <w:name w:val="WW8Num57"/>
    <w:lvl w:ilvl="0">
      <w:start w:val="1"/>
      <w:numFmt w:val="decimal"/>
      <w:lvlText w:val="Article %1 - "/>
      <w:lvlJc w:val="left"/>
      <w:pPr>
        <w:tabs>
          <w:tab w:val="num" w:pos="0"/>
        </w:tabs>
      </w:pPr>
      <w:rPr>
        <w:rFonts w:cs="Times New Roman"/>
        <w:b/>
        <w:bCs w:val="0"/>
        <w:i w:val="0"/>
        <w:iCs w:val="0"/>
        <w:caps w:val="0"/>
        <w:smallCaps w:val="0"/>
        <w:strike w:val="0"/>
        <w:dstrike w:val="0"/>
        <w:vanish w:val="0"/>
        <w:color w:val="000000"/>
        <w:spacing w:val="0"/>
        <w:kern w:val="1"/>
        <w:position w:val="0"/>
        <w:sz w:val="24"/>
        <w:szCs w:val="24"/>
        <w:u w:val="single"/>
        <w:vertAlign w:val="baseline"/>
        <w:em w:val="none"/>
        <w:lang w:val="x-none" w:eastAsia="x-none" w:bidi="x-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CHAPITRE %2 - "/>
      <w:lvlJc w:val="left"/>
      <w:pPr>
        <w:tabs>
          <w:tab w:val="num" w:pos="0"/>
        </w:tabs>
      </w:pPr>
      <w:rPr>
        <w:b/>
        <w:i w:val="0"/>
        <w:sz w:val="26"/>
        <w:szCs w:val="26"/>
      </w:rPr>
    </w:lvl>
    <w:lvl w:ilvl="2">
      <w:start w:val="1"/>
      <w:numFmt w:val="decimal"/>
      <w:lvlText w:val="%2.%3. "/>
      <w:lvlJc w:val="left"/>
      <w:pPr>
        <w:tabs>
          <w:tab w:val="num" w:pos="0"/>
        </w:tabs>
      </w:pPr>
      <w:rPr>
        <w:sz w:val="25"/>
        <w:szCs w:val="25"/>
      </w:rPr>
    </w:lvl>
    <w:lvl w:ilvl="3">
      <w:start w:val="1"/>
      <w:numFmt w:val="none"/>
      <w:suff w:val="nothing"/>
      <w:lvlText w:val=""/>
      <w:lvlJc w:val="left"/>
      <w:pPr>
        <w:tabs>
          <w:tab w:val="num" w:pos="0"/>
        </w:tabs>
      </w:pPr>
    </w:lvl>
    <w:lvl w:ilvl="4">
      <w:start w:val="1"/>
      <w:numFmt w:val="none"/>
      <w:suff w:val="nothing"/>
      <w:lvlText w:val=""/>
      <w:lvlJc w:val="left"/>
      <w:pPr>
        <w:tabs>
          <w:tab w:val="num" w:pos="113"/>
        </w:tabs>
      </w:pPr>
    </w:lvl>
    <w:lvl w:ilvl="5">
      <w:start w:val="1"/>
      <w:numFmt w:val="none"/>
      <w:suff w:val="nothing"/>
      <w:lvlText w:val=" "/>
      <w:lvlJc w:val="left"/>
      <w:pPr>
        <w:tabs>
          <w:tab w:val="num" w:pos="0"/>
        </w:tabs>
      </w:pPr>
    </w:lvl>
    <w:lvl w:ilvl="6">
      <w:start w:val="1"/>
      <w:numFmt w:val="none"/>
      <w:suff w:val="nothing"/>
      <w:lvlText w:val=""/>
      <w:lvlJc w:val="left"/>
      <w:pPr>
        <w:tabs>
          <w:tab w:val="num" w:pos="0"/>
        </w:tabs>
      </w:pPr>
    </w:lvl>
    <w:lvl w:ilvl="7">
      <w:start w:val="1"/>
      <w:numFmt w:val="decimal"/>
      <w:lvlText w:val="%8...."/>
      <w:lvlJc w:val="left"/>
      <w:pPr>
        <w:tabs>
          <w:tab w:val="num" w:pos="0"/>
        </w:tabs>
      </w:pPr>
    </w:lvl>
    <w:lvl w:ilvl="8">
      <w:start w:val="1"/>
      <w:numFmt w:val="decimal"/>
      <w:lvlText w:val="%8.%9"/>
      <w:lvlJc w:val="left"/>
      <w:pPr>
        <w:tabs>
          <w:tab w:val="num" w:pos="0"/>
        </w:tabs>
      </w:pPr>
    </w:lvl>
  </w:abstractNum>
  <w:abstractNum w:abstractNumId="2" w15:restartNumberingAfterBreak="0">
    <w:nsid w:val="00000004"/>
    <w:multiLevelType w:val="singleLevel"/>
    <w:tmpl w:val="00000004"/>
    <w:name w:val="WW8Num71"/>
    <w:lvl w:ilvl="0">
      <w:start w:val="1"/>
      <w:numFmt w:val="bullet"/>
      <w:lvlText w:val=""/>
      <w:lvlJc w:val="left"/>
      <w:pPr>
        <w:tabs>
          <w:tab w:val="num" w:pos="363"/>
        </w:tabs>
      </w:pPr>
      <w:rPr>
        <w:rFonts w:ascii="Symbol" w:hAnsi="Symbol"/>
        <w:color w:val="auto"/>
        <w:sz w:val="22"/>
        <w:szCs w:val="22"/>
      </w:rPr>
    </w:lvl>
  </w:abstractNum>
  <w:abstractNum w:abstractNumId="3" w15:restartNumberingAfterBreak="0">
    <w:nsid w:val="0231522B"/>
    <w:multiLevelType w:val="hybridMultilevel"/>
    <w:tmpl w:val="2834B1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C73A0"/>
    <w:multiLevelType w:val="hybridMultilevel"/>
    <w:tmpl w:val="D8AE39C2"/>
    <w:lvl w:ilvl="0" w:tplc="4DBA2C9E">
      <w:start w:val="1"/>
      <w:numFmt w:val="bullet"/>
      <w:pStyle w:val="Puces2"/>
      <w:lvlText w:val="-"/>
      <w:lvlJc w:val="left"/>
      <w:pPr>
        <w:tabs>
          <w:tab w:val="num" w:pos="2062"/>
        </w:tabs>
        <w:ind w:left="2062" w:hanging="360"/>
      </w:pPr>
      <w:rPr>
        <w:rFonts w:ascii="Symbol" w:hAnsi="Symbol" w:hint="default"/>
        <w:b/>
        <w:bCs/>
        <w:i w:val="0"/>
        <w:sz w:val="22"/>
        <w:szCs w:val="22"/>
      </w:rPr>
    </w:lvl>
    <w:lvl w:ilvl="1" w:tplc="BB2659D0">
      <w:start w:val="1"/>
      <w:numFmt w:val="bullet"/>
      <w:pStyle w:val="Puces3"/>
      <w:lvlText w:val=""/>
      <w:lvlJc w:val="left"/>
      <w:pPr>
        <w:tabs>
          <w:tab w:val="num" w:pos="1710"/>
        </w:tabs>
        <w:ind w:left="2589" w:hanging="516"/>
      </w:pPr>
      <w:rPr>
        <w:rFonts w:ascii="Symbol" w:hAnsi="Symbol" w:hint="default"/>
        <w:b/>
        <w:bCs/>
        <w:i w:val="0"/>
        <w:sz w:val="18"/>
        <w:szCs w:val="18"/>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10665806"/>
    <w:multiLevelType w:val="hybridMultilevel"/>
    <w:tmpl w:val="31808198"/>
    <w:lvl w:ilvl="0" w:tplc="B24CA55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7" w15:restartNumberingAfterBreak="0">
    <w:nsid w:val="191E54D7"/>
    <w:multiLevelType w:val="hybridMultilevel"/>
    <w:tmpl w:val="9992FAF8"/>
    <w:lvl w:ilvl="0" w:tplc="9D044544">
      <w:start w:val="1"/>
      <w:numFmt w:val="decimal"/>
      <w:pStyle w:val="Pucesnum1"/>
      <w:lvlText w:val="%1)"/>
      <w:lvlJc w:val="left"/>
      <w:pPr>
        <w:tabs>
          <w:tab w:val="num" w:pos="2062"/>
        </w:tabs>
        <w:ind w:left="1985" w:hanging="283"/>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1BC46305"/>
    <w:multiLevelType w:val="hybridMultilevel"/>
    <w:tmpl w:val="63E82186"/>
    <w:lvl w:ilvl="0" w:tplc="61B84E88">
      <w:start w:val="1"/>
      <w:numFmt w:val="lowerRoman"/>
      <w:pStyle w:val="Pucesnum3"/>
      <w:lvlText w:val="%1)"/>
      <w:lvlJc w:val="left"/>
      <w:pPr>
        <w:tabs>
          <w:tab w:val="num" w:pos="425"/>
        </w:tabs>
        <w:ind w:left="1304" w:hanging="516"/>
      </w:pPr>
      <w:rPr>
        <w:rFonts w:hint="default"/>
        <w:color w:val="auto"/>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1E4A395C"/>
    <w:multiLevelType w:val="hybridMultilevel"/>
    <w:tmpl w:val="78469546"/>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0" w15:restartNumberingAfterBreak="0">
    <w:nsid w:val="1E957A23"/>
    <w:multiLevelType w:val="hybridMultilevel"/>
    <w:tmpl w:val="C9B815FE"/>
    <w:lvl w:ilvl="0" w:tplc="5A62EB2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C3CB1"/>
    <w:multiLevelType w:val="multilevel"/>
    <w:tmpl w:val="8A80C34E"/>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680"/>
        </w:tabs>
        <w:ind w:left="0" w:firstLine="17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141635"/>
    <w:multiLevelType w:val="hybridMultilevel"/>
    <w:tmpl w:val="319CA816"/>
    <w:lvl w:ilvl="0" w:tplc="040C000B">
      <w:start w:val="1"/>
      <w:numFmt w:val="bullet"/>
      <w:lvlText w:val=""/>
      <w:lvlJc w:val="left"/>
      <w:pPr>
        <w:tabs>
          <w:tab w:val="num" w:pos="1713"/>
        </w:tabs>
        <w:ind w:left="1713" w:hanging="360"/>
      </w:pPr>
      <w:rPr>
        <w:rFonts w:ascii="Wingdings" w:hAnsi="Wingdings" w:hint="default"/>
      </w:rPr>
    </w:lvl>
    <w:lvl w:ilvl="1" w:tplc="040C0003" w:tentative="1">
      <w:start w:val="1"/>
      <w:numFmt w:val="bullet"/>
      <w:lvlText w:val="o"/>
      <w:lvlJc w:val="left"/>
      <w:pPr>
        <w:tabs>
          <w:tab w:val="num" w:pos="2433"/>
        </w:tabs>
        <w:ind w:left="2433" w:hanging="360"/>
      </w:pPr>
      <w:rPr>
        <w:rFonts w:ascii="Courier New" w:hAnsi="Courier New" w:cs="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cs="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cs="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287CDF"/>
    <w:multiLevelType w:val="multilevel"/>
    <w:tmpl w:val="E7EE171A"/>
    <w:lvl w:ilvl="0">
      <w:start w:val="1"/>
      <w:numFmt w:val="none"/>
      <w:suff w:val="space"/>
      <w:lvlText w:val=""/>
      <w:lvlJc w:val="left"/>
      <w:pPr>
        <w:ind w:left="0" w:firstLine="0"/>
      </w:pPr>
      <w:rPr>
        <w:rFonts w:hint="default"/>
      </w:rPr>
    </w:lvl>
    <w:lvl w:ilvl="1">
      <w:start w:val="1"/>
      <w:numFmt w:val="decimal"/>
      <w:suff w:val="space"/>
      <w:lvlText w:val="%2. "/>
      <w:lvlJc w:val="left"/>
      <w:pPr>
        <w:ind w:left="0" w:firstLine="0"/>
      </w:pPr>
      <w:rPr>
        <w:rFonts w:hint="default"/>
      </w:rPr>
    </w:lvl>
    <w:lvl w:ilvl="2">
      <w:start w:val="1"/>
      <w:numFmt w:val="decimal"/>
      <w:suff w:val="space"/>
      <w:lvlText w:val="%2.%3. "/>
      <w:lvlJc w:val="left"/>
      <w:pPr>
        <w:ind w:left="0" w:firstLine="0"/>
      </w:pPr>
      <w:rPr>
        <w:rFonts w:hint="default"/>
      </w:rPr>
    </w:lvl>
    <w:lvl w:ilvl="3">
      <w:start w:val="1"/>
      <w:numFmt w:val="none"/>
      <w:suff w:val="spac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pStyle w:val="sous-titre2"/>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95B69A1"/>
    <w:multiLevelType w:val="hybridMultilevel"/>
    <w:tmpl w:val="833C0410"/>
    <w:lvl w:ilvl="0" w:tplc="28F81D3E">
      <w:start w:val="1"/>
      <w:numFmt w:val="bullet"/>
      <w:pStyle w:val="Puces1"/>
      <w:lvlText w:val=""/>
      <w:lvlJc w:val="left"/>
      <w:pPr>
        <w:tabs>
          <w:tab w:val="num" w:pos="3060"/>
        </w:tabs>
        <w:ind w:left="3060" w:hanging="360"/>
      </w:pPr>
      <w:rPr>
        <w:rFonts w:ascii="Symbol" w:hAnsi="Symbol" w:hint="default"/>
        <w:sz w:val="20"/>
        <w:szCs w:val="20"/>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C07A05"/>
    <w:multiLevelType w:val="hybridMultilevel"/>
    <w:tmpl w:val="D7A2DBE8"/>
    <w:lvl w:ilvl="0" w:tplc="099AD3CC">
      <w:start w:val="1"/>
      <w:numFmt w:val="bullet"/>
      <w:pStyle w:val="Tabpuces2"/>
      <w:lvlText w:val=""/>
      <w:lvlJc w:val="left"/>
      <w:pPr>
        <w:tabs>
          <w:tab w:val="num" w:pos="538"/>
        </w:tabs>
        <w:ind w:left="538" w:hanging="397"/>
      </w:pPr>
      <w:rPr>
        <w:rFonts w:ascii="Symbol" w:hAnsi="Symbol" w:hint="default"/>
      </w:rPr>
    </w:lvl>
    <w:lvl w:ilvl="1" w:tplc="FFFFFFFF" w:tentative="1">
      <w:start w:val="1"/>
      <w:numFmt w:val="bullet"/>
      <w:lvlText w:val="o"/>
      <w:lvlJc w:val="left"/>
      <w:pPr>
        <w:tabs>
          <w:tab w:val="num" w:pos="447"/>
        </w:tabs>
        <w:ind w:left="447" w:hanging="360"/>
      </w:pPr>
      <w:rPr>
        <w:rFonts w:ascii="Courier New" w:hAnsi="Courier New" w:hint="default"/>
      </w:rPr>
    </w:lvl>
    <w:lvl w:ilvl="2" w:tplc="FFFFFFFF" w:tentative="1">
      <w:start w:val="1"/>
      <w:numFmt w:val="bullet"/>
      <w:lvlText w:val=""/>
      <w:lvlJc w:val="left"/>
      <w:pPr>
        <w:tabs>
          <w:tab w:val="num" w:pos="1167"/>
        </w:tabs>
        <w:ind w:left="1167" w:hanging="360"/>
      </w:pPr>
      <w:rPr>
        <w:rFonts w:ascii="Wingdings" w:hAnsi="Wingdings" w:hint="default"/>
      </w:rPr>
    </w:lvl>
    <w:lvl w:ilvl="3" w:tplc="FFFFFFFF" w:tentative="1">
      <w:start w:val="1"/>
      <w:numFmt w:val="bullet"/>
      <w:lvlText w:val=""/>
      <w:lvlJc w:val="left"/>
      <w:pPr>
        <w:tabs>
          <w:tab w:val="num" w:pos="1887"/>
        </w:tabs>
        <w:ind w:left="1887" w:hanging="360"/>
      </w:pPr>
      <w:rPr>
        <w:rFonts w:ascii="Symbol" w:hAnsi="Symbol" w:hint="default"/>
      </w:rPr>
    </w:lvl>
    <w:lvl w:ilvl="4" w:tplc="FFFFFFFF">
      <w:start w:val="1"/>
      <w:numFmt w:val="bullet"/>
      <w:lvlText w:val="o"/>
      <w:lvlJc w:val="left"/>
      <w:pPr>
        <w:tabs>
          <w:tab w:val="num" w:pos="2607"/>
        </w:tabs>
        <w:ind w:left="2607" w:hanging="360"/>
      </w:pPr>
      <w:rPr>
        <w:rFonts w:ascii="Courier New" w:hAnsi="Courier New" w:hint="default"/>
      </w:rPr>
    </w:lvl>
    <w:lvl w:ilvl="5" w:tplc="FFFFFFFF" w:tentative="1">
      <w:start w:val="1"/>
      <w:numFmt w:val="bullet"/>
      <w:lvlText w:val=""/>
      <w:lvlJc w:val="left"/>
      <w:pPr>
        <w:tabs>
          <w:tab w:val="num" w:pos="3327"/>
        </w:tabs>
        <w:ind w:left="3327" w:hanging="360"/>
      </w:pPr>
      <w:rPr>
        <w:rFonts w:ascii="Wingdings" w:hAnsi="Wingdings" w:hint="default"/>
      </w:rPr>
    </w:lvl>
    <w:lvl w:ilvl="6" w:tplc="FFFFFFFF" w:tentative="1">
      <w:start w:val="1"/>
      <w:numFmt w:val="bullet"/>
      <w:lvlText w:val=""/>
      <w:lvlJc w:val="left"/>
      <w:pPr>
        <w:tabs>
          <w:tab w:val="num" w:pos="4047"/>
        </w:tabs>
        <w:ind w:left="4047" w:hanging="360"/>
      </w:pPr>
      <w:rPr>
        <w:rFonts w:ascii="Symbol" w:hAnsi="Symbol" w:hint="default"/>
      </w:rPr>
    </w:lvl>
    <w:lvl w:ilvl="7" w:tplc="FFFFFFFF" w:tentative="1">
      <w:start w:val="1"/>
      <w:numFmt w:val="bullet"/>
      <w:lvlText w:val="o"/>
      <w:lvlJc w:val="left"/>
      <w:pPr>
        <w:tabs>
          <w:tab w:val="num" w:pos="4767"/>
        </w:tabs>
        <w:ind w:left="4767" w:hanging="360"/>
      </w:pPr>
      <w:rPr>
        <w:rFonts w:ascii="Courier New" w:hAnsi="Courier New" w:hint="default"/>
      </w:rPr>
    </w:lvl>
    <w:lvl w:ilvl="8" w:tplc="FFFFFFFF" w:tentative="1">
      <w:start w:val="1"/>
      <w:numFmt w:val="bullet"/>
      <w:lvlText w:val=""/>
      <w:lvlJc w:val="left"/>
      <w:pPr>
        <w:tabs>
          <w:tab w:val="num" w:pos="5487"/>
        </w:tabs>
        <w:ind w:left="5487" w:hanging="360"/>
      </w:pPr>
      <w:rPr>
        <w:rFonts w:ascii="Wingdings" w:hAnsi="Wingdings" w:hint="default"/>
      </w:rPr>
    </w:lvl>
  </w:abstractNum>
  <w:abstractNum w:abstractNumId="18" w15:restartNumberingAfterBreak="0">
    <w:nsid w:val="5A3741A9"/>
    <w:multiLevelType w:val="hybridMultilevel"/>
    <w:tmpl w:val="58F4FB10"/>
    <w:lvl w:ilvl="0" w:tplc="236C3FC6">
      <w:start w:val="1"/>
      <w:numFmt w:val="bullet"/>
      <w:pStyle w:val="Tabpuces1"/>
      <w:lvlText w:val=""/>
      <w:lvlJc w:val="left"/>
      <w:pPr>
        <w:tabs>
          <w:tab w:val="num" w:pos="360"/>
        </w:tabs>
        <w:ind w:left="360" w:hanging="360"/>
      </w:pPr>
      <w:rPr>
        <w:rFonts w:ascii="Symbol" w:hAnsi="Symbol" w:hint="default"/>
        <w:color w:val="auto"/>
        <w:sz w:val="16"/>
        <w:szCs w:val="16"/>
      </w:rPr>
    </w:lvl>
    <w:lvl w:ilvl="1" w:tplc="FFFFFFFF" w:tentative="1">
      <w:start w:val="1"/>
      <w:numFmt w:val="bullet"/>
      <w:lvlText w:val="o"/>
      <w:lvlJc w:val="left"/>
      <w:pPr>
        <w:tabs>
          <w:tab w:val="num" w:pos="306"/>
        </w:tabs>
        <w:ind w:left="306" w:hanging="360"/>
      </w:pPr>
      <w:rPr>
        <w:rFonts w:ascii="Courier New" w:hAnsi="Courier New" w:hint="default"/>
      </w:rPr>
    </w:lvl>
    <w:lvl w:ilvl="2" w:tplc="FFFFFFFF" w:tentative="1">
      <w:start w:val="1"/>
      <w:numFmt w:val="bullet"/>
      <w:lvlText w:val=""/>
      <w:lvlJc w:val="left"/>
      <w:pPr>
        <w:tabs>
          <w:tab w:val="num" w:pos="1026"/>
        </w:tabs>
        <w:ind w:left="1026" w:hanging="360"/>
      </w:pPr>
      <w:rPr>
        <w:rFonts w:ascii="Wingdings" w:hAnsi="Wingdings" w:hint="default"/>
      </w:rPr>
    </w:lvl>
    <w:lvl w:ilvl="3" w:tplc="FFFFFFFF">
      <w:start w:val="1"/>
      <w:numFmt w:val="bullet"/>
      <w:lvlText w:val=""/>
      <w:lvlJc w:val="left"/>
      <w:pPr>
        <w:tabs>
          <w:tab w:val="num" w:pos="1746"/>
        </w:tabs>
        <w:ind w:left="1746" w:hanging="360"/>
      </w:pPr>
      <w:rPr>
        <w:rFonts w:ascii="Symbol" w:hAnsi="Symbol" w:hint="default"/>
      </w:rPr>
    </w:lvl>
    <w:lvl w:ilvl="4" w:tplc="FFFFFFFF" w:tentative="1">
      <w:start w:val="1"/>
      <w:numFmt w:val="bullet"/>
      <w:lvlText w:val="o"/>
      <w:lvlJc w:val="left"/>
      <w:pPr>
        <w:tabs>
          <w:tab w:val="num" w:pos="2466"/>
        </w:tabs>
        <w:ind w:left="2466" w:hanging="360"/>
      </w:pPr>
      <w:rPr>
        <w:rFonts w:ascii="Courier New" w:hAnsi="Courier New" w:hint="default"/>
      </w:rPr>
    </w:lvl>
    <w:lvl w:ilvl="5" w:tplc="FFFFFFFF" w:tentative="1">
      <w:start w:val="1"/>
      <w:numFmt w:val="bullet"/>
      <w:lvlText w:val=""/>
      <w:lvlJc w:val="left"/>
      <w:pPr>
        <w:tabs>
          <w:tab w:val="num" w:pos="3186"/>
        </w:tabs>
        <w:ind w:left="3186" w:hanging="360"/>
      </w:pPr>
      <w:rPr>
        <w:rFonts w:ascii="Wingdings" w:hAnsi="Wingdings" w:hint="default"/>
      </w:rPr>
    </w:lvl>
    <w:lvl w:ilvl="6" w:tplc="FFFFFFFF" w:tentative="1">
      <w:start w:val="1"/>
      <w:numFmt w:val="bullet"/>
      <w:lvlText w:val=""/>
      <w:lvlJc w:val="left"/>
      <w:pPr>
        <w:tabs>
          <w:tab w:val="num" w:pos="3906"/>
        </w:tabs>
        <w:ind w:left="3906" w:hanging="360"/>
      </w:pPr>
      <w:rPr>
        <w:rFonts w:ascii="Symbol" w:hAnsi="Symbol" w:hint="default"/>
      </w:rPr>
    </w:lvl>
    <w:lvl w:ilvl="7" w:tplc="FFFFFFFF" w:tentative="1">
      <w:start w:val="1"/>
      <w:numFmt w:val="bullet"/>
      <w:lvlText w:val="o"/>
      <w:lvlJc w:val="left"/>
      <w:pPr>
        <w:tabs>
          <w:tab w:val="num" w:pos="4626"/>
        </w:tabs>
        <w:ind w:left="4626" w:hanging="360"/>
      </w:pPr>
      <w:rPr>
        <w:rFonts w:ascii="Courier New" w:hAnsi="Courier New" w:hint="default"/>
      </w:rPr>
    </w:lvl>
    <w:lvl w:ilvl="8" w:tplc="FFFFFFFF" w:tentative="1">
      <w:start w:val="1"/>
      <w:numFmt w:val="bullet"/>
      <w:lvlText w:val=""/>
      <w:lvlJc w:val="left"/>
      <w:pPr>
        <w:tabs>
          <w:tab w:val="num" w:pos="5346"/>
        </w:tabs>
        <w:ind w:left="5346" w:hanging="360"/>
      </w:pPr>
      <w:rPr>
        <w:rFonts w:ascii="Wingdings" w:hAnsi="Wingdings" w:hint="default"/>
      </w:rPr>
    </w:lvl>
  </w:abstractNum>
  <w:abstractNum w:abstractNumId="19" w15:restartNumberingAfterBreak="0">
    <w:nsid w:val="62400DBD"/>
    <w:multiLevelType w:val="singleLevel"/>
    <w:tmpl w:val="D506FAC0"/>
    <w:lvl w:ilvl="0">
      <w:start w:val="1"/>
      <w:numFmt w:val="lowerLetter"/>
      <w:pStyle w:val="Pucesnum2"/>
      <w:lvlText w:val="%1)"/>
      <w:lvlJc w:val="left"/>
      <w:pPr>
        <w:tabs>
          <w:tab w:val="num" w:pos="1055"/>
        </w:tabs>
        <w:ind w:left="1934" w:hanging="51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0" w15:restartNumberingAfterBreak="0">
    <w:nsid w:val="62D855A3"/>
    <w:multiLevelType w:val="hybridMultilevel"/>
    <w:tmpl w:val="CF6630D0"/>
    <w:lvl w:ilvl="0" w:tplc="4308E048">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9D5E46"/>
    <w:multiLevelType w:val="multilevel"/>
    <w:tmpl w:val="B714E80C"/>
    <w:lvl w:ilvl="0">
      <w:start w:val="1"/>
      <w:numFmt w:val="decimal"/>
      <w:pStyle w:val="Titre1"/>
      <w:suff w:val="space"/>
      <w:lvlText w:val="Article %1 - "/>
      <w:lvlJc w:val="left"/>
      <w:pPr>
        <w:ind w:left="851" w:firstLine="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w:lvlJc w:val="left"/>
      <w:pPr>
        <w:ind w:left="0" w:firstLine="0"/>
      </w:pPr>
      <w:rPr>
        <w:rFonts w:cs="Times New Roman"/>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
      <w:lvlJc w:val="left"/>
      <w:pPr>
        <w:ind w:left="142" w:firstLine="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 "/>
      <w:lvlJc w:val="left"/>
      <w:pPr>
        <w:ind w:left="0" w:firstLine="0"/>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6CC91E7B"/>
    <w:multiLevelType w:val="multilevel"/>
    <w:tmpl w:val="94AC0762"/>
    <w:lvl w:ilvl="0">
      <w:start w:val="1"/>
      <w:numFmt w:val="decimal"/>
      <w:pStyle w:val="Titre1Chapitre"/>
      <w:suff w:val="space"/>
      <w:lvlText w:val="CHAPITRE %1 -"/>
      <w:lvlJc w:val="left"/>
      <w:pPr>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113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2"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rPr>
    </w:lvl>
    <w:lvl w:ilvl="4">
      <w:start w:val="1"/>
      <w:numFmt w:val="decimal"/>
      <w:suff w:val="nothing"/>
      <w:lvlText w:val="%5%1.%2.%3.1.- "/>
      <w:lvlJc w:val="left"/>
      <w:pPr>
        <w:ind w:left="180"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3"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6EAF731B"/>
    <w:multiLevelType w:val="hybridMultilevel"/>
    <w:tmpl w:val="0F744F92"/>
    <w:lvl w:ilvl="0" w:tplc="19DC6A7E">
      <w:start w:val="1"/>
      <w:numFmt w:val="decimal"/>
      <w:lvlText w:val="%1)"/>
      <w:lvlJc w:val="left"/>
      <w:pPr>
        <w:tabs>
          <w:tab w:val="num" w:pos="4680"/>
        </w:tabs>
        <w:ind w:left="4603" w:hanging="283"/>
      </w:pPr>
      <w:rPr>
        <w:rFonts w:hint="default"/>
        <w:b/>
        <w:i w:val="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7CC85B8B"/>
    <w:multiLevelType w:val="hybridMultilevel"/>
    <w:tmpl w:val="7D8E1A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49703927">
    <w:abstractNumId w:val="12"/>
  </w:num>
  <w:num w:numId="2" w16cid:durableId="2136949626">
    <w:abstractNumId w:val="14"/>
  </w:num>
  <w:num w:numId="3" w16cid:durableId="20477553">
    <w:abstractNumId w:val="4"/>
  </w:num>
  <w:num w:numId="4" w16cid:durableId="13113223">
    <w:abstractNumId w:val="19"/>
  </w:num>
  <w:num w:numId="5" w16cid:durableId="1762333975">
    <w:abstractNumId w:val="8"/>
  </w:num>
  <w:num w:numId="6" w16cid:durableId="1598100875">
    <w:abstractNumId w:val="18"/>
  </w:num>
  <w:num w:numId="7" w16cid:durableId="163130906">
    <w:abstractNumId w:val="17"/>
  </w:num>
  <w:num w:numId="8" w16cid:durableId="436873703">
    <w:abstractNumId w:val="21"/>
  </w:num>
  <w:num w:numId="9" w16cid:durableId="19473555">
    <w:abstractNumId w:val="7"/>
  </w:num>
  <w:num w:numId="10" w16cid:durableId="454952254">
    <w:abstractNumId w:val="24"/>
  </w:num>
  <w:num w:numId="11" w16cid:durableId="1025640114">
    <w:abstractNumId w:val="22"/>
  </w:num>
  <w:num w:numId="12" w16cid:durableId="1952319568">
    <w:abstractNumId w:val="15"/>
  </w:num>
  <w:num w:numId="13" w16cid:durableId="1422141093">
    <w:abstractNumId w:val="11"/>
  </w:num>
  <w:num w:numId="14" w16cid:durableId="1330717659">
    <w:abstractNumId w:val="6"/>
  </w:num>
  <w:num w:numId="15" w16cid:durableId="1549223281">
    <w:abstractNumId w:val="21"/>
  </w:num>
  <w:num w:numId="16" w16cid:durableId="1080443844">
    <w:abstractNumId w:val="10"/>
  </w:num>
  <w:num w:numId="17" w16cid:durableId="1696810200">
    <w:abstractNumId w:val="20"/>
  </w:num>
  <w:num w:numId="18" w16cid:durableId="1131702458">
    <w:abstractNumId w:val="21"/>
  </w:num>
  <w:num w:numId="19" w16cid:durableId="54282703">
    <w:abstractNumId w:val="3"/>
  </w:num>
  <w:num w:numId="20" w16cid:durableId="1500147248">
    <w:abstractNumId w:val="26"/>
  </w:num>
  <w:num w:numId="21" w16cid:durableId="1361903697">
    <w:abstractNumId w:val="23"/>
  </w:num>
  <w:num w:numId="22" w16cid:durableId="595136103">
    <w:abstractNumId w:val="16"/>
  </w:num>
  <w:num w:numId="23" w16cid:durableId="1642691254">
    <w:abstractNumId w:val="21"/>
  </w:num>
  <w:num w:numId="24" w16cid:durableId="2026712392">
    <w:abstractNumId w:val="25"/>
  </w:num>
  <w:num w:numId="25" w16cid:durableId="1052968134">
    <w:abstractNumId w:val="21"/>
  </w:num>
  <w:num w:numId="26" w16cid:durableId="331109906">
    <w:abstractNumId w:val="21"/>
  </w:num>
  <w:num w:numId="27" w16cid:durableId="2032607232">
    <w:abstractNumId w:val="21"/>
  </w:num>
  <w:num w:numId="28" w16cid:durableId="1138916142">
    <w:abstractNumId w:val="13"/>
  </w:num>
  <w:num w:numId="29" w16cid:durableId="119148806">
    <w:abstractNumId w:val="21"/>
  </w:num>
  <w:num w:numId="30" w16cid:durableId="234362715">
    <w:abstractNumId w:val="21"/>
  </w:num>
  <w:num w:numId="31" w16cid:durableId="1468206031">
    <w:abstractNumId w:val="5"/>
  </w:num>
  <w:num w:numId="32" w16cid:durableId="160407081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noPunctuationKerning/>
  <w:characterSpacingControl w:val="doNotCompress"/>
  <w:hdrShapeDefaults>
    <o:shapedefaults v:ext="edit" spidmax="2050">
      <o:colormru v:ext="edit" colors="#f6c"/>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06"/>
    <w:rsid w:val="00000761"/>
    <w:rsid w:val="00001060"/>
    <w:rsid w:val="000017FA"/>
    <w:rsid w:val="00003A27"/>
    <w:rsid w:val="00005225"/>
    <w:rsid w:val="000077A6"/>
    <w:rsid w:val="00010788"/>
    <w:rsid w:val="00010B4E"/>
    <w:rsid w:val="0001284B"/>
    <w:rsid w:val="00014814"/>
    <w:rsid w:val="00017998"/>
    <w:rsid w:val="000237BC"/>
    <w:rsid w:val="00024DB7"/>
    <w:rsid w:val="0002682C"/>
    <w:rsid w:val="00031657"/>
    <w:rsid w:val="000430AE"/>
    <w:rsid w:val="00044F98"/>
    <w:rsid w:val="00047B55"/>
    <w:rsid w:val="00051F25"/>
    <w:rsid w:val="000554DA"/>
    <w:rsid w:val="0006334D"/>
    <w:rsid w:val="00064247"/>
    <w:rsid w:val="00065BDC"/>
    <w:rsid w:val="0006616C"/>
    <w:rsid w:val="00070021"/>
    <w:rsid w:val="00070EE5"/>
    <w:rsid w:val="00074069"/>
    <w:rsid w:val="00074881"/>
    <w:rsid w:val="000777D9"/>
    <w:rsid w:val="00077C26"/>
    <w:rsid w:val="00080F1B"/>
    <w:rsid w:val="00082C26"/>
    <w:rsid w:val="00083C81"/>
    <w:rsid w:val="00093ABB"/>
    <w:rsid w:val="00094E50"/>
    <w:rsid w:val="00095D3C"/>
    <w:rsid w:val="000A09B7"/>
    <w:rsid w:val="000A19B1"/>
    <w:rsid w:val="000A24B1"/>
    <w:rsid w:val="000A53E9"/>
    <w:rsid w:val="000A5F94"/>
    <w:rsid w:val="000A6C10"/>
    <w:rsid w:val="000B27CC"/>
    <w:rsid w:val="000B3206"/>
    <w:rsid w:val="000B3239"/>
    <w:rsid w:val="000C40E6"/>
    <w:rsid w:val="000C4759"/>
    <w:rsid w:val="000C61EE"/>
    <w:rsid w:val="000D1893"/>
    <w:rsid w:val="000D6722"/>
    <w:rsid w:val="000E0B82"/>
    <w:rsid w:val="000E4C12"/>
    <w:rsid w:val="000E4FCE"/>
    <w:rsid w:val="000E66D6"/>
    <w:rsid w:val="000E7027"/>
    <w:rsid w:val="000F712F"/>
    <w:rsid w:val="00100874"/>
    <w:rsid w:val="00100F88"/>
    <w:rsid w:val="00102949"/>
    <w:rsid w:val="00103727"/>
    <w:rsid w:val="00103ABB"/>
    <w:rsid w:val="001073BC"/>
    <w:rsid w:val="00110176"/>
    <w:rsid w:val="0011062D"/>
    <w:rsid w:val="001107AD"/>
    <w:rsid w:val="001128A9"/>
    <w:rsid w:val="001169ED"/>
    <w:rsid w:val="0011736B"/>
    <w:rsid w:val="0012192A"/>
    <w:rsid w:val="0012208F"/>
    <w:rsid w:val="00124DF0"/>
    <w:rsid w:val="001258A9"/>
    <w:rsid w:val="0013092B"/>
    <w:rsid w:val="00141477"/>
    <w:rsid w:val="00142512"/>
    <w:rsid w:val="00142BFD"/>
    <w:rsid w:val="00151E7B"/>
    <w:rsid w:val="00162A1B"/>
    <w:rsid w:val="0016357D"/>
    <w:rsid w:val="00165B3B"/>
    <w:rsid w:val="001740E5"/>
    <w:rsid w:val="001744D9"/>
    <w:rsid w:val="00180466"/>
    <w:rsid w:val="00182246"/>
    <w:rsid w:val="0018266E"/>
    <w:rsid w:val="00184F89"/>
    <w:rsid w:val="00186294"/>
    <w:rsid w:val="001928F7"/>
    <w:rsid w:val="00195A52"/>
    <w:rsid w:val="001A2D46"/>
    <w:rsid w:val="001A359E"/>
    <w:rsid w:val="001A4DFF"/>
    <w:rsid w:val="001A7728"/>
    <w:rsid w:val="001B021F"/>
    <w:rsid w:val="001B2F9D"/>
    <w:rsid w:val="001B5924"/>
    <w:rsid w:val="001B7EC6"/>
    <w:rsid w:val="001C0399"/>
    <w:rsid w:val="001C1871"/>
    <w:rsid w:val="001C41C9"/>
    <w:rsid w:val="001D0435"/>
    <w:rsid w:val="001D0F10"/>
    <w:rsid w:val="001D1B41"/>
    <w:rsid w:val="001E102F"/>
    <w:rsid w:val="001E484E"/>
    <w:rsid w:val="001F5F92"/>
    <w:rsid w:val="001F68D7"/>
    <w:rsid w:val="00200446"/>
    <w:rsid w:val="00205A7D"/>
    <w:rsid w:val="00212F05"/>
    <w:rsid w:val="002134B5"/>
    <w:rsid w:val="00213F69"/>
    <w:rsid w:val="002167FF"/>
    <w:rsid w:val="0023274B"/>
    <w:rsid w:val="00233185"/>
    <w:rsid w:val="002372F1"/>
    <w:rsid w:val="00243AB4"/>
    <w:rsid w:val="002440A6"/>
    <w:rsid w:val="002461EA"/>
    <w:rsid w:val="00246844"/>
    <w:rsid w:val="00253071"/>
    <w:rsid w:val="00260C40"/>
    <w:rsid w:val="00260D31"/>
    <w:rsid w:val="00263658"/>
    <w:rsid w:val="0027283E"/>
    <w:rsid w:val="00272CB8"/>
    <w:rsid w:val="002742F6"/>
    <w:rsid w:val="00275877"/>
    <w:rsid w:val="00275F4B"/>
    <w:rsid w:val="0027700A"/>
    <w:rsid w:val="00280FA1"/>
    <w:rsid w:val="00281786"/>
    <w:rsid w:val="00284501"/>
    <w:rsid w:val="0028623B"/>
    <w:rsid w:val="00295560"/>
    <w:rsid w:val="002A1648"/>
    <w:rsid w:val="002A32BD"/>
    <w:rsid w:val="002A4718"/>
    <w:rsid w:val="002B221E"/>
    <w:rsid w:val="002C018D"/>
    <w:rsid w:val="002C3AD5"/>
    <w:rsid w:val="002C7998"/>
    <w:rsid w:val="002D03A6"/>
    <w:rsid w:val="002D133F"/>
    <w:rsid w:val="002D1DC7"/>
    <w:rsid w:val="002D4864"/>
    <w:rsid w:val="002E0644"/>
    <w:rsid w:val="002E18A8"/>
    <w:rsid w:val="002E1C64"/>
    <w:rsid w:val="002E4D2D"/>
    <w:rsid w:val="002E7259"/>
    <w:rsid w:val="002F2812"/>
    <w:rsid w:val="002F4CFB"/>
    <w:rsid w:val="002F5987"/>
    <w:rsid w:val="002F6F2F"/>
    <w:rsid w:val="00301CFD"/>
    <w:rsid w:val="003055EC"/>
    <w:rsid w:val="00305671"/>
    <w:rsid w:val="00306A76"/>
    <w:rsid w:val="00315145"/>
    <w:rsid w:val="00315E00"/>
    <w:rsid w:val="00316084"/>
    <w:rsid w:val="00323ED8"/>
    <w:rsid w:val="00324048"/>
    <w:rsid w:val="00324551"/>
    <w:rsid w:val="00326001"/>
    <w:rsid w:val="0032676C"/>
    <w:rsid w:val="00326E29"/>
    <w:rsid w:val="00326E51"/>
    <w:rsid w:val="00327B09"/>
    <w:rsid w:val="00327F97"/>
    <w:rsid w:val="00330218"/>
    <w:rsid w:val="00331808"/>
    <w:rsid w:val="00335791"/>
    <w:rsid w:val="003368B9"/>
    <w:rsid w:val="00341DE9"/>
    <w:rsid w:val="0034351D"/>
    <w:rsid w:val="003577C7"/>
    <w:rsid w:val="00357B0A"/>
    <w:rsid w:val="00366269"/>
    <w:rsid w:val="003702B2"/>
    <w:rsid w:val="00371DEA"/>
    <w:rsid w:val="003740DA"/>
    <w:rsid w:val="003771CC"/>
    <w:rsid w:val="0038138F"/>
    <w:rsid w:val="00381E07"/>
    <w:rsid w:val="0038728E"/>
    <w:rsid w:val="00387C70"/>
    <w:rsid w:val="00392EB0"/>
    <w:rsid w:val="00394122"/>
    <w:rsid w:val="00394D2C"/>
    <w:rsid w:val="0039753F"/>
    <w:rsid w:val="003A273B"/>
    <w:rsid w:val="003B2F0C"/>
    <w:rsid w:val="003B5592"/>
    <w:rsid w:val="003B5BD3"/>
    <w:rsid w:val="003B5F09"/>
    <w:rsid w:val="003C0A9B"/>
    <w:rsid w:val="003C52F6"/>
    <w:rsid w:val="003C7384"/>
    <w:rsid w:val="003D20FF"/>
    <w:rsid w:val="003D51C4"/>
    <w:rsid w:val="003D5802"/>
    <w:rsid w:val="003D6E4D"/>
    <w:rsid w:val="003D7F6D"/>
    <w:rsid w:val="003E2698"/>
    <w:rsid w:val="003F70F8"/>
    <w:rsid w:val="003F7726"/>
    <w:rsid w:val="0040427C"/>
    <w:rsid w:val="00407B2B"/>
    <w:rsid w:val="00412B3F"/>
    <w:rsid w:val="0041795C"/>
    <w:rsid w:val="0042108A"/>
    <w:rsid w:val="00423780"/>
    <w:rsid w:val="0042695C"/>
    <w:rsid w:val="004305D4"/>
    <w:rsid w:val="0043565B"/>
    <w:rsid w:val="00436FFA"/>
    <w:rsid w:val="00437833"/>
    <w:rsid w:val="004421B3"/>
    <w:rsid w:val="004437D1"/>
    <w:rsid w:val="00446ACB"/>
    <w:rsid w:val="00447C6F"/>
    <w:rsid w:val="00451691"/>
    <w:rsid w:val="004610D3"/>
    <w:rsid w:val="00462664"/>
    <w:rsid w:val="004630B7"/>
    <w:rsid w:val="004630E8"/>
    <w:rsid w:val="004657DD"/>
    <w:rsid w:val="00465DA7"/>
    <w:rsid w:val="00470223"/>
    <w:rsid w:val="00470EEF"/>
    <w:rsid w:val="00471004"/>
    <w:rsid w:val="00472996"/>
    <w:rsid w:val="00474A75"/>
    <w:rsid w:val="004758B4"/>
    <w:rsid w:val="0047644C"/>
    <w:rsid w:val="004824AF"/>
    <w:rsid w:val="004851EA"/>
    <w:rsid w:val="00485E30"/>
    <w:rsid w:val="00486024"/>
    <w:rsid w:val="0049004F"/>
    <w:rsid w:val="00494EE6"/>
    <w:rsid w:val="00496F41"/>
    <w:rsid w:val="004A0DDF"/>
    <w:rsid w:val="004A57B3"/>
    <w:rsid w:val="004B2DB7"/>
    <w:rsid w:val="004B42DC"/>
    <w:rsid w:val="004B50B2"/>
    <w:rsid w:val="004B70ED"/>
    <w:rsid w:val="004C1FBE"/>
    <w:rsid w:val="004C317D"/>
    <w:rsid w:val="004C38B6"/>
    <w:rsid w:val="004C628C"/>
    <w:rsid w:val="004C676E"/>
    <w:rsid w:val="004C69D0"/>
    <w:rsid w:val="004C741B"/>
    <w:rsid w:val="004D10D5"/>
    <w:rsid w:val="004D42AF"/>
    <w:rsid w:val="004D69AA"/>
    <w:rsid w:val="004D7870"/>
    <w:rsid w:val="004E0A4A"/>
    <w:rsid w:val="004E431C"/>
    <w:rsid w:val="004E553C"/>
    <w:rsid w:val="004E785E"/>
    <w:rsid w:val="004F10B2"/>
    <w:rsid w:val="004F1263"/>
    <w:rsid w:val="004F13B4"/>
    <w:rsid w:val="004F23FA"/>
    <w:rsid w:val="004F3566"/>
    <w:rsid w:val="004F6940"/>
    <w:rsid w:val="005009C3"/>
    <w:rsid w:val="00501A96"/>
    <w:rsid w:val="00505F80"/>
    <w:rsid w:val="00515A3B"/>
    <w:rsid w:val="00516F5F"/>
    <w:rsid w:val="00523EFF"/>
    <w:rsid w:val="005272A5"/>
    <w:rsid w:val="00530DFB"/>
    <w:rsid w:val="00531BC7"/>
    <w:rsid w:val="005368B1"/>
    <w:rsid w:val="005405C2"/>
    <w:rsid w:val="005408F4"/>
    <w:rsid w:val="00540CC3"/>
    <w:rsid w:val="0054422B"/>
    <w:rsid w:val="005461E6"/>
    <w:rsid w:val="00550261"/>
    <w:rsid w:val="005507A9"/>
    <w:rsid w:val="00554F8E"/>
    <w:rsid w:val="00556291"/>
    <w:rsid w:val="00557F8E"/>
    <w:rsid w:val="00563808"/>
    <w:rsid w:val="00565828"/>
    <w:rsid w:val="005672A9"/>
    <w:rsid w:val="0057094C"/>
    <w:rsid w:val="00575177"/>
    <w:rsid w:val="00577E5D"/>
    <w:rsid w:val="005815DE"/>
    <w:rsid w:val="00581966"/>
    <w:rsid w:val="005875E9"/>
    <w:rsid w:val="00590E36"/>
    <w:rsid w:val="0059116B"/>
    <w:rsid w:val="00591CCE"/>
    <w:rsid w:val="0059359D"/>
    <w:rsid w:val="005940B1"/>
    <w:rsid w:val="005A0531"/>
    <w:rsid w:val="005A11E9"/>
    <w:rsid w:val="005A16CE"/>
    <w:rsid w:val="005A22D3"/>
    <w:rsid w:val="005A3D5D"/>
    <w:rsid w:val="005A4970"/>
    <w:rsid w:val="005A627D"/>
    <w:rsid w:val="005A65B4"/>
    <w:rsid w:val="005A7AC5"/>
    <w:rsid w:val="005A7CEA"/>
    <w:rsid w:val="005B6D0A"/>
    <w:rsid w:val="005C1653"/>
    <w:rsid w:val="005C218C"/>
    <w:rsid w:val="005D0EDE"/>
    <w:rsid w:val="005D1CAE"/>
    <w:rsid w:val="005D2AE1"/>
    <w:rsid w:val="005D4103"/>
    <w:rsid w:val="005D4AE0"/>
    <w:rsid w:val="005E25FB"/>
    <w:rsid w:val="005E2B3F"/>
    <w:rsid w:val="005E3D6E"/>
    <w:rsid w:val="005E6781"/>
    <w:rsid w:val="005E68CE"/>
    <w:rsid w:val="005F0411"/>
    <w:rsid w:val="005F42DB"/>
    <w:rsid w:val="005F47C1"/>
    <w:rsid w:val="005F5FDD"/>
    <w:rsid w:val="00601734"/>
    <w:rsid w:val="00603F45"/>
    <w:rsid w:val="00604CDF"/>
    <w:rsid w:val="00605A34"/>
    <w:rsid w:val="0061146D"/>
    <w:rsid w:val="006146DF"/>
    <w:rsid w:val="00617FFC"/>
    <w:rsid w:val="00620C49"/>
    <w:rsid w:val="00625328"/>
    <w:rsid w:val="0062539A"/>
    <w:rsid w:val="006264CC"/>
    <w:rsid w:val="00627684"/>
    <w:rsid w:val="00632936"/>
    <w:rsid w:val="00634913"/>
    <w:rsid w:val="00636EB9"/>
    <w:rsid w:val="00637C0C"/>
    <w:rsid w:val="00637E81"/>
    <w:rsid w:val="00642077"/>
    <w:rsid w:val="006428AC"/>
    <w:rsid w:val="00642BCF"/>
    <w:rsid w:val="00643E3F"/>
    <w:rsid w:val="00645E06"/>
    <w:rsid w:val="0065144C"/>
    <w:rsid w:val="00654FDC"/>
    <w:rsid w:val="006567A6"/>
    <w:rsid w:val="00656B17"/>
    <w:rsid w:val="00660356"/>
    <w:rsid w:val="006610BB"/>
    <w:rsid w:val="00663B6E"/>
    <w:rsid w:val="00665561"/>
    <w:rsid w:val="00666318"/>
    <w:rsid w:val="00666F6F"/>
    <w:rsid w:val="0066706E"/>
    <w:rsid w:val="00670B43"/>
    <w:rsid w:val="00671CC9"/>
    <w:rsid w:val="00677CC9"/>
    <w:rsid w:val="006812BD"/>
    <w:rsid w:val="006834AE"/>
    <w:rsid w:val="00684046"/>
    <w:rsid w:val="0069612D"/>
    <w:rsid w:val="00697D17"/>
    <w:rsid w:val="006A10A3"/>
    <w:rsid w:val="006A578A"/>
    <w:rsid w:val="006B0DDE"/>
    <w:rsid w:val="006B1BE6"/>
    <w:rsid w:val="006C5519"/>
    <w:rsid w:val="006C674C"/>
    <w:rsid w:val="006C73F9"/>
    <w:rsid w:val="006D4821"/>
    <w:rsid w:val="006E2E0D"/>
    <w:rsid w:val="006E5873"/>
    <w:rsid w:val="006E68C1"/>
    <w:rsid w:val="006F08D8"/>
    <w:rsid w:val="00700067"/>
    <w:rsid w:val="0070415B"/>
    <w:rsid w:val="00704C88"/>
    <w:rsid w:val="007074D3"/>
    <w:rsid w:val="00713C30"/>
    <w:rsid w:val="00715A09"/>
    <w:rsid w:val="00722BAE"/>
    <w:rsid w:val="007257FF"/>
    <w:rsid w:val="0073182A"/>
    <w:rsid w:val="00734148"/>
    <w:rsid w:val="00735326"/>
    <w:rsid w:val="007379D7"/>
    <w:rsid w:val="0074183B"/>
    <w:rsid w:val="007465F1"/>
    <w:rsid w:val="00750078"/>
    <w:rsid w:val="00751E60"/>
    <w:rsid w:val="0075280C"/>
    <w:rsid w:val="00753EEA"/>
    <w:rsid w:val="00754DA2"/>
    <w:rsid w:val="00754F31"/>
    <w:rsid w:val="0076212E"/>
    <w:rsid w:val="00762848"/>
    <w:rsid w:val="00764690"/>
    <w:rsid w:val="007674D8"/>
    <w:rsid w:val="00767EEF"/>
    <w:rsid w:val="0077039F"/>
    <w:rsid w:val="00773BA5"/>
    <w:rsid w:val="00773DB8"/>
    <w:rsid w:val="00773FFE"/>
    <w:rsid w:val="00776932"/>
    <w:rsid w:val="00777421"/>
    <w:rsid w:val="0078108A"/>
    <w:rsid w:val="00783BE9"/>
    <w:rsid w:val="00787998"/>
    <w:rsid w:val="00793970"/>
    <w:rsid w:val="007A05ED"/>
    <w:rsid w:val="007A742E"/>
    <w:rsid w:val="007B35B5"/>
    <w:rsid w:val="007B36BD"/>
    <w:rsid w:val="007B4A71"/>
    <w:rsid w:val="007B7C3B"/>
    <w:rsid w:val="007C0598"/>
    <w:rsid w:val="007C1CD8"/>
    <w:rsid w:val="007C2303"/>
    <w:rsid w:val="007D4385"/>
    <w:rsid w:val="007E196A"/>
    <w:rsid w:val="007E6719"/>
    <w:rsid w:val="007F0414"/>
    <w:rsid w:val="007F1497"/>
    <w:rsid w:val="007F1D22"/>
    <w:rsid w:val="007F7F01"/>
    <w:rsid w:val="00807F75"/>
    <w:rsid w:val="008105C4"/>
    <w:rsid w:val="00813494"/>
    <w:rsid w:val="00813DBE"/>
    <w:rsid w:val="00817D0A"/>
    <w:rsid w:val="00822316"/>
    <w:rsid w:val="008232C8"/>
    <w:rsid w:val="00834214"/>
    <w:rsid w:val="00841B27"/>
    <w:rsid w:val="00851395"/>
    <w:rsid w:val="00855BA6"/>
    <w:rsid w:val="00855EBF"/>
    <w:rsid w:val="00866599"/>
    <w:rsid w:val="00866AAB"/>
    <w:rsid w:val="00867FDC"/>
    <w:rsid w:val="00876B5F"/>
    <w:rsid w:val="00880324"/>
    <w:rsid w:val="00880A19"/>
    <w:rsid w:val="00882E06"/>
    <w:rsid w:val="008952FA"/>
    <w:rsid w:val="00895B91"/>
    <w:rsid w:val="00895F2F"/>
    <w:rsid w:val="008A2847"/>
    <w:rsid w:val="008A3748"/>
    <w:rsid w:val="008B0FA2"/>
    <w:rsid w:val="008B1319"/>
    <w:rsid w:val="008B1BBA"/>
    <w:rsid w:val="008B2600"/>
    <w:rsid w:val="008B5042"/>
    <w:rsid w:val="008B51DD"/>
    <w:rsid w:val="008C2961"/>
    <w:rsid w:val="008C3206"/>
    <w:rsid w:val="008C33AA"/>
    <w:rsid w:val="008C3B5A"/>
    <w:rsid w:val="008C3D4F"/>
    <w:rsid w:val="008C4123"/>
    <w:rsid w:val="008C58AC"/>
    <w:rsid w:val="008C7474"/>
    <w:rsid w:val="008D1D6C"/>
    <w:rsid w:val="008E2CEC"/>
    <w:rsid w:val="008E66C7"/>
    <w:rsid w:val="008F11DD"/>
    <w:rsid w:val="008F4628"/>
    <w:rsid w:val="008F68A3"/>
    <w:rsid w:val="009011F8"/>
    <w:rsid w:val="00901C2B"/>
    <w:rsid w:val="00903EF8"/>
    <w:rsid w:val="00905895"/>
    <w:rsid w:val="0090603C"/>
    <w:rsid w:val="009065C9"/>
    <w:rsid w:val="00911D3B"/>
    <w:rsid w:val="00920CE1"/>
    <w:rsid w:val="00923BA5"/>
    <w:rsid w:val="0092775D"/>
    <w:rsid w:val="009442AA"/>
    <w:rsid w:val="009457B4"/>
    <w:rsid w:val="00945AFE"/>
    <w:rsid w:val="0094764F"/>
    <w:rsid w:val="00950133"/>
    <w:rsid w:val="00954362"/>
    <w:rsid w:val="00954F7F"/>
    <w:rsid w:val="00955695"/>
    <w:rsid w:val="00956107"/>
    <w:rsid w:val="0095625F"/>
    <w:rsid w:val="0095755A"/>
    <w:rsid w:val="0096097C"/>
    <w:rsid w:val="0097170A"/>
    <w:rsid w:val="00974263"/>
    <w:rsid w:val="0097496C"/>
    <w:rsid w:val="00976718"/>
    <w:rsid w:val="009775C6"/>
    <w:rsid w:val="00983EBD"/>
    <w:rsid w:val="00984C20"/>
    <w:rsid w:val="009868BB"/>
    <w:rsid w:val="0099092E"/>
    <w:rsid w:val="00990F65"/>
    <w:rsid w:val="0099616C"/>
    <w:rsid w:val="00997B3B"/>
    <w:rsid w:val="009A2BED"/>
    <w:rsid w:val="009A576A"/>
    <w:rsid w:val="009B66B2"/>
    <w:rsid w:val="009C0A7B"/>
    <w:rsid w:val="009C1B61"/>
    <w:rsid w:val="009C3556"/>
    <w:rsid w:val="009C364D"/>
    <w:rsid w:val="009C37B5"/>
    <w:rsid w:val="009C39BD"/>
    <w:rsid w:val="009C6BA9"/>
    <w:rsid w:val="009C7B39"/>
    <w:rsid w:val="009D0A9D"/>
    <w:rsid w:val="009D124B"/>
    <w:rsid w:val="009D2335"/>
    <w:rsid w:val="009D3261"/>
    <w:rsid w:val="009D4AB3"/>
    <w:rsid w:val="009D5D52"/>
    <w:rsid w:val="009D6E39"/>
    <w:rsid w:val="009D720E"/>
    <w:rsid w:val="009E24BB"/>
    <w:rsid w:val="009E5976"/>
    <w:rsid w:val="009E5BF1"/>
    <w:rsid w:val="009E7AD3"/>
    <w:rsid w:val="009F2D14"/>
    <w:rsid w:val="009F2E1C"/>
    <w:rsid w:val="009F3B74"/>
    <w:rsid w:val="009F4EA9"/>
    <w:rsid w:val="009F6771"/>
    <w:rsid w:val="009F756B"/>
    <w:rsid w:val="009F7C73"/>
    <w:rsid w:val="00A000FB"/>
    <w:rsid w:val="00A03CD1"/>
    <w:rsid w:val="00A05819"/>
    <w:rsid w:val="00A10673"/>
    <w:rsid w:val="00A16E63"/>
    <w:rsid w:val="00A22D5F"/>
    <w:rsid w:val="00A276F2"/>
    <w:rsid w:val="00A30491"/>
    <w:rsid w:val="00A3228C"/>
    <w:rsid w:val="00A32E5F"/>
    <w:rsid w:val="00A33288"/>
    <w:rsid w:val="00A341EA"/>
    <w:rsid w:val="00A35B6B"/>
    <w:rsid w:val="00A41299"/>
    <w:rsid w:val="00A4234F"/>
    <w:rsid w:val="00A43CB6"/>
    <w:rsid w:val="00A4589F"/>
    <w:rsid w:val="00A45C1E"/>
    <w:rsid w:val="00A47F52"/>
    <w:rsid w:val="00A528DA"/>
    <w:rsid w:val="00A52F08"/>
    <w:rsid w:val="00A54564"/>
    <w:rsid w:val="00A57AF8"/>
    <w:rsid w:val="00A60A17"/>
    <w:rsid w:val="00A62438"/>
    <w:rsid w:val="00A62708"/>
    <w:rsid w:val="00A65A03"/>
    <w:rsid w:val="00A70F58"/>
    <w:rsid w:val="00A715FC"/>
    <w:rsid w:val="00A765AE"/>
    <w:rsid w:val="00A77C94"/>
    <w:rsid w:val="00A85B58"/>
    <w:rsid w:val="00A878EC"/>
    <w:rsid w:val="00A91E18"/>
    <w:rsid w:val="00A9233C"/>
    <w:rsid w:val="00A9417E"/>
    <w:rsid w:val="00A948C4"/>
    <w:rsid w:val="00A95350"/>
    <w:rsid w:val="00A95B66"/>
    <w:rsid w:val="00A976E3"/>
    <w:rsid w:val="00A97EAD"/>
    <w:rsid w:val="00A97F53"/>
    <w:rsid w:val="00AA1E66"/>
    <w:rsid w:val="00AA2710"/>
    <w:rsid w:val="00AB27FC"/>
    <w:rsid w:val="00AB3F88"/>
    <w:rsid w:val="00AB42FA"/>
    <w:rsid w:val="00AB4DE4"/>
    <w:rsid w:val="00AB5F65"/>
    <w:rsid w:val="00AB602F"/>
    <w:rsid w:val="00AC1564"/>
    <w:rsid w:val="00AD3F0A"/>
    <w:rsid w:val="00AD5365"/>
    <w:rsid w:val="00AD5FF8"/>
    <w:rsid w:val="00AD6067"/>
    <w:rsid w:val="00AD6EC0"/>
    <w:rsid w:val="00AE1414"/>
    <w:rsid w:val="00AE32A6"/>
    <w:rsid w:val="00AE3F9B"/>
    <w:rsid w:val="00AE724F"/>
    <w:rsid w:val="00AF2290"/>
    <w:rsid w:val="00AF27DF"/>
    <w:rsid w:val="00AF564A"/>
    <w:rsid w:val="00AF65E4"/>
    <w:rsid w:val="00AF7BE7"/>
    <w:rsid w:val="00B00DD7"/>
    <w:rsid w:val="00B03511"/>
    <w:rsid w:val="00B03586"/>
    <w:rsid w:val="00B03678"/>
    <w:rsid w:val="00B113B6"/>
    <w:rsid w:val="00B1544D"/>
    <w:rsid w:val="00B25297"/>
    <w:rsid w:val="00B362C0"/>
    <w:rsid w:val="00B41952"/>
    <w:rsid w:val="00B431FF"/>
    <w:rsid w:val="00B50316"/>
    <w:rsid w:val="00B51731"/>
    <w:rsid w:val="00B51F03"/>
    <w:rsid w:val="00B52253"/>
    <w:rsid w:val="00B53995"/>
    <w:rsid w:val="00B54020"/>
    <w:rsid w:val="00B54472"/>
    <w:rsid w:val="00B5564F"/>
    <w:rsid w:val="00B57D7A"/>
    <w:rsid w:val="00B60121"/>
    <w:rsid w:val="00B612B3"/>
    <w:rsid w:val="00B63C9C"/>
    <w:rsid w:val="00B63EA7"/>
    <w:rsid w:val="00B66FED"/>
    <w:rsid w:val="00B71184"/>
    <w:rsid w:val="00B714A3"/>
    <w:rsid w:val="00B722C2"/>
    <w:rsid w:val="00B728F8"/>
    <w:rsid w:val="00B7310F"/>
    <w:rsid w:val="00B74362"/>
    <w:rsid w:val="00B77AA9"/>
    <w:rsid w:val="00B809CA"/>
    <w:rsid w:val="00B82E1B"/>
    <w:rsid w:val="00B83EAF"/>
    <w:rsid w:val="00B85D13"/>
    <w:rsid w:val="00B939DA"/>
    <w:rsid w:val="00BA24DB"/>
    <w:rsid w:val="00BA525B"/>
    <w:rsid w:val="00BB066A"/>
    <w:rsid w:val="00BB3B18"/>
    <w:rsid w:val="00BB4B4E"/>
    <w:rsid w:val="00BC1B4B"/>
    <w:rsid w:val="00BC20A9"/>
    <w:rsid w:val="00BC27A1"/>
    <w:rsid w:val="00BC3FD0"/>
    <w:rsid w:val="00BD0D92"/>
    <w:rsid w:val="00BD47D2"/>
    <w:rsid w:val="00BE2F4F"/>
    <w:rsid w:val="00BE5477"/>
    <w:rsid w:val="00BE6AAD"/>
    <w:rsid w:val="00BE7105"/>
    <w:rsid w:val="00BF277E"/>
    <w:rsid w:val="00BF2BFF"/>
    <w:rsid w:val="00BF3B4D"/>
    <w:rsid w:val="00BF47D3"/>
    <w:rsid w:val="00BF7BC6"/>
    <w:rsid w:val="00C021E4"/>
    <w:rsid w:val="00C05025"/>
    <w:rsid w:val="00C0710C"/>
    <w:rsid w:val="00C101BF"/>
    <w:rsid w:val="00C105E2"/>
    <w:rsid w:val="00C107A5"/>
    <w:rsid w:val="00C25195"/>
    <w:rsid w:val="00C276AD"/>
    <w:rsid w:val="00C31E48"/>
    <w:rsid w:val="00C334AC"/>
    <w:rsid w:val="00C345F9"/>
    <w:rsid w:val="00C3604D"/>
    <w:rsid w:val="00C4370B"/>
    <w:rsid w:val="00C46677"/>
    <w:rsid w:val="00C46C04"/>
    <w:rsid w:val="00C51E79"/>
    <w:rsid w:val="00C55357"/>
    <w:rsid w:val="00C56715"/>
    <w:rsid w:val="00C56B7A"/>
    <w:rsid w:val="00C61617"/>
    <w:rsid w:val="00C63FB1"/>
    <w:rsid w:val="00C64E34"/>
    <w:rsid w:val="00C64F1A"/>
    <w:rsid w:val="00C67D3E"/>
    <w:rsid w:val="00C719FC"/>
    <w:rsid w:val="00C72BBF"/>
    <w:rsid w:val="00C83330"/>
    <w:rsid w:val="00C85896"/>
    <w:rsid w:val="00C952EE"/>
    <w:rsid w:val="00C95B9E"/>
    <w:rsid w:val="00CA0597"/>
    <w:rsid w:val="00CA3F33"/>
    <w:rsid w:val="00CA53E6"/>
    <w:rsid w:val="00CA6861"/>
    <w:rsid w:val="00CA7C80"/>
    <w:rsid w:val="00CA7DF8"/>
    <w:rsid w:val="00CB0D4E"/>
    <w:rsid w:val="00CB2387"/>
    <w:rsid w:val="00CB6722"/>
    <w:rsid w:val="00CB6816"/>
    <w:rsid w:val="00CB7C71"/>
    <w:rsid w:val="00CC1A2E"/>
    <w:rsid w:val="00CC1EC9"/>
    <w:rsid w:val="00CC506B"/>
    <w:rsid w:val="00CC7484"/>
    <w:rsid w:val="00CC7E92"/>
    <w:rsid w:val="00CD3C69"/>
    <w:rsid w:val="00CD4C61"/>
    <w:rsid w:val="00CD6A6A"/>
    <w:rsid w:val="00CD7C2E"/>
    <w:rsid w:val="00CE40D8"/>
    <w:rsid w:val="00CE5B7A"/>
    <w:rsid w:val="00CE681E"/>
    <w:rsid w:val="00CE69CD"/>
    <w:rsid w:val="00CE7437"/>
    <w:rsid w:val="00CF2021"/>
    <w:rsid w:val="00CF2815"/>
    <w:rsid w:val="00CF377C"/>
    <w:rsid w:val="00CF3C6E"/>
    <w:rsid w:val="00CF3DE1"/>
    <w:rsid w:val="00D01917"/>
    <w:rsid w:val="00D11A6A"/>
    <w:rsid w:val="00D3415C"/>
    <w:rsid w:val="00D40185"/>
    <w:rsid w:val="00D41745"/>
    <w:rsid w:val="00D41ACA"/>
    <w:rsid w:val="00D43468"/>
    <w:rsid w:val="00D4498F"/>
    <w:rsid w:val="00D44CFE"/>
    <w:rsid w:val="00D501D6"/>
    <w:rsid w:val="00D60A0C"/>
    <w:rsid w:val="00D62EE7"/>
    <w:rsid w:val="00D643D7"/>
    <w:rsid w:val="00D64C2D"/>
    <w:rsid w:val="00D653E5"/>
    <w:rsid w:val="00D66249"/>
    <w:rsid w:val="00D70A27"/>
    <w:rsid w:val="00D7181C"/>
    <w:rsid w:val="00D72174"/>
    <w:rsid w:val="00D75935"/>
    <w:rsid w:val="00D759CA"/>
    <w:rsid w:val="00D80E2B"/>
    <w:rsid w:val="00D87CE8"/>
    <w:rsid w:val="00D907E4"/>
    <w:rsid w:val="00D93CDA"/>
    <w:rsid w:val="00D95D53"/>
    <w:rsid w:val="00D96E07"/>
    <w:rsid w:val="00D970C9"/>
    <w:rsid w:val="00DA076A"/>
    <w:rsid w:val="00DA0C2C"/>
    <w:rsid w:val="00DA2DDC"/>
    <w:rsid w:val="00DA729C"/>
    <w:rsid w:val="00DB19FF"/>
    <w:rsid w:val="00DC4627"/>
    <w:rsid w:val="00DC6C8C"/>
    <w:rsid w:val="00DD0D88"/>
    <w:rsid w:val="00DD14F9"/>
    <w:rsid w:val="00DD31B3"/>
    <w:rsid w:val="00DD6E28"/>
    <w:rsid w:val="00DE19AF"/>
    <w:rsid w:val="00DE6269"/>
    <w:rsid w:val="00DF039F"/>
    <w:rsid w:val="00DF13B8"/>
    <w:rsid w:val="00DF4EAF"/>
    <w:rsid w:val="00DF6EDF"/>
    <w:rsid w:val="00DF7C0A"/>
    <w:rsid w:val="00DF7C2C"/>
    <w:rsid w:val="00E006BC"/>
    <w:rsid w:val="00E00F33"/>
    <w:rsid w:val="00E0226F"/>
    <w:rsid w:val="00E056A9"/>
    <w:rsid w:val="00E05902"/>
    <w:rsid w:val="00E05CCC"/>
    <w:rsid w:val="00E06A08"/>
    <w:rsid w:val="00E106B2"/>
    <w:rsid w:val="00E13386"/>
    <w:rsid w:val="00E13B7C"/>
    <w:rsid w:val="00E218FB"/>
    <w:rsid w:val="00E25918"/>
    <w:rsid w:val="00E2627F"/>
    <w:rsid w:val="00E273AE"/>
    <w:rsid w:val="00E27C43"/>
    <w:rsid w:val="00E30D25"/>
    <w:rsid w:val="00E32FD6"/>
    <w:rsid w:val="00E336D7"/>
    <w:rsid w:val="00E34929"/>
    <w:rsid w:val="00E4243A"/>
    <w:rsid w:val="00E427F9"/>
    <w:rsid w:val="00E42C4C"/>
    <w:rsid w:val="00E53110"/>
    <w:rsid w:val="00E533A9"/>
    <w:rsid w:val="00E545C5"/>
    <w:rsid w:val="00E564D8"/>
    <w:rsid w:val="00E56D94"/>
    <w:rsid w:val="00E570CF"/>
    <w:rsid w:val="00E5751C"/>
    <w:rsid w:val="00E61352"/>
    <w:rsid w:val="00E66CD2"/>
    <w:rsid w:val="00E70188"/>
    <w:rsid w:val="00E86ED8"/>
    <w:rsid w:val="00E87C45"/>
    <w:rsid w:val="00E92A0A"/>
    <w:rsid w:val="00E95AB4"/>
    <w:rsid w:val="00E96E72"/>
    <w:rsid w:val="00EA0563"/>
    <w:rsid w:val="00EA0E9C"/>
    <w:rsid w:val="00EA2845"/>
    <w:rsid w:val="00EA31C9"/>
    <w:rsid w:val="00EA381C"/>
    <w:rsid w:val="00EB1A4D"/>
    <w:rsid w:val="00EC10AD"/>
    <w:rsid w:val="00EC1562"/>
    <w:rsid w:val="00EC183B"/>
    <w:rsid w:val="00EC24F5"/>
    <w:rsid w:val="00EC5210"/>
    <w:rsid w:val="00EC7BB8"/>
    <w:rsid w:val="00ED2697"/>
    <w:rsid w:val="00ED6693"/>
    <w:rsid w:val="00EE459F"/>
    <w:rsid w:val="00EE7306"/>
    <w:rsid w:val="00EF3C08"/>
    <w:rsid w:val="00EF77EB"/>
    <w:rsid w:val="00F025A5"/>
    <w:rsid w:val="00F02723"/>
    <w:rsid w:val="00F02A39"/>
    <w:rsid w:val="00F04B35"/>
    <w:rsid w:val="00F057B1"/>
    <w:rsid w:val="00F058C2"/>
    <w:rsid w:val="00F1064C"/>
    <w:rsid w:val="00F150E7"/>
    <w:rsid w:val="00F24008"/>
    <w:rsid w:val="00F26EFA"/>
    <w:rsid w:val="00F30586"/>
    <w:rsid w:val="00F31D4B"/>
    <w:rsid w:val="00F33049"/>
    <w:rsid w:val="00F330A2"/>
    <w:rsid w:val="00F36774"/>
    <w:rsid w:val="00F401EE"/>
    <w:rsid w:val="00F40B17"/>
    <w:rsid w:val="00F42206"/>
    <w:rsid w:val="00F42FD9"/>
    <w:rsid w:val="00F43B74"/>
    <w:rsid w:val="00F43BA4"/>
    <w:rsid w:val="00F4542F"/>
    <w:rsid w:val="00F535AC"/>
    <w:rsid w:val="00F539B1"/>
    <w:rsid w:val="00F60C31"/>
    <w:rsid w:val="00F63984"/>
    <w:rsid w:val="00F64493"/>
    <w:rsid w:val="00F64D4A"/>
    <w:rsid w:val="00F724AF"/>
    <w:rsid w:val="00F77DFE"/>
    <w:rsid w:val="00F801F8"/>
    <w:rsid w:val="00F809B6"/>
    <w:rsid w:val="00F80F6E"/>
    <w:rsid w:val="00F83B1F"/>
    <w:rsid w:val="00F87E9F"/>
    <w:rsid w:val="00FB1C48"/>
    <w:rsid w:val="00FB6301"/>
    <w:rsid w:val="00FB78E2"/>
    <w:rsid w:val="00FC07DA"/>
    <w:rsid w:val="00FC2887"/>
    <w:rsid w:val="00FC4716"/>
    <w:rsid w:val="00FC77FD"/>
    <w:rsid w:val="00FD2A29"/>
    <w:rsid w:val="00FE05D3"/>
    <w:rsid w:val="00FE1973"/>
    <w:rsid w:val="00FF108F"/>
    <w:rsid w:val="00FF66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6c"/>
    </o:shapedefaults>
    <o:shapelayout v:ext="edit">
      <o:idmap v:ext="edit" data="2"/>
    </o:shapelayout>
  </w:shapeDefaults>
  <w:decimalSymbol w:val=","/>
  <w:listSeparator w:val=";"/>
  <w14:docId w14:val="425C42F4"/>
  <w15:docId w15:val="{70129609-3FC4-4F98-8C79-A32D767A5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294"/>
    <w:pPr>
      <w:spacing w:before="60" w:after="20"/>
      <w:jc w:val="both"/>
    </w:pPr>
    <w:rPr>
      <w:rFonts w:ascii="Verdana" w:hAnsi="Verdana"/>
      <w:sz w:val="18"/>
    </w:rPr>
  </w:style>
  <w:style w:type="paragraph" w:styleId="Titre1">
    <w:name w:val="heading 1"/>
    <w:basedOn w:val="Normal"/>
    <w:next w:val="Corpsdetexte"/>
    <w:autoRedefine/>
    <w:qFormat/>
    <w:rsid w:val="006C73F9"/>
    <w:pPr>
      <w:numPr>
        <w:numId w:val="8"/>
      </w:numPr>
      <w:spacing w:before="400" w:after="280"/>
      <w:ind w:left="0"/>
      <w:jc w:val="left"/>
      <w:outlineLvl w:val="0"/>
    </w:pPr>
    <w:rPr>
      <w:rFonts w:ascii="Arial" w:hAnsi="Arial" w:cs="Arial"/>
      <w:b/>
      <w:sz w:val="22"/>
      <w:szCs w:val="22"/>
    </w:rPr>
  </w:style>
  <w:style w:type="paragraph" w:styleId="Titre2">
    <w:name w:val="heading 2"/>
    <w:basedOn w:val="Normal"/>
    <w:next w:val="Corpsdetexte"/>
    <w:qFormat/>
    <w:rsid w:val="00E30D25"/>
    <w:pPr>
      <w:numPr>
        <w:ilvl w:val="1"/>
        <w:numId w:val="8"/>
      </w:numPr>
      <w:shd w:val="clear" w:color="auto" w:fill="FFFFFF"/>
      <w:spacing w:before="320" w:after="240"/>
      <w:jc w:val="left"/>
      <w:outlineLvl w:val="1"/>
    </w:pPr>
    <w:rPr>
      <w:rFonts w:cs="Arial"/>
      <w:b/>
      <w:sz w:val="20"/>
    </w:rPr>
  </w:style>
  <w:style w:type="paragraph" w:styleId="Titre3">
    <w:name w:val="heading 3"/>
    <w:basedOn w:val="Normal"/>
    <w:next w:val="Corpsdetexte"/>
    <w:qFormat/>
    <w:rsid w:val="00D60A0C"/>
    <w:pPr>
      <w:keepNext/>
      <w:numPr>
        <w:ilvl w:val="2"/>
        <w:numId w:val="8"/>
      </w:numPr>
      <w:spacing w:before="200" w:after="200"/>
      <w:jc w:val="left"/>
      <w:outlineLvl w:val="2"/>
    </w:pPr>
    <w:rPr>
      <w:rFonts w:cs="Arial"/>
      <w:b/>
    </w:rPr>
  </w:style>
  <w:style w:type="paragraph" w:styleId="Titre4">
    <w:name w:val="heading 4"/>
    <w:basedOn w:val="Titre3"/>
    <w:next w:val="Corpsdetexte"/>
    <w:qFormat/>
    <w:rsid w:val="00876B5F"/>
    <w:pPr>
      <w:numPr>
        <w:ilvl w:val="3"/>
      </w:numPr>
      <w:spacing w:before="160" w:after="160"/>
      <w:outlineLvl w:val="3"/>
    </w:pPr>
    <w:rPr>
      <w:rFonts w:cs="Tahoma"/>
      <w:szCs w:val="22"/>
    </w:rPr>
  </w:style>
  <w:style w:type="paragraph" w:styleId="Titre5">
    <w:name w:val="heading 5"/>
    <w:basedOn w:val="Corpsdetexte"/>
    <w:next w:val="Corpsdetexte"/>
    <w:qFormat/>
    <w:rsid w:val="00866AAB"/>
    <w:pPr>
      <w:ind w:left="1134" w:hanging="154"/>
      <w:outlineLvl w:val="4"/>
    </w:pPr>
    <w:rPr>
      <w:b/>
      <w:i/>
      <w:sz w:val="20"/>
    </w:rPr>
  </w:style>
  <w:style w:type="paragraph" w:styleId="Titre6">
    <w:name w:val="heading 6"/>
    <w:basedOn w:val="Normal"/>
    <w:next w:val="Corpsdetexte"/>
    <w:qFormat/>
    <w:rsid w:val="00866AAB"/>
    <w:pPr>
      <w:numPr>
        <w:ilvl w:val="5"/>
        <w:numId w:val="8"/>
      </w:numPr>
      <w:spacing w:before="240" w:after="60"/>
      <w:outlineLvl w:val="5"/>
    </w:pPr>
    <w:rPr>
      <w:b/>
      <w:bCs/>
      <w:i/>
      <w:sz w:val="20"/>
    </w:rPr>
  </w:style>
  <w:style w:type="paragraph" w:styleId="Titre7">
    <w:name w:val="heading 7"/>
    <w:basedOn w:val="Normal"/>
    <w:next w:val="Normal"/>
    <w:qFormat/>
    <w:rsid w:val="00866AAB"/>
    <w:pPr>
      <w:numPr>
        <w:ilvl w:val="6"/>
        <w:numId w:val="8"/>
      </w:numPr>
      <w:spacing w:before="240" w:after="60"/>
      <w:outlineLvl w:val="6"/>
    </w:pPr>
    <w:rPr>
      <w:i/>
      <w:sz w:val="20"/>
    </w:rPr>
  </w:style>
  <w:style w:type="paragraph" w:styleId="Titre8">
    <w:name w:val="heading 8"/>
    <w:basedOn w:val="Normal"/>
    <w:next w:val="Normal"/>
    <w:qFormat/>
    <w:rsid w:val="00866AAB"/>
    <w:pPr>
      <w:spacing w:before="240" w:after="60"/>
      <w:ind w:left="1843"/>
      <w:outlineLvl w:val="7"/>
    </w:pPr>
    <w:rPr>
      <w:i/>
      <w:iCs/>
      <w:sz w:val="20"/>
    </w:rPr>
  </w:style>
  <w:style w:type="paragraph" w:styleId="Titre9">
    <w:name w:val="heading 9"/>
    <w:basedOn w:val="Normal"/>
    <w:next w:val="Normal"/>
    <w:qFormat/>
    <w:rsid w:val="00866AAB"/>
    <w:pPr>
      <w:spacing w:before="240" w:after="60"/>
      <w:ind w:left="2127"/>
      <w:outlineLvl w:val="8"/>
    </w:pPr>
    <w:rPr>
      <w:rFonts w:cs="Arial"/>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AD5FF8"/>
    <w:pPr>
      <w:spacing w:before="120" w:after="120"/>
    </w:pPr>
    <w:rPr>
      <w:bCs/>
    </w:rPr>
  </w:style>
  <w:style w:type="character" w:customStyle="1" w:styleId="CorpsdetexteCar">
    <w:name w:val="Corps de texte Car"/>
    <w:basedOn w:val="Policepardfaut"/>
    <w:link w:val="Corpsdetexte"/>
    <w:rsid w:val="00AD5FF8"/>
    <w:rPr>
      <w:rFonts w:ascii="Verdana" w:hAnsi="Verdana"/>
      <w:bCs/>
      <w:sz w:val="18"/>
      <w:lang w:val="fr-FR" w:eastAsia="fr-FR" w:bidi="ar-SA"/>
    </w:rPr>
  </w:style>
  <w:style w:type="character" w:customStyle="1" w:styleId="Puces1Car">
    <w:name w:val="Puces 1 Car"/>
    <w:basedOn w:val="CorpsdetexteCar"/>
    <w:link w:val="Puces1"/>
    <w:rsid w:val="00F83B1F"/>
    <w:rPr>
      <w:rFonts w:ascii="Verdana" w:hAnsi="Verdana"/>
      <w:bCs/>
      <w:sz w:val="18"/>
      <w:szCs w:val="18"/>
      <w:lang w:val="fr-FR" w:eastAsia="fr-FR" w:bidi="ar-SA"/>
    </w:rPr>
  </w:style>
  <w:style w:type="paragraph" w:customStyle="1" w:styleId="Puces1">
    <w:name w:val="Puces 1"/>
    <w:basedOn w:val="Normal"/>
    <w:link w:val="Puces1Car"/>
    <w:rsid w:val="00F83B1F"/>
    <w:pPr>
      <w:numPr>
        <w:numId w:val="12"/>
      </w:numPr>
      <w:tabs>
        <w:tab w:val="left" w:pos="360"/>
      </w:tabs>
      <w:spacing w:before="40" w:after="40"/>
      <w:ind w:left="360"/>
    </w:pPr>
    <w:rPr>
      <w:bCs/>
      <w:szCs w:val="18"/>
    </w:rPr>
  </w:style>
  <w:style w:type="table" w:styleId="Grilledutableau">
    <w:name w:val="Table Grid"/>
    <w:basedOn w:val="TableauNormal"/>
    <w:semiHidden/>
    <w:rsid w:val="00F058C2"/>
    <w:pPr>
      <w:spacing w:before="6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semiHidden/>
    <w:rsid w:val="00F058C2"/>
    <w:pPr>
      <w:tabs>
        <w:tab w:val="center" w:pos="4536"/>
        <w:tab w:val="right" w:pos="9072"/>
      </w:tabs>
    </w:pPr>
  </w:style>
  <w:style w:type="character" w:customStyle="1" w:styleId="En-tteCar">
    <w:name w:val="En-tête Car"/>
    <w:basedOn w:val="Policepardfaut"/>
    <w:link w:val="En-tte"/>
    <w:rsid w:val="00B57D7A"/>
    <w:rPr>
      <w:rFonts w:ascii="Comic Sans MS" w:hAnsi="Comic Sans MS"/>
      <w:lang w:val="fr-FR" w:eastAsia="fr-FR" w:bidi="ar-SA"/>
    </w:rPr>
  </w:style>
  <w:style w:type="character" w:styleId="Numrodepage">
    <w:name w:val="page number"/>
    <w:basedOn w:val="Policepardfaut"/>
    <w:semiHidden/>
    <w:rsid w:val="00E427F9"/>
  </w:style>
  <w:style w:type="paragraph" w:styleId="Textedebulles">
    <w:name w:val="Balloon Text"/>
    <w:basedOn w:val="Normal"/>
    <w:semiHidden/>
    <w:rsid w:val="00213F69"/>
    <w:rPr>
      <w:rFonts w:ascii="Tahoma" w:hAnsi="Tahoma" w:cs="Tahoma"/>
      <w:sz w:val="16"/>
      <w:szCs w:val="16"/>
    </w:rPr>
  </w:style>
  <w:style w:type="paragraph" w:customStyle="1" w:styleId="TitrePrincipal">
    <w:name w:val="Titre Principal"/>
    <w:basedOn w:val="Normal"/>
    <w:next w:val="Corpsdetexte"/>
    <w:semiHidden/>
    <w:rsid w:val="00A000FB"/>
    <w:pPr>
      <w:pBdr>
        <w:top w:val="single" w:sz="4" w:space="20" w:color="auto"/>
        <w:left w:val="single" w:sz="4" w:space="4" w:color="auto"/>
        <w:bottom w:val="single" w:sz="4" w:space="20" w:color="auto"/>
        <w:right w:val="single" w:sz="4" w:space="4" w:color="auto"/>
      </w:pBdr>
      <w:spacing w:before="1600" w:after="600"/>
      <w:jc w:val="center"/>
    </w:pPr>
    <w:rPr>
      <w:rFonts w:cs="Arial"/>
      <w:b/>
      <w:bCs/>
      <w:sz w:val="36"/>
      <w:szCs w:val="36"/>
    </w:rPr>
  </w:style>
  <w:style w:type="paragraph" w:customStyle="1" w:styleId="Pucesnum2">
    <w:name w:val="Puces num 2"/>
    <w:basedOn w:val="Puces2"/>
    <w:semiHidden/>
    <w:rsid w:val="00684046"/>
    <w:pPr>
      <w:numPr>
        <w:numId w:val="4"/>
      </w:numPr>
      <w:tabs>
        <w:tab w:val="clear" w:pos="1055"/>
      </w:tabs>
      <w:ind w:left="567" w:firstLine="142"/>
    </w:pPr>
    <w:rPr>
      <w:szCs w:val="20"/>
    </w:rPr>
  </w:style>
  <w:style w:type="paragraph" w:customStyle="1" w:styleId="Puces2">
    <w:name w:val="Puces 2"/>
    <w:basedOn w:val="Normal"/>
    <w:next w:val="Corpsdetexte"/>
    <w:rsid w:val="00CE69CD"/>
    <w:pPr>
      <w:numPr>
        <w:numId w:val="3"/>
      </w:numPr>
      <w:tabs>
        <w:tab w:val="clear" w:pos="2062"/>
        <w:tab w:val="left" w:pos="720"/>
      </w:tabs>
      <w:spacing w:before="20"/>
      <w:ind w:left="720"/>
    </w:pPr>
    <w:rPr>
      <w:kern w:val="18"/>
      <w:szCs w:val="18"/>
    </w:rPr>
  </w:style>
  <w:style w:type="paragraph" w:customStyle="1" w:styleId="Puces3">
    <w:name w:val="Puces 3"/>
    <w:basedOn w:val="Corpsdetexte"/>
    <w:rsid w:val="00CE69CD"/>
    <w:pPr>
      <w:numPr>
        <w:ilvl w:val="1"/>
        <w:numId w:val="3"/>
      </w:numPr>
      <w:tabs>
        <w:tab w:val="clear" w:pos="1710"/>
        <w:tab w:val="right" w:pos="1080"/>
      </w:tabs>
      <w:spacing w:before="20" w:after="20"/>
      <w:ind w:left="1080" w:hanging="360"/>
    </w:pPr>
    <w:rPr>
      <w:kern w:val="18"/>
      <w:szCs w:val="22"/>
    </w:rPr>
  </w:style>
  <w:style w:type="paragraph" w:customStyle="1" w:styleId="Pucesnum3">
    <w:name w:val="Puces num 3"/>
    <w:basedOn w:val="Puces3"/>
    <w:semiHidden/>
    <w:rsid w:val="00684046"/>
    <w:pPr>
      <w:numPr>
        <w:ilvl w:val="0"/>
        <w:numId w:val="5"/>
      </w:numPr>
      <w:tabs>
        <w:tab w:val="clear" w:pos="425"/>
      </w:tabs>
      <w:ind w:left="1276" w:hanging="283"/>
    </w:pPr>
  </w:style>
  <w:style w:type="paragraph" w:customStyle="1" w:styleId="RetraitCTP2">
    <w:name w:val="Retrait CT P2"/>
    <w:basedOn w:val="Normal"/>
    <w:next w:val="Corpsdetexte"/>
    <w:link w:val="RetraitCTP2Car"/>
    <w:rsid w:val="00CE69CD"/>
    <w:pPr>
      <w:spacing w:before="20" w:after="40"/>
      <w:ind w:left="720"/>
    </w:pPr>
    <w:rPr>
      <w:szCs w:val="22"/>
    </w:rPr>
  </w:style>
  <w:style w:type="character" w:customStyle="1" w:styleId="RetraitCTP2Car">
    <w:name w:val="Retrait CT P2 Car"/>
    <w:basedOn w:val="Policepardfaut"/>
    <w:link w:val="RetraitCTP2"/>
    <w:rsid w:val="00CE69CD"/>
    <w:rPr>
      <w:rFonts w:ascii="Verdana" w:hAnsi="Verdana"/>
      <w:sz w:val="18"/>
      <w:szCs w:val="22"/>
      <w:lang w:val="fr-FR" w:eastAsia="fr-FR" w:bidi="ar-SA"/>
    </w:rPr>
  </w:style>
  <w:style w:type="paragraph" w:customStyle="1" w:styleId="RetraitCTP3">
    <w:name w:val="Retrait CT P3"/>
    <w:basedOn w:val="Corpsdetexte"/>
    <w:rsid w:val="00CE69CD"/>
    <w:pPr>
      <w:spacing w:before="20" w:after="40"/>
      <w:ind w:left="1080"/>
    </w:pPr>
    <w:rPr>
      <w:szCs w:val="22"/>
    </w:rPr>
  </w:style>
  <w:style w:type="paragraph" w:customStyle="1" w:styleId="RetraitCTP1">
    <w:name w:val="Retrait CT P1"/>
    <w:basedOn w:val="Normal"/>
    <w:next w:val="Corpsdetexte"/>
    <w:rsid w:val="00CE69CD"/>
    <w:pPr>
      <w:spacing w:before="20" w:after="40"/>
      <w:ind w:left="360"/>
    </w:pPr>
  </w:style>
  <w:style w:type="paragraph" w:customStyle="1" w:styleId="Tabtxt">
    <w:name w:val="Tab txt"/>
    <w:basedOn w:val="Normal"/>
    <w:link w:val="TabtxtCar"/>
    <w:rsid w:val="009E24BB"/>
    <w:pPr>
      <w:spacing w:before="80" w:after="80"/>
      <w:jc w:val="left"/>
    </w:pPr>
    <w:rPr>
      <w:rFonts w:cs="Arial"/>
      <w:sz w:val="16"/>
      <w:szCs w:val="16"/>
    </w:rPr>
  </w:style>
  <w:style w:type="paragraph" w:customStyle="1" w:styleId="Tabpuces1">
    <w:name w:val="Tab puces 1"/>
    <w:basedOn w:val="Tabtxt"/>
    <w:rsid w:val="003B5592"/>
    <w:pPr>
      <w:numPr>
        <w:numId w:val="6"/>
      </w:numPr>
      <w:tabs>
        <w:tab w:val="clear" w:pos="360"/>
        <w:tab w:val="num" w:pos="284"/>
      </w:tabs>
      <w:spacing w:before="40" w:after="40"/>
      <w:ind w:left="284" w:hanging="284"/>
    </w:pPr>
  </w:style>
  <w:style w:type="paragraph" w:customStyle="1" w:styleId="Tabpuces2">
    <w:name w:val="Tab puces 2"/>
    <w:basedOn w:val="Tabtxt"/>
    <w:rsid w:val="00F150E7"/>
    <w:pPr>
      <w:numPr>
        <w:numId w:val="7"/>
      </w:numPr>
      <w:tabs>
        <w:tab w:val="clear" w:pos="538"/>
        <w:tab w:val="num" w:pos="521"/>
      </w:tabs>
      <w:ind w:left="521" w:hanging="284"/>
    </w:pPr>
  </w:style>
  <w:style w:type="paragraph" w:customStyle="1" w:styleId="Tabnb">
    <w:name w:val="Tab nb"/>
    <w:basedOn w:val="Tabtxt"/>
    <w:rsid w:val="003D51C4"/>
    <w:pPr>
      <w:tabs>
        <w:tab w:val="decimal" w:pos="617"/>
      </w:tabs>
      <w:jc w:val="center"/>
    </w:pPr>
  </w:style>
  <w:style w:type="paragraph" w:customStyle="1" w:styleId="Tabtitre">
    <w:name w:val="Tab titre"/>
    <w:basedOn w:val="Normal"/>
    <w:next w:val="Tabtxt"/>
    <w:rsid w:val="00F057B1"/>
    <w:pPr>
      <w:spacing w:before="80" w:after="80"/>
      <w:jc w:val="center"/>
    </w:pPr>
    <w:rPr>
      <w:rFonts w:cs="Arial"/>
      <w:b/>
      <w:sz w:val="16"/>
      <w:szCs w:val="16"/>
    </w:rPr>
  </w:style>
  <w:style w:type="paragraph" w:styleId="Pieddepage">
    <w:name w:val="footer"/>
    <w:basedOn w:val="Normal"/>
    <w:link w:val="PieddepageCar"/>
    <w:uiPriority w:val="99"/>
    <w:rsid w:val="00083C81"/>
    <w:pPr>
      <w:tabs>
        <w:tab w:val="center" w:pos="4536"/>
        <w:tab w:val="right" w:pos="9072"/>
      </w:tabs>
    </w:pPr>
  </w:style>
  <w:style w:type="paragraph" w:customStyle="1" w:styleId="Corpsdetextesurlign">
    <w:name w:val="Corps de texte surligné"/>
    <w:basedOn w:val="Corpsdetexte"/>
    <w:semiHidden/>
    <w:rsid w:val="00083C81"/>
    <w:pPr>
      <w:shd w:val="clear" w:color="auto" w:fill="C0C0C0"/>
      <w:spacing w:before="80" w:after="40"/>
      <w:ind w:right="-1"/>
    </w:pPr>
    <w:rPr>
      <w:szCs w:val="22"/>
    </w:rPr>
  </w:style>
  <w:style w:type="paragraph" w:styleId="Notedebasdepage">
    <w:name w:val="footnote text"/>
    <w:basedOn w:val="Normal"/>
    <w:semiHidden/>
    <w:rsid w:val="00BC27A1"/>
    <w:pPr>
      <w:spacing w:before="0" w:after="0"/>
      <w:ind w:left="426"/>
    </w:pPr>
    <w:rPr>
      <w:rFonts w:cs="Arial"/>
      <w:sz w:val="16"/>
      <w:szCs w:val="22"/>
    </w:rPr>
  </w:style>
  <w:style w:type="character" w:styleId="Appelnotedebasdep">
    <w:name w:val="footnote reference"/>
    <w:basedOn w:val="Policepardfaut"/>
    <w:semiHidden/>
    <w:rsid w:val="00F30586"/>
    <w:rPr>
      <w:rFonts w:ascii="Gill Sans MT" w:hAnsi="Gill Sans MT"/>
      <w:vertAlign w:val="superscript"/>
    </w:rPr>
  </w:style>
  <w:style w:type="paragraph" w:customStyle="1" w:styleId="Proposition">
    <w:name w:val="Proposition"/>
    <w:basedOn w:val="Corpsdetexte"/>
    <w:semiHidden/>
    <w:rsid w:val="002A1648"/>
    <w:pPr>
      <w:pBdr>
        <w:top w:val="single" w:sz="4" w:space="1" w:color="auto"/>
        <w:left w:val="single" w:sz="4" w:space="4" w:color="auto"/>
        <w:bottom w:val="single" w:sz="4" w:space="1" w:color="auto"/>
        <w:right w:val="single" w:sz="4" w:space="4" w:color="auto"/>
      </w:pBdr>
      <w:shd w:val="clear" w:color="auto" w:fill="E6E6E6"/>
      <w:spacing w:after="0"/>
    </w:pPr>
  </w:style>
  <w:style w:type="paragraph" w:customStyle="1" w:styleId="sous-titre1">
    <w:name w:val="sous-titre 1"/>
    <w:basedOn w:val="sous-titre2"/>
    <w:next w:val="Corpsdetexte"/>
    <w:rsid w:val="00CD3C69"/>
    <w:pPr>
      <w:spacing w:before="300" w:after="300"/>
      <w:jc w:val="center"/>
    </w:pPr>
    <w:rPr>
      <w:i w:val="0"/>
      <w:sz w:val="22"/>
      <w:szCs w:val="22"/>
    </w:rPr>
  </w:style>
  <w:style w:type="paragraph" w:customStyle="1" w:styleId="Titreprincipal0">
    <w:name w:val="Titre principal"/>
    <w:basedOn w:val="Normal"/>
    <w:next w:val="Corpsdetexte"/>
    <w:semiHidden/>
    <w:rsid w:val="009457B4"/>
    <w:pPr>
      <w:pBdr>
        <w:top w:val="single" w:sz="4" w:space="5" w:color="auto"/>
        <w:left w:val="single" w:sz="4" w:space="4" w:color="auto"/>
        <w:bottom w:val="single" w:sz="4" w:space="5" w:color="auto"/>
        <w:right w:val="single" w:sz="4" w:space="4" w:color="auto"/>
      </w:pBdr>
      <w:shd w:val="clear" w:color="auto" w:fill="E6E6E6"/>
      <w:tabs>
        <w:tab w:val="left" w:pos="4500"/>
      </w:tabs>
      <w:spacing w:before="700" w:after="700"/>
      <w:jc w:val="center"/>
    </w:pPr>
    <w:rPr>
      <w:rFonts w:ascii="Arial" w:hAnsi="Arial" w:cs="Arial"/>
      <w:b/>
      <w:bCs/>
      <w:sz w:val="32"/>
      <w:szCs w:val="32"/>
    </w:rPr>
  </w:style>
  <w:style w:type="paragraph" w:customStyle="1" w:styleId="Soustitre2">
    <w:name w:val="Sous titre 2"/>
    <w:basedOn w:val="Normal"/>
    <w:next w:val="Corpsdetexte"/>
    <w:semiHidden/>
    <w:rsid w:val="004F23FA"/>
    <w:rPr>
      <w:b/>
      <w:i/>
    </w:rPr>
  </w:style>
  <w:style w:type="paragraph" w:styleId="TM1">
    <w:name w:val="toc 1"/>
    <w:basedOn w:val="Normal"/>
    <w:next w:val="Normal"/>
    <w:autoRedefine/>
    <w:semiHidden/>
    <w:rsid w:val="00F401EE"/>
    <w:pPr>
      <w:spacing w:before="0" w:after="0"/>
    </w:pPr>
    <w:rPr>
      <w:rFonts w:ascii="Arial" w:hAnsi="Arial"/>
    </w:rPr>
  </w:style>
  <w:style w:type="paragraph" w:styleId="Commentaire">
    <w:name w:val="annotation text"/>
    <w:basedOn w:val="Normal"/>
    <w:link w:val="CommentaireCar"/>
    <w:semiHidden/>
    <w:rsid w:val="00F401EE"/>
    <w:pPr>
      <w:spacing w:before="0" w:after="0"/>
    </w:pPr>
    <w:rPr>
      <w:rFonts w:ascii="Arial" w:hAnsi="Arial"/>
    </w:rPr>
  </w:style>
  <w:style w:type="character" w:styleId="Marquedecommentaire">
    <w:name w:val="annotation reference"/>
    <w:basedOn w:val="Policepardfaut"/>
    <w:semiHidden/>
    <w:rsid w:val="00F401EE"/>
    <w:rPr>
      <w:sz w:val="16"/>
      <w:szCs w:val="16"/>
    </w:rPr>
  </w:style>
  <w:style w:type="paragraph" w:customStyle="1" w:styleId="Pucesnum1">
    <w:name w:val="Puces num 1"/>
    <w:basedOn w:val="Normal"/>
    <w:next w:val="Corpsdetexte"/>
    <w:link w:val="Pucesnum1Car"/>
    <w:semiHidden/>
    <w:rsid w:val="00B50316"/>
    <w:pPr>
      <w:numPr>
        <w:numId w:val="9"/>
      </w:numPr>
      <w:tabs>
        <w:tab w:val="clear" w:pos="2062"/>
        <w:tab w:val="left" w:pos="900"/>
      </w:tabs>
      <w:ind w:left="900" w:hanging="360"/>
    </w:pPr>
  </w:style>
  <w:style w:type="paragraph" w:customStyle="1" w:styleId="CTVISA">
    <w:name w:val="CT VISA"/>
    <w:basedOn w:val="Normal"/>
    <w:next w:val="Corpsdetexte"/>
    <w:semiHidden/>
    <w:rsid w:val="005408F4"/>
    <w:pPr>
      <w:tabs>
        <w:tab w:val="left" w:pos="360"/>
      </w:tabs>
      <w:spacing w:before="120" w:after="120"/>
      <w:ind w:left="357" w:hanging="357"/>
    </w:pPr>
  </w:style>
  <w:style w:type="character" w:customStyle="1" w:styleId="Pucesnum1Car">
    <w:name w:val="Puces num 1 Car"/>
    <w:basedOn w:val="Policepardfaut"/>
    <w:link w:val="Pucesnum1"/>
    <w:semiHidden/>
    <w:rsid w:val="00B50316"/>
    <w:rPr>
      <w:rFonts w:ascii="Verdana" w:hAnsi="Verdana"/>
      <w:sz w:val="18"/>
    </w:rPr>
  </w:style>
  <w:style w:type="paragraph" w:customStyle="1" w:styleId="Titre1Chapitre">
    <w:name w:val="Titre 1 Chapitre"/>
    <w:basedOn w:val="Normal"/>
    <w:next w:val="Corpsdetexte"/>
    <w:link w:val="Titre1ChapitreCar"/>
    <w:semiHidden/>
    <w:rsid w:val="00C64E34"/>
    <w:pPr>
      <w:numPr>
        <w:numId w:val="11"/>
      </w:numPr>
      <w:spacing w:before="600" w:after="600"/>
      <w:jc w:val="center"/>
    </w:pPr>
    <w:rPr>
      <w:rFonts w:ascii="Arial" w:hAnsi="Arial"/>
      <w:b/>
      <w:sz w:val="32"/>
      <w:szCs w:val="28"/>
    </w:rPr>
  </w:style>
  <w:style w:type="character" w:customStyle="1" w:styleId="Titre1ChapitreCar">
    <w:name w:val="Titre 1 Chapitre Car"/>
    <w:basedOn w:val="Policepardfaut"/>
    <w:link w:val="Titre1Chapitre"/>
    <w:semiHidden/>
    <w:rsid w:val="00C64E34"/>
    <w:rPr>
      <w:rFonts w:ascii="Arial" w:hAnsi="Arial"/>
      <w:b/>
      <w:sz w:val="32"/>
      <w:szCs w:val="28"/>
    </w:rPr>
  </w:style>
  <w:style w:type="character" w:styleId="Lienhypertexte">
    <w:name w:val="Hyperlink"/>
    <w:basedOn w:val="Policepardfaut"/>
    <w:semiHidden/>
    <w:rsid w:val="00591CCE"/>
    <w:rPr>
      <w:color w:val="0000FF"/>
      <w:u w:val="single"/>
    </w:rPr>
  </w:style>
  <w:style w:type="paragraph" w:customStyle="1" w:styleId="Soustitre1">
    <w:name w:val="Sous titre 1"/>
    <w:basedOn w:val="Normal"/>
    <w:next w:val="Corpsdetexte"/>
    <w:semiHidden/>
    <w:rsid w:val="004F23FA"/>
    <w:pPr>
      <w:spacing w:after="60"/>
    </w:pPr>
    <w:rPr>
      <w:b/>
      <w:u w:val="single"/>
    </w:rPr>
  </w:style>
  <w:style w:type="paragraph" w:styleId="Corpsdetexte2">
    <w:name w:val="Body Text 2"/>
    <w:basedOn w:val="Normal"/>
    <w:semiHidden/>
    <w:rsid w:val="00556291"/>
    <w:pPr>
      <w:spacing w:before="0" w:after="0"/>
    </w:pPr>
    <w:rPr>
      <w:rFonts w:ascii="Times New Roman" w:hAnsi="Times New Roman"/>
      <w:bCs/>
      <w:sz w:val="24"/>
    </w:rPr>
  </w:style>
  <w:style w:type="paragraph" w:customStyle="1" w:styleId="Style1">
    <w:name w:val="Style1"/>
    <w:basedOn w:val="Normal"/>
    <w:semiHidden/>
    <w:rsid w:val="00B63EA7"/>
    <w:pPr>
      <w:numPr>
        <w:numId w:val="13"/>
      </w:numPr>
      <w:spacing w:before="0" w:after="0"/>
      <w:jc w:val="left"/>
    </w:pPr>
    <w:rPr>
      <w:rFonts w:ascii="Times New Roman" w:hAnsi="Times New Roman"/>
      <w:sz w:val="24"/>
      <w:szCs w:val="24"/>
    </w:rPr>
  </w:style>
  <w:style w:type="paragraph" w:customStyle="1" w:styleId="Corpsdetexteitalique">
    <w:name w:val="Corps de texte italique"/>
    <w:basedOn w:val="Normal"/>
    <w:semiHidden/>
    <w:rsid w:val="00A976E3"/>
    <w:pPr>
      <w:spacing w:before="120" w:after="120"/>
    </w:pPr>
    <w:rPr>
      <w:bCs/>
      <w:i/>
      <w:szCs w:val="18"/>
    </w:rPr>
  </w:style>
  <w:style w:type="paragraph" w:customStyle="1" w:styleId="Tabtxtgras">
    <w:name w:val="Tab txt gras"/>
    <w:basedOn w:val="Tabtxt"/>
    <w:next w:val="Tabtxt"/>
    <w:semiHidden/>
    <w:rsid w:val="009E24BB"/>
    <w:rPr>
      <w:b/>
    </w:rPr>
  </w:style>
  <w:style w:type="paragraph" w:styleId="Lgende">
    <w:name w:val="caption"/>
    <w:basedOn w:val="Normal"/>
    <w:next w:val="Normal"/>
    <w:qFormat/>
    <w:rsid w:val="009D720E"/>
    <w:pPr>
      <w:spacing w:before="240" w:after="120"/>
      <w:jc w:val="left"/>
    </w:pPr>
    <w:rPr>
      <w:b/>
      <w:bCs/>
      <w:szCs w:val="18"/>
    </w:rPr>
  </w:style>
  <w:style w:type="paragraph" w:customStyle="1" w:styleId="Corpsdetextegras">
    <w:name w:val="Corps de texte gras"/>
    <w:basedOn w:val="Corpsdetexte"/>
    <w:next w:val="Corpsdetexte"/>
    <w:rsid w:val="009E24BB"/>
    <w:rPr>
      <w:b/>
    </w:rPr>
  </w:style>
  <w:style w:type="paragraph" w:customStyle="1" w:styleId="Tabtxtnb">
    <w:name w:val="Tab txt nb"/>
    <w:basedOn w:val="Normal"/>
    <w:semiHidden/>
    <w:rsid w:val="00C101BF"/>
    <w:pPr>
      <w:tabs>
        <w:tab w:val="decimal" w:pos="874"/>
      </w:tabs>
      <w:spacing w:before="0" w:after="0"/>
      <w:jc w:val="left"/>
    </w:pPr>
    <w:rPr>
      <w:rFonts w:ascii="Arial" w:hAnsi="Arial"/>
      <w:szCs w:val="18"/>
    </w:rPr>
  </w:style>
  <w:style w:type="paragraph" w:customStyle="1" w:styleId="Corpsdetexteencadr">
    <w:name w:val="Corps de texte encadré"/>
    <w:basedOn w:val="Normal"/>
    <w:next w:val="Corpsdetexte"/>
    <w:rsid w:val="00976718"/>
    <w:pPr>
      <w:pBdr>
        <w:top w:val="single" w:sz="4" w:space="3" w:color="auto"/>
        <w:left w:val="single" w:sz="4" w:space="4" w:color="auto"/>
        <w:bottom w:val="single" w:sz="4" w:space="3" w:color="auto"/>
        <w:right w:val="single" w:sz="4" w:space="4" w:color="auto"/>
      </w:pBdr>
      <w:shd w:val="clear" w:color="auto" w:fill="E6E6E6"/>
      <w:spacing w:before="160" w:after="160"/>
    </w:pPr>
    <w:rPr>
      <w:rFonts w:ascii="Arial" w:hAnsi="Arial" w:cs="Arial"/>
      <w:b/>
      <w:sz w:val="22"/>
      <w:szCs w:val="22"/>
    </w:rPr>
  </w:style>
  <w:style w:type="paragraph" w:customStyle="1" w:styleId="sous-titre2">
    <w:name w:val="sous-titre 2"/>
    <w:basedOn w:val="Normal"/>
    <w:next w:val="Corpsdetexte"/>
    <w:rsid w:val="00866599"/>
    <w:pPr>
      <w:numPr>
        <w:ilvl w:val="5"/>
        <w:numId w:val="2"/>
      </w:numPr>
      <w:spacing w:before="240" w:after="240"/>
      <w:jc w:val="left"/>
    </w:pPr>
    <w:rPr>
      <w:rFonts w:cs="Tahoma"/>
      <w:b/>
      <w:bCs/>
      <w:i/>
      <w:sz w:val="20"/>
    </w:rPr>
  </w:style>
  <w:style w:type="character" w:customStyle="1" w:styleId="TabtxtCar">
    <w:name w:val="Tab txt Car"/>
    <w:basedOn w:val="Policepardfaut"/>
    <w:link w:val="Tabtxt"/>
    <w:rsid w:val="00C101BF"/>
    <w:rPr>
      <w:rFonts w:ascii="Verdana" w:hAnsi="Verdana" w:cs="Arial"/>
      <w:sz w:val="16"/>
      <w:szCs w:val="16"/>
      <w:lang w:val="fr-FR" w:eastAsia="fr-FR" w:bidi="ar-SA"/>
    </w:rPr>
  </w:style>
  <w:style w:type="paragraph" w:customStyle="1" w:styleId="ANNEXE">
    <w:name w:val="ANNEXE"/>
    <w:basedOn w:val="Normal"/>
    <w:next w:val="Corpsdetexte"/>
    <w:link w:val="ANNEXECar"/>
    <w:rsid w:val="007D4385"/>
    <w:pPr>
      <w:widowControl w:val="0"/>
      <w:numPr>
        <w:numId w:val="14"/>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7D4385"/>
    <w:rPr>
      <w:rFonts w:ascii="Century Gothic" w:hAnsi="Century Gothic"/>
      <w:b/>
      <w:sz w:val="32"/>
      <w:szCs w:val="24"/>
    </w:rPr>
  </w:style>
  <w:style w:type="paragraph" w:styleId="Corpsdetexte3">
    <w:name w:val="Body Text 3"/>
    <w:basedOn w:val="Normal"/>
    <w:rsid w:val="004610D3"/>
    <w:pPr>
      <w:spacing w:after="120"/>
    </w:pPr>
    <w:rPr>
      <w:sz w:val="16"/>
      <w:szCs w:val="16"/>
    </w:rPr>
  </w:style>
  <w:style w:type="paragraph" w:styleId="Liste">
    <w:name w:val="List"/>
    <w:basedOn w:val="Corpsdetexte"/>
    <w:rsid w:val="004610D3"/>
    <w:pPr>
      <w:suppressAutoHyphens/>
      <w:spacing w:before="160" w:after="80"/>
    </w:pPr>
    <w:rPr>
      <w:rFonts w:cs="Tahoma"/>
      <w:bCs w:val="0"/>
      <w:lang w:eastAsia="ar-SA"/>
    </w:rPr>
  </w:style>
  <w:style w:type="paragraph" w:styleId="Paragraphedeliste">
    <w:name w:val="List Paragraph"/>
    <w:basedOn w:val="Normal"/>
    <w:uiPriority w:val="34"/>
    <w:qFormat/>
    <w:rsid w:val="00305671"/>
    <w:pPr>
      <w:ind w:left="720"/>
      <w:contextualSpacing/>
    </w:pPr>
  </w:style>
  <w:style w:type="paragraph" w:styleId="Objetducommentaire">
    <w:name w:val="annotation subject"/>
    <w:basedOn w:val="Commentaire"/>
    <w:next w:val="Commentaire"/>
    <w:link w:val="ObjetducommentaireCar"/>
    <w:uiPriority w:val="99"/>
    <w:semiHidden/>
    <w:unhideWhenUsed/>
    <w:rsid w:val="00B51F03"/>
    <w:pPr>
      <w:spacing w:before="60" w:after="20"/>
    </w:pPr>
    <w:rPr>
      <w:rFonts w:ascii="Verdana" w:hAnsi="Verdana"/>
      <w:b/>
      <w:bCs/>
      <w:sz w:val="20"/>
    </w:rPr>
  </w:style>
  <w:style w:type="character" w:customStyle="1" w:styleId="CommentaireCar">
    <w:name w:val="Commentaire Car"/>
    <w:basedOn w:val="Policepardfaut"/>
    <w:link w:val="Commentaire"/>
    <w:semiHidden/>
    <w:rsid w:val="00B51F03"/>
    <w:rPr>
      <w:rFonts w:ascii="Arial" w:hAnsi="Arial"/>
      <w:sz w:val="18"/>
    </w:rPr>
  </w:style>
  <w:style w:type="character" w:customStyle="1" w:styleId="ObjetducommentaireCar">
    <w:name w:val="Objet du commentaire Car"/>
    <w:basedOn w:val="CommentaireCar"/>
    <w:link w:val="Objetducommentaire"/>
    <w:uiPriority w:val="99"/>
    <w:semiHidden/>
    <w:rsid w:val="00B51F03"/>
    <w:rPr>
      <w:rFonts w:ascii="Verdana" w:hAnsi="Verdana"/>
      <w:b/>
      <w:bCs/>
      <w:sz w:val="18"/>
    </w:rPr>
  </w:style>
  <w:style w:type="character" w:customStyle="1" w:styleId="PieddepageCar">
    <w:name w:val="Pied de page Car"/>
    <w:basedOn w:val="Policepardfaut"/>
    <w:link w:val="Pieddepage"/>
    <w:uiPriority w:val="99"/>
    <w:rsid w:val="00BE6AAD"/>
    <w:rPr>
      <w:rFonts w:ascii="Verdana" w:hAnsi="Verdana"/>
      <w:sz w:val="18"/>
    </w:rPr>
  </w:style>
  <w:style w:type="paragraph" w:styleId="Rvision">
    <w:name w:val="Revision"/>
    <w:hidden/>
    <w:uiPriority w:val="99"/>
    <w:semiHidden/>
    <w:rsid w:val="00B51731"/>
    <w:rPr>
      <w:rFonts w:ascii="Verdana" w:hAnsi="Verdana"/>
      <w:sz w:val="18"/>
    </w:rPr>
  </w:style>
  <w:style w:type="paragraph" w:styleId="NormalWeb">
    <w:name w:val="Normal (Web)"/>
    <w:basedOn w:val="Normal"/>
    <w:uiPriority w:val="99"/>
    <w:semiHidden/>
    <w:unhideWhenUsed/>
    <w:rsid w:val="008F4628"/>
    <w:pPr>
      <w:spacing w:before="100" w:beforeAutospacing="1" w:after="142" w:line="288"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74072">
      <w:bodyDiv w:val="1"/>
      <w:marLeft w:val="0"/>
      <w:marRight w:val="0"/>
      <w:marTop w:val="0"/>
      <w:marBottom w:val="0"/>
      <w:divBdr>
        <w:top w:val="none" w:sz="0" w:space="0" w:color="auto"/>
        <w:left w:val="none" w:sz="0" w:space="0" w:color="auto"/>
        <w:bottom w:val="none" w:sz="0" w:space="0" w:color="auto"/>
        <w:right w:val="none" w:sz="0" w:space="0" w:color="auto"/>
      </w:divBdr>
      <w:divsChild>
        <w:div w:id="1937518431">
          <w:marLeft w:val="0"/>
          <w:marRight w:val="0"/>
          <w:marTop w:val="0"/>
          <w:marBottom w:val="0"/>
          <w:divBdr>
            <w:top w:val="none" w:sz="0" w:space="0" w:color="auto"/>
            <w:left w:val="none" w:sz="0" w:space="0" w:color="auto"/>
            <w:bottom w:val="none" w:sz="0" w:space="0" w:color="auto"/>
            <w:right w:val="none" w:sz="0" w:space="0" w:color="auto"/>
          </w:divBdr>
        </w:div>
        <w:div w:id="1837302372">
          <w:marLeft w:val="0"/>
          <w:marRight w:val="0"/>
          <w:marTop w:val="0"/>
          <w:marBottom w:val="0"/>
          <w:divBdr>
            <w:top w:val="none" w:sz="0" w:space="0" w:color="auto"/>
            <w:left w:val="none" w:sz="0" w:space="0" w:color="auto"/>
            <w:bottom w:val="none" w:sz="0" w:space="0" w:color="auto"/>
            <w:right w:val="none" w:sz="0" w:space="0" w:color="auto"/>
          </w:divBdr>
        </w:div>
        <w:div w:id="1347975434">
          <w:marLeft w:val="0"/>
          <w:marRight w:val="0"/>
          <w:marTop w:val="0"/>
          <w:marBottom w:val="0"/>
          <w:divBdr>
            <w:top w:val="none" w:sz="0" w:space="0" w:color="auto"/>
            <w:left w:val="none" w:sz="0" w:space="0" w:color="auto"/>
            <w:bottom w:val="none" w:sz="0" w:space="0" w:color="auto"/>
            <w:right w:val="none" w:sz="0" w:space="0" w:color="auto"/>
          </w:divBdr>
        </w:div>
        <w:div w:id="682052968">
          <w:marLeft w:val="0"/>
          <w:marRight w:val="0"/>
          <w:marTop w:val="0"/>
          <w:marBottom w:val="0"/>
          <w:divBdr>
            <w:top w:val="none" w:sz="0" w:space="0" w:color="auto"/>
            <w:left w:val="none" w:sz="0" w:space="0" w:color="auto"/>
            <w:bottom w:val="none" w:sz="0" w:space="0" w:color="auto"/>
            <w:right w:val="none" w:sz="0" w:space="0" w:color="auto"/>
          </w:divBdr>
        </w:div>
        <w:div w:id="586113504">
          <w:marLeft w:val="0"/>
          <w:marRight w:val="0"/>
          <w:marTop w:val="0"/>
          <w:marBottom w:val="0"/>
          <w:divBdr>
            <w:top w:val="none" w:sz="0" w:space="0" w:color="auto"/>
            <w:left w:val="none" w:sz="0" w:space="0" w:color="auto"/>
            <w:bottom w:val="none" w:sz="0" w:space="0" w:color="auto"/>
            <w:right w:val="none" w:sz="0" w:space="0" w:color="auto"/>
          </w:divBdr>
        </w:div>
        <w:div w:id="2145661552">
          <w:marLeft w:val="0"/>
          <w:marRight w:val="0"/>
          <w:marTop w:val="0"/>
          <w:marBottom w:val="0"/>
          <w:divBdr>
            <w:top w:val="none" w:sz="0" w:space="0" w:color="auto"/>
            <w:left w:val="none" w:sz="0" w:space="0" w:color="auto"/>
            <w:bottom w:val="none" w:sz="0" w:space="0" w:color="auto"/>
            <w:right w:val="none" w:sz="0" w:space="0" w:color="auto"/>
          </w:divBdr>
        </w:div>
        <w:div w:id="217205632">
          <w:marLeft w:val="0"/>
          <w:marRight w:val="0"/>
          <w:marTop w:val="0"/>
          <w:marBottom w:val="0"/>
          <w:divBdr>
            <w:top w:val="none" w:sz="0" w:space="0" w:color="auto"/>
            <w:left w:val="none" w:sz="0" w:space="0" w:color="auto"/>
            <w:bottom w:val="none" w:sz="0" w:space="0" w:color="auto"/>
            <w:right w:val="none" w:sz="0" w:space="0" w:color="auto"/>
          </w:divBdr>
        </w:div>
        <w:div w:id="2127456181">
          <w:marLeft w:val="0"/>
          <w:marRight w:val="0"/>
          <w:marTop w:val="0"/>
          <w:marBottom w:val="0"/>
          <w:divBdr>
            <w:top w:val="none" w:sz="0" w:space="0" w:color="auto"/>
            <w:left w:val="none" w:sz="0" w:space="0" w:color="auto"/>
            <w:bottom w:val="none" w:sz="0" w:space="0" w:color="auto"/>
            <w:right w:val="none" w:sz="0" w:space="0" w:color="auto"/>
          </w:divBdr>
        </w:div>
        <w:div w:id="910698409">
          <w:marLeft w:val="0"/>
          <w:marRight w:val="0"/>
          <w:marTop w:val="0"/>
          <w:marBottom w:val="0"/>
          <w:divBdr>
            <w:top w:val="none" w:sz="0" w:space="0" w:color="auto"/>
            <w:left w:val="none" w:sz="0" w:space="0" w:color="auto"/>
            <w:bottom w:val="none" w:sz="0" w:space="0" w:color="auto"/>
            <w:right w:val="none" w:sz="0" w:space="0" w:color="auto"/>
          </w:divBdr>
        </w:div>
        <w:div w:id="249627801">
          <w:marLeft w:val="0"/>
          <w:marRight w:val="0"/>
          <w:marTop w:val="0"/>
          <w:marBottom w:val="0"/>
          <w:divBdr>
            <w:top w:val="none" w:sz="0" w:space="0" w:color="auto"/>
            <w:left w:val="none" w:sz="0" w:space="0" w:color="auto"/>
            <w:bottom w:val="none" w:sz="0" w:space="0" w:color="auto"/>
            <w:right w:val="none" w:sz="0" w:space="0" w:color="auto"/>
          </w:divBdr>
        </w:div>
        <w:div w:id="2045253492">
          <w:marLeft w:val="0"/>
          <w:marRight w:val="0"/>
          <w:marTop w:val="0"/>
          <w:marBottom w:val="0"/>
          <w:divBdr>
            <w:top w:val="none" w:sz="0" w:space="0" w:color="auto"/>
            <w:left w:val="none" w:sz="0" w:space="0" w:color="auto"/>
            <w:bottom w:val="none" w:sz="0" w:space="0" w:color="auto"/>
            <w:right w:val="none" w:sz="0" w:space="0" w:color="auto"/>
          </w:divBdr>
        </w:div>
        <w:div w:id="1375157091">
          <w:marLeft w:val="0"/>
          <w:marRight w:val="0"/>
          <w:marTop w:val="0"/>
          <w:marBottom w:val="0"/>
          <w:divBdr>
            <w:top w:val="none" w:sz="0" w:space="0" w:color="auto"/>
            <w:left w:val="none" w:sz="0" w:space="0" w:color="auto"/>
            <w:bottom w:val="none" w:sz="0" w:space="0" w:color="auto"/>
            <w:right w:val="none" w:sz="0" w:space="0" w:color="auto"/>
          </w:divBdr>
        </w:div>
        <w:div w:id="1422678262">
          <w:marLeft w:val="0"/>
          <w:marRight w:val="0"/>
          <w:marTop w:val="0"/>
          <w:marBottom w:val="0"/>
          <w:divBdr>
            <w:top w:val="none" w:sz="0" w:space="0" w:color="auto"/>
            <w:left w:val="none" w:sz="0" w:space="0" w:color="auto"/>
            <w:bottom w:val="none" w:sz="0" w:space="0" w:color="auto"/>
            <w:right w:val="none" w:sz="0" w:space="0" w:color="auto"/>
          </w:divBdr>
        </w:div>
      </w:divsChild>
    </w:div>
    <w:div w:id="262615138">
      <w:bodyDiv w:val="1"/>
      <w:marLeft w:val="0"/>
      <w:marRight w:val="0"/>
      <w:marTop w:val="0"/>
      <w:marBottom w:val="0"/>
      <w:divBdr>
        <w:top w:val="none" w:sz="0" w:space="0" w:color="auto"/>
        <w:left w:val="none" w:sz="0" w:space="0" w:color="auto"/>
        <w:bottom w:val="none" w:sz="0" w:space="0" w:color="auto"/>
        <w:right w:val="none" w:sz="0" w:space="0" w:color="auto"/>
      </w:divBdr>
      <w:divsChild>
        <w:div w:id="138574860">
          <w:marLeft w:val="0"/>
          <w:marRight w:val="0"/>
          <w:marTop w:val="0"/>
          <w:marBottom w:val="0"/>
          <w:divBdr>
            <w:top w:val="none" w:sz="0" w:space="0" w:color="auto"/>
            <w:left w:val="none" w:sz="0" w:space="0" w:color="auto"/>
            <w:bottom w:val="none" w:sz="0" w:space="0" w:color="auto"/>
            <w:right w:val="none" w:sz="0" w:space="0" w:color="auto"/>
          </w:divBdr>
        </w:div>
        <w:div w:id="257837949">
          <w:marLeft w:val="0"/>
          <w:marRight w:val="0"/>
          <w:marTop w:val="0"/>
          <w:marBottom w:val="0"/>
          <w:divBdr>
            <w:top w:val="none" w:sz="0" w:space="0" w:color="auto"/>
            <w:left w:val="none" w:sz="0" w:space="0" w:color="auto"/>
            <w:bottom w:val="none" w:sz="0" w:space="0" w:color="auto"/>
            <w:right w:val="none" w:sz="0" w:space="0" w:color="auto"/>
          </w:divBdr>
        </w:div>
        <w:div w:id="213128379">
          <w:marLeft w:val="0"/>
          <w:marRight w:val="0"/>
          <w:marTop w:val="0"/>
          <w:marBottom w:val="0"/>
          <w:divBdr>
            <w:top w:val="none" w:sz="0" w:space="0" w:color="auto"/>
            <w:left w:val="none" w:sz="0" w:space="0" w:color="auto"/>
            <w:bottom w:val="none" w:sz="0" w:space="0" w:color="auto"/>
            <w:right w:val="none" w:sz="0" w:space="0" w:color="auto"/>
          </w:divBdr>
        </w:div>
        <w:div w:id="1235164649">
          <w:marLeft w:val="0"/>
          <w:marRight w:val="0"/>
          <w:marTop w:val="0"/>
          <w:marBottom w:val="0"/>
          <w:divBdr>
            <w:top w:val="none" w:sz="0" w:space="0" w:color="auto"/>
            <w:left w:val="none" w:sz="0" w:space="0" w:color="auto"/>
            <w:bottom w:val="none" w:sz="0" w:space="0" w:color="auto"/>
            <w:right w:val="none" w:sz="0" w:space="0" w:color="auto"/>
          </w:divBdr>
        </w:div>
        <w:div w:id="47729235">
          <w:marLeft w:val="0"/>
          <w:marRight w:val="0"/>
          <w:marTop w:val="0"/>
          <w:marBottom w:val="0"/>
          <w:divBdr>
            <w:top w:val="none" w:sz="0" w:space="0" w:color="auto"/>
            <w:left w:val="none" w:sz="0" w:space="0" w:color="auto"/>
            <w:bottom w:val="none" w:sz="0" w:space="0" w:color="auto"/>
            <w:right w:val="none" w:sz="0" w:space="0" w:color="auto"/>
          </w:divBdr>
        </w:div>
        <w:div w:id="2077631109">
          <w:marLeft w:val="0"/>
          <w:marRight w:val="0"/>
          <w:marTop w:val="0"/>
          <w:marBottom w:val="0"/>
          <w:divBdr>
            <w:top w:val="none" w:sz="0" w:space="0" w:color="auto"/>
            <w:left w:val="none" w:sz="0" w:space="0" w:color="auto"/>
            <w:bottom w:val="none" w:sz="0" w:space="0" w:color="auto"/>
            <w:right w:val="none" w:sz="0" w:space="0" w:color="auto"/>
          </w:divBdr>
        </w:div>
        <w:div w:id="1549419596">
          <w:marLeft w:val="0"/>
          <w:marRight w:val="0"/>
          <w:marTop w:val="0"/>
          <w:marBottom w:val="0"/>
          <w:divBdr>
            <w:top w:val="none" w:sz="0" w:space="0" w:color="auto"/>
            <w:left w:val="none" w:sz="0" w:space="0" w:color="auto"/>
            <w:bottom w:val="none" w:sz="0" w:space="0" w:color="auto"/>
            <w:right w:val="none" w:sz="0" w:space="0" w:color="auto"/>
          </w:divBdr>
        </w:div>
        <w:div w:id="911886565">
          <w:marLeft w:val="0"/>
          <w:marRight w:val="0"/>
          <w:marTop w:val="0"/>
          <w:marBottom w:val="0"/>
          <w:divBdr>
            <w:top w:val="none" w:sz="0" w:space="0" w:color="auto"/>
            <w:left w:val="none" w:sz="0" w:space="0" w:color="auto"/>
            <w:bottom w:val="none" w:sz="0" w:space="0" w:color="auto"/>
            <w:right w:val="none" w:sz="0" w:space="0" w:color="auto"/>
          </w:divBdr>
        </w:div>
        <w:div w:id="298268638">
          <w:marLeft w:val="0"/>
          <w:marRight w:val="0"/>
          <w:marTop w:val="0"/>
          <w:marBottom w:val="0"/>
          <w:divBdr>
            <w:top w:val="none" w:sz="0" w:space="0" w:color="auto"/>
            <w:left w:val="none" w:sz="0" w:space="0" w:color="auto"/>
            <w:bottom w:val="none" w:sz="0" w:space="0" w:color="auto"/>
            <w:right w:val="none" w:sz="0" w:space="0" w:color="auto"/>
          </w:divBdr>
        </w:div>
        <w:div w:id="1771048389">
          <w:marLeft w:val="0"/>
          <w:marRight w:val="0"/>
          <w:marTop w:val="0"/>
          <w:marBottom w:val="0"/>
          <w:divBdr>
            <w:top w:val="none" w:sz="0" w:space="0" w:color="auto"/>
            <w:left w:val="none" w:sz="0" w:space="0" w:color="auto"/>
            <w:bottom w:val="none" w:sz="0" w:space="0" w:color="auto"/>
            <w:right w:val="none" w:sz="0" w:space="0" w:color="auto"/>
          </w:divBdr>
        </w:div>
        <w:div w:id="1096750394">
          <w:marLeft w:val="0"/>
          <w:marRight w:val="0"/>
          <w:marTop w:val="0"/>
          <w:marBottom w:val="0"/>
          <w:divBdr>
            <w:top w:val="none" w:sz="0" w:space="0" w:color="auto"/>
            <w:left w:val="none" w:sz="0" w:space="0" w:color="auto"/>
            <w:bottom w:val="none" w:sz="0" w:space="0" w:color="auto"/>
            <w:right w:val="none" w:sz="0" w:space="0" w:color="auto"/>
          </w:divBdr>
        </w:div>
        <w:div w:id="1763912361">
          <w:marLeft w:val="0"/>
          <w:marRight w:val="0"/>
          <w:marTop w:val="0"/>
          <w:marBottom w:val="0"/>
          <w:divBdr>
            <w:top w:val="none" w:sz="0" w:space="0" w:color="auto"/>
            <w:left w:val="none" w:sz="0" w:space="0" w:color="auto"/>
            <w:bottom w:val="none" w:sz="0" w:space="0" w:color="auto"/>
            <w:right w:val="none" w:sz="0" w:space="0" w:color="auto"/>
          </w:divBdr>
        </w:div>
        <w:div w:id="428739363">
          <w:marLeft w:val="0"/>
          <w:marRight w:val="0"/>
          <w:marTop w:val="0"/>
          <w:marBottom w:val="0"/>
          <w:divBdr>
            <w:top w:val="none" w:sz="0" w:space="0" w:color="auto"/>
            <w:left w:val="none" w:sz="0" w:space="0" w:color="auto"/>
            <w:bottom w:val="none" w:sz="0" w:space="0" w:color="auto"/>
            <w:right w:val="none" w:sz="0" w:space="0" w:color="auto"/>
          </w:divBdr>
        </w:div>
        <w:div w:id="1533030768">
          <w:marLeft w:val="0"/>
          <w:marRight w:val="0"/>
          <w:marTop w:val="0"/>
          <w:marBottom w:val="0"/>
          <w:divBdr>
            <w:top w:val="none" w:sz="0" w:space="0" w:color="auto"/>
            <w:left w:val="none" w:sz="0" w:space="0" w:color="auto"/>
            <w:bottom w:val="none" w:sz="0" w:space="0" w:color="auto"/>
            <w:right w:val="none" w:sz="0" w:space="0" w:color="auto"/>
          </w:divBdr>
        </w:div>
        <w:div w:id="660231975">
          <w:marLeft w:val="0"/>
          <w:marRight w:val="0"/>
          <w:marTop w:val="0"/>
          <w:marBottom w:val="0"/>
          <w:divBdr>
            <w:top w:val="none" w:sz="0" w:space="0" w:color="auto"/>
            <w:left w:val="none" w:sz="0" w:space="0" w:color="auto"/>
            <w:bottom w:val="none" w:sz="0" w:space="0" w:color="auto"/>
            <w:right w:val="none" w:sz="0" w:space="0" w:color="auto"/>
          </w:divBdr>
        </w:div>
        <w:div w:id="85078959">
          <w:marLeft w:val="0"/>
          <w:marRight w:val="0"/>
          <w:marTop w:val="0"/>
          <w:marBottom w:val="0"/>
          <w:divBdr>
            <w:top w:val="none" w:sz="0" w:space="0" w:color="auto"/>
            <w:left w:val="none" w:sz="0" w:space="0" w:color="auto"/>
            <w:bottom w:val="none" w:sz="0" w:space="0" w:color="auto"/>
            <w:right w:val="none" w:sz="0" w:space="0" w:color="auto"/>
          </w:divBdr>
        </w:div>
        <w:div w:id="1662611183">
          <w:marLeft w:val="0"/>
          <w:marRight w:val="0"/>
          <w:marTop w:val="0"/>
          <w:marBottom w:val="0"/>
          <w:divBdr>
            <w:top w:val="none" w:sz="0" w:space="0" w:color="auto"/>
            <w:left w:val="none" w:sz="0" w:space="0" w:color="auto"/>
            <w:bottom w:val="none" w:sz="0" w:space="0" w:color="auto"/>
            <w:right w:val="none" w:sz="0" w:space="0" w:color="auto"/>
          </w:divBdr>
        </w:div>
        <w:div w:id="1927113343">
          <w:marLeft w:val="0"/>
          <w:marRight w:val="0"/>
          <w:marTop w:val="0"/>
          <w:marBottom w:val="0"/>
          <w:divBdr>
            <w:top w:val="none" w:sz="0" w:space="0" w:color="auto"/>
            <w:left w:val="none" w:sz="0" w:space="0" w:color="auto"/>
            <w:bottom w:val="none" w:sz="0" w:space="0" w:color="auto"/>
            <w:right w:val="none" w:sz="0" w:space="0" w:color="auto"/>
          </w:divBdr>
        </w:div>
        <w:div w:id="1143813178">
          <w:marLeft w:val="0"/>
          <w:marRight w:val="0"/>
          <w:marTop w:val="0"/>
          <w:marBottom w:val="0"/>
          <w:divBdr>
            <w:top w:val="none" w:sz="0" w:space="0" w:color="auto"/>
            <w:left w:val="none" w:sz="0" w:space="0" w:color="auto"/>
            <w:bottom w:val="none" w:sz="0" w:space="0" w:color="auto"/>
            <w:right w:val="none" w:sz="0" w:space="0" w:color="auto"/>
          </w:divBdr>
        </w:div>
        <w:div w:id="997227614">
          <w:marLeft w:val="0"/>
          <w:marRight w:val="0"/>
          <w:marTop w:val="0"/>
          <w:marBottom w:val="0"/>
          <w:divBdr>
            <w:top w:val="none" w:sz="0" w:space="0" w:color="auto"/>
            <w:left w:val="none" w:sz="0" w:space="0" w:color="auto"/>
            <w:bottom w:val="none" w:sz="0" w:space="0" w:color="auto"/>
            <w:right w:val="none" w:sz="0" w:space="0" w:color="auto"/>
          </w:divBdr>
        </w:div>
        <w:div w:id="1047024552">
          <w:marLeft w:val="0"/>
          <w:marRight w:val="0"/>
          <w:marTop w:val="0"/>
          <w:marBottom w:val="0"/>
          <w:divBdr>
            <w:top w:val="none" w:sz="0" w:space="0" w:color="auto"/>
            <w:left w:val="none" w:sz="0" w:space="0" w:color="auto"/>
            <w:bottom w:val="none" w:sz="0" w:space="0" w:color="auto"/>
            <w:right w:val="none" w:sz="0" w:space="0" w:color="auto"/>
          </w:divBdr>
        </w:div>
        <w:div w:id="2013994915">
          <w:marLeft w:val="0"/>
          <w:marRight w:val="0"/>
          <w:marTop w:val="0"/>
          <w:marBottom w:val="0"/>
          <w:divBdr>
            <w:top w:val="none" w:sz="0" w:space="0" w:color="auto"/>
            <w:left w:val="none" w:sz="0" w:space="0" w:color="auto"/>
            <w:bottom w:val="none" w:sz="0" w:space="0" w:color="auto"/>
            <w:right w:val="none" w:sz="0" w:space="0" w:color="auto"/>
          </w:divBdr>
        </w:div>
        <w:div w:id="862937125">
          <w:marLeft w:val="0"/>
          <w:marRight w:val="0"/>
          <w:marTop w:val="0"/>
          <w:marBottom w:val="0"/>
          <w:divBdr>
            <w:top w:val="none" w:sz="0" w:space="0" w:color="auto"/>
            <w:left w:val="none" w:sz="0" w:space="0" w:color="auto"/>
            <w:bottom w:val="none" w:sz="0" w:space="0" w:color="auto"/>
            <w:right w:val="none" w:sz="0" w:space="0" w:color="auto"/>
          </w:divBdr>
        </w:div>
        <w:div w:id="534199396">
          <w:marLeft w:val="0"/>
          <w:marRight w:val="0"/>
          <w:marTop w:val="0"/>
          <w:marBottom w:val="0"/>
          <w:divBdr>
            <w:top w:val="none" w:sz="0" w:space="0" w:color="auto"/>
            <w:left w:val="none" w:sz="0" w:space="0" w:color="auto"/>
            <w:bottom w:val="none" w:sz="0" w:space="0" w:color="auto"/>
            <w:right w:val="none" w:sz="0" w:space="0" w:color="auto"/>
          </w:divBdr>
        </w:div>
        <w:div w:id="1447851906">
          <w:marLeft w:val="0"/>
          <w:marRight w:val="0"/>
          <w:marTop w:val="0"/>
          <w:marBottom w:val="0"/>
          <w:divBdr>
            <w:top w:val="none" w:sz="0" w:space="0" w:color="auto"/>
            <w:left w:val="none" w:sz="0" w:space="0" w:color="auto"/>
            <w:bottom w:val="none" w:sz="0" w:space="0" w:color="auto"/>
            <w:right w:val="none" w:sz="0" w:space="0" w:color="auto"/>
          </w:divBdr>
        </w:div>
        <w:div w:id="1893537604">
          <w:marLeft w:val="0"/>
          <w:marRight w:val="0"/>
          <w:marTop w:val="0"/>
          <w:marBottom w:val="0"/>
          <w:divBdr>
            <w:top w:val="none" w:sz="0" w:space="0" w:color="auto"/>
            <w:left w:val="none" w:sz="0" w:space="0" w:color="auto"/>
            <w:bottom w:val="none" w:sz="0" w:space="0" w:color="auto"/>
            <w:right w:val="none" w:sz="0" w:space="0" w:color="auto"/>
          </w:divBdr>
        </w:div>
        <w:div w:id="263222186">
          <w:marLeft w:val="0"/>
          <w:marRight w:val="0"/>
          <w:marTop w:val="0"/>
          <w:marBottom w:val="0"/>
          <w:divBdr>
            <w:top w:val="none" w:sz="0" w:space="0" w:color="auto"/>
            <w:left w:val="none" w:sz="0" w:space="0" w:color="auto"/>
            <w:bottom w:val="none" w:sz="0" w:space="0" w:color="auto"/>
            <w:right w:val="none" w:sz="0" w:space="0" w:color="auto"/>
          </w:divBdr>
        </w:div>
        <w:div w:id="1932663866">
          <w:marLeft w:val="0"/>
          <w:marRight w:val="0"/>
          <w:marTop w:val="0"/>
          <w:marBottom w:val="0"/>
          <w:divBdr>
            <w:top w:val="none" w:sz="0" w:space="0" w:color="auto"/>
            <w:left w:val="none" w:sz="0" w:space="0" w:color="auto"/>
            <w:bottom w:val="none" w:sz="0" w:space="0" w:color="auto"/>
            <w:right w:val="none" w:sz="0" w:space="0" w:color="auto"/>
          </w:divBdr>
        </w:div>
        <w:div w:id="1615752527">
          <w:marLeft w:val="0"/>
          <w:marRight w:val="0"/>
          <w:marTop w:val="0"/>
          <w:marBottom w:val="0"/>
          <w:divBdr>
            <w:top w:val="none" w:sz="0" w:space="0" w:color="auto"/>
            <w:left w:val="none" w:sz="0" w:space="0" w:color="auto"/>
            <w:bottom w:val="none" w:sz="0" w:space="0" w:color="auto"/>
            <w:right w:val="none" w:sz="0" w:space="0" w:color="auto"/>
          </w:divBdr>
        </w:div>
        <w:div w:id="206375789">
          <w:marLeft w:val="0"/>
          <w:marRight w:val="0"/>
          <w:marTop w:val="0"/>
          <w:marBottom w:val="0"/>
          <w:divBdr>
            <w:top w:val="none" w:sz="0" w:space="0" w:color="auto"/>
            <w:left w:val="none" w:sz="0" w:space="0" w:color="auto"/>
            <w:bottom w:val="none" w:sz="0" w:space="0" w:color="auto"/>
            <w:right w:val="none" w:sz="0" w:space="0" w:color="auto"/>
          </w:divBdr>
        </w:div>
        <w:div w:id="1663967460">
          <w:marLeft w:val="0"/>
          <w:marRight w:val="0"/>
          <w:marTop w:val="0"/>
          <w:marBottom w:val="0"/>
          <w:divBdr>
            <w:top w:val="none" w:sz="0" w:space="0" w:color="auto"/>
            <w:left w:val="none" w:sz="0" w:space="0" w:color="auto"/>
            <w:bottom w:val="none" w:sz="0" w:space="0" w:color="auto"/>
            <w:right w:val="none" w:sz="0" w:space="0" w:color="auto"/>
          </w:divBdr>
        </w:div>
        <w:div w:id="1689595322">
          <w:marLeft w:val="0"/>
          <w:marRight w:val="0"/>
          <w:marTop w:val="0"/>
          <w:marBottom w:val="0"/>
          <w:divBdr>
            <w:top w:val="none" w:sz="0" w:space="0" w:color="auto"/>
            <w:left w:val="none" w:sz="0" w:space="0" w:color="auto"/>
            <w:bottom w:val="none" w:sz="0" w:space="0" w:color="auto"/>
            <w:right w:val="none" w:sz="0" w:space="0" w:color="auto"/>
          </w:divBdr>
        </w:div>
        <w:div w:id="1174610523">
          <w:marLeft w:val="0"/>
          <w:marRight w:val="0"/>
          <w:marTop w:val="0"/>
          <w:marBottom w:val="0"/>
          <w:divBdr>
            <w:top w:val="none" w:sz="0" w:space="0" w:color="auto"/>
            <w:left w:val="none" w:sz="0" w:space="0" w:color="auto"/>
            <w:bottom w:val="none" w:sz="0" w:space="0" w:color="auto"/>
            <w:right w:val="none" w:sz="0" w:space="0" w:color="auto"/>
          </w:divBdr>
        </w:div>
        <w:div w:id="170412078">
          <w:marLeft w:val="0"/>
          <w:marRight w:val="0"/>
          <w:marTop w:val="0"/>
          <w:marBottom w:val="0"/>
          <w:divBdr>
            <w:top w:val="none" w:sz="0" w:space="0" w:color="auto"/>
            <w:left w:val="none" w:sz="0" w:space="0" w:color="auto"/>
            <w:bottom w:val="none" w:sz="0" w:space="0" w:color="auto"/>
            <w:right w:val="none" w:sz="0" w:space="0" w:color="auto"/>
          </w:divBdr>
        </w:div>
        <w:div w:id="941451770">
          <w:marLeft w:val="0"/>
          <w:marRight w:val="0"/>
          <w:marTop w:val="0"/>
          <w:marBottom w:val="0"/>
          <w:divBdr>
            <w:top w:val="none" w:sz="0" w:space="0" w:color="auto"/>
            <w:left w:val="none" w:sz="0" w:space="0" w:color="auto"/>
            <w:bottom w:val="none" w:sz="0" w:space="0" w:color="auto"/>
            <w:right w:val="none" w:sz="0" w:space="0" w:color="auto"/>
          </w:divBdr>
        </w:div>
        <w:div w:id="987592952">
          <w:marLeft w:val="0"/>
          <w:marRight w:val="0"/>
          <w:marTop w:val="0"/>
          <w:marBottom w:val="0"/>
          <w:divBdr>
            <w:top w:val="none" w:sz="0" w:space="0" w:color="auto"/>
            <w:left w:val="none" w:sz="0" w:space="0" w:color="auto"/>
            <w:bottom w:val="none" w:sz="0" w:space="0" w:color="auto"/>
            <w:right w:val="none" w:sz="0" w:space="0" w:color="auto"/>
          </w:divBdr>
        </w:div>
        <w:div w:id="1702701664">
          <w:marLeft w:val="0"/>
          <w:marRight w:val="0"/>
          <w:marTop w:val="0"/>
          <w:marBottom w:val="0"/>
          <w:divBdr>
            <w:top w:val="none" w:sz="0" w:space="0" w:color="auto"/>
            <w:left w:val="none" w:sz="0" w:space="0" w:color="auto"/>
            <w:bottom w:val="none" w:sz="0" w:space="0" w:color="auto"/>
            <w:right w:val="none" w:sz="0" w:space="0" w:color="auto"/>
          </w:divBdr>
        </w:div>
        <w:div w:id="873689805">
          <w:marLeft w:val="0"/>
          <w:marRight w:val="0"/>
          <w:marTop w:val="0"/>
          <w:marBottom w:val="0"/>
          <w:divBdr>
            <w:top w:val="none" w:sz="0" w:space="0" w:color="auto"/>
            <w:left w:val="none" w:sz="0" w:space="0" w:color="auto"/>
            <w:bottom w:val="none" w:sz="0" w:space="0" w:color="auto"/>
            <w:right w:val="none" w:sz="0" w:space="0" w:color="auto"/>
          </w:divBdr>
        </w:div>
        <w:div w:id="1160729596">
          <w:marLeft w:val="0"/>
          <w:marRight w:val="0"/>
          <w:marTop w:val="0"/>
          <w:marBottom w:val="0"/>
          <w:divBdr>
            <w:top w:val="none" w:sz="0" w:space="0" w:color="auto"/>
            <w:left w:val="none" w:sz="0" w:space="0" w:color="auto"/>
            <w:bottom w:val="none" w:sz="0" w:space="0" w:color="auto"/>
            <w:right w:val="none" w:sz="0" w:space="0" w:color="auto"/>
          </w:divBdr>
        </w:div>
        <w:div w:id="423771458">
          <w:marLeft w:val="0"/>
          <w:marRight w:val="0"/>
          <w:marTop w:val="0"/>
          <w:marBottom w:val="0"/>
          <w:divBdr>
            <w:top w:val="none" w:sz="0" w:space="0" w:color="auto"/>
            <w:left w:val="none" w:sz="0" w:space="0" w:color="auto"/>
            <w:bottom w:val="none" w:sz="0" w:space="0" w:color="auto"/>
            <w:right w:val="none" w:sz="0" w:space="0" w:color="auto"/>
          </w:divBdr>
        </w:div>
        <w:div w:id="960109644">
          <w:marLeft w:val="0"/>
          <w:marRight w:val="0"/>
          <w:marTop w:val="0"/>
          <w:marBottom w:val="0"/>
          <w:divBdr>
            <w:top w:val="none" w:sz="0" w:space="0" w:color="auto"/>
            <w:left w:val="none" w:sz="0" w:space="0" w:color="auto"/>
            <w:bottom w:val="none" w:sz="0" w:space="0" w:color="auto"/>
            <w:right w:val="none" w:sz="0" w:space="0" w:color="auto"/>
          </w:divBdr>
        </w:div>
        <w:div w:id="849415190">
          <w:marLeft w:val="0"/>
          <w:marRight w:val="0"/>
          <w:marTop w:val="0"/>
          <w:marBottom w:val="0"/>
          <w:divBdr>
            <w:top w:val="none" w:sz="0" w:space="0" w:color="auto"/>
            <w:left w:val="none" w:sz="0" w:space="0" w:color="auto"/>
            <w:bottom w:val="none" w:sz="0" w:space="0" w:color="auto"/>
            <w:right w:val="none" w:sz="0" w:space="0" w:color="auto"/>
          </w:divBdr>
        </w:div>
        <w:div w:id="1107502681">
          <w:marLeft w:val="0"/>
          <w:marRight w:val="0"/>
          <w:marTop w:val="0"/>
          <w:marBottom w:val="0"/>
          <w:divBdr>
            <w:top w:val="none" w:sz="0" w:space="0" w:color="auto"/>
            <w:left w:val="none" w:sz="0" w:space="0" w:color="auto"/>
            <w:bottom w:val="none" w:sz="0" w:space="0" w:color="auto"/>
            <w:right w:val="none" w:sz="0" w:space="0" w:color="auto"/>
          </w:divBdr>
        </w:div>
        <w:div w:id="929238183">
          <w:marLeft w:val="0"/>
          <w:marRight w:val="0"/>
          <w:marTop w:val="0"/>
          <w:marBottom w:val="0"/>
          <w:divBdr>
            <w:top w:val="none" w:sz="0" w:space="0" w:color="auto"/>
            <w:left w:val="none" w:sz="0" w:space="0" w:color="auto"/>
            <w:bottom w:val="none" w:sz="0" w:space="0" w:color="auto"/>
            <w:right w:val="none" w:sz="0" w:space="0" w:color="auto"/>
          </w:divBdr>
        </w:div>
        <w:div w:id="2033148693">
          <w:marLeft w:val="0"/>
          <w:marRight w:val="0"/>
          <w:marTop w:val="0"/>
          <w:marBottom w:val="0"/>
          <w:divBdr>
            <w:top w:val="none" w:sz="0" w:space="0" w:color="auto"/>
            <w:left w:val="none" w:sz="0" w:space="0" w:color="auto"/>
            <w:bottom w:val="none" w:sz="0" w:space="0" w:color="auto"/>
            <w:right w:val="none" w:sz="0" w:space="0" w:color="auto"/>
          </w:divBdr>
        </w:div>
        <w:div w:id="1340161529">
          <w:marLeft w:val="0"/>
          <w:marRight w:val="0"/>
          <w:marTop w:val="0"/>
          <w:marBottom w:val="0"/>
          <w:divBdr>
            <w:top w:val="none" w:sz="0" w:space="0" w:color="auto"/>
            <w:left w:val="none" w:sz="0" w:space="0" w:color="auto"/>
            <w:bottom w:val="none" w:sz="0" w:space="0" w:color="auto"/>
            <w:right w:val="none" w:sz="0" w:space="0" w:color="auto"/>
          </w:divBdr>
        </w:div>
        <w:div w:id="50731400">
          <w:marLeft w:val="0"/>
          <w:marRight w:val="0"/>
          <w:marTop w:val="0"/>
          <w:marBottom w:val="0"/>
          <w:divBdr>
            <w:top w:val="none" w:sz="0" w:space="0" w:color="auto"/>
            <w:left w:val="none" w:sz="0" w:space="0" w:color="auto"/>
            <w:bottom w:val="none" w:sz="0" w:space="0" w:color="auto"/>
            <w:right w:val="none" w:sz="0" w:space="0" w:color="auto"/>
          </w:divBdr>
        </w:div>
        <w:div w:id="202403597">
          <w:marLeft w:val="0"/>
          <w:marRight w:val="0"/>
          <w:marTop w:val="0"/>
          <w:marBottom w:val="0"/>
          <w:divBdr>
            <w:top w:val="none" w:sz="0" w:space="0" w:color="auto"/>
            <w:left w:val="none" w:sz="0" w:space="0" w:color="auto"/>
            <w:bottom w:val="none" w:sz="0" w:space="0" w:color="auto"/>
            <w:right w:val="none" w:sz="0" w:space="0" w:color="auto"/>
          </w:divBdr>
        </w:div>
        <w:div w:id="1613243889">
          <w:marLeft w:val="0"/>
          <w:marRight w:val="0"/>
          <w:marTop w:val="0"/>
          <w:marBottom w:val="0"/>
          <w:divBdr>
            <w:top w:val="none" w:sz="0" w:space="0" w:color="auto"/>
            <w:left w:val="none" w:sz="0" w:space="0" w:color="auto"/>
            <w:bottom w:val="none" w:sz="0" w:space="0" w:color="auto"/>
            <w:right w:val="none" w:sz="0" w:space="0" w:color="auto"/>
          </w:divBdr>
        </w:div>
        <w:div w:id="504446047">
          <w:marLeft w:val="0"/>
          <w:marRight w:val="0"/>
          <w:marTop w:val="0"/>
          <w:marBottom w:val="0"/>
          <w:divBdr>
            <w:top w:val="none" w:sz="0" w:space="0" w:color="auto"/>
            <w:left w:val="none" w:sz="0" w:space="0" w:color="auto"/>
            <w:bottom w:val="none" w:sz="0" w:space="0" w:color="auto"/>
            <w:right w:val="none" w:sz="0" w:space="0" w:color="auto"/>
          </w:divBdr>
        </w:div>
      </w:divsChild>
    </w:div>
    <w:div w:id="314844979">
      <w:bodyDiv w:val="1"/>
      <w:marLeft w:val="0"/>
      <w:marRight w:val="0"/>
      <w:marTop w:val="0"/>
      <w:marBottom w:val="0"/>
      <w:divBdr>
        <w:top w:val="none" w:sz="0" w:space="0" w:color="auto"/>
        <w:left w:val="none" w:sz="0" w:space="0" w:color="auto"/>
        <w:bottom w:val="none" w:sz="0" w:space="0" w:color="auto"/>
        <w:right w:val="none" w:sz="0" w:space="0" w:color="auto"/>
      </w:divBdr>
      <w:divsChild>
        <w:div w:id="674377665">
          <w:marLeft w:val="0"/>
          <w:marRight w:val="0"/>
          <w:marTop w:val="0"/>
          <w:marBottom w:val="0"/>
          <w:divBdr>
            <w:top w:val="none" w:sz="0" w:space="0" w:color="auto"/>
            <w:left w:val="none" w:sz="0" w:space="0" w:color="auto"/>
            <w:bottom w:val="none" w:sz="0" w:space="0" w:color="auto"/>
            <w:right w:val="none" w:sz="0" w:space="0" w:color="auto"/>
          </w:divBdr>
        </w:div>
        <w:div w:id="290744172">
          <w:marLeft w:val="0"/>
          <w:marRight w:val="0"/>
          <w:marTop w:val="0"/>
          <w:marBottom w:val="0"/>
          <w:divBdr>
            <w:top w:val="none" w:sz="0" w:space="0" w:color="auto"/>
            <w:left w:val="none" w:sz="0" w:space="0" w:color="auto"/>
            <w:bottom w:val="none" w:sz="0" w:space="0" w:color="auto"/>
            <w:right w:val="none" w:sz="0" w:space="0" w:color="auto"/>
          </w:divBdr>
        </w:div>
        <w:div w:id="839779964">
          <w:marLeft w:val="0"/>
          <w:marRight w:val="0"/>
          <w:marTop w:val="0"/>
          <w:marBottom w:val="0"/>
          <w:divBdr>
            <w:top w:val="none" w:sz="0" w:space="0" w:color="auto"/>
            <w:left w:val="none" w:sz="0" w:space="0" w:color="auto"/>
            <w:bottom w:val="none" w:sz="0" w:space="0" w:color="auto"/>
            <w:right w:val="none" w:sz="0" w:space="0" w:color="auto"/>
          </w:divBdr>
        </w:div>
        <w:div w:id="1222012236">
          <w:marLeft w:val="0"/>
          <w:marRight w:val="0"/>
          <w:marTop w:val="0"/>
          <w:marBottom w:val="0"/>
          <w:divBdr>
            <w:top w:val="none" w:sz="0" w:space="0" w:color="auto"/>
            <w:left w:val="none" w:sz="0" w:space="0" w:color="auto"/>
            <w:bottom w:val="none" w:sz="0" w:space="0" w:color="auto"/>
            <w:right w:val="none" w:sz="0" w:space="0" w:color="auto"/>
          </w:divBdr>
        </w:div>
        <w:div w:id="463160977">
          <w:marLeft w:val="0"/>
          <w:marRight w:val="0"/>
          <w:marTop w:val="0"/>
          <w:marBottom w:val="0"/>
          <w:divBdr>
            <w:top w:val="none" w:sz="0" w:space="0" w:color="auto"/>
            <w:left w:val="none" w:sz="0" w:space="0" w:color="auto"/>
            <w:bottom w:val="none" w:sz="0" w:space="0" w:color="auto"/>
            <w:right w:val="none" w:sz="0" w:space="0" w:color="auto"/>
          </w:divBdr>
        </w:div>
        <w:div w:id="858815584">
          <w:marLeft w:val="0"/>
          <w:marRight w:val="0"/>
          <w:marTop w:val="0"/>
          <w:marBottom w:val="0"/>
          <w:divBdr>
            <w:top w:val="none" w:sz="0" w:space="0" w:color="auto"/>
            <w:left w:val="none" w:sz="0" w:space="0" w:color="auto"/>
            <w:bottom w:val="none" w:sz="0" w:space="0" w:color="auto"/>
            <w:right w:val="none" w:sz="0" w:space="0" w:color="auto"/>
          </w:divBdr>
        </w:div>
        <w:div w:id="496309349">
          <w:marLeft w:val="0"/>
          <w:marRight w:val="0"/>
          <w:marTop w:val="0"/>
          <w:marBottom w:val="0"/>
          <w:divBdr>
            <w:top w:val="none" w:sz="0" w:space="0" w:color="auto"/>
            <w:left w:val="none" w:sz="0" w:space="0" w:color="auto"/>
            <w:bottom w:val="none" w:sz="0" w:space="0" w:color="auto"/>
            <w:right w:val="none" w:sz="0" w:space="0" w:color="auto"/>
          </w:divBdr>
        </w:div>
        <w:div w:id="2022586979">
          <w:marLeft w:val="0"/>
          <w:marRight w:val="0"/>
          <w:marTop w:val="0"/>
          <w:marBottom w:val="0"/>
          <w:divBdr>
            <w:top w:val="none" w:sz="0" w:space="0" w:color="auto"/>
            <w:left w:val="none" w:sz="0" w:space="0" w:color="auto"/>
            <w:bottom w:val="none" w:sz="0" w:space="0" w:color="auto"/>
            <w:right w:val="none" w:sz="0" w:space="0" w:color="auto"/>
          </w:divBdr>
        </w:div>
      </w:divsChild>
    </w:div>
    <w:div w:id="467284375">
      <w:bodyDiv w:val="1"/>
      <w:marLeft w:val="0"/>
      <w:marRight w:val="0"/>
      <w:marTop w:val="0"/>
      <w:marBottom w:val="0"/>
      <w:divBdr>
        <w:top w:val="none" w:sz="0" w:space="0" w:color="auto"/>
        <w:left w:val="none" w:sz="0" w:space="0" w:color="auto"/>
        <w:bottom w:val="none" w:sz="0" w:space="0" w:color="auto"/>
        <w:right w:val="none" w:sz="0" w:space="0" w:color="auto"/>
      </w:divBdr>
      <w:divsChild>
        <w:div w:id="425538492">
          <w:marLeft w:val="0"/>
          <w:marRight w:val="0"/>
          <w:marTop w:val="0"/>
          <w:marBottom w:val="0"/>
          <w:divBdr>
            <w:top w:val="none" w:sz="0" w:space="0" w:color="auto"/>
            <w:left w:val="none" w:sz="0" w:space="0" w:color="auto"/>
            <w:bottom w:val="none" w:sz="0" w:space="0" w:color="auto"/>
            <w:right w:val="none" w:sz="0" w:space="0" w:color="auto"/>
          </w:divBdr>
        </w:div>
        <w:div w:id="1526213111">
          <w:marLeft w:val="0"/>
          <w:marRight w:val="0"/>
          <w:marTop w:val="0"/>
          <w:marBottom w:val="0"/>
          <w:divBdr>
            <w:top w:val="none" w:sz="0" w:space="0" w:color="auto"/>
            <w:left w:val="none" w:sz="0" w:space="0" w:color="auto"/>
            <w:bottom w:val="none" w:sz="0" w:space="0" w:color="auto"/>
            <w:right w:val="none" w:sz="0" w:space="0" w:color="auto"/>
          </w:divBdr>
        </w:div>
        <w:div w:id="2056805782">
          <w:marLeft w:val="0"/>
          <w:marRight w:val="0"/>
          <w:marTop w:val="0"/>
          <w:marBottom w:val="0"/>
          <w:divBdr>
            <w:top w:val="none" w:sz="0" w:space="0" w:color="auto"/>
            <w:left w:val="none" w:sz="0" w:space="0" w:color="auto"/>
            <w:bottom w:val="none" w:sz="0" w:space="0" w:color="auto"/>
            <w:right w:val="none" w:sz="0" w:space="0" w:color="auto"/>
          </w:divBdr>
        </w:div>
        <w:div w:id="1695499211">
          <w:marLeft w:val="0"/>
          <w:marRight w:val="0"/>
          <w:marTop w:val="0"/>
          <w:marBottom w:val="0"/>
          <w:divBdr>
            <w:top w:val="none" w:sz="0" w:space="0" w:color="auto"/>
            <w:left w:val="none" w:sz="0" w:space="0" w:color="auto"/>
            <w:bottom w:val="none" w:sz="0" w:space="0" w:color="auto"/>
            <w:right w:val="none" w:sz="0" w:space="0" w:color="auto"/>
          </w:divBdr>
        </w:div>
        <w:div w:id="1329093539">
          <w:marLeft w:val="0"/>
          <w:marRight w:val="0"/>
          <w:marTop w:val="0"/>
          <w:marBottom w:val="0"/>
          <w:divBdr>
            <w:top w:val="none" w:sz="0" w:space="0" w:color="auto"/>
            <w:left w:val="none" w:sz="0" w:space="0" w:color="auto"/>
            <w:bottom w:val="none" w:sz="0" w:space="0" w:color="auto"/>
            <w:right w:val="none" w:sz="0" w:space="0" w:color="auto"/>
          </w:divBdr>
        </w:div>
        <w:div w:id="661812830">
          <w:marLeft w:val="0"/>
          <w:marRight w:val="0"/>
          <w:marTop w:val="0"/>
          <w:marBottom w:val="0"/>
          <w:divBdr>
            <w:top w:val="none" w:sz="0" w:space="0" w:color="auto"/>
            <w:left w:val="none" w:sz="0" w:space="0" w:color="auto"/>
            <w:bottom w:val="none" w:sz="0" w:space="0" w:color="auto"/>
            <w:right w:val="none" w:sz="0" w:space="0" w:color="auto"/>
          </w:divBdr>
        </w:div>
      </w:divsChild>
    </w:div>
    <w:div w:id="585648884">
      <w:bodyDiv w:val="1"/>
      <w:marLeft w:val="0"/>
      <w:marRight w:val="0"/>
      <w:marTop w:val="0"/>
      <w:marBottom w:val="0"/>
      <w:divBdr>
        <w:top w:val="none" w:sz="0" w:space="0" w:color="auto"/>
        <w:left w:val="none" w:sz="0" w:space="0" w:color="auto"/>
        <w:bottom w:val="none" w:sz="0" w:space="0" w:color="auto"/>
        <w:right w:val="none" w:sz="0" w:space="0" w:color="auto"/>
      </w:divBdr>
      <w:divsChild>
        <w:div w:id="848762447">
          <w:marLeft w:val="0"/>
          <w:marRight w:val="0"/>
          <w:marTop w:val="0"/>
          <w:marBottom w:val="0"/>
          <w:divBdr>
            <w:top w:val="none" w:sz="0" w:space="0" w:color="auto"/>
            <w:left w:val="none" w:sz="0" w:space="0" w:color="auto"/>
            <w:bottom w:val="none" w:sz="0" w:space="0" w:color="auto"/>
            <w:right w:val="none" w:sz="0" w:space="0" w:color="auto"/>
          </w:divBdr>
        </w:div>
        <w:div w:id="1371220972">
          <w:marLeft w:val="0"/>
          <w:marRight w:val="0"/>
          <w:marTop w:val="0"/>
          <w:marBottom w:val="0"/>
          <w:divBdr>
            <w:top w:val="none" w:sz="0" w:space="0" w:color="auto"/>
            <w:left w:val="none" w:sz="0" w:space="0" w:color="auto"/>
            <w:bottom w:val="none" w:sz="0" w:space="0" w:color="auto"/>
            <w:right w:val="none" w:sz="0" w:space="0" w:color="auto"/>
          </w:divBdr>
        </w:div>
      </w:divsChild>
    </w:div>
    <w:div w:id="875587143">
      <w:bodyDiv w:val="1"/>
      <w:marLeft w:val="0"/>
      <w:marRight w:val="0"/>
      <w:marTop w:val="0"/>
      <w:marBottom w:val="0"/>
      <w:divBdr>
        <w:top w:val="none" w:sz="0" w:space="0" w:color="auto"/>
        <w:left w:val="none" w:sz="0" w:space="0" w:color="auto"/>
        <w:bottom w:val="none" w:sz="0" w:space="0" w:color="auto"/>
        <w:right w:val="none" w:sz="0" w:space="0" w:color="auto"/>
      </w:divBdr>
      <w:divsChild>
        <w:div w:id="971248476">
          <w:marLeft w:val="0"/>
          <w:marRight w:val="0"/>
          <w:marTop w:val="0"/>
          <w:marBottom w:val="0"/>
          <w:divBdr>
            <w:top w:val="none" w:sz="0" w:space="0" w:color="auto"/>
            <w:left w:val="none" w:sz="0" w:space="0" w:color="auto"/>
            <w:bottom w:val="none" w:sz="0" w:space="0" w:color="auto"/>
            <w:right w:val="none" w:sz="0" w:space="0" w:color="auto"/>
          </w:divBdr>
        </w:div>
        <w:div w:id="1257397190">
          <w:marLeft w:val="0"/>
          <w:marRight w:val="0"/>
          <w:marTop w:val="0"/>
          <w:marBottom w:val="0"/>
          <w:divBdr>
            <w:top w:val="none" w:sz="0" w:space="0" w:color="auto"/>
            <w:left w:val="none" w:sz="0" w:space="0" w:color="auto"/>
            <w:bottom w:val="none" w:sz="0" w:space="0" w:color="auto"/>
            <w:right w:val="none" w:sz="0" w:space="0" w:color="auto"/>
          </w:divBdr>
        </w:div>
        <w:div w:id="1710254627">
          <w:marLeft w:val="0"/>
          <w:marRight w:val="0"/>
          <w:marTop w:val="0"/>
          <w:marBottom w:val="0"/>
          <w:divBdr>
            <w:top w:val="none" w:sz="0" w:space="0" w:color="auto"/>
            <w:left w:val="none" w:sz="0" w:space="0" w:color="auto"/>
            <w:bottom w:val="none" w:sz="0" w:space="0" w:color="auto"/>
            <w:right w:val="none" w:sz="0" w:space="0" w:color="auto"/>
          </w:divBdr>
        </w:div>
        <w:div w:id="1489252860">
          <w:marLeft w:val="0"/>
          <w:marRight w:val="0"/>
          <w:marTop w:val="0"/>
          <w:marBottom w:val="0"/>
          <w:divBdr>
            <w:top w:val="none" w:sz="0" w:space="0" w:color="auto"/>
            <w:left w:val="none" w:sz="0" w:space="0" w:color="auto"/>
            <w:bottom w:val="none" w:sz="0" w:space="0" w:color="auto"/>
            <w:right w:val="none" w:sz="0" w:space="0" w:color="auto"/>
          </w:divBdr>
        </w:div>
        <w:div w:id="609163033">
          <w:marLeft w:val="0"/>
          <w:marRight w:val="0"/>
          <w:marTop w:val="0"/>
          <w:marBottom w:val="0"/>
          <w:divBdr>
            <w:top w:val="none" w:sz="0" w:space="0" w:color="auto"/>
            <w:left w:val="none" w:sz="0" w:space="0" w:color="auto"/>
            <w:bottom w:val="none" w:sz="0" w:space="0" w:color="auto"/>
            <w:right w:val="none" w:sz="0" w:space="0" w:color="auto"/>
          </w:divBdr>
        </w:div>
        <w:div w:id="756053231">
          <w:marLeft w:val="0"/>
          <w:marRight w:val="0"/>
          <w:marTop w:val="0"/>
          <w:marBottom w:val="0"/>
          <w:divBdr>
            <w:top w:val="none" w:sz="0" w:space="0" w:color="auto"/>
            <w:left w:val="none" w:sz="0" w:space="0" w:color="auto"/>
            <w:bottom w:val="none" w:sz="0" w:space="0" w:color="auto"/>
            <w:right w:val="none" w:sz="0" w:space="0" w:color="auto"/>
          </w:divBdr>
        </w:div>
        <w:div w:id="460225508">
          <w:marLeft w:val="0"/>
          <w:marRight w:val="0"/>
          <w:marTop w:val="0"/>
          <w:marBottom w:val="0"/>
          <w:divBdr>
            <w:top w:val="none" w:sz="0" w:space="0" w:color="auto"/>
            <w:left w:val="none" w:sz="0" w:space="0" w:color="auto"/>
            <w:bottom w:val="none" w:sz="0" w:space="0" w:color="auto"/>
            <w:right w:val="none" w:sz="0" w:space="0" w:color="auto"/>
          </w:divBdr>
        </w:div>
        <w:div w:id="382682627">
          <w:marLeft w:val="0"/>
          <w:marRight w:val="0"/>
          <w:marTop w:val="0"/>
          <w:marBottom w:val="0"/>
          <w:divBdr>
            <w:top w:val="none" w:sz="0" w:space="0" w:color="auto"/>
            <w:left w:val="none" w:sz="0" w:space="0" w:color="auto"/>
            <w:bottom w:val="none" w:sz="0" w:space="0" w:color="auto"/>
            <w:right w:val="none" w:sz="0" w:space="0" w:color="auto"/>
          </w:divBdr>
        </w:div>
        <w:div w:id="1891991383">
          <w:marLeft w:val="0"/>
          <w:marRight w:val="0"/>
          <w:marTop w:val="0"/>
          <w:marBottom w:val="0"/>
          <w:divBdr>
            <w:top w:val="none" w:sz="0" w:space="0" w:color="auto"/>
            <w:left w:val="none" w:sz="0" w:space="0" w:color="auto"/>
            <w:bottom w:val="none" w:sz="0" w:space="0" w:color="auto"/>
            <w:right w:val="none" w:sz="0" w:space="0" w:color="auto"/>
          </w:divBdr>
        </w:div>
        <w:div w:id="1529173591">
          <w:marLeft w:val="0"/>
          <w:marRight w:val="0"/>
          <w:marTop w:val="0"/>
          <w:marBottom w:val="0"/>
          <w:divBdr>
            <w:top w:val="none" w:sz="0" w:space="0" w:color="auto"/>
            <w:left w:val="none" w:sz="0" w:space="0" w:color="auto"/>
            <w:bottom w:val="none" w:sz="0" w:space="0" w:color="auto"/>
            <w:right w:val="none" w:sz="0" w:space="0" w:color="auto"/>
          </w:divBdr>
        </w:div>
        <w:div w:id="1909076479">
          <w:marLeft w:val="0"/>
          <w:marRight w:val="0"/>
          <w:marTop w:val="0"/>
          <w:marBottom w:val="0"/>
          <w:divBdr>
            <w:top w:val="none" w:sz="0" w:space="0" w:color="auto"/>
            <w:left w:val="none" w:sz="0" w:space="0" w:color="auto"/>
            <w:bottom w:val="none" w:sz="0" w:space="0" w:color="auto"/>
            <w:right w:val="none" w:sz="0" w:space="0" w:color="auto"/>
          </w:divBdr>
        </w:div>
        <w:div w:id="127015331">
          <w:marLeft w:val="0"/>
          <w:marRight w:val="0"/>
          <w:marTop w:val="0"/>
          <w:marBottom w:val="0"/>
          <w:divBdr>
            <w:top w:val="none" w:sz="0" w:space="0" w:color="auto"/>
            <w:left w:val="none" w:sz="0" w:space="0" w:color="auto"/>
            <w:bottom w:val="none" w:sz="0" w:space="0" w:color="auto"/>
            <w:right w:val="none" w:sz="0" w:space="0" w:color="auto"/>
          </w:divBdr>
        </w:div>
        <w:div w:id="2135635752">
          <w:marLeft w:val="0"/>
          <w:marRight w:val="0"/>
          <w:marTop w:val="0"/>
          <w:marBottom w:val="0"/>
          <w:divBdr>
            <w:top w:val="none" w:sz="0" w:space="0" w:color="auto"/>
            <w:left w:val="none" w:sz="0" w:space="0" w:color="auto"/>
            <w:bottom w:val="none" w:sz="0" w:space="0" w:color="auto"/>
            <w:right w:val="none" w:sz="0" w:space="0" w:color="auto"/>
          </w:divBdr>
        </w:div>
        <w:div w:id="494491320">
          <w:marLeft w:val="0"/>
          <w:marRight w:val="0"/>
          <w:marTop w:val="0"/>
          <w:marBottom w:val="0"/>
          <w:divBdr>
            <w:top w:val="none" w:sz="0" w:space="0" w:color="auto"/>
            <w:left w:val="none" w:sz="0" w:space="0" w:color="auto"/>
            <w:bottom w:val="none" w:sz="0" w:space="0" w:color="auto"/>
            <w:right w:val="none" w:sz="0" w:space="0" w:color="auto"/>
          </w:divBdr>
        </w:div>
        <w:div w:id="1807383956">
          <w:marLeft w:val="0"/>
          <w:marRight w:val="0"/>
          <w:marTop w:val="0"/>
          <w:marBottom w:val="0"/>
          <w:divBdr>
            <w:top w:val="none" w:sz="0" w:space="0" w:color="auto"/>
            <w:left w:val="none" w:sz="0" w:space="0" w:color="auto"/>
            <w:bottom w:val="none" w:sz="0" w:space="0" w:color="auto"/>
            <w:right w:val="none" w:sz="0" w:space="0" w:color="auto"/>
          </w:divBdr>
        </w:div>
        <w:div w:id="1133671858">
          <w:marLeft w:val="0"/>
          <w:marRight w:val="0"/>
          <w:marTop w:val="0"/>
          <w:marBottom w:val="0"/>
          <w:divBdr>
            <w:top w:val="none" w:sz="0" w:space="0" w:color="auto"/>
            <w:left w:val="none" w:sz="0" w:space="0" w:color="auto"/>
            <w:bottom w:val="none" w:sz="0" w:space="0" w:color="auto"/>
            <w:right w:val="none" w:sz="0" w:space="0" w:color="auto"/>
          </w:divBdr>
        </w:div>
        <w:div w:id="1482187357">
          <w:marLeft w:val="0"/>
          <w:marRight w:val="0"/>
          <w:marTop w:val="0"/>
          <w:marBottom w:val="0"/>
          <w:divBdr>
            <w:top w:val="none" w:sz="0" w:space="0" w:color="auto"/>
            <w:left w:val="none" w:sz="0" w:space="0" w:color="auto"/>
            <w:bottom w:val="none" w:sz="0" w:space="0" w:color="auto"/>
            <w:right w:val="none" w:sz="0" w:space="0" w:color="auto"/>
          </w:divBdr>
        </w:div>
        <w:div w:id="1017584133">
          <w:marLeft w:val="0"/>
          <w:marRight w:val="0"/>
          <w:marTop w:val="0"/>
          <w:marBottom w:val="0"/>
          <w:divBdr>
            <w:top w:val="none" w:sz="0" w:space="0" w:color="auto"/>
            <w:left w:val="none" w:sz="0" w:space="0" w:color="auto"/>
            <w:bottom w:val="none" w:sz="0" w:space="0" w:color="auto"/>
            <w:right w:val="none" w:sz="0" w:space="0" w:color="auto"/>
          </w:divBdr>
        </w:div>
        <w:div w:id="1193882982">
          <w:marLeft w:val="0"/>
          <w:marRight w:val="0"/>
          <w:marTop w:val="0"/>
          <w:marBottom w:val="0"/>
          <w:divBdr>
            <w:top w:val="none" w:sz="0" w:space="0" w:color="auto"/>
            <w:left w:val="none" w:sz="0" w:space="0" w:color="auto"/>
            <w:bottom w:val="none" w:sz="0" w:space="0" w:color="auto"/>
            <w:right w:val="none" w:sz="0" w:space="0" w:color="auto"/>
          </w:divBdr>
        </w:div>
        <w:div w:id="466163967">
          <w:marLeft w:val="0"/>
          <w:marRight w:val="0"/>
          <w:marTop w:val="0"/>
          <w:marBottom w:val="0"/>
          <w:divBdr>
            <w:top w:val="none" w:sz="0" w:space="0" w:color="auto"/>
            <w:left w:val="none" w:sz="0" w:space="0" w:color="auto"/>
            <w:bottom w:val="none" w:sz="0" w:space="0" w:color="auto"/>
            <w:right w:val="none" w:sz="0" w:space="0" w:color="auto"/>
          </w:divBdr>
        </w:div>
        <w:div w:id="1824853441">
          <w:marLeft w:val="0"/>
          <w:marRight w:val="0"/>
          <w:marTop w:val="0"/>
          <w:marBottom w:val="0"/>
          <w:divBdr>
            <w:top w:val="none" w:sz="0" w:space="0" w:color="auto"/>
            <w:left w:val="none" w:sz="0" w:space="0" w:color="auto"/>
            <w:bottom w:val="none" w:sz="0" w:space="0" w:color="auto"/>
            <w:right w:val="none" w:sz="0" w:space="0" w:color="auto"/>
          </w:divBdr>
        </w:div>
        <w:div w:id="960957422">
          <w:marLeft w:val="0"/>
          <w:marRight w:val="0"/>
          <w:marTop w:val="0"/>
          <w:marBottom w:val="0"/>
          <w:divBdr>
            <w:top w:val="none" w:sz="0" w:space="0" w:color="auto"/>
            <w:left w:val="none" w:sz="0" w:space="0" w:color="auto"/>
            <w:bottom w:val="none" w:sz="0" w:space="0" w:color="auto"/>
            <w:right w:val="none" w:sz="0" w:space="0" w:color="auto"/>
          </w:divBdr>
        </w:div>
        <w:div w:id="1122965651">
          <w:marLeft w:val="0"/>
          <w:marRight w:val="0"/>
          <w:marTop w:val="0"/>
          <w:marBottom w:val="0"/>
          <w:divBdr>
            <w:top w:val="none" w:sz="0" w:space="0" w:color="auto"/>
            <w:left w:val="none" w:sz="0" w:space="0" w:color="auto"/>
            <w:bottom w:val="none" w:sz="0" w:space="0" w:color="auto"/>
            <w:right w:val="none" w:sz="0" w:space="0" w:color="auto"/>
          </w:divBdr>
        </w:div>
        <w:div w:id="1442873143">
          <w:marLeft w:val="0"/>
          <w:marRight w:val="0"/>
          <w:marTop w:val="0"/>
          <w:marBottom w:val="0"/>
          <w:divBdr>
            <w:top w:val="none" w:sz="0" w:space="0" w:color="auto"/>
            <w:left w:val="none" w:sz="0" w:space="0" w:color="auto"/>
            <w:bottom w:val="none" w:sz="0" w:space="0" w:color="auto"/>
            <w:right w:val="none" w:sz="0" w:space="0" w:color="auto"/>
          </w:divBdr>
        </w:div>
        <w:div w:id="274792870">
          <w:marLeft w:val="0"/>
          <w:marRight w:val="0"/>
          <w:marTop w:val="0"/>
          <w:marBottom w:val="0"/>
          <w:divBdr>
            <w:top w:val="none" w:sz="0" w:space="0" w:color="auto"/>
            <w:left w:val="none" w:sz="0" w:space="0" w:color="auto"/>
            <w:bottom w:val="none" w:sz="0" w:space="0" w:color="auto"/>
            <w:right w:val="none" w:sz="0" w:space="0" w:color="auto"/>
          </w:divBdr>
        </w:div>
        <w:div w:id="872614126">
          <w:marLeft w:val="0"/>
          <w:marRight w:val="0"/>
          <w:marTop w:val="0"/>
          <w:marBottom w:val="0"/>
          <w:divBdr>
            <w:top w:val="none" w:sz="0" w:space="0" w:color="auto"/>
            <w:left w:val="none" w:sz="0" w:space="0" w:color="auto"/>
            <w:bottom w:val="none" w:sz="0" w:space="0" w:color="auto"/>
            <w:right w:val="none" w:sz="0" w:space="0" w:color="auto"/>
          </w:divBdr>
        </w:div>
        <w:div w:id="199172218">
          <w:marLeft w:val="0"/>
          <w:marRight w:val="0"/>
          <w:marTop w:val="0"/>
          <w:marBottom w:val="0"/>
          <w:divBdr>
            <w:top w:val="none" w:sz="0" w:space="0" w:color="auto"/>
            <w:left w:val="none" w:sz="0" w:space="0" w:color="auto"/>
            <w:bottom w:val="none" w:sz="0" w:space="0" w:color="auto"/>
            <w:right w:val="none" w:sz="0" w:space="0" w:color="auto"/>
          </w:divBdr>
        </w:div>
        <w:div w:id="1939287324">
          <w:marLeft w:val="0"/>
          <w:marRight w:val="0"/>
          <w:marTop w:val="0"/>
          <w:marBottom w:val="0"/>
          <w:divBdr>
            <w:top w:val="none" w:sz="0" w:space="0" w:color="auto"/>
            <w:left w:val="none" w:sz="0" w:space="0" w:color="auto"/>
            <w:bottom w:val="none" w:sz="0" w:space="0" w:color="auto"/>
            <w:right w:val="none" w:sz="0" w:space="0" w:color="auto"/>
          </w:divBdr>
        </w:div>
        <w:div w:id="591477761">
          <w:marLeft w:val="0"/>
          <w:marRight w:val="0"/>
          <w:marTop w:val="0"/>
          <w:marBottom w:val="0"/>
          <w:divBdr>
            <w:top w:val="none" w:sz="0" w:space="0" w:color="auto"/>
            <w:left w:val="none" w:sz="0" w:space="0" w:color="auto"/>
            <w:bottom w:val="none" w:sz="0" w:space="0" w:color="auto"/>
            <w:right w:val="none" w:sz="0" w:space="0" w:color="auto"/>
          </w:divBdr>
        </w:div>
        <w:div w:id="305092224">
          <w:marLeft w:val="0"/>
          <w:marRight w:val="0"/>
          <w:marTop w:val="0"/>
          <w:marBottom w:val="0"/>
          <w:divBdr>
            <w:top w:val="none" w:sz="0" w:space="0" w:color="auto"/>
            <w:left w:val="none" w:sz="0" w:space="0" w:color="auto"/>
            <w:bottom w:val="none" w:sz="0" w:space="0" w:color="auto"/>
            <w:right w:val="none" w:sz="0" w:space="0" w:color="auto"/>
          </w:divBdr>
        </w:div>
        <w:div w:id="91976648">
          <w:marLeft w:val="0"/>
          <w:marRight w:val="0"/>
          <w:marTop w:val="0"/>
          <w:marBottom w:val="0"/>
          <w:divBdr>
            <w:top w:val="none" w:sz="0" w:space="0" w:color="auto"/>
            <w:left w:val="none" w:sz="0" w:space="0" w:color="auto"/>
            <w:bottom w:val="none" w:sz="0" w:space="0" w:color="auto"/>
            <w:right w:val="none" w:sz="0" w:space="0" w:color="auto"/>
          </w:divBdr>
        </w:div>
        <w:div w:id="1852183657">
          <w:marLeft w:val="0"/>
          <w:marRight w:val="0"/>
          <w:marTop w:val="0"/>
          <w:marBottom w:val="0"/>
          <w:divBdr>
            <w:top w:val="none" w:sz="0" w:space="0" w:color="auto"/>
            <w:left w:val="none" w:sz="0" w:space="0" w:color="auto"/>
            <w:bottom w:val="none" w:sz="0" w:space="0" w:color="auto"/>
            <w:right w:val="none" w:sz="0" w:space="0" w:color="auto"/>
          </w:divBdr>
        </w:div>
        <w:div w:id="2119519277">
          <w:marLeft w:val="0"/>
          <w:marRight w:val="0"/>
          <w:marTop w:val="0"/>
          <w:marBottom w:val="0"/>
          <w:divBdr>
            <w:top w:val="none" w:sz="0" w:space="0" w:color="auto"/>
            <w:left w:val="none" w:sz="0" w:space="0" w:color="auto"/>
            <w:bottom w:val="none" w:sz="0" w:space="0" w:color="auto"/>
            <w:right w:val="none" w:sz="0" w:space="0" w:color="auto"/>
          </w:divBdr>
        </w:div>
        <w:div w:id="1912692359">
          <w:marLeft w:val="0"/>
          <w:marRight w:val="0"/>
          <w:marTop w:val="0"/>
          <w:marBottom w:val="0"/>
          <w:divBdr>
            <w:top w:val="none" w:sz="0" w:space="0" w:color="auto"/>
            <w:left w:val="none" w:sz="0" w:space="0" w:color="auto"/>
            <w:bottom w:val="none" w:sz="0" w:space="0" w:color="auto"/>
            <w:right w:val="none" w:sz="0" w:space="0" w:color="auto"/>
          </w:divBdr>
        </w:div>
        <w:div w:id="386956666">
          <w:marLeft w:val="0"/>
          <w:marRight w:val="0"/>
          <w:marTop w:val="0"/>
          <w:marBottom w:val="0"/>
          <w:divBdr>
            <w:top w:val="none" w:sz="0" w:space="0" w:color="auto"/>
            <w:left w:val="none" w:sz="0" w:space="0" w:color="auto"/>
            <w:bottom w:val="none" w:sz="0" w:space="0" w:color="auto"/>
            <w:right w:val="none" w:sz="0" w:space="0" w:color="auto"/>
          </w:divBdr>
        </w:div>
        <w:div w:id="1814641153">
          <w:marLeft w:val="0"/>
          <w:marRight w:val="0"/>
          <w:marTop w:val="0"/>
          <w:marBottom w:val="0"/>
          <w:divBdr>
            <w:top w:val="none" w:sz="0" w:space="0" w:color="auto"/>
            <w:left w:val="none" w:sz="0" w:space="0" w:color="auto"/>
            <w:bottom w:val="none" w:sz="0" w:space="0" w:color="auto"/>
            <w:right w:val="none" w:sz="0" w:space="0" w:color="auto"/>
          </w:divBdr>
        </w:div>
        <w:div w:id="1670479009">
          <w:marLeft w:val="0"/>
          <w:marRight w:val="0"/>
          <w:marTop w:val="0"/>
          <w:marBottom w:val="0"/>
          <w:divBdr>
            <w:top w:val="none" w:sz="0" w:space="0" w:color="auto"/>
            <w:left w:val="none" w:sz="0" w:space="0" w:color="auto"/>
            <w:bottom w:val="none" w:sz="0" w:space="0" w:color="auto"/>
            <w:right w:val="none" w:sz="0" w:space="0" w:color="auto"/>
          </w:divBdr>
        </w:div>
        <w:div w:id="1339885682">
          <w:marLeft w:val="0"/>
          <w:marRight w:val="0"/>
          <w:marTop w:val="0"/>
          <w:marBottom w:val="0"/>
          <w:divBdr>
            <w:top w:val="none" w:sz="0" w:space="0" w:color="auto"/>
            <w:left w:val="none" w:sz="0" w:space="0" w:color="auto"/>
            <w:bottom w:val="none" w:sz="0" w:space="0" w:color="auto"/>
            <w:right w:val="none" w:sz="0" w:space="0" w:color="auto"/>
          </w:divBdr>
        </w:div>
        <w:div w:id="251164922">
          <w:marLeft w:val="0"/>
          <w:marRight w:val="0"/>
          <w:marTop w:val="0"/>
          <w:marBottom w:val="0"/>
          <w:divBdr>
            <w:top w:val="none" w:sz="0" w:space="0" w:color="auto"/>
            <w:left w:val="none" w:sz="0" w:space="0" w:color="auto"/>
            <w:bottom w:val="none" w:sz="0" w:space="0" w:color="auto"/>
            <w:right w:val="none" w:sz="0" w:space="0" w:color="auto"/>
          </w:divBdr>
        </w:div>
        <w:div w:id="1211065369">
          <w:marLeft w:val="0"/>
          <w:marRight w:val="0"/>
          <w:marTop w:val="0"/>
          <w:marBottom w:val="0"/>
          <w:divBdr>
            <w:top w:val="none" w:sz="0" w:space="0" w:color="auto"/>
            <w:left w:val="none" w:sz="0" w:space="0" w:color="auto"/>
            <w:bottom w:val="none" w:sz="0" w:space="0" w:color="auto"/>
            <w:right w:val="none" w:sz="0" w:space="0" w:color="auto"/>
          </w:divBdr>
        </w:div>
        <w:div w:id="951324541">
          <w:marLeft w:val="0"/>
          <w:marRight w:val="0"/>
          <w:marTop w:val="0"/>
          <w:marBottom w:val="0"/>
          <w:divBdr>
            <w:top w:val="none" w:sz="0" w:space="0" w:color="auto"/>
            <w:left w:val="none" w:sz="0" w:space="0" w:color="auto"/>
            <w:bottom w:val="none" w:sz="0" w:space="0" w:color="auto"/>
            <w:right w:val="none" w:sz="0" w:space="0" w:color="auto"/>
          </w:divBdr>
        </w:div>
        <w:div w:id="986472806">
          <w:marLeft w:val="0"/>
          <w:marRight w:val="0"/>
          <w:marTop w:val="0"/>
          <w:marBottom w:val="0"/>
          <w:divBdr>
            <w:top w:val="none" w:sz="0" w:space="0" w:color="auto"/>
            <w:left w:val="none" w:sz="0" w:space="0" w:color="auto"/>
            <w:bottom w:val="none" w:sz="0" w:space="0" w:color="auto"/>
            <w:right w:val="none" w:sz="0" w:space="0" w:color="auto"/>
          </w:divBdr>
        </w:div>
        <w:div w:id="770275604">
          <w:marLeft w:val="0"/>
          <w:marRight w:val="0"/>
          <w:marTop w:val="0"/>
          <w:marBottom w:val="0"/>
          <w:divBdr>
            <w:top w:val="none" w:sz="0" w:space="0" w:color="auto"/>
            <w:left w:val="none" w:sz="0" w:space="0" w:color="auto"/>
            <w:bottom w:val="none" w:sz="0" w:space="0" w:color="auto"/>
            <w:right w:val="none" w:sz="0" w:space="0" w:color="auto"/>
          </w:divBdr>
        </w:div>
        <w:div w:id="410274667">
          <w:marLeft w:val="0"/>
          <w:marRight w:val="0"/>
          <w:marTop w:val="0"/>
          <w:marBottom w:val="0"/>
          <w:divBdr>
            <w:top w:val="none" w:sz="0" w:space="0" w:color="auto"/>
            <w:left w:val="none" w:sz="0" w:space="0" w:color="auto"/>
            <w:bottom w:val="none" w:sz="0" w:space="0" w:color="auto"/>
            <w:right w:val="none" w:sz="0" w:space="0" w:color="auto"/>
          </w:divBdr>
        </w:div>
        <w:div w:id="1585456433">
          <w:marLeft w:val="0"/>
          <w:marRight w:val="0"/>
          <w:marTop w:val="0"/>
          <w:marBottom w:val="0"/>
          <w:divBdr>
            <w:top w:val="none" w:sz="0" w:space="0" w:color="auto"/>
            <w:left w:val="none" w:sz="0" w:space="0" w:color="auto"/>
            <w:bottom w:val="none" w:sz="0" w:space="0" w:color="auto"/>
            <w:right w:val="none" w:sz="0" w:space="0" w:color="auto"/>
          </w:divBdr>
        </w:div>
        <w:div w:id="1772507060">
          <w:marLeft w:val="0"/>
          <w:marRight w:val="0"/>
          <w:marTop w:val="0"/>
          <w:marBottom w:val="0"/>
          <w:divBdr>
            <w:top w:val="none" w:sz="0" w:space="0" w:color="auto"/>
            <w:left w:val="none" w:sz="0" w:space="0" w:color="auto"/>
            <w:bottom w:val="none" w:sz="0" w:space="0" w:color="auto"/>
            <w:right w:val="none" w:sz="0" w:space="0" w:color="auto"/>
          </w:divBdr>
        </w:div>
        <w:div w:id="1186092696">
          <w:marLeft w:val="0"/>
          <w:marRight w:val="0"/>
          <w:marTop w:val="0"/>
          <w:marBottom w:val="0"/>
          <w:divBdr>
            <w:top w:val="none" w:sz="0" w:space="0" w:color="auto"/>
            <w:left w:val="none" w:sz="0" w:space="0" w:color="auto"/>
            <w:bottom w:val="none" w:sz="0" w:space="0" w:color="auto"/>
            <w:right w:val="none" w:sz="0" w:space="0" w:color="auto"/>
          </w:divBdr>
        </w:div>
        <w:div w:id="814030083">
          <w:marLeft w:val="0"/>
          <w:marRight w:val="0"/>
          <w:marTop w:val="0"/>
          <w:marBottom w:val="0"/>
          <w:divBdr>
            <w:top w:val="none" w:sz="0" w:space="0" w:color="auto"/>
            <w:left w:val="none" w:sz="0" w:space="0" w:color="auto"/>
            <w:bottom w:val="none" w:sz="0" w:space="0" w:color="auto"/>
            <w:right w:val="none" w:sz="0" w:space="0" w:color="auto"/>
          </w:divBdr>
        </w:div>
        <w:div w:id="2048948814">
          <w:marLeft w:val="0"/>
          <w:marRight w:val="0"/>
          <w:marTop w:val="0"/>
          <w:marBottom w:val="0"/>
          <w:divBdr>
            <w:top w:val="none" w:sz="0" w:space="0" w:color="auto"/>
            <w:left w:val="none" w:sz="0" w:space="0" w:color="auto"/>
            <w:bottom w:val="none" w:sz="0" w:space="0" w:color="auto"/>
            <w:right w:val="none" w:sz="0" w:space="0" w:color="auto"/>
          </w:divBdr>
        </w:div>
        <w:div w:id="800878846">
          <w:marLeft w:val="0"/>
          <w:marRight w:val="0"/>
          <w:marTop w:val="0"/>
          <w:marBottom w:val="0"/>
          <w:divBdr>
            <w:top w:val="none" w:sz="0" w:space="0" w:color="auto"/>
            <w:left w:val="none" w:sz="0" w:space="0" w:color="auto"/>
            <w:bottom w:val="none" w:sz="0" w:space="0" w:color="auto"/>
            <w:right w:val="none" w:sz="0" w:space="0" w:color="auto"/>
          </w:divBdr>
        </w:div>
        <w:div w:id="1753701965">
          <w:marLeft w:val="0"/>
          <w:marRight w:val="0"/>
          <w:marTop w:val="0"/>
          <w:marBottom w:val="0"/>
          <w:divBdr>
            <w:top w:val="none" w:sz="0" w:space="0" w:color="auto"/>
            <w:left w:val="none" w:sz="0" w:space="0" w:color="auto"/>
            <w:bottom w:val="none" w:sz="0" w:space="0" w:color="auto"/>
            <w:right w:val="none" w:sz="0" w:space="0" w:color="auto"/>
          </w:divBdr>
        </w:div>
        <w:div w:id="1731611174">
          <w:marLeft w:val="0"/>
          <w:marRight w:val="0"/>
          <w:marTop w:val="0"/>
          <w:marBottom w:val="0"/>
          <w:divBdr>
            <w:top w:val="none" w:sz="0" w:space="0" w:color="auto"/>
            <w:left w:val="none" w:sz="0" w:space="0" w:color="auto"/>
            <w:bottom w:val="none" w:sz="0" w:space="0" w:color="auto"/>
            <w:right w:val="none" w:sz="0" w:space="0" w:color="auto"/>
          </w:divBdr>
        </w:div>
        <w:div w:id="1078551877">
          <w:marLeft w:val="0"/>
          <w:marRight w:val="0"/>
          <w:marTop w:val="0"/>
          <w:marBottom w:val="0"/>
          <w:divBdr>
            <w:top w:val="none" w:sz="0" w:space="0" w:color="auto"/>
            <w:left w:val="none" w:sz="0" w:space="0" w:color="auto"/>
            <w:bottom w:val="none" w:sz="0" w:space="0" w:color="auto"/>
            <w:right w:val="none" w:sz="0" w:space="0" w:color="auto"/>
          </w:divBdr>
        </w:div>
        <w:div w:id="872618402">
          <w:marLeft w:val="0"/>
          <w:marRight w:val="0"/>
          <w:marTop w:val="0"/>
          <w:marBottom w:val="0"/>
          <w:divBdr>
            <w:top w:val="none" w:sz="0" w:space="0" w:color="auto"/>
            <w:left w:val="none" w:sz="0" w:space="0" w:color="auto"/>
            <w:bottom w:val="none" w:sz="0" w:space="0" w:color="auto"/>
            <w:right w:val="none" w:sz="0" w:space="0" w:color="auto"/>
          </w:divBdr>
        </w:div>
        <w:div w:id="2014985910">
          <w:marLeft w:val="0"/>
          <w:marRight w:val="0"/>
          <w:marTop w:val="0"/>
          <w:marBottom w:val="0"/>
          <w:divBdr>
            <w:top w:val="none" w:sz="0" w:space="0" w:color="auto"/>
            <w:left w:val="none" w:sz="0" w:space="0" w:color="auto"/>
            <w:bottom w:val="none" w:sz="0" w:space="0" w:color="auto"/>
            <w:right w:val="none" w:sz="0" w:space="0" w:color="auto"/>
          </w:divBdr>
        </w:div>
        <w:div w:id="1658728240">
          <w:marLeft w:val="0"/>
          <w:marRight w:val="0"/>
          <w:marTop w:val="0"/>
          <w:marBottom w:val="0"/>
          <w:divBdr>
            <w:top w:val="none" w:sz="0" w:space="0" w:color="auto"/>
            <w:left w:val="none" w:sz="0" w:space="0" w:color="auto"/>
            <w:bottom w:val="none" w:sz="0" w:space="0" w:color="auto"/>
            <w:right w:val="none" w:sz="0" w:space="0" w:color="auto"/>
          </w:divBdr>
        </w:div>
        <w:div w:id="1619490021">
          <w:marLeft w:val="0"/>
          <w:marRight w:val="0"/>
          <w:marTop w:val="0"/>
          <w:marBottom w:val="0"/>
          <w:divBdr>
            <w:top w:val="none" w:sz="0" w:space="0" w:color="auto"/>
            <w:left w:val="none" w:sz="0" w:space="0" w:color="auto"/>
            <w:bottom w:val="none" w:sz="0" w:space="0" w:color="auto"/>
            <w:right w:val="none" w:sz="0" w:space="0" w:color="auto"/>
          </w:divBdr>
        </w:div>
        <w:div w:id="222719991">
          <w:marLeft w:val="0"/>
          <w:marRight w:val="0"/>
          <w:marTop w:val="0"/>
          <w:marBottom w:val="0"/>
          <w:divBdr>
            <w:top w:val="none" w:sz="0" w:space="0" w:color="auto"/>
            <w:left w:val="none" w:sz="0" w:space="0" w:color="auto"/>
            <w:bottom w:val="none" w:sz="0" w:space="0" w:color="auto"/>
            <w:right w:val="none" w:sz="0" w:space="0" w:color="auto"/>
          </w:divBdr>
        </w:div>
        <w:div w:id="1907644677">
          <w:marLeft w:val="0"/>
          <w:marRight w:val="0"/>
          <w:marTop w:val="0"/>
          <w:marBottom w:val="0"/>
          <w:divBdr>
            <w:top w:val="none" w:sz="0" w:space="0" w:color="auto"/>
            <w:left w:val="none" w:sz="0" w:space="0" w:color="auto"/>
            <w:bottom w:val="none" w:sz="0" w:space="0" w:color="auto"/>
            <w:right w:val="none" w:sz="0" w:space="0" w:color="auto"/>
          </w:divBdr>
        </w:div>
        <w:div w:id="647244972">
          <w:marLeft w:val="0"/>
          <w:marRight w:val="0"/>
          <w:marTop w:val="0"/>
          <w:marBottom w:val="0"/>
          <w:divBdr>
            <w:top w:val="none" w:sz="0" w:space="0" w:color="auto"/>
            <w:left w:val="none" w:sz="0" w:space="0" w:color="auto"/>
            <w:bottom w:val="none" w:sz="0" w:space="0" w:color="auto"/>
            <w:right w:val="none" w:sz="0" w:space="0" w:color="auto"/>
          </w:divBdr>
        </w:div>
        <w:div w:id="1277299685">
          <w:marLeft w:val="0"/>
          <w:marRight w:val="0"/>
          <w:marTop w:val="0"/>
          <w:marBottom w:val="0"/>
          <w:divBdr>
            <w:top w:val="none" w:sz="0" w:space="0" w:color="auto"/>
            <w:left w:val="none" w:sz="0" w:space="0" w:color="auto"/>
            <w:bottom w:val="none" w:sz="0" w:space="0" w:color="auto"/>
            <w:right w:val="none" w:sz="0" w:space="0" w:color="auto"/>
          </w:divBdr>
        </w:div>
        <w:div w:id="1445468098">
          <w:marLeft w:val="0"/>
          <w:marRight w:val="0"/>
          <w:marTop w:val="0"/>
          <w:marBottom w:val="0"/>
          <w:divBdr>
            <w:top w:val="none" w:sz="0" w:space="0" w:color="auto"/>
            <w:left w:val="none" w:sz="0" w:space="0" w:color="auto"/>
            <w:bottom w:val="none" w:sz="0" w:space="0" w:color="auto"/>
            <w:right w:val="none" w:sz="0" w:space="0" w:color="auto"/>
          </w:divBdr>
        </w:div>
        <w:div w:id="2064135492">
          <w:marLeft w:val="0"/>
          <w:marRight w:val="0"/>
          <w:marTop w:val="0"/>
          <w:marBottom w:val="0"/>
          <w:divBdr>
            <w:top w:val="none" w:sz="0" w:space="0" w:color="auto"/>
            <w:left w:val="none" w:sz="0" w:space="0" w:color="auto"/>
            <w:bottom w:val="none" w:sz="0" w:space="0" w:color="auto"/>
            <w:right w:val="none" w:sz="0" w:space="0" w:color="auto"/>
          </w:divBdr>
        </w:div>
        <w:div w:id="306204717">
          <w:marLeft w:val="0"/>
          <w:marRight w:val="0"/>
          <w:marTop w:val="0"/>
          <w:marBottom w:val="0"/>
          <w:divBdr>
            <w:top w:val="none" w:sz="0" w:space="0" w:color="auto"/>
            <w:left w:val="none" w:sz="0" w:space="0" w:color="auto"/>
            <w:bottom w:val="none" w:sz="0" w:space="0" w:color="auto"/>
            <w:right w:val="none" w:sz="0" w:space="0" w:color="auto"/>
          </w:divBdr>
        </w:div>
        <w:div w:id="1603029868">
          <w:marLeft w:val="0"/>
          <w:marRight w:val="0"/>
          <w:marTop w:val="0"/>
          <w:marBottom w:val="0"/>
          <w:divBdr>
            <w:top w:val="none" w:sz="0" w:space="0" w:color="auto"/>
            <w:left w:val="none" w:sz="0" w:space="0" w:color="auto"/>
            <w:bottom w:val="none" w:sz="0" w:space="0" w:color="auto"/>
            <w:right w:val="none" w:sz="0" w:space="0" w:color="auto"/>
          </w:divBdr>
        </w:div>
        <w:div w:id="510026923">
          <w:marLeft w:val="0"/>
          <w:marRight w:val="0"/>
          <w:marTop w:val="0"/>
          <w:marBottom w:val="0"/>
          <w:divBdr>
            <w:top w:val="none" w:sz="0" w:space="0" w:color="auto"/>
            <w:left w:val="none" w:sz="0" w:space="0" w:color="auto"/>
            <w:bottom w:val="none" w:sz="0" w:space="0" w:color="auto"/>
            <w:right w:val="none" w:sz="0" w:space="0" w:color="auto"/>
          </w:divBdr>
        </w:div>
        <w:div w:id="520361098">
          <w:marLeft w:val="0"/>
          <w:marRight w:val="0"/>
          <w:marTop w:val="0"/>
          <w:marBottom w:val="0"/>
          <w:divBdr>
            <w:top w:val="none" w:sz="0" w:space="0" w:color="auto"/>
            <w:left w:val="none" w:sz="0" w:space="0" w:color="auto"/>
            <w:bottom w:val="none" w:sz="0" w:space="0" w:color="auto"/>
            <w:right w:val="none" w:sz="0" w:space="0" w:color="auto"/>
          </w:divBdr>
        </w:div>
        <w:div w:id="1995065852">
          <w:marLeft w:val="0"/>
          <w:marRight w:val="0"/>
          <w:marTop w:val="0"/>
          <w:marBottom w:val="0"/>
          <w:divBdr>
            <w:top w:val="none" w:sz="0" w:space="0" w:color="auto"/>
            <w:left w:val="none" w:sz="0" w:space="0" w:color="auto"/>
            <w:bottom w:val="none" w:sz="0" w:space="0" w:color="auto"/>
            <w:right w:val="none" w:sz="0" w:space="0" w:color="auto"/>
          </w:divBdr>
        </w:div>
        <w:div w:id="1758481311">
          <w:marLeft w:val="0"/>
          <w:marRight w:val="0"/>
          <w:marTop w:val="0"/>
          <w:marBottom w:val="0"/>
          <w:divBdr>
            <w:top w:val="none" w:sz="0" w:space="0" w:color="auto"/>
            <w:left w:val="none" w:sz="0" w:space="0" w:color="auto"/>
            <w:bottom w:val="none" w:sz="0" w:space="0" w:color="auto"/>
            <w:right w:val="none" w:sz="0" w:space="0" w:color="auto"/>
          </w:divBdr>
        </w:div>
        <w:div w:id="552549060">
          <w:marLeft w:val="0"/>
          <w:marRight w:val="0"/>
          <w:marTop w:val="0"/>
          <w:marBottom w:val="0"/>
          <w:divBdr>
            <w:top w:val="none" w:sz="0" w:space="0" w:color="auto"/>
            <w:left w:val="none" w:sz="0" w:space="0" w:color="auto"/>
            <w:bottom w:val="none" w:sz="0" w:space="0" w:color="auto"/>
            <w:right w:val="none" w:sz="0" w:space="0" w:color="auto"/>
          </w:divBdr>
        </w:div>
        <w:div w:id="115370261">
          <w:marLeft w:val="0"/>
          <w:marRight w:val="0"/>
          <w:marTop w:val="0"/>
          <w:marBottom w:val="0"/>
          <w:divBdr>
            <w:top w:val="none" w:sz="0" w:space="0" w:color="auto"/>
            <w:left w:val="none" w:sz="0" w:space="0" w:color="auto"/>
            <w:bottom w:val="none" w:sz="0" w:space="0" w:color="auto"/>
            <w:right w:val="none" w:sz="0" w:space="0" w:color="auto"/>
          </w:divBdr>
        </w:div>
        <w:div w:id="1801728435">
          <w:marLeft w:val="0"/>
          <w:marRight w:val="0"/>
          <w:marTop w:val="0"/>
          <w:marBottom w:val="0"/>
          <w:divBdr>
            <w:top w:val="none" w:sz="0" w:space="0" w:color="auto"/>
            <w:left w:val="none" w:sz="0" w:space="0" w:color="auto"/>
            <w:bottom w:val="none" w:sz="0" w:space="0" w:color="auto"/>
            <w:right w:val="none" w:sz="0" w:space="0" w:color="auto"/>
          </w:divBdr>
        </w:div>
        <w:div w:id="855268842">
          <w:marLeft w:val="0"/>
          <w:marRight w:val="0"/>
          <w:marTop w:val="0"/>
          <w:marBottom w:val="0"/>
          <w:divBdr>
            <w:top w:val="none" w:sz="0" w:space="0" w:color="auto"/>
            <w:left w:val="none" w:sz="0" w:space="0" w:color="auto"/>
            <w:bottom w:val="none" w:sz="0" w:space="0" w:color="auto"/>
            <w:right w:val="none" w:sz="0" w:space="0" w:color="auto"/>
          </w:divBdr>
        </w:div>
        <w:div w:id="1832257231">
          <w:marLeft w:val="0"/>
          <w:marRight w:val="0"/>
          <w:marTop w:val="0"/>
          <w:marBottom w:val="0"/>
          <w:divBdr>
            <w:top w:val="none" w:sz="0" w:space="0" w:color="auto"/>
            <w:left w:val="none" w:sz="0" w:space="0" w:color="auto"/>
            <w:bottom w:val="none" w:sz="0" w:space="0" w:color="auto"/>
            <w:right w:val="none" w:sz="0" w:space="0" w:color="auto"/>
          </w:divBdr>
        </w:div>
        <w:div w:id="815145585">
          <w:marLeft w:val="0"/>
          <w:marRight w:val="0"/>
          <w:marTop w:val="0"/>
          <w:marBottom w:val="0"/>
          <w:divBdr>
            <w:top w:val="none" w:sz="0" w:space="0" w:color="auto"/>
            <w:left w:val="none" w:sz="0" w:space="0" w:color="auto"/>
            <w:bottom w:val="none" w:sz="0" w:space="0" w:color="auto"/>
            <w:right w:val="none" w:sz="0" w:space="0" w:color="auto"/>
          </w:divBdr>
        </w:div>
        <w:div w:id="1692956653">
          <w:marLeft w:val="0"/>
          <w:marRight w:val="0"/>
          <w:marTop w:val="0"/>
          <w:marBottom w:val="0"/>
          <w:divBdr>
            <w:top w:val="none" w:sz="0" w:space="0" w:color="auto"/>
            <w:left w:val="none" w:sz="0" w:space="0" w:color="auto"/>
            <w:bottom w:val="none" w:sz="0" w:space="0" w:color="auto"/>
            <w:right w:val="none" w:sz="0" w:space="0" w:color="auto"/>
          </w:divBdr>
        </w:div>
        <w:div w:id="1655067594">
          <w:marLeft w:val="0"/>
          <w:marRight w:val="0"/>
          <w:marTop w:val="0"/>
          <w:marBottom w:val="0"/>
          <w:divBdr>
            <w:top w:val="none" w:sz="0" w:space="0" w:color="auto"/>
            <w:left w:val="none" w:sz="0" w:space="0" w:color="auto"/>
            <w:bottom w:val="none" w:sz="0" w:space="0" w:color="auto"/>
            <w:right w:val="none" w:sz="0" w:space="0" w:color="auto"/>
          </w:divBdr>
        </w:div>
        <w:div w:id="149444892">
          <w:marLeft w:val="0"/>
          <w:marRight w:val="0"/>
          <w:marTop w:val="0"/>
          <w:marBottom w:val="0"/>
          <w:divBdr>
            <w:top w:val="none" w:sz="0" w:space="0" w:color="auto"/>
            <w:left w:val="none" w:sz="0" w:space="0" w:color="auto"/>
            <w:bottom w:val="none" w:sz="0" w:space="0" w:color="auto"/>
            <w:right w:val="none" w:sz="0" w:space="0" w:color="auto"/>
          </w:divBdr>
        </w:div>
        <w:div w:id="727218994">
          <w:marLeft w:val="0"/>
          <w:marRight w:val="0"/>
          <w:marTop w:val="0"/>
          <w:marBottom w:val="0"/>
          <w:divBdr>
            <w:top w:val="none" w:sz="0" w:space="0" w:color="auto"/>
            <w:left w:val="none" w:sz="0" w:space="0" w:color="auto"/>
            <w:bottom w:val="none" w:sz="0" w:space="0" w:color="auto"/>
            <w:right w:val="none" w:sz="0" w:space="0" w:color="auto"/>
          </w:divBdr>
        </w:div>
        <w:div w:id="1543595970">
          <w:marLeft w:val="0"/>
          <w:marRight w:val="0"/>
          <w:marTop w:val="0"/>
          <w:marBottom w:val="0"/>
          <w:divBdr>
            <w:top w:val="none" w:sz="0" w:space="0" w:color="auto"/>
            <w:left w:val="none" w:sz="0" w:space="0" w:color="auto"/>
            <w:bottom w:val="none" w:sz="0" w:space="0" w:color="auto"/>
            <w:right w:val="none" w:sz="0" w:space="0" w:color="auto"/>
          </w:divBdr>
        </w:div>
      </w:divsChild>
    </w:div>
    <w:div w:id="1040788688">
      <w:bodyDiv w:val="1"/>
      <w:marLeft w:val="0"/>
      <w:marRight w:val="0"/>
      <w:marTop w:val="0"/>
      <w:marBottom w:val="0"/>
      <w:divBdr>
        <w:top w:val="none" w:sz="0" w:space="0" w:color="auto"/>
        <w:left w:val="none" w:sz="0" w:space="0" w:color="auto"/>
        <w:bottom w:val="none" w:sz="0" w:space="0" w:color="auto"/>
        <w:right w:val="none" w:sz="0" w:space="0" w:color="auto"/>
      </w:divBdr>
      <w:divsChild>
        <w:div w:id="178474761">
          <w:marLeft w:val="0"/>
          <w:marRight w:val="0"/>
          <w:marTop w:val="0"/>
          <w:marBottom w:val="0"/>
          <w:divBdr>
            <w:top w:val="none" w:sz="0" w:space="0" w:color="auto"/>
            <w:left w:val="none" w:sz="0" w:space="0" w:color="auto"/>
            <w:bottom w:val="none" w:sz="0" w:space="0" w:color="auto"/>
            <w:right w:val="none" w:sz="0" w:space="0" w:color="auto"/>
          </w:divBdr>
        </w:div>
        <w:div w:id="783185657">
          <w:marLeft w:val="0"/>
          <w:marRight w:val="0"/>
          <w:marTop w:val="0"/>
          <w:marBottom w:val="0"/>
          <w:divBdr>
            <w:top w:val="none" w:sz="0" w:space="0" w:color="auto"/>
            <w:left w:val="none" w:sz="0" w:space="0" w:color="auto"/>
            <w:bottom w:val="none" w:sz="0" w:space="0" w:color="auto"/>
            <w:right w:val="none" w:sz="0" w:space="0" w:color="auto"/>
          </w:divBdr>
        </w:div>
        <w:div w:id="1632780167">
          <w:marLeft w:val="0"/>
          <w:marRight w:val="0"/>
          <w:marTop w:val="0"/>
          <w:marBottom w:val="0"/>
          <w:divBdr>
            <w:top w:val="none" w:sz="0" w:space="0" w:color="auto"/>
            <w:left w:val="none" w:sz="0" w:space="0" w:color="auto"/>
            <w:bottom w:val="none" w:sz="0" w:space="0" w:color="auto"/>
            <w:right w:val="none" w:sz="0" w:space="0" w:color="auto"/>
          </w:divBdr>
        </w:div>
        <w:div w:id="948044884">
          <w:marLeft w:val="0"/>
          <w:marRight w:val="0"/>
          <w:marTop w:val="0"/>
          <w:marBottom w:val="0"/>
          <w:divBdr>
            <w:top w:val="none" w:sz="0" w:space="0" w:color="auto"/>
            <w:left w:val="none" w:sz="0" w:space="0" w:color="auto"/>
            <w:bottom w:val="none" w:sz="0" w:space="0" w:color="auto"/>
            <w:right w:val="none" w:sz="0" w:space="0" w:color="auto"/>
          </w:divBdr>
        </w:div>
        <w:div w:id="401870742">
          <w:marLeft w:val="0"/>
          <w:marRight w:val="0"/>
          <w:marTop w:val="0"/>
          <w:marBottom w:val="0"/>
          <w:divBdr>
            <w:top w:val="none" w:sz="0" w:space="0" w:color="auto"/>
            <w:left w:val="none" w:sz="0" w:space="0" w:color="auto"/>
            <w:bottom w:val="none" w:sz="0" w:space="0" w:color="auto"/>
            <w:right w:val="none" w:sz="0" w:space="0" w:color="auto"/>
          </w:divBdr>
        </w:div>
        <w:div w:id="1763985656">
          <w:marLeft w:val="0"/>
          <w:marRight w:val="0"/>
          <w:marTop w:val="0"/>
          <w:marBottom w:val="0"/>
          <w:divBdr>
            <w:top w:val="none" w:sz="0" w:space="0" w:color="auto"/>
            <w:left w:val="none" w:sz="0" w:space="0" w:color="auto"/>
            <w:bottom w:val="none" w:sz="0" w:space="0" w:color="auto"/>
            <w:right w:val="none" w:sz="0" w:space="0" w:color="auto"/>
          </w:divBdr>
        </w:div>
        <w:div w:id="1767847701">
          <w:marLeft w:val="0"/>
          <w:marRight w:val="0"/>
          <w:marTop w:val="0"/>
          <w:marBottom w:val="0"/>
          <w:divBdr>
            <w:top w:val="none" w:sz="0" w:space="0" w:color="auto"/>
            <w:left w:val="none" w:sz="0" w:space="0" w:color="auto"/>
            <w:bottom w:val="none" w:sz="0" w:space="0" w:color="auto"/>
            <w:right w:val="none" w:sz="0" w:space="0" w:color="auto"/>
          </w:divBdr>
        </w:div>
        <w:div w:id="786655926">
          <w:marLeft w:val="0"/>
          <w:marRight w:val="0"/>
          <w:marTop w:val="0"/>
          <w:marBottom w:val="0"/>
          <w:divBdr>
            <w:top w:val="none" w:sz="0" w:space="0" w:color="auto"/>
            <w:left w:val="none" w:sz="0" w:space="0" w:color="auto"/>
            <w:bottom w:val="none" w:sz="0" w:space="0" w:color="auto"/>
            <w:right w:val="none" w:sz="0" w:space="0" w:color="auto"/>
          </w:divBdr>
        </w:div>
        <w:div w:id="1933246967">
          <w:marLeft w:val="0"/>
          <w:marRight w:val="0"/>
          <w:marTop w:val="0"/>
          <w:marBottom w:val="0"/>
          <w:divBdr>
            <w:top w:val="none" w:sz="0" w:space="0" w:color="auto"/>
            <w:left w:val="none" w:sz="0" w:space="0" w:color="auto"/>
            <w:bottom w:val="none" w:sz="0" w:space="0" w:color="auto"/>
            <w:right w:val="none" w:sz="0" w:space="0" w:color="auto"/>
          </w:divBdr>
        </w:div>
        <w:div w:id="2034266000">
          <w:marLeft w:val="0"/>
          <w:marRight w:val="0"/>
          <w:marTop w:val="0"/>
          <w:marBottom w:val="0"/>
          <w:divBdr>
            <w:top w:val="none" w:sz="0" w:space="0" w:color="auto"/>
            <w:left w:val="none" w:sz="0" w:space="0" w:color="auto"/>
            <w:bottom w:val="none" w:sz="0" w:space="0" w:color="auto"/>
            <w:right w:val="none" w:sz="0" w:space="0" w:color="auto"/>
          </w:divBdr>
        </w:div>
        <w:div w:id="237053776">
          <w:marLeft w:val="0"/>
          <w:marRight w:val="0"/>
          <w:marTop w:val="0"/>
          <w:marBottom w:val="0"/>
          <w:divBdr>
            <w:top w:val="none" w:sz="0" w:space="0" w:color="auto"/>
            <w:left w:val="none" w:sz="0" w:space="0" w:color="auto"/>
            <w:bottom w:val="none" w:sz="0" w:space="0" w:color="auto"/>
            <w:right w:val="none" w:sz="0" w:space="0" w:color="auto"/>
          </w:divBdr>
        </w:div>
        <w:div w:id="786849041">
          <w:marLeft w:val="0"/>
          <w:marRight w:val="0"/>
          <w:marTop w:val="0"/>
          <w:marBottom w:val="0"/>
          <w:divBdr>
            <w:top w:val="none" w:sz="0" w:space="0" w:color="auto"/>
            <w:left w:val="none" w:sz="0" w:space="0" w:color="auto"/>
            <w:bottom w:val="none" w:sz="0" w:space="0" w:color="auto"/>
            <w:right w:val="none" w:sz="0" w:space="0" w:color="auto"/>
          </w:divBdr>
        </w:div>
        <w:div w:id="116996401">
          <w:marLeft w:val="0"/>
          <w:marRight w:val="0"/>
          <w:marTop w:val="0"/>
          <w:marBottom w:val="0"/>
          <w:divBdr>
            <w:top w:val="none" w:sz="0" w:space="0" w:color="auto"/>
            <w:left w:val="none" w:sz="0" w:space="0" w:color="auto"/>
            <w:bottom w:val="none" w:sz="0" w:space="0" w:color="auto"/>
            <w:right w:val="none" w:sz="0" w:space="0" w:color="auto"/>
          </w:divBdr>
        </w:div>
        <w:div w:id="888422066">
          <w:marLeft w:val="0"/>
          <w:marRight w:val="0"/>
          <w:marTop w:val="0"/>
          <w:marBottom w:val="0"/>
          <w:divBdr>
            <w:top w:val="none" w:sz="0" w:space="0" w:color="auto"/>
            <w:left w:val="none" w:sz="0" w:space="0" w:color="auto"/>
            <w:bottom w:val="none" w:sz="0" w:space="0" w:color="auto"/>
            <w:right w:val="none" w:sz="0" w:space="0" w:color="auto"/>
          </w:divBdr>
        </w:div>
        <w:div w:id="1229656931">
          <w:marLeft w:val="0"/>
          <w:marRight w:val="0"/>
          <w:marTop w:val="0"/>
          <w:marBottom w:val="0"/>
          <w:divBdr>
            <w:top w:val="none" w:sz="0" w:space="0" w:color="auto"/>
            <w:left w:val="none" w:sz="0" w:space="0" w:color="auto"/>
            <w:bottom w:val="none" w:sz="0" w:space="0" w:color="auto"/>
            <w:right w:val="none" w:sz="0" w:space="0" w:color="auto"/>
          </w:divBdr>
        </w:div>
        <w:div w:id="1560936856">
          <w:marLeft w:val="0"/>
          <w:marRight w:val="0"/>
          <w:marTop w:val="0"/>
          <w:marBottom w:val="0"/>
          <w:divBdr>
            <w:top w:val="none" w:sz="0" w:space="0" w:color="auto"/>
            <w:left w:val="none" w:sz="0" w:space="0" w:color="auto"/>
            <w:bottom w:val="none" w:sz="0" w:space="0" w:color="auto"/>
            <w:right w:val="none" w:sz="0" w:space="0" w:color="auto"/>
          </w:divBdr>
        </w:div>
        <w:div w:id="747575426">
          <w:marLeft w:val="0"/>
          <w:marRight w:val="0"/>
          <w:marTop w:val="0"/>
          <w:marBottom w:val="0"/>
          <w:divBdr>
            <w:top w:val="none" w:sz="0" w:space="0" w:color="auto"/>
            <w:left w:val="none" w:sz="0" w:space="0" w:color="auto"/>
            <w:bottom w:val="none" w:sz="0" w:space="0" w:color="auto"/>
            <w:right w:val="none" w:sz="0" w:space="0" w:color="auto"/>
          </w:divBdr>
        </w:div>
        <w:div w:id="1234583765">
          <w:marLeft w:val="0"/>
          <w:marRight w:val="0"/>
          <w:marTop w:val="0"/>
          <w:marBottom w:val="0"/>
          <w:divBdr>
            <w:top w:val="none" w:sz="0" w:space="0" w:color="auto"/>
            <w:left w:val="none" w:sz="0" w:space="0" w:color="auto"/>
            <w:bottom w:val="none" w:sz="0" w:space="0" w:color="auto"/>
            <w:right w:val="none" w:sz="0" w:space="0" w:color="auto"/>
          </w:divBdr>
        </w:div>
        <w:div w:id="1502116872">
          <w:marLeft w:val="0"/>
          <w:marRight w:val="0"/>
          <w:marTop w:val="0"/>
          <w:marBottom w:val="0"/>
          <w:divBdr>
            <w:top w:val="none" w:sz="0" w:space="0" w:color="auto"/>
            <w:left w:val="none" w:sz="0" w:space="0" w:color="auto"/>
            <w:bottom w:val="none" w:sz="0" w:space="0" w:color="auto"/>
            <w:right w:val="none" w:sz="0" w:space="0" w:color="auto"/>
          </w:divBdr>
        </w:div>
        <w:div w:id="2123919080">
          <w:marLeft w:val="0"/>
          <w:marRight w:val="0"/>
          <w:marTop w:val="0"/>
          <w:marBottom w:val="0"/>
          <w:divBdr>
            <w:top w:val="none" w:sz="0" w:space="0" w:color="auto"/>
            <w:left w:val="none" w:sz="0" w:space="0" w:color="auto"/>
            <w:bottom w:val="none" w:sz="0" w:space="0" w:color="auto"/>
            <w:right w:val="none" w:sz="0" w:space="0" w:color="auto"/>
          </w:divBdr>
        </w:div>
        <w:div w:id="1721400519">
          <w:marLeft w:val="0"/>
          <w:marRight w:val="0"/>
          <w:marTop w:val="0"/>
          <w:marBottom w:val="0"/>
          <w:divBdr>
            <w:top w:val="none" w:sz="0" w:space="0" w:color="auto"/>
            <w:left w:val="none" w:sz="0" w:space="0" w:color="auto"/>
            <w:bottom w:val="none" w:sz="0" w:space="0" w:color="auto"/>
            <w:right w:val="none" w:sz="0" w:space="0" w:color="auto"/>
          </w:divBdr>
        </w:div>
        <w:div w:id="286202487">
          <w:marLeft w:val="0"/>
          <w:marRight w:val="0"/>
          <w:marTop w:val="0"/>
          <w:marBottom w:val="0"/>
          <w:divBdr>
            <w:top w:val="none" w:sz="0" w:space="0" w:color="auto"/>
            <w:left w:val="none" w:sz="0" w:space="0" w:color="auto"/>
            <w:bottom w:val="none" w:sz="0" w:space="0" w:color="auto"/>
            <w:right w:val="none" w:sz="0" w:space="0" w:color="auto"/>
          </w:divBdr>
        </w:div>
        <w:div w:id="1563641667">
          <w:marLeft w:val="0"/>
          <w:marRight w:val="0"/>
          <w:marTop w:val="0"/>
          <w:marBottom w:val="0"/>
          <w:divBdr>
            <w:top w:val="none" w:sz="0" w:space="0" w:color="auto"/>
            <w:left w:val="none" w:sz="0" w:space="0" w:color="auto"/>
            <w:bottom w:val="none" w:sz="0" w:space="0" w:color="auto"/>
            <w:right w:val="none" w:sz="0" w:space="0" w:color="auto"/>
          </w:divBdr>
        </w:div>
        <w:div w:id="19740860">
          <w:marLeft w:val="0"/>
          <w:marRight w:val="0"/>
          <w:marTop w:val="0"/>
          <w:marBottom w:val="0"/>
          <w:divBdr>
            <w:top w:val="none" w:sz="0" w:space="0" w:color="auto"/>
            <w:left w:val="none" w:sz="0" w:space="0" w:color="auto"/>
            <w:bottom w:val="none" w:sz="0" w:space="0" w:color="auto"/>
            <w:right w:val="none" w:sz="0" w:space="0" w:color="auto"/>
          </w:divBdr>
        </w:div>
        <w:div w:id="384915212">
          <w:marLeft w:val="0"/>
          <w:marRight w:val="0"/>
          <w:marTop w:val="0"/>
          <w:marBottom w:val="0"/>
          <w:divBdr>
            <w:top w:val="none" w:sz="0" w:space="0" w:color="auto"/>
            <w:left w:val="none" w:sz="0" w:space="0" w:color="auto"/>
            <w:bottom w:val="none" w:sz="0" w:space="0" w:color="auto"/>
            <w:right w:val="none" w:sz="0" w:space="0" w:color="auto"/>
          </w:divBdr>
        </w:div>
        <w:div w:id="146483473">
          <w:marLeft w:val="0"/>
          <w:marRight w:val="0"/>
          <w:marTop w:val="0"/>
          <w:marBottom w:val="0"/>
          <w:divBdr>
            <w:top w:val="none" w:sz="0" w:space="0" w:color="auto"/>
            <w:left w:val="none" w:sz="0" w:space="0" w:color="auto"/>
            <w:bottom w:val="none" w:sz="0" w:space="0" w:color="auto"/>
            <w:right w:val="none" w:sz="0" w:space="0" w:color="auto"/>
          </w:divBdr>
        </w:div>
        <w:div w:id="371810830">
          <w:marLeft w:val="0"/>
          <w:marRight w:val="0"/>
          <w:marTop w:val="0"/>
          <w:marBottom w:val="0"/>
          <w:divBdr>
            <w:top w:val="none" w:sz="0" w:space="0" w:color="auto"/>
            <w:left w:val="none" w:sz="0" w:space="0" w:color="auto"/>
            <w:bottom w:val="none" w:sz="0" w:space="0" w:color="auto"/>
            <w:right w:val="none" w:sz="0" w:space="0" w:color="auto"/>
          </w:divBdr>
        </w:div>
        <w:div w:id="1492481581">
          <w:marLeft w:val="0"/>
          <w:marRight w:val="0"/>
          <w:marTop w:val="0"/>
          <w:marBottom w:val="0"/>
          <w:divBdr>
            <w:top w:val="none" w:sz="0" w:space="0" w:color="auto"/>
            <w:left w:val="none" w:sz="0" w:space="0" w:color="auto"/>
            <w:bottom w:val="none" w:sz="0" w:space="0" w:color="auto"/>
            <w:right w:val="none" w:sz="0" w:space="0" w:color="auto"/>
          </w:divBdr>
        </w:div>
        <w:div w:id="1489782390">
          <w:marLeft w:val="0"/>
          <w:marRight w:val="0"/>
          <w:marTop w:val="0"/>
          <w:marBottom w:val="0"/>
          <w:divBdr>
            <w:top w:val="none" w:sz="0" w:space="0" w:color="auto"/>
            <w:left w:val="none" w:sz="0" w:space="0" w:color="auto"/>
            <w:bottom w:val="none" w:sz="0" w:space="0" w:color="auto"/>
            <w:right w:val="none" w:sz="0" w:space="0" w:color="auto"/>
          </w:divBdr>
        </w:div>
        <w:div w:id="844788177">
          <w:marLeft w:val="0"/>
          <w:marRight w:val="0"/>
          <w:marTop w:val="0"/>
          <w:marBottom w:val="0"/>
          <w:divBdr>
            <w:top w:val="none" w:sz="0" w:space="0" w:color="auto"/>
            <w:left w:val="none" w:sz="0" w:space="0" w:color="auto"/>
            <w:bottom w:val="none" w:sz="0" w:space="0" w:color="auto"/>
            <w:right w:val="none" w:sz="0" w:space="0" w:color="auto"/>
          </w:divBdr>
        </w:div>
        <w:div w:id="2122605786">
          <w:marLeft w:val="0"/>
          <w:marRight w:val="0"/>
          <w:marTop w:val="0"/>
          <w:marBottom w:val="0"/>
          <w:divBdr>
            <w:top w:val="none" w:sz="0" w:space="0" w:color="auto"/>
            <w:left w:val="none" w:sz="0" w:space="0" w:color="auto"/>
            <w:bottom w:val="none" w:sz="0" w:space="0" w:color="auto"/>
            <w:right w:val="none" w:sz="0" w:space="0" w:color="auto"/>
          </w:divBdr>
        </w:div>
        <w:div w:id="561789213">
          <w:marLeft w:val="0"/>
          <w:marRight w:val="0"/>
          <w:marTop w:val="0"/>
          <w:marBottom w:val="0"/>
          <w:divBdr>
            <w:top w:val="none" w:sz="0" w:space="0" w:color="auto"/>
            <w:left w:val="none" w:sz="0" w:space="0" w:color="auto"/>
            <w:bottom w:val="none" w:sz="0" w:space="0" w:color="auto"/>
            <w:right w:val="none" w:sz="0" w:space="0" w:color="auto"/>
          </w:divBdr>
        </w:div>
        <w:div w:id="875852379">
          <w:marLeft w:val="0"/>
          <w:marRight w:val="0"/>
          <w:marTop w:val="0"/>
          <w:marBottom w:val="0"/>
          <w:divBdr>
            <w:top w:val="none" w:sz="0" w:space="0" w:color="auto"/>
            <w:left w:val="none" w:sz="0" w:space="0" w:color="auto"/>
            <w:bottom w:val="none" w:sz="0" w:space="0" w:color="auto"/>
            <w:right w:val="none" w:sz="0" w:space="0" w:color="auto"/>
          </w:divBdr>
        </w:div>
        <w:div w:id="630786822">
          <w:marLeft w:val="0"/>
          <w:marRight w:val="0"/>
          <w:marTop w:val="0"/>
          <w:marBottom w:val="0"/>
          <w:divBdr>
            <w:top w:val="none" w:sz="0" w:space="0" w:color="auto"/>
            <w:left w:val="none" w:sz="0" w:space="0" w:color="auto"/>
            <w:bottom w:val="none" w:sz="0" w:space="0" w:color="auto"/>
            <w:right w:val="none" w:sz="0" w:space="0" w:color="auto"/>
          </w:divBdr>
        </w:div>
        <w:div w:id="1923297122">
          <w:marLeft w:val="0"/>
          <w:marRight w:val="0"/>
          <w:marTop w:val="0"/>
          <w:marBottom w:val="0"/>
          <w:divBdr>
            <w:top w:val="none" w:sz="0" w:space="0" w:color="auto"/>
            <w:left w:val="none" w:sz="0" w:space="0" w:color="auto"/>
            <w:bottom w:val="none" w:sz="0" w:space="0" w:color="auto"/>
            <w:right w:val="none" w:sz="0" w:space="0" w:color="auto"/>
          </w:divBdr>
        </w:div>
        <w:div w:id="1218469678">
          <w:marLeft w:val="0"/>
          <w:marRight w:val="0"/>
          <w:marTop w:val="0"/>
          <w:marBottom w:val="0"/>
          <w:divBdr>
            <w:top w:val="none" w:sz="0" w:space="0" w:color="auto"/>
            <w:left w:val="none" w:sz="0" w:space="0" w:color="auto"/>
            <w:bottom w:val="none" w:sz="0" w:space="0" w:color="auto"/>
            <w:right w:val="none" w:sz="0" w:space="0" w:color="auto"/>
          </w:divBdr>
        </w:div>
        <w:div w:id="2107382680">
          <w:marLeft w:val="0"/>
          <w:marRight w:val="0"/>
          <w:marTop w:val="0"/>
          <w:marBottom w:val="0"/>
          <w:divBdr>
            <w:top w:val="none" w:sz="0" w:space="0" w:color="auto"/>
            <w:left w:val="none" w:sz="0" w:space="0" w:color="auto"/>
            <w:bottom w:val="none" w:sz="0" w:space="0" w:color="auto"/>
            <w:right w:val="none" w:sz="0" w:space="0" w:color="auto"/>
          </w:divBdr>
        </w:div>
        <w:div w:id="332344807">
          <w:marLeft w:val="0"/>
          <w:marRight w:val="0"/>
          <w:marTop w:val="0"/>
          <w:marBottom w:val="0"/>
          <w:divBdr>
            <w:top w:val="none" w:sz="0" w:space="0" w:color="auto"/>
            <w:left w:val="none" w:sz="0" w:space="0" w:color="auto"/>
            <w:bottom w:val="none" w:sz="0" w:space="0" w:color="auto"/>
            <w:right w:val="none" w:sz="0" w:space="0" w:color="auto"/>
          </w:divBdr>
        </w:div>
        <w:div w:id="514154291">
          <w:marLeft w:val="0"/>
          <w:marRight w:val="0"/>
          <w:marTop w:val="0"/>
          <w:marBottom w:val="0"/>
          <w:divBdr>
            <w:top w:val="none" w:sz="0" w:space="0" w:color="auto"/>
            <w:left w:val="none" w:sz="0" w:space="0" w:color="auto"/>
            <w:bottom w:val="none" w:sz="0" w:space="0" w:color="auto"/>
            <w:right w:val="none" w:sz="0" w:space="0" w:color="auto"/>
          </w:divBdr>
        </w:div>
        <w:div w:id="1039163271">
          <w:marLeft w:val="0"/>
          <w:marRight w:val="0"/>
          <w:marTop w:val="0"/>
          <w:marBottom w:val="0"/>
          <w:divBdr>
            <w:top w:val="none" w:sz="0" w:space="0" w:color="auto"/>
            <w:left w:val="none" w:sz="0" w:space="0" w:color="auto"/>
            <w:bottom w:val="none" w:sz="0" w:space="0" w:color="auto"/>
            <w:right w:val="none" w:sz="0" w:space="0" w:color="auto"/>
          </w:divBdr>
        </w:div>
        <w:div w:id="1470633262">
          <w:marLeft w:val="0"/>
          <w:marRight w:val="0"/>
          <w:marTop w:val="0"/>
          <w:marBottom w:val="0"/>
          <w:divBdr>
            <w:top w:val="none" w:sz="0" w:space="0" w:color="auto"/>
            <w:left w:val="none" w:sz="0" w:space="0" w:color="auto"/>
            <w:bottom w:val="none" w:sz="0" w:space="0" w:color="auto"/>
            <w:right w:val="none" w:sz="0" w:space="0" w:color="auto"/>
          </w:divBdr>
        </w:div>
        <w:div w:id="404961174">
          <w:marLeft w:val="0"/>
          <w:marRight w:val="0"/>
          <w:marTop w:val="0"/>
          <w:marBottom w:val="0"/>
          <w:divBdr>
            <w:top w:val="none" w:sz="0" w:space="0" w:color="auto"/>
            <w:left w:val="none" w:sz="0" w:space="0" w:color="auto"/>
            <w:bottom w:val="none" w:sz="0" w:space="0" w:color="auto"/>
            <w:right w:val="none" w:sz="0" w:space="0" w:color="auto"/>
          </w:divBdr>
        </w:div>
        <w:div w:id="218976922">
          <w:marLeft w:val="0"/>
          <w:marRight w:val="0"/>
          <w:marTop w:val="0"/>
          <w:marBottom w:val="0"/>
          <w:divBdr>
            <w:top w:val="none" w:sz="0" w:space="0" w:color="auto"/>
            <w:left w:val="none" w:sz="0" w:space="0" w:color="auto"/>
            <w:bottom w:val="none" w:sz="0" w:space="0" w:color="auto"/>
            <w:right w:val="none" w:sz="0" w:space="0" w:color="auto"/>
          </w:divBdr>
        </w:div>
        <w:div w:id="1946578438">
          <w:marLeft w:val="0"/>
          <w:marRight w:val="0"/>
          <w:marTop w:val="0"/>
          <w:marBottom w:val="0"/>
          <w:divBdr>
            <w:top w:val="none" w:sz="0" w:space="0" w:color="auto"/>
            <w:left w:val="none" w:sz="0" w:space="0" w:color="auto"/>
            <w:bottom w:val="none" w:sz="0" w:space="0" w:color="auto"/>
            <w:right w:val="none" w:sz="0" w:space="0" w:color="auto"/>
          </w:divBdr>
        </w:div>
        <w:div w:id="2019504958">
          <w:marLeft w:val="0"/>
          <w:marRight w:val="0"/>
          <w:marTop w:val="0"/>
          <w:marBottom w:val="0"/>
          <w:divBdr>
            <w:top w:val="none" w:sz="0" w:space="0" w:color="auto"/>
            <w:left w:val="none" w:sz="0" w:space="0" w:color="auto"/>
            <w:bottom w:val="none" w:sz="0" w:space="0" w:color="auto"/>
            <w:right w:val="none" w:sz="0" w:space="0" w:color="auto"/>
          </w:divBdr>
        </w:div>
        <w:div w:id="1549683981">
          <w:marLeft w:val="0"/>
          <w:marRight w:val="0"/>
          <w:marTop w:val="0"/>
          <w:marBottom w:val="0"/>
          <w:divBdr>
            <w:top w:val="none" w:sz="0" w:space="0" w:color="auto"/>
            <w:left w:val="none" w:sz="0" w:space="0" w:color="auto"/>
            <w:bottom w:val="none" w:sz="0" w:space="0" w:color="auto"/>
            <w:right w:val="none" w:sz="0" w:space="0" w:color="auto"/>
          </w:divBdr>
        </w:div>
        <w:div w:id="2013024671">
          <w:marLeft w:val="0"/>
          <w:marRight w:val="0"/>
          <w:marTop w:val="0"/>
          <w:marBottom w:val="0"/>
          <w:divBdr>
            <w:top w:val="none" w:sz="0" w:space="0" w:color="auto"/>
            <w:left w:val="none" w:sz="0" w:space="0" w:color="auto"/>
            <w:bottom w:val="none" w:sz="0" w:space="0" w:color="auto"/>
            <w:right w:val="none" w:sz="0" w:space="0" w:color="auto"/>
          </w:divBdr>
        </w:div>
        <w:div w:id="1836720516">
          <w:marLeft w:val="0"/>
          <w:marRight w:val="0"/>
          <w:marTop w:val="0"/>
          <w:marBottom w:val="0"/>
          <w:divBdr>
            <w:top w:val="none" w:sz="0" w:space="0" w:color="auto"/>
            <w:left w:val="none" w:sz="0" w:space="0" w:color="auto"/>
            <w:bottom w:val="none" w:sz="0" w:space="0" w:color="auto"/>
            <w:right w:val="none" w:sz="0" w:space="0" w:color="auto"/>
          </w:divBdr>
        </w:div>
        <w:div w:id="1282999364">
          <w:marLeft w:val="0"/>
          <w:marRight w:val="0"/>
          <w:marTop w:val="0"/>
          <w:marBottom w:val="0"/>
          <w:divBdr>
            <w:top w:val="none" w:sz="0" w:space="0" w:color="auto"/>
            <w:left w:val="none" w:sz="0" w:space="0" w:color="auto"/>
            <w:bottom w:val="none" w:sz="0" w:space="0" w:color="auto"/>
            <w:right w:val="none" w:sz="0" w:space="0" w:color="auto"/>
          </w:divBdr>
        </w:div>
        <w:div w:id="840007308">
          <w:marLeft w:val="0"/>
          <w:marRight w:val="0"/>
          <w:marTop w:val="0"/>
          <w:marBottom w:val="0"/>
          <w:divBdr>
            <w:top w:val="none" w:sz="0" w:space="0" w:color="auto"/>
            <w:left w:val="none" w:sz="0" w:space="0" w:color="auto"/>
            <w:bottom w:val="none" w:sz="0" w:space="0" w:color="auto"/>
            <w:right w:val="none" w:sz="0" w:space="0" w:color="auto"/>
          </w:divBdr>
        </w:div>
        <w:div w:id="1678001883">
          <w:marLeft w:val="0"/>
          <w:marRight w:val="0"/>
          <w:marTop w:val="0"/>
          <w:marBottom w:val="0"/>
          <w:divBdr>
            <w:top w:val="none" w:sz="0" w:space="0" w:color="auto"/>
            <w:left w:val="none" w:sz="0" w:space="0" w:color="auto"/>
            <w:bottom w:val="none" w:sz="0" w:space="0" w:color="auto"/>
            <w:right w:val="none" w:sz="0" w:space="0" w:color="auto"/>
          </w:divBdr>
        </w:div>
        <w:div w:id="1434939595">
          <w:marLeft w:val="0"/>
          <w:marRight w:val="0"/>
          <w:marTop w:val="0"/>
          <w:marBottom w:val="0"/>
          <w:divBdr>
            <w:top w:val="none" w:sz="0" w:space="0" w:color="auto"/>
            <w:left w:val="none" w:sz="0" w:space="0" w:color="auto"/>
            <w:bottom w:val="none" w:sz="0" w:space="0" w:color="auto"/>
            <w:right w:val="none" w:sz="0" w:space="0" w:color="auto"/>
          </w:divBdr>
        </w:div>
        <w:div w:id="1023441412">
          <w:marLeft w:val="0"/>
          <w:marRight w:val="0"/>
          <w:marTop w:val="0"/>
          <w:marBottom w:val="0"/>
          <w:divBdr>
            <w:top w:val="none" w:sz="0" w:space="0" w:color="auto"/>
            <w:left w:val="none" w:sz="0" w:space="0" w:color="auto"/>
            <w:bottom w:val="none" w:sz="0" w:space="0" w:color="auto"/>
            <w:right w:val="none" w:sz="0" w:space="0" w:color="auto"/>
          </w:divBdr>
        </w:div>
        <w:div w:id="546331508">
          <w:marLeft w:val="0"/>
          <w:marRight w:val="0"/>
          <w:marTop w:val="0"/>
          <w:marBottom w:val="0"/>
          <w:divBdr>
            <w:top w:val="none" w:sz="0" w:space="0" w:color="auto"/>
            <w:left w:val="none" w:sz="0" w:space="0" w:color="auto"/>
            <w:bottom w:val="none" w:sz="0" w:space="0" w:color="auto"/>
            <w:right w:val="none" w:sz="0" w:space="0" w:color="auto"/>
          </w:divBdr>
        </w:div>
        <w:div w:id="255867197">
          <w:marLeft w:val="0"/>
          <w:marRight w:val="0"/>
          <w:marTop w:val="0"/>
          <w:marBottom w:val="0"/>
          <w:divBdr>
            <w:top w:val="none" w:sz="0" w:space="0" w:color="auto"/>
            <w:left w:val="none" w:sz="0" w:space="0" w:color="auto"/>
            <w:bottom w:val="none" w:sz="0" w:space="0" w:color="auto"/>
            <w:right w:val="none" w:sz="0" w:space="0" w:color="auto"/>
          </w:divBdr>
        </w:div>
        <w:div w:id="1876650236">
          <w:marLeft w:val="0"/>
          <w:marRight w:val="0"/>
          <w:marTop w:val="0"/>
          <w:marBottom w:val="0"/>
          <w:divBdr>
            <w:top w:val="none" w:sz="0" w:space="0" w:color="auto"/>
            <w:left w:val="none" w:sz="0" w:space="0" w:color="auto"/>
            <w:bottom w:val="none" w:sz="0" w:space="0" w:color="auto"/>
            <w:right w:val="none" w:sz="0" w:space="0" w:color="auto"/>
          </w:divBdr>
        </w:div>
      </w:divsChild>
    </w:div>
    <w:div w:id="1563173840">
      <w:bodyDiv w:val="1"/>
      <w:marLeft w:val="0"/>
      <w:marRight w:val="0"/>
      <w:marTop w:val="0"/>
      <w:marBottom w:val="0"/>
      <w:divBdr>
        <w:top w:val="none" w:sz="0" w:space="0" w:color="auto"/>
        <w:left w:val="none" w:sz="0" w:space="0" w:color="auto"/>
        <w:bottom w:val="none" w:sz="0" w:space="0" w:color="auto"/>
        <w:right w:val="none" w:sz="0" w:space="0" w:color="auto"/>
      </w:divBdr>
    </w:div>
    <w:div w:id="1750887532">
      <w:bodyDiv w:val="1"/>
      <w:marLeft w:val="0"/>
      <w:marRight w:val="0"/>
      <w:marTop w:val="0"/>
      <w:marBottom w:val="0"/>
      <w:divBdr>
        <w:top w:val="none" w:sz="0" w:space="0" w:color="auto"/>
        <w:left w:val="none" w:sz="0" w:space="0" w:color="auto"/>
        <w:bottom w:val="none" w:sz="0" w:space="0" w:color="auto"/>
        <w:right w:val="none" w:sz="0" w:space="0" w:color="auto"/>
      </w:divBdr>
      <w:divsChild>
        <w:div w:id="415178342">
          <w:marLeft w:val="0"/>
          <w:marRight w:val="0"/>
          <w:marTop w:val="0"/>
          <w:marBottom w:val="0"/>
          <w:divBdr>
            <w:top w:val="none" w:sz="0" w:space="0" w:color="auto"/>
            <w:left w:val="none" w:sz="0" w:space="0" w:color="auto"/>
            <w:bottom w:val="none" w:sz="0" w:space="0" w:color="auto"/>
            <w:right w:val="none" w:sz="0" w:space="0" w:color="auto"/>
          </w:divBdr>
        </w:div>
        <w:div w:id="772360199">
          <w:marLeft w:val="0"/>
          <w:marRight w:val="0"/>
          <w:marTop w:val="0"/>
          <w:marBottom w:val="0"/>
          <w:divBdr>
            <w:top w:val="none" w:sz="0" w:space="0" w:color="auto"/>
            <w:left w:val="none" w:sz="0" w:space="0" w:color="auto"/>
            <w:bottom w:val="none" w:sz="0" w:space="0" w:color="auto"/>
            <w:right w:val="none" w:sz="0" w:space="0" w:color="auto"/>
          </w:divBdr>
        </w:div>
        <w:div w:id="1434205527">
          <w:marLeft w:val="0"/>
          <w:marRight w:val="0"/>
          <w:marTop w:val="0"/>
          <w:marBottom w:val="0"/>
          <w:divBdr>
            <w:top w:val="none" w:sz="0" w:space="0" w:color="auto"/>
            <w:left w:val="none" w:sz="0" w:space="0" w:color="auto"/>
            <w:bottom w:val="none" w:sz="0" w:space="0" w:color="auto"/>
            <w:right w:val="none" w:sz="0" w:space="0" w:color="auto"/>
          </w:divBdr>
        </w:div>
        <w:div w:id="1590114441">
          <w:marLeft w:val="0"/>
          <w:marRight w:val="0"/>
          <w:marTop w:val="0"/>
          <w:marBottom w:val="0"/>
          <w:divBdr>
            <w:top w:val="none" w:sz="0" w:space="0" w:color="auto"/>
            <w:left w:val="none" w:sz="0" w:space="0" w:color="auto"/>
            <w:bottom w:val="none" w:sz="0" w:space="0" w:color="auto"/>
            <w:right w:val="none" w:sz="0" w:space="0" w:color="auto"/>
          </w:divBdr>
        </w:div>
        <w:div w:id="91437171">
          <w:marLeft w:val="0"/>
          <w:marRight w:val="0"/>
          <w:marTop w:val="0"/>
          <w:marBottom w:val="0"/>
          <w:divBdr>
            <w:top w:val="none" w:sz="0" w:space="0" w:color="auto"/>
            <w:left w:val="none" w:sz="0" w:space="0" w:color="auto"/>
            <w:bottom w:val="none" w:sz="0" w:space="0" w:color="auto"/>
            <w:right w:val="none" w:sz="0" w:space="0" w:color="auto"/>
          </w:divBdr>
        </w:div>
        <w:div w:id="500464876">
          <w:marLeft w:val="0"/>
          <w:marRight w:val="0"/>
          <w:marTop w:val="0"/>
          <w:marBottom w:val="0"/>
          <w:divBdr>
            <w:top w:val="none" w:sz="0" w:space="0" w:color="auto"/>
            <w:left w:val="none" w:sz="0" w:space="0" w:color="auto"/>
            <w:bottom w:val="none" w:sz="0" w:space="0" w:color="auto"/>
            <w:right w:val="none" w:sz="0" w:space="0" w:color="auto"/>
          </w:divBdr>
        </w:div>
        <w:div w:id="161505369">
          <w:marLeft w:val="0"/>
          <w:marRight w:val="0"/>
          <w:marTop w:val="0"/>
          <w:marBottom w:val="0"/>
          <w:divBdr>
            <w:top w:val="none" w:sz="0" w:space="0" w:color="auto"/>
            <w:left w:val="none" w:sz="0" w:space="0" w:color="auto"/>
            <w:bottom w:val="none" w:sz="0" w:space="0" w:color="auto"/>
            <w:right w:val="none" w:sz="0" w:space="0" w:color="auto"/>
          </w:divBdr>
        </w:div>
        <w:div w:id="1656567813">
          <w:marLeft w:val="0"/>
          <w:marRight w:val="0"/>
          <w:marTop w:val="0"/>
          <w:marBottom w:val="0"/>
          <w:divBdr>
            <w:top w:val="none" w:sz="0" w:space="0" w:color="auto"/>
            <w:left w:val="none" w:sz="0" w:space="0" w:color="auto"/>
            <w:bottom w:val="none" w:sz="0" w:space="0" w:color="auto"/>
            <w:right w:val="none" w:sz="0" w:space="0" w:color="auto"/>
          </w:divBdr>
        </w:div>
        <w:div w:id="832331074">
          <w:marLeft w:val="0"/>
          <w:marRight w:val="0"/>
          <w:marTop w:val="0"/>
          <w:marBottom w:val="0"/>
          <w:divBdr>
            <w:top w:val="none" w:sz="0" w:space="0" w:color="auto"/>
            <w:left w:val="none" w:sz="0" w:space="0" w:color="auto"/>
            <w:bottom w:val="none" w:sz="0" w:space="0" w:color="auto"/>
            <w:right w:val="none" w:sz="0" w:space="0" w:color="auto"/>
          </w:divBdr>
        </w:div>
        <w:div w:id="1423573750">
          <w:marLeft w:val="0"/>
          <w:marRight w:val="0"/>
          <w:marTop w:val="0"/>
          <w:marBottom w:val="0"/>
          <w:divBdr>
            <w:top w:val="none" w:sz="0" w:space="0" w:color="auto"/>
            <w:left w:val="none" w:sz="0" w:space="0" w:color="auto"/>
            <w:bottom w:val="none" w:sz="0" w:space="0" w:color="auto"/>
            <w:right w:val="none" w:sz="0" w:space="0" w:color="auto"/>
          </w:divBdr>
        </w:div>
        <w:div w:id="359092125">
          <w:marLeft w:val="0"/>
          <w:marRight w:val="0"/>
          <w:marTop w:val="0"/>
          <w:marBottom w:val="0"/>
          <w:divBdr>
            <w:top w:val="none" w:sz="0" w:space="0" w:color="auto"/>
            <w:left w:val="none" w:sz="0" w:space="0" w:color="auto"/>
            <w:bottom w:val="none" w:sz="0" w:space="0" w:color="auto"/>
            <w:right w:val="none" w:sz="0" w:space="0" w:color="auto"/>
          </w:divBdr>
        </w:div>
        <w:div w:id="1462771714">
          <w:marLeft w:val="0"/>
          <w:marRight w:val="0"/>
          <w:marTop w:val="0"/>
          <w:marBottom w:val="0"/>
          <w:divBdr>
            <w:top w:val="none" w:sz="0" w:space="0" w:color="auto"/>
            <w:left w:val="none" w:sz="0" w:space="0" w:color="auto"/>
            <w:bottom w:val="none" w:sz="0" w:space="0" w:color="auto"/>
            <w:right w:val="none" w:sz="0" w:space="0" w:color="auto"/>
          </w:divBdr>
        </w:div>
        <w:div w:id="281419008">
          <w:marLeft w:val="0"/>
          <w:marRight w:val="0"/>
          <w:marTop w:val="0"/>
          <w:marBottom w:val="0"/>
          <w:divBdr>
            <w:top w:val="none" w:sz="0" w:space="0" w:color="auto"/>
            <w:left w:val="none" w:sz="0" w:space="0" w:color="auto"/>
            <w:bottom w:val="none" w:sz="0" w:space="0" w:color="auto"/>
            <w:right w:val="none" w:sz="0" w:space="0" w:color="auto"/>
          </w:divBdr>
        </w:div>
        <w:div w:id="524254408">
          <w:marLeft w:val="0"/>
          <w:marRight w:val="0"/>
          <w:marTop w:val="0"/>
          <w:marBottom w:val="0"/>
          <w:divBdr>
            <w:top w:val="none" w:sz="0" w:space="0" w:color="auto"/>
            <w:left w:val="none" w:sz="0" w:space="0" w:color="auto"/>
            <w:bottom w:val="none" w:sz="0" w:space="0" w:color="auto"/>
            <w:right w:val="none" w:sz="0" w:space="0" w:color="auto"/>
          </w:divBdr>
        </w:div>
        <w:div w:id="1030375409">
          <w:marLeft w:val="0"/>
          <w:marRight w:val="0"/>
          <w:marTop w:val="0"/>
          <w:marBottom w:val="0"/>
          <w:divBdr>
            <w:top w:val="none" w:sz="0" w:space="0" w:color="auto"/>
            <w:left w:val="none" w:sz="0" w:space="0" w:color="auto"/>
            <w:bottom w:val="none" w:sz="0" w:space="0" w:color="auto"/>
            <w:right w:val="none" w:sz="0" w:space="0" w:color="auto"/>
          </w:divBdr>
        </w:div>
        <w:div w:id="6912444">
          <w:marLeft w:val="0"/>
          <w:marRight w:val="0"/>
          <w:marTop w:val="0"/>
          <w:marBottom w:val="0"/>
          <w:divBdr>
            <w:top w:val="none" w:sz="0" w:space="0" w:color="auto"/>
            <w:left w:val="none" w:sz="0" w:space="0" w:color="auto"/>
            <w:bottom w:val="none" w:sz="0" w:space="0" w:color="auto"/>
            <w:right w:val="none" w:sz="0" w:space="0" w:color="auto"/>
          </w:divBdr>
        </w:div>
        <w:div w:id="1219706523">
          <w:marLeft w:val="0"/>
          <w:marRight w:val="0"/>
          <w:marTop w:val="0"/>
          <w:marBottom w:val="0"/>
          <w:divBdr>
            <w:top w:val="none" w:sz="0" w:space="0" w:color="auto"/>
            <w:left w:val="none" w:sz="0" w:space="0" w:color="auto"/>
            <w:bottom w:val="none" w:sz="0" w:space="0" w:color="auto"/>
            <w:right w:val="none" w:sz="0" w:space="0" w:color="auto"/>
          </w:divBdr>
        </w:div>
        <w:div w:id="1612202429">
          <w:marLeft w:val="0"/>
          <w:marRight w:val="0"/>
          <w:marTop w:val="0"/>
          <w:marBottom w:val="0"/>
          <w:divBdr>
            <w:top w:val="none" w:sz="0" w:space="0" w:color="auto"/>
            <w:left w:val="none" w:sz="0" w:space="0" w:color="auto"/>
            <w:bottom w:val="none" w:sz="0" w:space="0" w:color="auto"/>
            <w:right w:val="none" w:sz="0" w:space="0" w:color="auto"/>
          </w:divBdr>
        </w:div>
        <w:div w:id="349182409">
          <w:marLeft w:val="0"/>
          <w:marRight w:val="0"/>
          <w:marTop w:val="0"/>
          <w:marBottom w:val="0"/>
          <w:divBdr>
            <w:top w:val="none" w:sz="0" w:space="0" w:color="auto"/>
            <w:left w:val="none" w:sz="0" w:space="0" w:color="auto"/>
            <w:bottom w:val="none" w:sz="0" w:space="0" w:color="auto"/>
            <w:right w:val="none" w:sz="0" w:space="0" w:color="auto"/>
          </w:divBdr>
        </w:div>
        <w:div w:id="1250164873">
          <w:marLeft w:val="0"/>
          <w:marRight w:val="0"/>
          <w:marTop w:val="0"/>
          <w:marBottom w:val="0"/>
          <w:divBdr>
            <w:top w:val="none" w:sz="0" w:space="0" w:color="auto"/>
            <w:left w:val="none" w:sz="0" w:space="0" w:color="auto"/>
            <w:bottom w:val="none" w:sz="0" w:space="0" w:color="auto"/>
            <w:right w:val="none" w:sz="0" w:space="0" w:color="auto"/>
          </w:divBdr>
        </w:div>
        <w:div w:id="307514445">
          <w:marLeft w:val="0"/>
          <w:marRight w:val="0"/>
          <w:marTop w:val="0"/>
          <w:marBottom w:val="0"/>
          <w:divBdr>
            <w:top w:val="none" w:sz="0" w:space="0" w:color="auto"/>
            <w:left w:val="none" w:sz="0" w:space="0" w:color="auto"/>
            <w:bottom w:val="none" w:sz="0" w:space="0" w:color="auto"/>
            <w:right w:val="none" w:sz="0" w:space="0" w:color="auto"/>
          </w:divBdr>
        </w:div>
        <w:div w:id="1018310177">
          <w:marLeft w:val="0"/>
          <w:marRight w:val="0"/>
          <w:marTop w:val="0"/>
          <w:marBottom w:val="0"/>
          <w:divBdr>
            <w:top w:val="none" w:sz="0" w:space="0" w:color="auto"/>
            <w:left w:val="none" w:sz="0" w:space="0" w:color="auto"/>
            <w:bottom w:val="none" w:sz="0" w:space="0" w:color="auto"/>
            <w:right w:val="none" w:sz="0" w:space="0" w:color="auto"/>
          </w:divBdr>
        </w:div>
        <w:div w:id="973219927">
          <w:marLeft w:val="0"/>
          <w:marRight w:val="0"/>
          <w:marTop w:val="0"/>
          <w:marBottom w:val="0"/>
          <w:divBdr>
            <w:top w:val="none" w:sz="0" w:space="0" w:color="auto"/>
            <w:left w:val="none" w:sz="0" w:space="0" w:color="auto"/>
            <w:bottom w:val="none" w:sz="0" w:space="0" w:color="auto"/>
            <w:right w:val="none" w:sz="0" w:space="0" w:color="auto"/>
          </w:divBdr>
        </w:div>
        <w:div w:id="439762856">
          <w:marLeft w:val="0"/>
          <w:marRight w:val="0"/>
          <w:marTop w:val="0"/>
          <w:marBottom w:val="0"/>
          <w:divBdr>
            <w:top w:val="none" w:sz="0" w:space="0" w:color="auto"/>
            <w:left w:val="none" w:sz="0" w:space="0" w:color="auto"/>
            <w:bottom w:val="none" w:sz="0" w:space="0" w:color="auto"/>
            <w:right w:val="none" w:sz="0" w:space="0" w:color="auto"/>
          </w:divBdr>
        </w:div>
        <w:div w:id="593130130">
          <w:marLeft w:val="0"/>
          <w:marRight w:val="0"/>
          <w:marTop w:val="0"/>
          <w:marBottom w:val="0"/>
          <w:divBdr>
            <w:top w:val="none" w:sz="0" w:space="0" w:color="auto"/>
            <w:left w:val="none" w:sz="0" w:space="0" w:color="auto"/>
            <w:bottom w:val="none" w:sz="0" w:space="0" w:color="auto"/>
            <w:right w:val="none" w:sz="0" w:space="0" w:color="auto"/>
          </w:divBdr>
        </w:div>
        <w:div w:id="45228605">
          <w:marLeft w:val="0"/>
          <w:marRight w:val="0"/>
          <w:marTop w:val="0"/>
          <w:marBottom w:val="0"/>
          <w:divBdr>
            <w:top w:val="none" w:sz="0" w:space="0" w:color="auto"/>
            <w:left w:val="none" w:sz="0" w:space="0" w:color="auto"/>
            <w:bottom w:val="none" w:sz="0" w:space="0" w:color="auto"/>
            <w:right w:val="none" w:sz="0" w:space="0" w:color="auto"/>
          </w:divBdr>
        </w:div>
        <w:div w:id="60175403">
          <w:marLeft w:val="0"/>
          <w:marRight w:val="0"/>
          <w:marTop w:val="0"/>
          <w:marBottom w:val="0"/>
          <w:divBdr>
            <w:top w:val="none" w:sz="0" w:space="0" w:color="auto"/>
            <w:left w:val="none" w:sz="0" w:space="0" w:color="auto"/>
            <w:bottom w:val="none" w:sz="0" w:space="0" w:color="auto"/>
            <w:right w:val="none" w:sz="0" w:space="0" w:color="auto"/>
          </w:divBdr>
        </w:div>
        <w:div w:id="2112120941">
          <w:marLeft w:val="0"/>
          <w:marRight w:val="0"/>
          <w:marTop w:val="0"/>
          <w:marBottom w:val="0"/>
          <w:divBdr>
            <w:top w:val="none" w:sz="0" w:space="0" w:color="auto"/>
            <w:left w:val="none" w:sz="0" w:space="0" w:color="auto"/>
            <w:bottom w:val="none" w:sz="0" w:space="0" w:color="auto"/>
            <w:right w:val="none" w:sz="0" w:space="0" w:color="auto"/>
          </w:divBdr>
        </w:div>
        <w:div w:id="954018031">
          <w:marLeft w:val="0"/>
          <w:marRight w:val="0"/>
          <w:marTop w:val="0"/>
          <w:marBottom w:val="0"/>
          <w:divBdr>
            <w:top w:val="none" w:sz="0" w:space="0" w:color="auto"/>
            <w:left w:val="none" w:sz="0" w:space="0" w:color="auto"/>
            <w:bottom w:val="none" w:sz="0" w:space="0" w:color="auto"/>
            <w:right w:val="none" w:sz="0" w:space="0" w:color="auto"/>
          </w:divBdr>
        </w:div>
        <w:div w:id="2022126281">
          <w:marLeft w:val="0"/>
          <w:marRight w:val="0"/>
          <w:marTop w:val="0"/>
          <w:marBottom w:val="0"/>
          <w:divBdr>
            <w:top w:val="none" w:sz="0" w:space="0" w:color="auto"/>
            <w:left w:val="none" w:sz="0" w:space="0" w:color="auto"/>
            <w:bottom w:val="none" w:sz="0" w:space="0" w:color="auto"/>
            <w:right w:val="none" w:sz="0" w:space="0" w:color="auto"/>
          </w:divBdr>
        </w:div>
      </w:divsChild>
    </w:div>
    <w:div w:id="1835292055">
      <w:bodyDiv w:val="1"/>
      <w:marLeft w:val="0"/>
      <w:marRight w:val="0"/>
      <w:marTop w:val="0"/>
      <w:marBottom w:val="0"/>
      <w:divBdr>
        <w:top w:val="none" w:sz="0" w:space="0" w:color="auto"/>
        <w:left w:val="none" w:sz="0" w:space="0" w:color="auto"/>
        <w:bottom w:val="none" w:sz="0" w:space="0" w:color="auto"/>
        <w:right w:val="none" w:sz="0" w:space="0" w:color="auto"/>
      </w:divBdr>
    </w:div>
    <w:div w:id="1885290272">
      <w:bodyDiv w:val="1"/>
      <w:marLeft w:val="0"/>
      <w:marRight w:val="0"/>
      <w:marTop w:val="0"/>
      <w:marBottom w:val="0"/>
      <w:divBdr>
        <w:top w:val="none" w:sz="0" w:space="0" w:color="auto"/>
        <w:left w:val="none" w:sz="0" w:space="0" w:color="auto"/>
        <w:bottom w:val="none" w:sz="0" w:space="0" w:color="auto"/>
        <w:right w:val="none" w:sz="0" w:space="0" w:color="auto"/>
      </w:divBdr>
      <w:divsChild>
        <w:div w:id="497572571">
          <w:marLeft w:val="0"/>
          <w:marRight w:val="0"/>
          <w:marTop w:val="0"/>
          <w:marBottom w:val="0"/>
          <w:divBdr>
            <w:top w:val="none" w:sz="0" w:space="0" w:color="auto"/>
            <w:left w:val="none" w:sz="0" w:space="0" w:color="auto"/>
            <w:bottom w:val="none" w:sz="0" w:space="0" w:color="auto"/>
            <w:right w:val="none" w:sz="0" w:space="0" w:color="auto"/>
          </w:divBdr>
        </w:div>
        <w:div w:id="555050596">
          <w:marLeft w:val="0"/>
          <w:marRight w:val="0"/>
          <w:marTop w:val="0"/>
          <w:marBottom w:val="0"/>
          <w:divBdr>
            <w:top w:val="none" w:sz="0" w:space="0" w:color="auto"/>
            <w:left w:val="none" w:sz="0" w:space="0" w:color="auto"/>
            <w:bottom w:val="none" w:sz="0" w:space="0" w:color="auto"/>
            <w:right w:val="none" w:sz="0" w:space="0" w:color="auto"/>
          </w:divBdr>
        </w:div>
        <w:div w:id="531378152">
          <w:marLeft w:val="0"/>
          <w:marRight w:val="0"/>
          <w:marTop w:val="0"/>
          <w:marBottom w:val="0"/>
          <w:divBdr>
            <w:top w:val="none" w:sz="0" w:space="0" w:color="auto"/>
            <w:left w:val="none" w:sz="0" w:space="0" w:color="auto"/>
            <w:bottom w:val="none" w:sz="0" w:space="0" w:color="auto"/>
            <w:right w:val="none" w:sz="0" w:space="0" w:color="auto"/>
          </w:divBdr>
        </w:div>
        <w:div w:id="2018116203">
          <w:marLeft w:val="0"/>
          <w:marRight w:val="0"/>
          <w:marTop w:val="0"/>
          <w:marBottom w:val="0"/>
          <w:divBdr>
            <w:top w:val="none" w:sz="0" w:space="0" w:color="auto"/>
            <w:left w:val="none" w:sz="0" w:space="0" w:color="auto"/>
            <w:bottom w:val="none" w:sz="0" w:space="0" w:color="auto"/>
            <w:right w:val="none" w:sz="0" w:space="0" w:color="auto"/>
          </w:divBdr>
        </w:div>
        <w:div w:id="966811991">
          <w:marLeft w:val="0"/>
          <w:marRight w:val="0"/>
          <w:marTop w:val="0"/>
          <w:marBottom w:val="0"/>
          <w:divBdr>
            <w:top w:val="none" w:sz="0" w:space="0" w:color="auto"/>
            <w:left w:val="none" w:sz="0" w:space="0" w:color="auto"/>
            <w:bottom w:val="none" w:sz="0" w:space="0" w:color="auto"/>
            <w:right w:val="none" w:sz="0" w:space="0" w:color="auto"/>
          </w:divBdr>
        </w:div>
        <w:div w:id="1811556587">
          <w:marLeft w:val="0"/>
          <w:marRight w:val="0"/>
          <w:marTop w:val="0"/>
          <w:marBottom w:val="0"/>
          <w:divBdr>
            <w:top w:val="none" w:sz="0" w:space="0" w:color="auto"/>
            <w:left w:val="none" w:sz="0" w:space="0" w:color="auto"/>
            <w:bottom w:val="none" w:sz="0" w:space="0" w:color="auto"/>
            <w:right w:val="none" w:sz="0" w:space="0" w:color="auto"/>
          </w:divBdr>
        </w:div>
        <w:div w:id="1604917656">
          <w:marLeft w:val="0"/>
          <w:marRight w:val="0"/>
          <w:marTop w:val="0"/>
          <w:marBottom w:val="0"/>
          <w:divBdr>
            <w:top w:val="none" w:sz="0" w:space="0" w:color="auto"/>
            <w:left w:val="none" w:sz="0" w:space="0" w:color="auto"/>
            <w:bottom w:val="none" w:sz="0" w:space="0" w:color="auto"/>
            <w:right w:val="none" w:sz="0" w:space="0" w:color="auto"/>
          </w:divBdr>
        </w:div>
        <w:div w:id="1998917644">
          <w:marLeft w:val="0"/>
          <w:marRight w:val="0"/>
          <w:marTop w:val="0"/>
          <w:marBottom w:val="0"/>
          <w:divBdr>
            <w:top w:val="none" w:sz="0" w:space="0" w:color="auto"/>
            <w:left w:val="none" w:sz="0" w:space="0" w:color="auto"/>
            <w:bottom w:val="none" w:sz="0" w:space="0" w:color="auto"/>
            <w:right w:val="none" w:sz="0" w:space="0" w:color="auto"/>
          </w:divBdr>
        </w:div>
        <w:div w:id="447087911">
          <w:marLeft w:val="0"/>
          <w:marRight w:val="0"/>
          <w:marTop w:val="0"/>
          <w:marBottom w:val="0"/>
          <w:divBdr>
            <w:top w:val="none" w:sz="0" w:space="0" w:color="auto"/>
            <w:left w:val="none" w:sz="0" w:space="0" w:color="auto"/>
            <w:bottom w:val="none" w:sz="0" w:space="0" w:color="auto"/>
            <w:right w:val="none" w:sz="0" w:space="0" w:color="auto"/>
          </w:divBdr>
        </w:div>
        <w:div w:id="530386969">
          <w:marLeft w:val="0"/>
          <w:marRight w:val="0"/>
          <w:marTop w:val="0"/>
          <w:marBottom w:val="0"/>
          <w:divBdr>
            <w:top w:val="none" w:sz="0" w:space="0" w:color="auto"/>
            <w:left w:val="none" w:sz="0" w:space="0" w:color="auto"/>
            <w:bottom w:val="none" w:sz="0" w:space="0" w:color="auto"/>
            <w:right w:val="none" w:sz="0" w:space="0" w:color="auto"/>
          </w:divBdr>
        </w:div>
        <w:div w:id="533034893">
          <w:marLeft w:val="0"/>
          <w:marRight w:val="0"/>
          <w:marTop w:val="0"/>
          <w:marBottom w:val="0"/>
          <w:divBdr>
            <w:top w:val="none" w:sz="0" w:space="0" w:color="auto"/>
            <w:left w:val="none" w:sz="0" w:space="0" w:color="auto"/>
            <w:bottom w:val="none" w:sz="0" w:space="0" w:color="auto"/>
            <w:right w:val="none" w:sz="0" w:space="0" w:color="auto"/>
          </w:divBdr>
        </w:div>
        <w:div w:id="34816269">
          <w:marLeft w:val="0"/>
          <w:marRight w:val="0"/>
          <w:marTop w:val="0"/>
          <w:marBottom w:val="0"/>
          <w:divBdr>
            <w:top w:val="none" w:sz="0" w:space="0" w:color="auto"/>
            <w:left w:val="none" w:sz="0" w:space="0" w:color="auto"/>
            <w:bottom w:val="none" w:sz="0" w:space="0" w:color="auto"/>
            <w:right w:val="none" w:sz="0" w:space="0" w:color="auto"/>
          </w:divBdr>
        </w:div>
        <w:div w:id="477498761">
          <w:marLeft w:val="0"/>
          <w:marRight w:val="0"/>
          <w:marTop w:val="0"/>
          <w:marBottom w:val="0"/>
          <w:divBdr>
            <w:top w:val="none" w:sz="0" w:space="0" w:color="auto"/>
            <w:left w:val="none" w:sz="0" w:space="0" w:color="auto"/>
            <w:bottom w:val="none" w:sz="0" w:space="0" w:color="auto"/>
            <w:right w:val="none" w:sz="0" w:space="0" w:color="auto"/>
          </w:divBdr>
        </w:div>
        <w:div w:id="1580363692">
          <w:marLeft w:val="0"/>
          <w:marRight w:val="0"/>
          <w:marTop w:val="0"/>
          <w:marBottom w:val="0"/>
          <w:divBdr>
            <w:top w:val="none" w:sz="0" w:space="0" w:color="auto"/>
            <w:left w:val="none" w:sz="0" w:space="0" w:color="auto"/>
            <w:bottom w:val="none" w:sz="0" w:space="0" w:color="auto"/>
            <w:right w:val="none" w:sz="0" w:space="0" w:color="auto"/>
          </w:divBdr>
        </w:div>
        <w:div w:id="1059981963">
          <w:marLeft w:val="0"/>
          <w:marRight w:val="0"/>
          <w:marTop w:val="0"/>
          <w:marBottom w:val="0"/>
          <w:divBdr>
            <w:top w:val="none" w:sz="0" w:space="0" w:color="auto"/>
            <w:left w:val="none" w:sz="0" w:space="0" w:color="auto"/>
            <w:bottom w:val="none" w:sz="0" w:space="0" w:color="auto"/>
            <w:right w:val="none" w:sz="0" w:space="0" w:color="auto"/>
          </w:divBdr>
        </w:div>
        <w:div w:id="2111121298">
          <w:marLeft w:val="0"/>
          <w:marRight w:val="0"/>
          <w:marTop w:val="0"/>
          <w:marBottom w:val="0"/>
          <w:divBdr>
            <w:top w:val="none" w:sz="0" w:space="0" w:color="auto"/>
            <w:left w:val="none" w:sz="0" w:space="0" w:color="auto"/>
            <w:bottom w:val="none" w:sz="0" w:space="0" w:color="auto"/>
            <w:right w:val="none" w:sz="0" w:space="0" w:color="auto"/>
          </w:divBdr>
        </w:div>
        <w:div w:id="212012157">
          <w:marLeft w:val="0"/>
          <w:marRight w:val="0"/>
          <w:marTop w:val="0"/>
          <w:marBottom w:val="0"/>
          <w:divBdr>
            <w:top w:val="none" w:sz="0" w:space="0" w:color="auto"/>
            <w:left w:val="none" w:sz="0" w:space="0" w:color="auto"/>
            <w:bottom w:val="none" w:sz="0" w:space="0" w:color="auto"/>
            <w:right w:val="none" w:sz="0" w:space="0" w:color="auto"/>
          </w:divBdr>
        </w:div>
        <w:div w:id="842427643">
          <w:marLeft w:val="0"/>
          <w:marRight w:val="0"/>
          <w:marTop w:val="0"/>
          <w:marBottom w:val="0"/>
          <w:divBdr>
            <w:top w:val="none" w:sz="0" w:space="0" w:color="auto"/>
            <w:left w:val="none" w:sz="0" w:space="0" w:color="auto"/>
            <w:bottom w:val="none" w:sz="0" w:space="0" w:color="auto"/>
            <w:right w:val="none" w:sz="0" w:space="0" w:color="auto"/>
          </w:divBdr>
        </w:div>
        <w:div w:id="344865501">
          <w:marLeft w:val="0"/>
          <w:marRight w:val="0"/>
          <w:marTop w:val="0"/>
          <w:marBottom w:val="0"/>
          <w:divBdr>
            <w:top w:val="none" w:sz="0" w:space="0" w:color="auto"/>
            <w:left w:val="none" w:sz="0" w:space="0" w:color="auto"/>
            <w:bottom w:val="none" w:sz="0" w:space="0" w:color="auto"/>
            <w:right w:val="none" w:sz="0" w:space="0" w:color="auto"/>
          </w:divBdr>
        </w:div>
        <w:div w:id="1307587382">
          <w:marLeft w:val="0"/>
          <w:marRight w:val="0"/>
          <w:marTop w:val="0"/>
          <w:marBottom w:val="0"/>
          <w:divBdr>
            <w:top w:val="none" w:sz="0" w:space="0" w:color="auto"/>
            <w:left w:val="none" w:sz="0" w:space="0" w:color="auto"/>
            <w:bottom w:val="none" w:sz="0" w:space="0" w:color="auto"/>
            <w:right w:val="none" w:sz="0" w:space="0" w:color="auto"/>
          </w:divBdr>
        </w:div>
        <w:div w:id="759370729">
          <w:marLeft w:val="0"/>
          <w:marRight w:val="0"/>
          <w:marTop w:val="0"/>
          <w:marBottom w:val="0"/>
          <w:divBdr>
            <w:top w:val="none" w:sz="0" w:space="0" w:color="auto"/>
            <w:left w:val="none" w:sz="0" w:space="0" w:color="auto"/>
            <w:bottom w:val="none" w:sz="0" w:space="0" w:color="auto"/>
            <w:right w:val="none" w:sz="0" w:space="0" w:color="auto"/>
          </w:divBdr>
        </w:div>
        <w:div w:id="1521624674">
          <w:marLeft w:val="0"/>
          <w:marRight w:val="0"/>
          <w:marTop w:val="0"/>
          <w:marBottom w:val="0"/>
          <w:divBdr>
            <w:top w:val="none" w:sz="0" w:space="0" w:color="auto"/>
            <w:left w:val="none" w:sz="0" w:space="0" w:color="auto"/>
            <w:bottom w:val="none" w:sz="0" w:space="0" w:color="auto"/>
            <w:right w:val="none" w:sz="0" w:space="0" w:color="auto"/>
          </w:divBdr>
        </w:div>
        <w:div w:id="326448223">
          <w:marLeft w:val="0"/>
          <w:marRight w:val="0"/>
          <w:marTop w:val="0"/>
          <w:marBottom w:val="0"/>
          <w:divBdr>
            <w:top w:val="none" w:sz="0" w:space="0" w:color="auto"/>
            <w:left w:val="none" w:sz="0" w:space="0" w:color="auto"/>
            <w:bottom w:val="none" w:sz="0" w:space="0" w:color="auto"/>
            <w:right w:val="none" w:sz="0" w:space="0" w:color="auto"/>
          </w:divBdr>
        </w:div>
        <w:div w:id="954405503">
          <w:marLeft w:val="0"/>
          <w:marRight w:val="0"/>
          <w:marTop w:val="0"/>
          <w:marBottom w:val="0"/>
          <w:divBdr>
            <w:top w:val="none" w:sz="0" w:space="0" w:color="auto"/>
            <w:left w:val="none" w:sz="0" w:space="0" w:color="auto"/>
            <w:bottom w:val="none" w:sz="0" w:space="0" w:color="auto"/>
            <w:right w:val="none" w:sz="0" w:space="0" w:color="auto"/>
          </w:divBdr>
        </w:div>
        <w:div w:id="810094506">
          <w:marLeft w:val="0"/>
          <w:marRight w:val="0"/>
          <w:marTop w:val="0"/>
          <w:marBottom w:val="0"/>
          <w:divBdr>
            <w:top w:val="none" w:sz="0" w:space="0" w:color="auto"/>
            <w:left w:val="none" w:sz="0" w:space="0" w:color="auto"/>
            <w:bottom w:val="none" w:sz="0" w:space="0" w:color="auto"/>
            <w:right w:val="none" w:sz="0" w:space="0" w:color="auto"/>
          </w:divBdr>
        </w:div>
        <w:div w:id="207953660">
          <w:marLeft w:val="0"/>
          <w:marRight w:val="0"/>
          <w:marTop w:val="0"/>
          <w:marBottom w:val="0"/>
          <w:divBdr>
            <w:top w:val="none" w:sz="0" w:space="0" w:color="auto"/>
            <w:left w:val="none" w:sz="0" w:space="0" w:color="auto"/>
            <w:bottom w:val="none" w:sz="0" w:space="0" w:color="auto"/>
            <w:right w:val="none" w:sz="0" w:space="0" w:color="auto"/>
          </w:divBdr>
        </w:div>
        <w:div w:id="1108046428">
          <w:marLeft w:val="0"/>
          <w:marRight w:val="0"/>
          <w:marTop w:val="0"/>
          <w:marBottom w:val="0"/>
          <w:divBdr>
            <w:top w:val="none" w:sz="0" w:space="0" w:color="auto"/>
            <w:left w:val="none" w:sz="0" w:space="0" w:color="auto"/>
            <w:bottom w:val="none" w:sz="0" w:space="0" w:color="auto"/>
            <w:right w:val="none" w:sz="0" w:space="0" w:color="auto"/>
          </w:divBdr>
        </w:div>
        <w:div w:id="1670597652">
          <w:marLeft w:val="0"/>
          <w:marRight w:val="0"/>
          <w:marTop w:val="0"/>
          <w:marBottom w:val="0"/>
          <w:divBdr>
            <w:top w:val="none" w:sz="0" w:space="0" w:color="auto"/>
            <w:left w:val="none" w:sz="0" w:space="0" w:color="auto"/>
            <w:bottom w:val="none" w:sz="0" w:space="0" w:color="auto"/>
            <w:right w:val="none" w:sz="0" w:space="0" w:color="auto"/>
          </w:divBdr>
        </w:div>
        <w:div w:id="836336841">
          <w:marLeft w:val="0"/>
          <w:marRight w:val="0"/>
          <w:marTop w:val="0"/>
          <w:marBottom w:val="0"/>
          <w:divBdr>
            <w:top w:val="none" w:sz="0" w:space="0" w:color="auto"/>
            <w:left w:val="none" w:sz="0" w:space="0" w:color="auto"/>
            <w:bottom w:val="none" w:sz="0" w:space="0" w:color="auto"/>
            <w:right w:val="none" w:sz="0" w:space="0" w:color="auto"/>
          </w:divBdr>
        </w:div>
        <w:div w:id="1536579843">
          <w:marLeft w:val="0"/>
          <w:marRight w:val="0"/>
          <w:marTop w:val="0"/>
          <w:marBottom w:val="0"/>
          <w:divBdr>
            <w:top w:val="none" w:sz="0" w:space="0" w:color="auto"/>
            <w:left w:val="none" w:sz="0" w:space="0" w:color="auto"/>
            <w:bottom w:val="none" w:sz="0" w:space="0" w:color="auto"/>
            <w:right w:val="none" w:sz="0" w:space="0" w:color="auto"/>
          </w:divBdr>
        </w:div>
      </w:divsChild>
    </w:div>
    <w:div w:id="210665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ng.com/images/search?q=carr%c3%a9+%c3%a0+cocher&amp;id=CD02015C286D4417F2DB62C7EC665D39E2D84786&amp;FORM=IQFR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q=carr%c3%a9+%c3%a0+cocher&amp;id=CD02015C286D4417F2DB62C7EC665D39E2D84786&amp;FORM=IQFR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tection.donnees@eau-rhin-meus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2b7db5-8d7f-40e2-b281-a00887e18ee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E3D644FC8D7014AB24F3769A88B8FB3" ma:contentTypeVersion="12" ma:contentTypeDescription="Create a new document." ma:contentTypeScope="" ma:versionID="7d21d18e55666c827f576f9cef49c34f">
  <xsd:schema xmlns:xsd="http://www.w3.org/2001/XMLSchema" xmlns:xs="http://www.w3.org/2001/XMLSchema" xmlns:p="http://schemas.microsoft.com/office/2006/metadata/properties" xmlns:ns2="452b7db5-8d7f-40e2-b281-a00887e18ee2" xmlns:ns3="6d1475e0-e50e-43ac-97af-655822704d5a" targetNamespace="http://schemas.microsoft.com/office/2006/metadata/properties" ma:root="true" ma:fieldsID="875199f6110d3a9670879446825fda2b" ns2:_="" ns3:_="">
    <xsd:import namespace="452b7db5-8d7f-40e2-b281-a00887e18ee2"/>
    <xsd:import namespace="6d1475e0-e50e-43ac-97af-655822704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b7db5-8d7f-40e2-b281-a00887e18e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475e0-e50e-43ac-97af-655822704d5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908493-94B2-4897-A2AB-90840058D937}">
  <ds:schemaRefs>
    <ds:schemaRef ds:uri="http://schemas.openxmlformats.org/officeDocument/2006/bibliography"/>
  </ds:schemaRefs>
</ds:datastoreItem>
</file>

<file path=customXml/itemProps2.xml><?xml version="1.0" encoding="utf-8"?>
<ds:datastoreItem xmlns:ds="http://schemas.openxmlformats.org/officeDocument/2006/customXml" ds:itemID="{B39BF200-AAAA-4668-B9A5-7F1120B4DF5D}">
  <ds:schemaRefs>
    <ds:schemaRef ds:uri="http://schemas.microsoft.com/office/2006/metadata/properties"/>
    <ds:schemaRef ds:uri="http://schemas.microsoft.com/office/infopath/2007/PartnerControls"/>
    <ds:schemaRef ds:uri="452b7db5-8d7f-40e2-b281-a00887e18ee2"/>
  </ds:schemaRefs>
</ds:datastoreItem>
</file>

<file path=customXml/itemProps3.xml><?xml version="1.0" encoding="utf-8"?>
<ds:datastoreItem xmlns:ds="http://schemas.openxmlformats.org/officeDocument/2006/customXml" ds:itemID="{3304FA5A-E42C-4071-AF60-71790F95ECA8}">
  <ds:schemaRefs>
    <ds:schemaRef ds:uri="http://schemas.microsoft.com/sharepoint/v3/contenttype/forms"/>
  </ds:schemaRefs>
</ds:datastoreItem>
</file>

<file path=customXml/itemProps4.xml><?xml version="1.0" encoding="utf-8"?>
<ds:datastoreItem xmlns:ds="http://schemas.openxmlformats.org/officeDocument/2006/customXml" ds:itemID="{9E2679F3-A71E-480A-9C84-2382AFEF9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b7db5-8d7f-40e2-b281-a00887e18ee2"/>
    <ds:schemaRef ds:uri="6d1475e0-e50e-43ac-97af-655822704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1970</Words>
  <Characters>11379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Convention generale</vt:lpstr>
    </vt:vector>
  </TitlesOfParts>
  <Manager>SALA-MASSAT</Manager>
  <Company>AEAG</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generale</dc:title>
  <dc:creator>BLUZAT Mallorie</dc:creator>
  <cp:lastModifiedBy>WEINBERG Valérie</cp:lastModifiedBy>
  <cp:revision>3</cp:revision>
  <cp:lastPrinted>2022-08-26T13:42:00Z</cp:lastPrinted>
  <dcterms:created xsi:type="dcterms:W3CDTF">2025-05-28T12:30:00Z</dcterms:created>
  <dcterms:modified xsi:type="dcterms:W3CDTF">2025-05-28T13:12:00Z</dcterms:modified>
  <cp:category>Contrats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0x010100CE3D644FC8D7014AB24F3769A88B8FB3</vt:lpwstr>
  </property>
  <property fmtid="{D5CDD505-2E9C-101B-9397-08002B2CF9AE}" pid="3" name="MediaServiceImageTags">
    <vt:lpwstr/>
  </property>
</Properties>
</file>