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5DF3DCC9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7E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3A272C01" w:rsidR="00132F76" w:rsidRPr="00577E87" w:rsidRDefault="00132F7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  <w:r w:rsidRPr="00473B34">
        <w:rPr>
          <w:rFonts w:ascii="Arial" w:hAnsi="Arial" w:cs="Arial"/>
        </w:rPr>
        <w:t>Objet du marché n°</w:t>
      </w:r>
      <w:r w:rsidR="00473B34">
        <w:rPr>
          <w:rFonts w:ascii="Arial" w:hAnsi="Arial" w:cs="Arial"/>
        </w:rPr>
        <w:t xml:space="preserve"> </w:t>
      </w:r>
      <w:r w:rsidRPr="00E91B4E">
        <w:rPr>
          <w:rFonts w:ascii="Arial" w:hAnsi="Arial" w:cs="Arial"/>
          <w:b/>
        </w:rPr>
        <w:t>202</w:t>
      </w:r>
      <w:r w:rsidR="00A235E3">
        <w:rPr>
          <w:rFonts w:ascii="Arial" w:hAnsi="Arial" w:cs="Arial"/>
          <w:b/>
        </w:rPr>
        <w:t>5</w:t>
      </w:r>
      <w:r w:rsidR="00473B34" w:rsidRPr="00E91B4E">
        <w:rPr>
          <w:rFonts w:ascii="Arial" w:hAnsi="Arial" w:cs="Arial"/>
          <w:b/>
        </w:rPr>
        <w:t xml:space="preserve"> </w:t>
      </w:r>
      <w:r w:rsidRPr="00E91B4E">
        <w:rPr>
          <w:rFonts w:ascii="Arial" w:hAnsi="Arial" w:cs="Arial"/>
          <w:b/>
        </w:rPr>
        <w:t>BST</w:t>
      </w:r>
      <w:r w:rsidR="00513F25" w:rsidRPr="00E91B4E">
        <w:rPr>
          <w:rFonts w:ascii="Arial" w:hAnsi="Arial" w:cs="Arial"/>
          <w:b/>
        </w:rPr>
        <w:t>LRT</w:t>
      </w:r>
      <w:r w:rsidR="003729B8" w:rsidRPr="00E91B4E">
        <w:rPr>
          <w:rFonts w:ascii="Arial" w:hAnsi="Arial" w:cs="Arial"/>
          <w:b/>
        </w:rPr>
        <w:t xml:space="preserve"> 8</w:t>
      </w:r>
      <w:r w:rsidR="00A235E3">
        <w:rPr>
          <w:rFonts w:ascii="Arial" w:hAnsi="Arial" w:cs="Arial"/>
          <w:b/>
        </w:rPr>
        <w:t>771</w:t>
      </w:r>
      <w:r w:rsidRPr="00226EC9">
        <w:rPr>
          <w:rFonts w:ascii="Arial" w:hAnsi="Arial" w:cs="Arial"/>
        </w:rPr>
        <w:t xml:space="preserve"> </w:t>
      </w:r>
      <w:r w:rsidRPr="00577E87">
        <w:rPr>
          <w:rFonts w:ascii="Arial" w:hAnsi="Arial" w:cs="Arial"/>
          <w:sz w:val="20"/>
        </w:rPr>
        <w:t xml:space="preserve">: </w:t>
      </w:r>
    </w:p>
    <w:p w14:paraId="21941E09" w14:textId="6E3DB469" w:rsidR="003729B8" w:rsidRPr="00E91B4E" w:rsidRDefault="00A235E3" w:rsidP="00E91B4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color w:val="FF0000"/>
          <w:sz w:val="20"/>
        </w:rPr>
        <w:t xml:space="preserve">Plouhinec </w:t>
      </w:r>
      <w:r w:rsidR="00577E87">
        <w:rPr>
          <w:rFonts w:ascii="Arial" w:hAnsi="Arial" w:cs="Arial"/>
          <w:b/>
          <w:color w:val="FF0000"/>
          <w:sz w:val="20"/>
        </w:rPr>
        <w:t xml:space="preserve">(56) </w:t>
      </w:r>
      <w:r>
        <w:rPr>
          <w:rFonts w:ascii="Arial" w:hAnsi="Arial" w:cs="Arial"/>
          <w:b/>
          <w:color w:val="FF0000"/>
          <w:sz w:val="20"/>
        </w:rPr>
        <w:t xml:space="preserve">– Champs de tir du </w:t>
      </w:r>
      <w:proofErr w:type="spellStart"/>
      <w:r>
        <w:rPr>
          <w:rFonts w:ascii="Arial" w:hAnsi="Arial" w:cs="Arial"/>
          <w:b/>
          <w:color w:val="FF0000"/>
          <w:sz w:val="20"/>
        </w:rPr>
        <w:t>Linès</w:t>
      </w:r>
      <w:proofErr w:type="spellEnd"/>
      <w:r>
        <w:rPr>
          <w:rFonts w:ascii="Arial" w:hAnsi="Arial" w:cs="Arial"/>
          <w:b/>
          <w:color w:val="FF0000"/>
          <w:sz w:val="20"/>
        </w:rPr>
        <w:t xml:space="preserve"> – Création d’un champ de tir longue distance – Etude faune Flore.</w:t>
      </w:r>
    </w:p>
    <w:p w14:paraId="70CD08EA" w14:textId="77777777" w:rsidR="003729B8" w:rsidRPr="003729B8" w:rsidRDefault="003729B8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848FD0B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3729B8">
        <w:rPr>
          <w:rFonts w:ascii="Arial" w:hAnsi="Arial" w:cs="Arial"/>
          <w:sz w:val="20"/>
        </w:rPr>
        <w:t xml:space="preserve">l’article </w:t>
      </w:r>
      <w:r w:rsidR="003729B8" w:rsidRPr="003729B8">
        <w:rPr>
          <w:rFonts w:ascii="Arial" w:hAnsi="Arial" w:cs="Arial"/>
          <w:sz w:val="20"/>
        </w:rPr>
        <w:t>R.2123-1 à R.2123-6</w:t>
      </w:r>
      <w:r w:rsidR="00F35C84" w:rsidRPr="003729B8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5C9194D3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Etablissement du Service Infrastructure de la Défense </w:t>
      </w:r>
      <w:r w:rsidR="00A24E2C" w:rsidRPr="00A24E2C">
        <w:rPr>
          <w:rFonts w:ascii="Arial" w:hAnsi="Arial" w:cs="Arial"/>
          <w:sz w:val="20"/>
          <w:szCs w:val="24"/>
        </w:rPr>
        <w:t>Atlantique (SID AT</w:t>
      </w:r>
      <w:r w:rsidR="00AE38F7">
        <w:rPr>
          <w:rFonts w:ascii="Arial" w:hAnsi="Arial" w:cs="Arial"/>
          <w:sz w:val="20"/>
          <w:szCs w:val="24"/>
        </w:rPr>
        <w:t>L</w:t>
      </w:r>
      <w:bookmarkStart w:id="0" w:name="_GoBack"/>
      <w:bookmarkEnd w:id="0"/>
      <w:r w:rsidR="00A24E2C" w:rsidRPr="00A24E2C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DFD21F4" w14:textId="714708CD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D298F4B" w14:textId="4DCC1416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92B6CC1" w14:textId="77777777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00312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60E23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40DBE159" w:rsidR="008D1C86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D2E7561" w14:textId="6A2F2A63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E79FF4B" w14:textId="7081BE2B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C697AAC" w14:textId="31C4D002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59FB60B5" w:rsidR="000155F4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39CD93EB" w14:textId="04F5923D" w:rsidR="003A1064" w:rsidRPr="00A24E2C" w:rsidRDefault="00A235E3" w:rsidP="003A1064">
      <w:pPr>
        <w:rPr>
          <w:rFonts w:ascii="Arial" w:eastAsia="Calibri" w:hAnsi="Arial" w:cs="Arial"/>
          <w:b/>
          <w:sz w:val="18"/>
          <w:lang w:eastAsia="en-US"/>
        </w:rPr>
      </w:pPr>
      <w:r w:rsidRPr="00A24E2C">
        <w:rPr>
          <w:rFonts w:ascii="Arial" w:eastAsia="Calibri" w:hAnsi="Arial" w:cs="Arial"/>
          <w:b/>
          <w:sz w:val="20"/>
          <w:lang w:eastAsia="en-US"/>
        </w:rPr>
        <w:t>Plouhinec</w:t>
      </w:r>
      <w:r w:rsidR="00A24E2C">
        <w:rPr>
          <w:rFonts w:ascii="Arial" w:eastAsia="Calibri" w:hAnsi="Arial" w:cs="Arial"/>
          <w:b/>
          <w:sz w:val="20"/>
          <w:lang w:eastAsia="en-US"/>
        </w:rPr>
        <w:t xml:space="preserve"> (56)</w:t>
      </w:r>
      <w:r w:rsidRPr="00A24E2C">
        <w:rPr>
          <w:rFonts w:ascii="Arial" w:eastAsia="Calibri" w:hAnsi="Arial" w:cs="Arial"/>
          <w:b/>
          <w:sz w:val="20"/>
          <w:lang w:eastAsia="en-US"/>
        </w:rPr>
        <w:t xml:space="preserve"> – Champs de tir du </w:t>
      </w:r>
      <w:proofErr w:type="spellStart"/>
      <w:r w:rsidRPr="00A24E2C">
        <w:rPr>
          <w:rFonts w:ascii="Arial" w:eastAsia="Calibri" w:hAnsi="Arial" w:cs="Arial"/>
          <w:b/>
          <w:sz w:val="20"/>
          <w:lang w:eastAsia="en-US"/>
        </w:rPr>
        <w:t>Linès</w:t>
      </w:r>
      <w:proofErr w:type="spellEnd"/>
      <w:r w:rsidRPr="00A24E2C">
        <w:rPr>
          <w:rFonts w:ascii="Arial" w:eastAsia="Calibri" w:hAnsi="Arial" w:cs="Arial"/>
          <w:b/>
          <w:sz w:val="20"/>
          <w:lang w:eastAsia="en-US"/>
        </w:rPr>
        <w:t xml:space="preserve"> – Création d’un champ de tir longue distance – Etude Faune Flore.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/>
          <w:iCs/>
          <w:sz w:val="20"/>
        </w:rPr>
      </w:r>
      <w:r w:rsidR="00AE38F7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27153AD2" w14:textId="77777777" w:rsidR="003A1064" w:rsidRPr="003A1064" w:rsidRDefault="003A1064" w:rsidP="003A1064">
      <w:pPr>
        <w:spacing w:after="60"/>
        <w:ind w:left="1276"/>
        <w:jc w:val="both"/>
        <w:rPr>
          <w:rFonts w:ascii="Arial" w:hAnsi="Arial" w:cs="Arial"/>
          <w:iCs/>
          <w:sz w:val="20"/>
        </w:rPr>
      </w:pPr>
      <w:r w:rsidRPr="003A1064">
        <w:rPr>
          <w:rFonts w:ascii="Arial" w:hAnsi="Arial" w:cs="Arial"/>
          <w:iCs/>
          <w:sz w:val="20"/>
        </w:rPr>
        <w:tab/>
      </w: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Cs/>
          <w:sz w:val="20"/>
        </w:rPr>
      </w:r>
      <w:r w:rsidR="00AE38F7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1. RIB(s)</w:t>
      </w:r>
    </w:p>
    <w:p w14:paraId="747E4328" w14:textId="642B564B" w:rsidR="003A1064" w:rsidRPr="003A1064" w:rsidRDefault="003A1064" w:rsidP="00183651">
      <w:pPr>
        <w:spacing w:after="120"/>
        <w:ind w:left="1418"/>
        <w:jc w:val="both"/>
        <w:rPr>
          <w:rFonts w:ascii="Arial" w:hAnsi="Arial" w:cs="Arial"/>
          <w:sz w:val="20"/>
        </w:rPr>
      </w:pP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Cs/>
          <w:sz w:val="20"/>
        </w:rPr>
      </w:r>
      <w:r w:rsidR="00AE38F7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2. </w:t>
      </w:r>
      <w:r w:rsidR="00A46E2E">
        <w:rPr>
          <w:rFonts w:ascii="Arial" w:hAnsi="Arial" w:cs="Arial"/>
          <w:iCs/>
          <w:sz w:val="20"/>
        </w:rPr>
        <w:t>Annexe financière (</w:t>
      </w:r>
      <w:r w:rsidRPr="003A1064">
        <w:rPr>
          <w:rFonts w:ascii="Arial" w:hAnsi="Arial" w:cs="Arial"/>
          <w:sz w:val="20"/>
        </w:rPr>
        <w:t xml:space="preserve">Etat des Prix Forfaitaires </w:t>
      </w:r>
      <w:r w:rsidR="00A46E2E">
        <w:rPr>
          <w:rFonts w:ascii="Arial" w:hAnsi="Arial" w:cs="Arial"/>
          <w:sz w:val="20"/>
        </w:rPr>
        <w:t xml:space="preserve">- </w:t>
      </w:r>
      <w:r w:rsidRPr="003A1064">
        <w:rPr>
          <w:rFonts w:ascii="Arial" w:hAnsi="Arial" w:cs="Arial"/>
          <w:sz w:val="20"/>
        </w:rPr>
        <w:t>EPF)</w:t>
      </w:r>
    </w:p>
    <w:p w14:paraId="486A4220" w14:textId="4406B6EB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/>
          <w:iCs/>
          <w:sz w:val="20"/>
        </w:rPr>
      </w:r>
      <w:r w:rsidR="00AE38F7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8F2848">
        <w:rPr>
          <w:rFonts w:ascii="Arial" w:hAnsi="Arial" w:cs="Arial"/>
          <w:sz w:val="20"/>
        </w:rPr>
        <w:t xml:space="preserve">Prestations Intellectuelles (PI). </w:t>
      </w:r>
    </w:p>
    <w:p w14:paraId="19E82E24" w14:textId="11080635" w:rsidR="00FC1225" w:rsidRPr="00183651" w:rsidRDefault="00183651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Cs/>
          <w:sz w:val="20"/>
        </w:rPr>
      </w:r>
      <w:r w:rsidR="00AE38F7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FC1225" w:rsidRPr="00183651">
        <w:rPr>
          <w:rFonts w:ascii="Arial" w:hAnsi="Arial" w:cs="Arial"/>
          <w:iCs/>
          <w:sz w:val="20"/>
        </w:rPr>
        <w:t xml:space="preserve"> </w:t>
      </w:r>
      <w:r w:rsidR="00B42C3C">
        <w:rPr>
          <w:rFonts w:ascii="Arial" w:hAnsi="Arial" w:cs="Arial"/>
          <w:iCs/>
          <w:sz w:val="20"/>
        </w:rPr>
        <w:t xml:space="preserve">Le CCTP </w:t>
      </w: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AE38F7">
        <w:rPr>
          <w:rFonts w:ascii="Arial" w:hAnsi="Arial" w:cs="Arial"/>
          <w:iCs/>
          <w:sz w:val="20"/>
        </w:rPr>
      </w:r>
      <w:r w:rsidR="00AE38F7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AE38F7">
        <w:rPr>
          <w:rFonts w:cs="Arial"/>
          <w:iCs/>
        </w:rPr>
      </w:r>
      <w:r w:rsidR="00AE38F7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AE38F7">
        <w:rPr>
          <w:rFonts w:cs="Arial"/>
          <w:iCs/>
        </w:rPr>
      </w:r>
      <w:r w:rsidR="00AE38F7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A46E2E">
      <w:pPr>
        <w:tabs>
          <w:tab w:val="left" w:pos="851"/>
        </w:tabs>
        <w:spacing w:before="120" w:after="24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b/>
          <w:sz w:val="20"/>
          <w:lang w:eastAsia="zh-CN"/>
        </w:rPr>
      </w:r>
      <w:r w:rsidR="00AE38F7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18"/>
          <w:szCs w:val="18"/>
          <w:lang w:eastAsia="zh-CN"/>
        </w:rPr>
      </w:r>
      <w:r w:rsidR="00AE38F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67E5A60" w14:textId="77B8A4B9" w:rsidR="007F42A5" w:rsidRPr="001751B9" w:rsidRDefault="001413D5" w:rsidP="007F42A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1413D5">
        <w:rPr>
          <w:rFonts w:ascii="Arial" w:hAnsi="Arial" w:cs="Arial"/>
          <w:i/>
          <w:sz w:val="18"/>
          <w:szCs w:val="18"/>
          <w:lang w:eastAsia="zh-CN"/>
        </w:rPr>
        <w:t>(</w:t>
      </w:r>
      <w:r w:rsidR="007F42A5"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="007F42A5" w:rsidRPr="001751B9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585DE86B" w14:textId="77777777" w:rsidR="007F42A5" w:rsidRPr="001751B9" w:rsidRDefault="007F42A5" w:rsidP="007F42A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18"/>
          <w:szCs w:val="18"/>
          <w:lang w:eastAsia="zh-CN"/>
        </w:rPr>
      </w:r>
      <w:r w:rsidR="00AE38F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2D497171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54D6489A" w:rsidR="001C0D19" w:rsidRPr="003B51DD" w:rsidRDefault="001C0D19" w:rsidP="00A46E2E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48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1B61BAA9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b/>
          <w:sz w:val="20"/>
          <w:lang w:eastAsia="zh-CN"/>
        </w:rPr>
      </w:r>
      <w:r w:rsidR="00AE38F7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r w:rsidR="003E3497"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7263ECD9" w:rsidR="00E84036" w:rsidRPr="003B51DD" w:rsidRDefault="00205EF9" w:rsidP="00205EF9">
      <w:pPr>
        <w:tabs>
          <w:tab w:val="left" w:pos="851"/>
        </w:tabs>
        <w:suppressAutoHyphens/>
        <w:spacing w:before="120" w:after="120"/>
        <w:ind w:left="993"/>
        <w:jc w:val="both"/>
        <w:rPr>
          <w:rFonts w:ascii="Arial" w:hAnsi="Arial" w:cs="Arial"/>
          <w:sz w:val="18"/>
          <w:szCs w:val="18"/>
          <w:lang w:eastAsia="zh-CN"/>
        </w:rPr>
      </w:pPr>
      <w:r w:rsidRPr="00205EF9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5EF9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18"/>
          <w:szCs w:val="18"/>
          <w:lang w:eastAsia="zh-CN"/>
        </w:rPr>
      </w:r>
      <w:r w:rsidR="00AE38F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205EF9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205EF9">
        <w:rPr>
          <w:rFonts w:ascii="Arial" w:hAnsi="Arial" w:cs="Arial"/>
          <w:sz w:val="18"/>
          <w:szCs w:val="18"/>
          <w:lang w:eastAsia="zh-CN"/>
        </w:rPr>
        <w:t xml:space="preserve"> 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="00E84036"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="00E84036"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="00E84036"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432834C9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517A106B" w:rsidR="00E84036" w:rsidRPr="003E3497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2D4AA3E" w14:textId="6B50F75A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345A08D9" w14:textId="77777777" w:rsidR="003E3497" w:rsidRPr="003E3497" w:rsidRDefault="003E3497" w:rsidP="00205EF9">
      <w:pPr>
        <w:tabs>
          <w:tab w:val="left" w:pos="709"/>
          <w:tab w:val="left" w:pos="851"/>
        </w:tabs>
        <w:suppressAutoHyphens/>
        <w:spacing w:before="120" w:after="120"/>
        <w:ind w:left="709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D11AAF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11AAF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18"/>
          <w:szCs w:val="18"/>
          <w:lang w:eastAsia="zh-CN"/>
        </w:rPr>
      </w:r>
      <w:r w:rsidR="00AE38F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D11AAF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D11AAF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E3497">
        <w:rPr>
          <w:rFonts w:ascii="Arial" w:hAnsi="Arial" w:cs="Arial"/>
          <w:sz w:val="18"/>
          <w:szCs w:val="18"/>
          <w:u w:val="single"/>
          <w:lang w:eastAsia="zh-CN"/>
        </w:rPr>
        <w:t>2ème entreprise cotraitante :</w:t>
      </w:r>
    </w:p>
    <w:p w14:paraId="7D123463" w14:textId="799F39F2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70A5B6" w14:textId="3C597E8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29218C1" w14:textId="657518C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CC4B3A" w14:textId="6F27EA7D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 xml:space="preserve">Adresse du siège social 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D6EC2DE" w14:textId="77777777" w:rsidR="003E3497" w:rsidRPr="003E3497" w:rsidRDefault="003E3497" w:rsidP="001413D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E3497">
        <w:rPr>
          <w:rFonts w:ascii="Arial" w:hAnsi="Arial" w:cs="Arial"/>
          <w:sz w:val="18"/>
          <w:szCs w:val="18"/>
          <w:lang w:eastAsia="zh-CN"/>
        </w:rPr>
        <w:t>) </w:t>
      </w:r>
    </w:p>
    <w:p w14:paraId="5BC6D0A0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450B077" w14:textId="62CAE803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8E9E65" w14:textId="48653271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télécopie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85F6861" w14:textId="5C6396F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SIRET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C2E386D" w14:textId="37B7F6DD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2A33C351" w14:textId="5AE40862" w:rsidR="00B9117B" w:rsidRPr="00D11AAF" w:rsidRDefault="00183651" w:rsidP="00D11AAF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>
        <w:rPr>
          <w:rFonts w:ascii="Arial" w:hAnsi="Arial" w:cs="Arial"/>
          <w:b/>
          <w:sz w:val="20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b/>
          <w:sz w:val="20"/>
          <w:lang w:eastAsia="zh-CN"/>
        </w:rPr>
      </w:r>
      <w:r w:rsidR="00AE38F7">
        <w:rPr>
          <w:rFonts w:ascii="Arial" w:hAnsi="Arial" w:cs="Arial"/>
          <w:b/>
          <w:sz w:val="20"/>
          <w:lang w:eastAsia="zh-CN"/>
        </w:rPr>
        <w:fldChar w:fldCharType="separate"/>
      </w:r>
      <w:r>
        <w:rPr>
          <w:rFonts w:ascii="Arial" w:hAnsi="Arial" w:cs="Arial"/>
          <w:b/>
          <w:sz w:val="20"/>
          <w:lang w:eastAsia="zh-CN"/>
        </w:rPr>
        <w:fldChar w:fldCharType="end"/>
      </w:r>
      <w:bookmarkEnd w:id="1"/>
      <w:r w:rsidR="00D11AAF" w:rsidRPr="00D11AAF">
        <w:rPr>
          <w:rFonts w:ascii="Arial" w:hAnsi="Arial" w:cs="Arial"/>
          <w:b/>
          <w:sz w:val="20"/>
          <w:lang w:eastAsia="zh-CN"/>
        </w:rPr>
        <w:t xml:space="preserve"> </w:t>
      </w:r>
      <w:r w:rsidR="00205EF9" w:rsidRPr="00D11AAF">
        <w:rPr>
          <w:rFonts w:ascii="Arial" w:hAnsi="Arial" w:cs="Arial"/>
          <w:b/>
          <w:sz w:val="20"/>
          <w:lang w:eastAsia="zh-CN"/>
        </w:rPr>
        <w:t xml:space="preserve">À exécuter les prestations demandées </w:t>
      </w:r>
      <w:r w:rsidR="00785740" w:rsidRPr="00785740">
        <w:rPr>
          <w:rFonts w:ascii="Arial" w:hAnsi="Arial" w:cs="Arial"/>
          <w:b/>
          <w:sz w:val="20"/>
        </w:rPr>
        <w:t>a</w:t>
      </w:r>
      <w:r w:rsidR="00D11AAF" w:rsidRPr="00785740">
        <w:rPr>
          <w:rFonts w:ascii="Arial" w:hAnsi="Arial" w:cs="Arial"/>
          <w:b/>
          <w:sz w:val="20"/>
        </w:rPr>
        <w:t xml:space="preserve">u prix global et forfaitaire indiqué ci-dessous correspondant à l’annexe financière jointe </w:t>
      </w:r>
      <w:r w:rsidR="00205EF9" w:rsidRPr="00D11AAF">
        <w:rPr>
          <w:rFonts w:ascii="Arial" w:hAnsi="Arial" w:cs="Arial"/>
          <w:b/>
          <w:sz w:val="20"/>
          <w:lang w:eastAsia="zh-CN"/>
        </w:rPr>
        <w:t>(Etat des Prix Forfaitaires)</w:t>
      </w:r>
      <w:r w:rsidR="003D3613" w:rsidRPr="00D11AAF">
        <w:rPr>
          <w:rFonts w:ascii="Arial" w:hAnsi="Arial" w:cs="Arial"/>
          <w:b/>
          <w:sz w:val="20"/>
          <w:lang w:eastAsia="zh-CN"/>
        </w:rPr>
        <w:t xml:space="preserve"> </w:t>
      </w:r>
    </w:p>
    <w:p w14:paraId="57C9122A" w14:textId="0EEF9412" w:rsidR="00B9117B" w:rsidRPr="003B51DD" w:rsidRDefault="00B9117B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B9117B" w:rsidRPr="003B51DD" w14:paraId="4043756D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57CACC9E" w14:textId="2C0FAFB8" w:rsidR="00B9117B" w:rsidRPr="001C1C68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1C68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1C1C68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2997" w:rsidRPr="003B51DD" w14:paraId="054F0D5F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6D18E322" w14:textId="4D0B53CF" w:rsidR="00EB2997" w:rsidRPr="001C1C68" w:rsidRDefault="00516033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</w:t>
            </w:r>
            <w:r w:rsidR="00EB2997" w:rsidRPr="001C1C68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  <w:r w:rsidR="00DE6345">
              <w:rPr>
                <w:rFonts w:ascii="Arial" w:hAnsi="Arial" w:cs="Arial"/>
                <w:b/>
                <w:sz w:val="24"/>
                <w:szCs w:val="24"/>
              </w:rPr>
              <w:t>(20%)</w:t>
            </w:r>
          </w:p>
        </w:tc>
        <w:tc>
          <w:tcPr>
            <w:tcW w:w="2719" w:type="dxa"/>
          </w:tcPr>
          <w:p w14:paraId="6ECE8EF4" w14:textId="58005FA9" w:rsidR="00EB2997" w:rsidRPr="001C1C68" w:rsidRDefault="00EB2997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8B794CB" w14:textId="77777777" w:rsidR="00F6053D" w:rsidRDefault="00F6053D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7CD529F5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67FF5130" w:rsidR="00B90DBD" w:rsidRPr="00785740" w:rsidRDefault="00785740" w:rsidP="00F6053D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78574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740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785740">
        <w:rPr>
          <w:rFonts w:ascii="Arial" w:hAnsi="Arial" w:cs="Arial"/>
          <w:sz w:val="20"/>
        </w:rPr>
        <w:fldChar w:fldCharType="end"/>
      </w:r>
      <w:r w:rsidR="00B90DBD" w:rsidRPr="00785740">
        <w:rPr>
          <w:rFonts w:ascii="Arial" w:hAnsi="Arial" w:cs="Arial"/>
          <w:sz w:val="20"/>
        </w:rPr>
        <w:t xml:space="preserve"> Prix forfaitaire </w:t>
      </w:r>
    </w:p>
    <w:p w14:paraId="77FE4696" w14:textId="13022A32" w:rsidR="004B22AC" w:rsidRPr="001C1C68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1C1C68" w:rsidRDefault="00F54A5A" w:rsidP="00785740">
      <w:pPr>
        <w:spacing w:after="120"/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</w:p>
    <w:p w14:paraId="1972F7FE" w14:textId="6020F92A" w:rsidR="00183651" w:rsidRPr="00183651" w:rsidRDefault="00183651" w:rsidP="00DE6345">
      <w:pPr>
        <w:spacing w:after="60"/>
        <w:jc w:val="center"/>
        <w:rPr>
          <w:rFonts w:ascii="Arial" w:hAnsi="Arial" w:cs="Arial"/>
        </w:rPr>
      </w:pPr>
      <w:r w:rsidRPr="00183651">
        <w:rPr>
          <w:rFonts w:ascii="Arial" w:hAnsi="Arial" w:cs="Arial"/>
          <w:b/>
        </w:rPr>
        <w:t>Index/Indice</w:t>
      </w:r>
      <w:r w:rsidRPr="00183651">
        <w:rPr>
          <w:rFonts w:ascii="Arial" w:hAnsi="Arial" w:cs="Arial"/>
        </w:rPr>
        <w:t> :</w:t>
      </w:r>
      <w:r w:rsidRPr="00183651">
        <w:rPr>
          <w:rFonts w:ascii="Arial" w:hAnsi="Arial" w:cs="Arial"/>
          <w:b/>
        </w:rPr>
        <w:t xml:space="preserve"> </w:t>
      </w:r>
      <w:r w:rsidR="00DE6345" w:rsidRPr="00DE6345">
        <w:rPr>
          <w:rFonts w:ascii="Arial" w:hAnsi="Arial" w:cs="Arial"/>
          <w:sz w:val="20"/>
        </w:rPr>
        <w:t>ING-2010</w:t>
      </w:r>
    </w:p>
    <w:p w14:paraId="51A460A9" w14:textId="67C5E4E8" w:rsidR="00400E77" w:rsidRDefault="00A912E3" w:rsidP="00183651">
      <w:pPr>
        <w:spacing w:before="60" w:after="240"/>
        <w:ind w:left="1843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B3C58" w:rsidRPr="00A912E3">
        <w:rPr>
          <w:rFonts w:ascii="Arial" w:hAnsi="Arial" w:cs="Arial"/>
          <w:sz w:val="20"/>
        </w:rPr>
        <w:t xml:space="preserve"> </w:t>
      </w:r>
      <w:r w:rsidR="004F2BC6" w:rsidRPr="00A912E3">
        <w:rPr>
          <w:rFonts w:ascii="Arial" w:hAnsi="Arial" w:cs="Arial"/>
          <w:sz w:val="20"/>
        </w:rPr>
        <w:t>Par dérogatio</w:t>
      </w:r>
      <w:r>
        <w:rPr>
          <w:rFonts w:ascii="Arial" w:hAnsi="Arial" w:cs="Arial"/>
          <w:sz w:val="20"/>
        </w:rPr>
        <w:t>n à l’article 10.1.1</w:t>
      </w:r>
      <w:r w:rsidR="00753259" w:rsidRPr="00A912E3">
        <w:rPr>
          <w:rFonts w:ascii="Arial" w:hAnsi="Arial" w:cs="Arial"/>
          <w:sz w:val="20"/>
        </w:rPr>
        <w:t xml:space="preserve"> du CCAG-PI</w:t>
      </w:r>
      <w:r w:rsidR="004F2BC6" w:rsidRPr="00A912E3">
        <w:rPr>
          <w:rFonts w:ascii="Arial" w:hAnsi="Arial" w:cs="Arial"/>
          <w:sz w:val="20"/>
        </w:rPr>
        <w:t>, l</w:t>
      </w:r>
      <w:r w:rsidR="009B3C58" w:rsidRPr="00A912E3">
        <w:rPr>
          <w:rFonts w:ascii="Arial" w:hAnsi="Arial" w:cs="Arial"/>
          <w:sz w:val="20"/>
        </w:rPr>
        <w:t>es prix sont révisables</w:t>
      </w:r>
      <w:r w:rsidR="00C6638F" w:rsidRPr="00A912E3">
        <w:rPr>
          <w:rFonts w:ascii="Arial" w:hAnsi="Arial" w:cs="Arial"/>
          <w:sz w:val="20"/>
        </w:rPr>
        <w:t xml:space="preserve"> </w:t>
      </w:r>
    </w:p>
    <w:p w14:paraId="1FCB318E" w14:textId="5A848938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>B2.3 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="00F6053D" w:rsidRPr="00F6053D">
        <w:rPr>
          <w:rFonts w:ascii="Arial" w:hAnsi="Arial" w:cs="Arial"/>
          <w:szCs w:val="22"/>
          <w:lang w:eastAsia="zh-CN"/>
        </w:rPr>
        <w:t>Juin 2025</w:t>
      </w:r>
    </w:p>
    <w:p w14:paraId="02CF5713" w14:textId="5ABA6AED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lastRenderedPageBreak/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A912E3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A912E3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4"/>
        </w:rPr>
        <w:instrText xml:space="preserve"> FORMCHECKBOX </w:instrText>
      </w:r>
      <w:r w:rsidR="00AE38F7">
        <w:rPr>
          <w:rFonts w:ascii="Arial" w:hAnsi="Arial" w:cs="Arial"/>
          <w:iCs/>
          <w:sz w:val="24"/>
        </w:rPr>
      </w:r>
      <w:r w:rsidR="00AE38F7">
        <w:rPr>
          <w:rFonts w:ascii="Arial" w:hAnsi="Arial" w:cs="Arial"/>
          <w:iCs/>
          <w:sz w:val="24"/>
        </w:rPr>
        <w:fldChar w:fldCharType="separate"/>
      </w:r>
      <w:r w:rsidRPr="00A912E3">
        <w:rPr>
          <w:rFonts w:ascii="Arial" w:hAnsi="Arial" w:cs="Arial"/>
          <w:iCs/>
          <w:sz w:val="24"/>
        </w:rPr>
        <w:fldChar w:fldCharType="end"/>
      </w:r>
      <w:r w:rsidRPr="00A912E3">
        <w:rPr>
          <w:rFonts w:ascii="Arial" w:hAnsi="Arial" w:cs="Arial"/>
          <w:iCs/>
          <w:sz w:val="24"/>
        </w:rPr>
        <w:t xml:space="preserve"> </w:t>
      </w:r>
      <w:r w:rsidRPr="00A912E3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A912E3">
        <w:rPr>
          <w:rFonts w:ascii="Arial" w:hAnsi="Arial" w:cs="Arial"/>
          <w:iCs/>
          <w:sz w:val="20"/>
          <w:szCs w:val="22"/>
        </w:rPr>
        <w:tab/>
      </w:r>
      <w:r w:rsidRPr="00A912E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AE38F7">
        <w:rPr>
          <w:rFonts w:ascii="Arial" w:hAnsi="Arial" w:cs="Arial"/>
          <w:iCs/>
          <w:sz w:val="20"/>
          <w:szCs w:val="22"/>
        </w:rPr>
      </w:r>
      <w:r w:rsidR="00AE38F7">
        <w:rPr>
          <w:rFonts w:ascii="Arial" w:hAnsi="Arial" w:cs="Arial"/>
          <w:iCs/>
          <w:sz w:val="20"/>
          <w:szCs w:val="22"/>
        </w:rPr>
        <w:fldChar w:fldCharType="separate"/>
      </w:r>
      <w:r w:rsidRPr="00A912E3">
        <w:rPr>
          <w:rFonts w:ascii="Arial" w:hAnsi="Arial" w:cs="Arial"/>
          <w:iCs/>
          <w:sz w:val="20"/>
          <w:szCs w:val="22"/>
        </w:rPr>
        <w:fldChar w:fldCharType="end"/>
      </w:r>
      <w:r w:rsidRPr="00A912E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b/>
          <w:sz w:val="20"/>
        </w:rPr>
        <w:t>RIB à intégrer</w:t>
      </w:r>
      <w:r w:rsidR="0084023C" w:rsidRPr="00BB793F">
        <w:rPr>
          <w:rFonts w:ascii="Arial" w:hAnsi="Arial" w:cs="Arial"/>
          <w:b/>
          <w:sz w:val="20"/>
        </w:rPr>
        <w:t>/joindre</w:t>
      </w:r>
      <w:r w:rsidRPr="00BB793F">
        <w:rPr>
          <w:rFonts w:ascii="Arial" w:hAnsi="Arial" w:cs="Arial"/>
          <w:b/>
          <w:sz w:val="20"/>
        </w:rPr>
        <w:t> </w:t>
      </w:r>
      <w:r w:rsidRPr="00BB793F">
        <w:rPr>
          <w:rFonts w:ascii="Arial" w:hAnsi="Arial" w:cs="Arial"/>
          <w:b/>
          <w:i/>
          <w:sz w:val="20"/>
        </w:rPr>
        <w:t>(dans</w:t>
      </w:r>
      <w:r w:rsidRPr="003B51DD">
        <w:rPr>
          <w:rFonts w:ascii="Arial" w:hAnsi="Arial" w:cs="Arial"/>
          <w:b/>
          <w:i/>
          <w:sz w:val="20"/>
        </w:rPr>
        <w:t xml:space="preserve">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7588CC4B" w:rsidR="008062B4" w:rsidRPr="00F6053D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3E1C450" w14:textId="095FA6F6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F6053D">
        <w:rPr>
          <w:rFonts w:ascii="Arial" w:hAnsi="Arial" w:cs="Arial"/>
          <w:i/>
          <w:sz w:val="20"/>
          <w:u w:val="single"/>
        </w:rPr>
        <w:t>Cotraitant </w:t>
      </w:r>
      <w:r w:rsidR="004A57BA" w:rsidRPr="00F6053D">
        <w:rPr>
          <w:rFonts w:ascii="Arial" w:hAnsi="Arial" w:cs="Arial"/>
          <w:i/>
          <w:sz w:val="20"/>
          <w:u w:val="single"/>
        </w:rPr>
        <w:t>(le cas échéant)</w:t>
      </w:r>
      <w:r w:rsidR="004A57BA" w:rsidRPr="00F6053D">
        <w:rPr>
          <w:rFonts w:ascii="Arial" w:hAnsi="Arial" w:cs="Arial"/>
          <w:sz w:val="20"/>
          <w:u w:val="single"/>
        </w:rPr>
        <w:t xml:space="preserve"> </w:t>
      </w:r>
      <w:r w:rsidRPr="00F6053D">
        <w:rPr>
          <w:rFonts w:ascii="Arial" w:hAnsi="Arial" w:cs="Arial"/>
          <w:sz w:val="20"/>
          <w:u w:val="single"/>
        </w:rPr>
        <w:t>:</w:t>
      </w:r>
    </w:p>
    <w:p w14:paraId="25FAE204" w14:textId="72D6A7D1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F6053D">
        <w:rPr>
          <w:rFonts w:ascii="Arial" w:hAnsi="Arial" w:cs="Arial"/>
          <w:sz w:val="20"/>
        </w:rPr>
        <w:t>Je souhaite bénéficier de l’avance</w:t>
      </w:r>
      <w:r w:rsidRPr="00F6053D">
        <w:rPr>
          <w:rFonts w:ascii="Arial" w:hAnsi="Arial" w:cs="Arial"/>
          <w:sz w:val="20"/>
          <w:vertAlign w:val="superscript"/>
        </w:rPr>
        <w:t>1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BBF20C7" w14:textId="77777777" w:rsid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095FDBD1" w:rsidR="005066CC" w:rsidRPr="00BB793F" w:rsidRDefault="00BB793F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B793F"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 w:rsidRPr="00BB793F">
        <w:rPr>
          <w:rFonts w:ascii="Arial" w:hAnsi="Arial" w:cs="Arial"/>
          <w:sz w:val="20"/>
        </w:rPr>
        <w:fldChar w:fldCharType="end"/>
      </w:r>
      <w:r w:rsidR="005066CC" w:rsidRPr="00BB793F">
        <w:rPr>
          <w:rFonts w:ascii="Arial" w:hAnsi="Arial" w:cs="Arial"/>
          <w:sz w:val="20"/>
        </w:rPr>
        <w:tab/>
        <w:t xml:space="preserve">Facture </w:t>
      </w:r>
    </w:p>
    <w:p w14:paraId="7C241BFE" w14:textId="77777777" w:rsidR="00A6101B" w:rsidRPr="00F6053D" w:rsidRDefault="00A6101B" w:rsidP="00A6101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6D524EAB" w14:textId="02666BF1" w:rsidR="00BB793F" w:rsidRDefault="00BB793F" w:rsidP="00BB793F">
      <w:pPr>
        <w:tabs>
          <w:tab w:val="left" w:pos="1134"/>
        </w:tabs>
        <w:spacing w:before="120" w:after="120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t>Les prestations sont exécu</w:t>
      </w:r>
      <w:r>
        <w:rPr>
          <w:rFonts w:ascii="Arial" w:hAnsi="Arial" w:cs="Arial"/>
          <w:sz w:val="20"/>
        </w:rPr>
        <w:t xml:space="preserve">tées dans un délai maximal de </w:t>
      </w:r>
      <w:r w:rsidRPr="00BB793F">
        <w:rPr>
          <w:rFonts w:ascii="Arial" w:hAnsi="Arial" w:cs="Arial"/>
          <w:b/>
          <w:sz w:val="20"/>
        </w:rPr>
        <w:t>1</w:t>
      </w:r>
      <w:r w:rsidR="00910860">
        <w:rPr>
          <w:rFonts w:ascii="Arial" w:hAnsi="Arial" w:cs="Arial"/>
          <w:b/>
          <w:sz w:val="20"/>
        </w:rPr>
        <w:t>6</w:t>
      </w:r>
      <w:r w:rsidRPr="00BB793F">
        <w:rPr>
          <w:rFonts w:ascii="Arial" w:hAnsi="Arial" w:cs="Arial"/>
          <w:b/>
          <w:sz w:val="20"/>
        </w:rPr>
        <w:t xml:space="preserve"> mois</w:t>
      </w:r>
      <w:r w:rsidRPr="00BB793F">
        <w:rPr>
          <w:rFonts w:ascii="Arial" w:hAnsi="Arial" w:cs="Arial"/>
          <w:sz w:val="20"/>
        </w:rPr>
        <w:t>.</w:t>
      </w:r>
    </w:p>
    <w:p w14:paraId="1D95E452" w14:textId="77777777" w:rsidR="00BB793F" w:rsidRPr="00BB793F" w:rsidRDefault="00BB793F" w:rsidP="00BB793F">
      <w:pPr>
        <w:tabs>
          <w:tab w:val="left" w:pos="1134"/>
        </w:tabs>
        <w:spacing w:before="120" w:after="120"/>
        <w:jc w:val="both"/>
        <w:rPr>
          <w:rFonts w:ascii="Arial" w:hAnsi="Arial" w:cs="Arial"/>
          <w:sz w:val="20"/>
          <w:szCs w:val="22"/>
        </w:rPr>
      </w:pPr>
      <w:r w:rsidRPr="00BB793F">
        <w:rPr>
          <w:rFonts w:ascii="Arial" w:hAnsi="Arial" w:cs="Arial"/>
          <w:sz w:val="20"/>
        </w:rPr>
        <w:t>Par dérogation à l’article 13-1 du CCAG-PI, le délai court à compter de la date fixée par l’Ordre de Service qui prescrit</w:t>
      </w:r>
      <w:r w:rsidRPr="00BB793F">
        <w:rPr>
          <w:rFonts w:ascii="Arial" w:hAnsi="Arial" w:cs="Arial"/>
          <w:sz w:val="20"/>
          <w:szCs w:val="22"/>
        </w:rPr>
        <w:t xml:space="preserve"> le démarrage des prestations.</w:t>
      </w:r>
    </w:p>
    <w:p w14:paraId="321CB34C" w14:textId="0090CFAE" w:rsidR="00A912E3" w:rsidRPr="002B7102" w:rsidRDefault="00967312" w:rsidP="00A912E3">
      <w:pPr>
        <w:spacing w:before="120"/>
        <w:jc w:val="both"/>
        <w:rPr>
          <w:rFonts w:ascii="Arial" w:hAnsi="Arial" w:cs="Arial"/>
          <w:sz w:val="20"/>
          <w:szCs w:val="22"/>
        </w:rPr>
      </w:pPr>
      <w:r w:rsidRPr="002B7102">
        <w:rPr>
          <w:rFonts w:ascii="Arial" w:hAnsi="Arial" w:cs="Arial"/>
          <w:sz w:val="20"/>
          <w:szCs w:val="22"/>
        </w:rPr>
        <w:t>Les prestations du présent ma</w:t>
      </w:r>
      <w:r w:rsidR="00A30726">
        <w:rPr>
          <w:rFonts w:ascii="Arial" w:hAnsi="Arial" w:cs="Arial"/>
          <w:sz w:val="20"/>
          <w:szCs w:val="22"/>
        </w:rPr>
        <w:t>rché sont décomposées en 3</w:t>
      </w:r>
      <w:r w:rsidRPr="002B7102">
        <w:rPr>
          <w:rFonts w:ascii="Arial" w:hAnsi="Arial" w:cs="Arial"/>
          <w:sz w:val="20"/>
          <w:szCs w:val="22"/>
        </w:rPr>
        <w:t xml:space="preserve"> parties techniques</w:t>
      </w:r>
      <w:r w:rsidR="00C8096E">
        <w:rPr>
          <w:rFonts w:ascii="Arial" w:hAnsi="Arial" w:cs="Arial"/>
          <w:sz w:val="20"/>
          <w:szCs w:val="22"/>
        </w:rPr>
        <w:t xml:space="preserve"> </w:t>
      </w:r>
      <w:r w:rsidR="00A912E3" w:rsidRPr="002B7102">
        <w:rPr>
          <w:rFonts w:ascii="Arial" w:hAnsi="Arial" w:cs="Arial"/>
          <w:sz w:val="20"/>
          <w:szCs w:val="22"/>
        </w:rPr>
        <w:t>:</w:t>
      </w:r>
    </w:p>
    <w:p w14:paraId="1217438D" w14:textId="77777777" w:rsidR="00A912E3" w:rsidRPr="002B7102" w:rsidRDefault="00A912E3" w:rsidP="00A912E3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  <w:gridCol w:w="3112"/>
      </w:tblGrid>
      <w:tr w:rsidR="00A912E3" w:rsidRPr="002B7102" w14:paraId="02335D29" w14:textId="77777777" w:rsidTr="00E91755">
        <w:trPr>
          <w:trHeight w:val="603"/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1874301" w14:textId="77777777" w:rsidR="00A912E3" w:rsidRPr="002B7102" w:rsidRDefault="00A912E3" w:rsidP="007E78E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technique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5D223B7A" w14:textId="77777777" w:rsidR="00A912E3" w:rsidRPr="002B7102" w:rsidRDefault="00A912E3" w:rsidP="007E78E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Contenu de la partie technique</w:t>
            </w: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14:paraId="0550A76B" w14:textId="77777777" w:rsidR="00A912E3" w:rsidRPr="002B7102" w:rsidRDefault="00A912E3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Délai d’exécution</w:t>
            </w:r>
            <w:r w:rsidRPr="00226407">
              <w:rPr>
                <w:rFonts w:ascii="Arial" w:hAnsi="Arial" w:cs="Arial"/>
                <w:b/>
                <w:sz w:val="24"/>
                <w:szCs w:val="22"/>
                <w:vertAlign w:val="superscript"/>
              </w:rPr>
              <w:t>*</w:t>
            </w:r>
          </w:p>
        </w:tc>
      </w:tr>
      <w:tr w:rsidR="00A912E3" w:rsidRPr="002B7102" w14:paraId="08802F77" w14:textId="77777777" w:rsidTr="00DB6E37">
        <w:trPr>
          <w:trHeight w:val="499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789A499" w14:textId="77777777" w:rsidR="00A912E3" w:rsidRPr="002B7102" w:rsidRDefault="00A912E3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1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67C25A0" w14:textId="77777777" w:rsidR="00A912E3" w:rsidRPr="002B7102" w:rsidRDefault="00A912E3" w:rsidP="007E78E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 xml:space="preserve">Inventaire environnemental  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23BC43C2" w14:textId="77777777" w:rsidR="00A912E3" w:rsidRPr="00910860" w:rsidRDefault="00A912E3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10860">
              <w:rPr>
                <w:rFonts w:ascii="Arial" w:hAnsi="Arial" w:cs="Arial"/>
                <w:sz w:val="20"/>
                <w:szCs w:val="22"/>
              </w:rPr>
              <w:t>12 mois</w:t>
            </w:r>
          </w:p>
        </w:tc>
      </w:tr>
      <w:tr w:rsidR="00A912E3" w:rsidRPr="002B7102" w14:paraId="7A41EA0A" w14:textId="77777777" w:rsidTr="00E91755">
        <w:trPr>
          <w:trHeight w:val="701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8A98E5F" w14:textId="77777777" w:rsidR="00A912E3" w:rsidRPr="002B7102" w:rsidRDefault="00A912E3" w:rsidP="007E78E8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2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BC79772" w14:textId="77777777" w:rsidR="00A912E3" w:rsidRPr="002B7102" w:rsidRDefault="00A912E3" w:rsidP="007E78E8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Rédaction et validation de l’étude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1309CE74" w14:textId="12AD3A25" w:rsidR="00A912E3" w:rsidRPr="00910860" w:rsidRDefault="00BB793F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10860">
              <w:rPr>
                <w:rFonts w:ascii="Arial" w:hAnsi="Arial" w:cs="Arial"/>
                <w:sz w:val="20"/>
                <w:szCs w:val="22"/>
              </w:rPr>
              <w:t>2</w:t>
            </w:r>
            <w:r w:rsidR="007D3B49" w:rsidRPr="00910860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A912E3" w:rsidRPr="00910860">
              <w:rPr>
                <w:rFonts w:ascii="Arial" w:hAnsi="Arial" w:cs="Arial"/>
                <w:sz w:val="20"/>
                <w:szCs w:val="22"/>
              </w:rPr>
              <w:t>mois</w:t>
            </w:r>
          </w:p>
        </w:tc>
      </w:tr>
      <w:tr w:rsidR="00A912E3" w:rsidRPr="002B7102" w14:paraId="6BC6FBD4" w14:textId="77777777" w:rsidTr="00E91755">
        <w:trPr>
          <w:trHeight w:val="701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DBC80C9" w14:textId="77777777" w:rsidR="00A912E3" w:rsidRPr="002B7102" w:rsidRDefault="00A912E3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3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3A5824C" w14:textId="77777777" w:rsidR="00A912E3" w:rsidRPr="002B7102" w:rsidRDefault="00A912E3" w:rsidP="007E78E8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Impact projet infrastructure sur le site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0F84914D" w14:textId="77777777" w:rsidR="00A912E3" w:rsidRPr="00910860" w:rsidRDefault="00A912E3" w:rsidP="007E78E8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10860">
              <w:rPr>
                <w:rFonts w:ascii="Arial" w:hAnsi="Arial" w:cs="Arial"/>
                <w:sz w:val="20"/>
                <w:szCs w:val="22"/>
              </w:rPr>
              <w:t>2 mois</w:t>
            </w:r>
          </w:p>
        </w:tc>
      </w:tr>
    </w:tbl>
    <w:p w14:paraId="4BB7F172" w14:textId="34BEB64D" w:rsidR="00A912E3" w:rsidRDefault="00A912E3" w:rsidP="00A912E3">
      <w:pPr>
        <w:tabs>
          <w:tab w:val="left" w:pos="576"/>
        </w:tabs>
        <w:jc w:val="both"/>
        <w:rPr>
          <w:rFonts w:ascii="Arial" w:hAnsi="Arial" w:cs="Arial"/>
          <w:sz w:val="20"/>
          <w:szCs w:val="22"/>
        </w:rPr>
      </w:pPr>
      <w:r w:rsidRPr="002B7102">
        <w:rPr>
          <w:rFonts w:ascii="Arial" w:hAnsi="Arial" w:cs="Arial"/>
          <w:sz w:val="36"/>
          <w:szCs w:val="22"/>
          <w:vertAlign w:val="superscript"/>
        </w:rPr>
        <w:t>*</w:t>
      </w:r>
      <w:r w:rsidRPr="002B7102">
        <w:rPr>
          <w:rFonts w:ascii="Arial" w:hAnsi="Arial" w:cs="Arial"/>
          <w:sz w:val="24"/>
          <w:szCs w:val="22"/>
          <w:vertAlign w:val="superscript"/>
        </w:rPr>
        <w:t xml:space="preserve"> </w:t>
      </w:r>
      <w:r w:rsidRPr="002B7102">
        <w:rPr>
          <w:rFonts w:ascii="Arial" w:hAnsi="Arial" w:cs="Arial"/>
          <w:sz w:val="20"/>
          <w:szCs w:val="22"/>
        </w:rPr>
        <w:t>Notification de la date de début de chaque partie par ordre de service</w:t>
      </w:r>
      <w:r w:rsidR="002B7102" w:rsidRPr="002B7102">
        <w:rPr>
          <w:rFonts w:ascii="Arial" w:hAnsi="Arial" w:cs="Arial"/>
          <w:sz w:val="20"/>
          <w:szCs w:val="22"/>
        </w:rPr>
        <w:t xml:space="preserve"> </w:t>
      </w:r>
    </w:p>
    <w:p w14:paraId="13648350" w14:textId="77777777" w:rsidR="00F372AC" w:rsidRPr="002B7102" w:rsidRDefault="00F372AC" w:rsidP="00A912E3">
      <w:pPr>
        <w:tabs>
          <w:tab w:val="left" w:pos="576"/>
        </w:tabs>
        <w:jc w:val="both"/>
        <w:rPr>
          <w:rFonts w:ascii="Arial" w:hAnsi="Arial" w:cs="Arial"/>
          <w:sz w:val="20"/>
          <w:szCs w:val="22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24A3F099" w:rsidR="00241AC9" w:rsidRPr="003B51DD" w:rsidRDefault="00C8096E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E38F7">
        <w:rPr>
          <w:rFonts w:ascii="Arial" w:hAnsi="Arial" w:cs="Arial"/>
          <w:sz w:val="20"/>
        </w:rPr>
      </w:r>
      <w:r w:rsidR="00AE38F7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(*)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DC513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257F60F8" w:rsidR="00A830C3" w:rsidRPr="003B51DD" w:rsidRDefault="002471DA" w:rsidP="00DC513B">
      <w:pPr>
        <w:tabs>
          <w:tab w:val="left" w:pos="284"/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E38F7">
        <w:rPr>
          <w:rFonts w:ascii="Arial" w:hAnsi="Arial" w:cs="Arial"/>
          <w:sz w:val="20"/>
          <w:lang w:eastAsia="zh-CN"/>
        </w:rPr>
      </w:r>
      <w:r w:rsidR="00AE38F7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DC513B">
        <w:trPr>
          <w:trHeight w:val="521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DC513B">
        <w:trPr>
          <w:trHeight w:val="401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DC513B">
        <w:trPr>
          <w:trHeight w:val="406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représente.</w:t>
      </w:r>
    </w:p>
    <w:p w14:paraId="47A03332" w14:textId="2DCBE0B9" w:rsidR="002471DA" w:rsidRDefault="002471DA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lastRenderedPageBreak/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77777777" w:rsidR="00D82C77" w:rsidRPr="003B51DD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MINARM/SGA/DCSID/ESID Brest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Établissement du Service d'Infrastructure de la Défense de Brest</w:t>
      </w:r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56DEE088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>L’Ingénieur Général des Travaux Maritimes Roland BOUTIN, Directeur de l’Établissement du SID de Brest.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6BB0499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FAC57E4" w14:textId="2EA31E12" w:rsidR="00C8096E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2C57394" w14:textId="77777777" w:rsidR="00C8096E" w:rsidRPr="003B51DD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77777777" w:rsidR="007859D5" w:rsidRPr="00226407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98B4B96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4C0E92E5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5D1E1ED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5EE6C52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32936EF" w14:textId="1147AE17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483FCEF9" w14:textId="77777777" w:rsidR="00821F82" w:rsidRPr="0030542C" w:rsidRDefault="00821F82" w:rsidP="0030542C">
      <w:pPr>
        <w:jc w:val="center"/>
        <w:rPr>
          <w:rFonts w:ascii="Arial" w:hAnsi="Arial" w:cs="Arial"/>
          <w:sz w:val="20"/>
        </w:rPr>
      </w:pPr>
      <w:r w:rsidRPr="0030542C">
        <w:rPr>
          <w:rFonts w:ascii="Arial" w:hAnsi="Arial" w:cs="Arial"/>
          <w:sz w:val="20"/>
        </w:rPr>
        <w:t>Pour le directeur de l'ESID de Brest</w:t>
      </w:r>
    </w:p>
    <w:p w14:paraId="52F3F0DC" w14:textId="44789685" w:rsidR="00821F82" w:rsidRDefault="00821F82" w:rsidP="0030542C">
      <w:pPr>
        <w:jc w:val="center"/>
        <w:rPr>
          <w:rFonts w:ascii="Arial" w:hAnsi="Arial" w:cs="Arial"/>
          <w:sz w:val="20"/>
        </w:rPr>
      </w:pPr>
      <w:proofErr w:type="gramStart"/>
      <w:r w:rsidRPr="0030542C">
        <w:rPr>
          <w:rFonts w:ascii="Arial" w:hAnsi="Arial" w:cs="Arial"/>
          <w:sz w:val="20"/>
        </w:rPr>
        <w:t>et</w:t>
      </w:r>
      <w:proofErr w:type="gramEnd"/>
      <w:r w:rsidRPr="0030542C">
        <w:rPr>
          <w:rFonts w:ascii="Arial" w:hAnsi="Arial" w:cs="Arial"/>
          <w:sz w:val="20"/>
        </w:rPr>
        <w:t xml:space="preserve"> par délégation</w:t>
      </w:r>
    </w:p>
    <w:p w14:paraId="1932B3DA" w14:textId="77777777" w:rsidR="00226407" w:rsidRPr="00226407" w:rsidRDefault="00226407" w:rsidP="00226407">
      <w:pPr>
        <w:jc w:val="center"/>
        <w:rPr>
          <w:rFonts w:ascii="Arial" w:hAnsi="Arial" w:cs="Arial"/>
          <w:sz w:val="20"/>
        </w:rPr>
      </w:pPr>
      <w:r w:rsidRPr="00226407">
        <w:rPr>
          <w:rFonts w:ascii="Arial" w:hAnsi="Arial" w:cs="Arial"/>
          <w:sz w:val="20"/>
        </w:rPr>
        <w:t>L’Ingénieur Civil de la Défense Hors Classe</w:t>
      </w:r>
    </w:p>
    <w:p w14:paraId="61333BAA" w14:textId="65078686" w:rsidR="00C9148D" w:rsidRPr="0030542C" w:rsidRDefault="00C9148D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Alain LAOT</w:t>
      </w:r>
    </w:p>
    <w:p w14:paraId="736C0FEB" w14:textId="3B524BC5" w:rsidR="00821F82" w:rsidRPr="0030542C" w:rsidRDefault="00226407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3A4154">
        <w:rPr>
          <w:rFonts w:ascii="Arial" w:hAnsi="Arial" w:cs="Arial"/>
          <w:sz w:val="20"/>
        </w:rPr>
        <w:t xml:space="preserve">hef </w:t>
      </w:r>
      <w:r w:rsidR="003A4154" w:rsidRPr="0030542C">
        <w:rPr>
          <w:rFonts w:ascii="Arial" w:hAnsi="Arial" w:cs="Arial"/>
          <w:sz w:val="20"/>
        </w:rPr>
        <w:t>de la division Gestion du Patrimoine</w:t>
      </w:r>
    </w:p>
    <w:p w14:paraId="7FBCB299" w14:textId="77777777" w:rsidR="00821F82" w:rsidRPr="00FD50E1" w:rsidRDefault="00821F82" w:rsidP="00821F82">
      <w:pPr>
        <w:ind w:left="5812"/>
        <w:jc w:val="right"/>
        <w:rPr>
          <w:rFonts w:cs="Arial"/>
          <w:szCs w:val="22"/>
        </w:rPr>
      </w:pPr>
    </w:p>
    <w:p w14:paraId="0DB080BA" w14:textId="77777777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51DB85F" w14:textId="00740E13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F4C99FC" w14:textId="41EB927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55E3846" w14:textId="52EE27D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57C1EC8" w14:textId="71A2E595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4E80B0" w14:textId="32DADBA8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298577" w14:textId="2BAF655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CEB83C" w14:textId="2DE7DCA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30800DA" w14:textId="33B57FF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4FBDC8F" w14:textId="6C7D1DB0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6E8C7F3" w14:textId="3E7AA53E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221897" w14:textId="349F9523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9291DC1" w14:textId="51A6EC8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BCCA26E" w14:textId="5ECAB50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18F4B99" w14:textId="08F862D9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BF4C951" w14:textId="62B51D0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926C31F" w14:textId="59EA3A9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9D68D73" w14:textId="449A483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DD11C3A" w14:textId="77E424A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65FD73E" w14:textId="35889DD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51C1E04" w14:textId="326DD26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A2CD53D" w14:textId="1A00BA7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8FEEE3B" w14:textId="7777777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6CEA5F7" w14:textId="77777777" w:rsidR="007D3B49" w:rsidRPr="007D3B49" w:rsidRDefault="007D3B49" w:rsidP="007D3B49">
      <w:pPr>
        <w:rPr>
          <w:rFonts w:ascii="Arial" w:eastAsia="Arial" w:hAnsi="Arial" w:cs="Arial"/>
          <w:b/>
          <w:color w:val="000000"/>
          <w:sz w:val="18"/>
          <w:szCs w:val="22"/>
        </w:rPr>
      </w:pPr>
      <w:r w:rsidRPr="007D3B49">
        <w:rPr>
          <w:rFonts w:ascii="Arial" w:eastAsia="Arial" w:hAnsi="Arial" w:cs="Arial"/>
          <w:b/>
          <w:color w:val="000000"/>
          <w:sz w:val="18"/>
          <w:szCs w:val="22"/>
        </w:rPr>
        <w:t>Date de notification du marché Public</w:t>
      </w:r>
      <w:r w:rsidRPr="007D3B49">
        <w:rPr>
          <w:rFonts w:ascii="Arial" w:eastAsia="Arial" w:hAnsi="Arial" w:cs="Arial"/>
          <w:b/>
          <w:bCs/>
          <w:color w:val="000000"/>
          <w:sz w:val="18"/>
          <w:szCs w:val="22"/>
        </w:rPr>
        <w:t xml:space="preserve"> : </w:t>
      </w:r>
      <w:r w:rsidRPr="007D3B49">
        <w:rPr>
          <w:rFonts w:ascii="Arial" w:eastAsia="Arial" w:hAnsi="Arial" w:cs="Arial"/>
          <w:color w:val="000000"/>
          <w:sz w:val="18"/>
          <w:szCs w:val="22"/>
        </w:rPr>
        <w:t>[Horodatage PLACE de l’accusé de réception du courrier de notification envoyé au titulaire]</w:t>
      </w:r>
    </w:p>
    <w:p w14:paraId="4B037C0A" w14:textId="1BECCD62" w:rsidR="007D3B49" w:rsidRDefault="007D3B49" w:rsidP="00BA1796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47A5EE8A" w14:textId="77777777" w:rsidR="007D3B49" w:rsidRPr="00F51D3C" w:rsidRDefault="007D3B49" w:rsidP="00F51D3C">
      <w:pPr>
        <w:shd w:val="clear" w:color="auto" w:fill="5B9BD5" w:themeFill="accent1"/>
        <w:jc w:val="center"/>
        <w:rPr>
          <w:rFonts w:ascii="Arial" w:hAnsi="Arial" w:cs="Arial"/>
          <w:b/>
          <w:i/>
          <w:color w:val="FFFFFF" w:themeColor="background1"/>
          <w:szCs w:val="22"/>
        </w:rPr>
      </w:pPr>
      <w:r w:rsidRPr="00F51D3C">
        <w:rPr>
          <w:rFonts w:ascii="Arial" w:hAnsi="Arial" w:cs="Arial"/>
          <w:b/>
          <w:iCs/>
          <w:color w:val="FFFFFF" w:themeColor="background1"/>
          <w:szCs w:val="22"/>
        </w:rPr>
        <w:lastRenderedPageBreak/>
        <w:t xml:space="preserve">Annexe 1 - RIB - </w:t>
      </w:r>
      <w:r w:rsidRPr="00F51D3C">
        <w:rPr>
          <w:rFonts w:ascii="Arial" w:hAnsi="Arial" w:cs="Arial"/>
          <w:b/>
          <w:color w:val="FFFFFF" w:themeColor="background1"/>
          <w:szCs w:val="22"/>
        </w:rPr>
        <w:t>COMPTE(S) A CREDITER</w:t>
      </w:r>
    </w:p>
    <w:p w14:paraId="43BD10C8" w14:textId="77777777" w:rsidR="007D3B49" w:rsidRPr="006425AE" w:rsidRDefault="007D3B49" w:rsidP="007D3B49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Cs w:val="22"/>
        </w:rPr>
      </w:pPr>
    </w:p>
    <w:p w14:paraId="4739A1AC" w14:textId="77777777" w:rsidR="007D3B49" w:rsidRPr="000C5CA4" w:rsidRDefault="007D3B49" w:rsidP="007D3B49">
      <w:pPr>
        <w:pStyle w:val="Titre11"/>
        <w:spacing w:before="120" w:after="12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Compte(s) À crÉditer </w:t>
      </w:r>
    </w:p>
    <w:p w14:paraId="08FC153C" w14:textId="77777777" w:rsidR="007D3B49" w:rsidRPr="000C5CA4" w:rsidRDefault="007D3B49" w:rsidP="007D3B49">
      <w:pPr>
        <w:pStyle w:val="Titre11"/>
        <w:spacing w:before="120" w:after="12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49C758CB" w14:textId="77777777" w:rsidR="007D3B49" w:rsidRDefault="007D3B49" w:rsidP="007D3B49">
      <w:pPr>
        <w:jc w:val="both"/>
        <w:rPr>
          <w:rFonts w:ascii="Arial" w:hAnsi="Arial" w:cs="Arial"/>
          <w:b/>
          <w:szCs w:val="22"/>
        </w:rPr>
      </w:pPr>
    </w:p>
    <w:p w14:paraId="7FA62DD9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  <w:r w:rsidRPr="00A1317E">
        <w:rPr>
          <w:rFonts w:ascii="Arial" w:hAnsi="Arial" w:cs="Arial"/>
          <w:b/>
          <w:sz w:val="20"/>
          <w:szCs w:val="22"/>
        </w:rPr>
        <w:t>Dans le cas d’un titulaire unique ou d’un groupement avec un compte unique</w:t>
      </w:r>
    </w:p>
    <w:p w14:paraId="2539D053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57A344AB" w14:textId="77777777" w:rsidTr="001C4C9E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35F9C89C" w14:textId="77777777" w:rsidR="007D3B49" w:rsidRPr="00A1317E" w:rsidRDefault="007D3B49" w:rsidP="001C4C9E">
            <w:pPr>
              <w:jc w:val="both"/>
              <w:rPr>
                <w:rFonts w:ascii="Arial" w:hAnsi="Arial" w:cs="Arial"/>
                <w:b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b/>
                <w:i/>
                <w:sz w:val="20"/>
                <w:szCs w:val="22"/>
              </w:rPr>
              <w:t>Coller ici le Relevé d’Identité Bancaire.</w:t>
            </w:r>
          </w:p>
          <w:p w14:paraId="4A91D4F3" w14:textId="77777777" w:rsidR="007D3B49" w:rsidRPr="00A1317E" w:rsidRDefault="007D3B49" w:rsidP="001C4C9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2D8E3E85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45014B75" w14:textId="77777777" w:rsidR="007D3B49" w:rsidRPr="00A1317E" w:rsidRDefault="007D3B49" w:rsidP="007D3B49">
      <w:pPr>
        <w:jc w:val="both"/>
        <w:rPr>
          <w:rFonts w:ascii="Arial" w:hAnsi="Arial" w:cs="Arial"/>
          <w:b/>
          <w:color w:val="FF0000"/>
          <w:sz w:val="20"/>
          <w:szCs w:val="22"/>
        </w:rPr>
      </w:pPr>
      <w:proofErr w:type="gramStart"/>
      <w:r w:rsidRPr="00A1317E">
        <w:rPr>
          <w:rFonts w:ascii="Arial" w:hAnsi="Arial" w:cs="Arial"/>
          <w:b/>
          <w:color w:val="FF0000"/>
          <w:sz w:val="20"/>
          <w:szCs w:val="22"/>
        </w:rPr>
        <w:t>OU</w:t>
      </w:r>
      <w:proofErr w:type="gramEnd"/>
    </w:p>
    <w:p w14:paraId="5DB8AADB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107F8E38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  <w:r w:rsidRPr="00A1317E">
        <w:rPr>
          <w:rFonts w:ascii="Arial" w:hAnsi="Arial" w:cs="Arial"/>
          <w:b/>
          <w:sz w:val="20"/>
          <w:szCs w:val="22"/>
        </w:rPr>
        <w:t>Dans le cas d’un groupement avec des comptes séparés</w:t>
      </w:r>
    </w:p>
    <w:p w14:paraId="087FBB16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2738EC12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  <w:r w:rsidRPr="00A1317E">
        <w:rPr>
          <w:rFonts w:ascii="Arial" w:hAnsi="Arial" w:cs="Arial"/>
          <w:sz w:val="20"/>
          <w:szCs w:val="22"/>
        </w:rPr>
        <w:t>Le mandataire</w:t>
      </w:r>
    </w:p>
    <w:p w14:paraId="4DC54767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04A65ADD" w14:textId="77777777" w:rsidTr="001C4C9E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24512498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i/>
                <w:sz w:val="20"/>
                <w:szCs w:val="22"/>
              </w:rPr>
              <w:t>Coller ici le Relevé d’Identité Bancaire du mandataire.</w:t>
            </w:r>
          </w:p>
          <w:p w14:paraId="57F59D74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</w:p>
        </w:tc>
      </w:tr>
    </w:tbl>
    <w:p w14:paraId="7CF87D17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p w14:paraId="63E3CD05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  <w:r w:rsidRPr="00A1317E">
        <w:rPr>
          <w:rFonts w:ascii="Arial" w:hAnsi="Arial" w:cs="Arial"/>
          <w:sz w:val="20"/>
          <w:szCs w:val="22"/>
        </w:rPr>
        <w:t>Le cotraitant n° </w:t>
      </w:r>
      <w:r w:rsidRPr="00A1317E">
        <w:rPr>
          <w:rFonts w:ascii="Arial" w:hAnsi="Arial" w:cs="Arial"/>
          <w:color w:val="FF0000"/>
          <w:sz w:val="20"/>
          <w:szCs w:val="22"/>
          <w:highlight w:val="cyan"/>
        </w:rPr>
        <w:t>?</w:t>
      </w:r>
      <w:r w:rsidRPr="00A1317E">
        <w:rPr>
          <w:rFonts w:ascii="Arial" w:hAnsi="Arial" w:cs="Arial"/>
          <w:sz w:val="20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797A320F" w14:textId="77777777" w:rsidTr="007D3B49">
        <w:trPr>
          <w:cantSplit/>
          <w:trHeight w:val="3402"/>
          <w:jc w:val="center"/>
        </w:trPr>
        <w:tc>
          <w:tcPr>
            <w:tcW w:w="9628" w:type="dxa"/>
            <w:shd w:val="clear" w:color="auto" w:fill="auto"/>
          </w:tcPr>
          <w:p w14:paraId="062C243D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i/>
                <w:sz w:val="20"/>
                <w:szCs w:val="22"/>
              </w:rPr>
              <w:t xml:space="preserve">Coller ici le Relevé d’Identité Bancaire du cotraitant n° </w:t>
            </w:r>
            <w:r w:rsidRPr="00A1317E">
              <w:rPr>
                <w:rFonts w:ascii="Arial" w:hAnsi="Arial" w:cs="Arial"/>
                <w:i/>
                <w:color w:val="FF0000"/>
                <w:sz w:val="20"/>
                <w:szCs w:val="22"/>
                <w:highlight w:val="cyan"/>
              </w:rPr>
              <w:t>?</w:t>
            </w:r>
            <w:r w:rsidRPr="00A1317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  <w:p w14:paraId="6676DFF2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</w:p>
        </w:tc>
      </w:tr>
    </w:tbl>
    <w:p w14:paraId="668FE225" w14:textId="2D1180A6" w:rsidR="00A1317E" w:rsidRPr="00A1317E" w:rsidRDefault="00A1317E" w:rsidP="00BA1796">
      <w:pPr>
        <w:rPr>
          <w:rFonts w:ascii="Arial" w:eastAsia="Arial" w:hAnsi="Arial" w:cs="Arial"/>
          <w:color w:val="000000"/>
          <w:sz w:val="16"/>
          <w:szCs w:val="22"/>
        </w:rPr>
      </w:pPr>
      <w:r w:rsidRPr="00A1317E">
        <w:rPr>
          <w:rFonts w:ascii="Arial" w:eastAsia="Arial" w:hAnsi="Arial" w:cs="Arial"/>
          <w:color w:val="000000"/>
          <w:sz w:val="16"/>
          <w:szCs w:val="22"/>
        </w:rPr>
        <w:br w:type="page"/>
      </w:r>
    </w:p>
    <w:p w14:paraId="55F421B7" w14:textId="77777777" w:rsidR="00A1317E" w:rsidRPr="00F51D3C" w:rsidRDefault="00A1317E" w:rsidP="00F51D3C">
      <w:pPr>
        <w:shd w:val="clear" w:color="auto" w:fill="5B9BD5" w:themeFill="accent1"/>
        <w:jc w:val="center"/>
        <w:rPr>
          <w:rFonts w:ascii="Arial" w:hAnsi="Arial" w:cs="Arial"/>
          <w:b/>
          <w:iCs/>
          <w:color w:val="FFFFFF" w:themeColor="background1"/>
          <w:szCs w:val="22"/>
        </w:rPr>
      </w:pPr>
      <w:r w:rsidRPr="00F51D3C">
        <w:rPr>
          <w:rFonts w:ascii="Arial" w:hAnsi="Arial" w:cs="Arial"/>
          <w:b/>
          <w:iCs/>
          <w:color w:val="FFFFFF" w:themeColor="background1"/>
          <w:szCs w:val="22"/>
        </w:rPr>
        <w:lastRenderedPageBreak/>
        <w:t>Annexe 2 – Etat des Prix Forfaitaires (EPF)</w:t>
      </w:r>
    </w:p>
    <w:p w14:paraId="11BE5575" w14:textId="77777777" w:rsidR="00A1317E" w:rsidRPr="00A1317E" w:rsidRDefault="00A1317E" w:rsidP="00A1317E">
      <w:pPr>
        <w:spacing w:after="160" w:line="259" w:lineRule="auto"/>
        <w:rPr>
          <w:rFonts w:ascii="Arial" w:hAnsi="Arial" w:cs="Arial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378"/>
        <w:gridCol w:w="1701"/>
      </w:tblGrid>
      <w:tr w:rsidR="00A1317E" w:rsidRPr="00290057" w14:paraId="310AD9F1" w14:textId="77777777" w:rsidTr="00137483">
        <w:trPr>
          <w:trHeight w:val="603"/>
          <w:jc w:val="center"/>
        </w:trPr>
        <w:tc>
          <w:tcPr>
            <w:tcW w:w="988" w:type="dxa"/>
            <w:shd w:val="clear" w:color="auto" w:fill="DEEAF6" w:themeFill="accent1" w:themeFillTint="33"/>
            <w:vAlign w:val="center"/>
          </w:tcPr>
          <w:p w14:paraId="4DE1132A" w14:textId="26F77DCB" w:rsidR="00A1317E" w:rsidRPr="00137483" w:rsidRDefault="00D259CA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37483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6378" w:type="dxa"/>
            <w:shd w:val="clear" w:color="auto" w:fill="DEEAF6" w:themeFill="accent1" w:themeFillTint="33"/>
            <w:vAlign w:val="center"/>
          </w:tcPr>
          <w:p w14:paraId="4EA90BCC" w14:textId="663095EC" w:rsidR="00A1317E" w:rsidRPr="00137483" w:rsidRDefault="00D259CA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37483">
              <w:rPr>
                <w:rFonts w:ascii="Arial" w:hAnsi="Arial" w:cs="Arial"/>
                <w:b/>
                <w:sz w:val="20"/>
              </w:rPr>
              <w:t>Libellé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46366D45" w14:textId="5446D043" w:rsidR="00A1317E" w:rsidRPr="00137483" w:rsidRDefault="00D259CA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37483">
              <w:rPr>
                <w:rFonts w:ascii="Arial" w:hAnsi="Arial" w:cs="Arial"/>
                <w:b/>
                <w:sz w:val="20"/>
              </w:rPr>
              <w:t>T</w:t>
            </w:r>
            <w:r w:rsidR="0093268F" w:rsidRPr="00137483">
              <w:rPr>
                <w:rFonts w:ascii="Arial" w:hAnsi="Arial" w:cs="Arial"/>
                <w:b/>
                <w:sz w:val="20"/>
              </w:rPr>
              <w:t>otal en €</w:t>
            </w:r>
            <w:r w:rsidR="00A1317E" w:rsidRPr="00137483">
              <w:rPr>
                <w:rFonts w:ascii="Arial" w:hAnsi="Arial" w:cs="Arial"/>
                <w:b/>
                <w:sz w:val="20"/>
              </w:rPr>
              <w:t xml:space="preserve"> HT</w:t>
            </w:r>
          </w:p>
        </w:tc>
      </w:tr>
      <w:tr w:rsidR="0093268F" w:rsidRPr="00290057" w14:paraId="7CD38611" w14:textId="77777777" w:rsidTr="00137483">
        <w:trPr>
          <w:trHeight w:val="701"/>
          <w:jc w:val="center"/>
        </w:trPr>
        <w:tc>
          <w:tcPr>
            <w:tcW w:w="988" w:type="dxa"/>
            <w:shd w:val="clear" w:color="auto" w:fill="FFFFFF" w:themeFill="background1"/>
          </w:tcPr>
          <w:p w14:paraId="0857BF48" w14:textId="4692A1C2" w:rsidR="00E157A9" w:rsidRPr="00290057" w:rsidRDefault="0093268F" w:rsidP="00290057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P</w:t>
            </w:r>
            <w:r w:rsidR="00290057">
              <w:rPr>
                <w:rFonts w:ascii="Arial" w:hAnsi="Arial" w:cs="Arial"/>
                <w:sz w:val="20"/>
                <w:szCs w:val="18"/>
              </w:rPr>
              <w:t>T</w:t>
            </w:r>
            <w:r w:rsidRPr="00290057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2951E0A2" w14:textId="02508AF8" w:rsidR="00E157A9" w:rsidRPr="00290057" w:rsidRDefault="0093268F" w:rsidP="00B65ECC">
            <w:pPr>
              <w:spacing w:after="24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Inventaire environnementa</w:t>
            </w:r>
            <w:r w:rsidR="00D259CA" w:rsidRPr="00290057">
              <w:rPr>
                <w:rFonts w:ascii="Arial" w:hAnsi="Arial" w:cs="Arial"/>
                <w:sz w:val="20"/>
                <w:szCs w:val="18"/>
              </w:rPr>
              <w:t>l</w:t>
            </w:r>
            <w:r w:rsidR="00E157A9" w:rsidRPr="00290057">
              <w:rPr>
                <w:rFonts w:ascii="Arial" w:hAnsi="Arial" w:cs="Arial"/>
                <w:sz w:val="20"/>
                <w:szCs w:val="18"/>
              </w:rPr>
              <w:t xml:space="preserve"> – Recueil de données (des différentes zones)</w:t>
            </w:r>
            <w:r w:rsidR="004F2A6F" w:rsidRPr="0029005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B65ECC" w:rsidRPr="00290057">
              <w:rPr>
                <w:rFonts w:ascii="Arial" w:hAnsi="Arial" w:cs="Arial"/>
                <w:sz w:val="20"/>
                <w:szCs w:val="18"/>
              </w:rPr>
              <w:t>- (art.</w:t>
            </w:r>
            <w:r w:rsidR="004F2A6F" w:rsidRPr="00290057">
              <w:rPr>
                <w:rFonts w:ascii="Arial" w:hAnsi="Arial" w:cs="Arial"/>
                <w:sz w:val="20"/>
                <w:szCs w:val="18"/>
              </w:rPr>
              <w:t xml:space="preserve"> 2.1 CCTP</w:t>
            </w:r>
            <w:r w:rsidR="00B65ECC" w:rsidRPr="00290057">
              <w:rPr>
                <w:rFonts w:ascii="Arial" w:hAnsi="Arial" w:cs="Arial"/>
                <w:sz w:val="20"/>
                <w:szCs w:val="18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237886" w14:textId="0A628336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268F" w:rsidRPr="00290057" w14:paraId="077F9812" w14:textId="77777777" w:rsidTr="00137483">
        <w:trPr>
          <w:trHeight w:val="701"/>
          <w:jc w:val="center"/>
        </w:trPr>
        <w:tc>
          <w:tcPr>
            <w:tcW w:w="988" w:type="dxa"/>
            <w:shd w:val="clear" w:color="auto" w:fill="FFFFFF" w:themeFill="background1"/>
          </w:tcPr>
          <w:p w14:paraId="59CB2EC3" w14:textId="480D7154" w:rsidR="00E157A9" w:rsidRPr="00290057" w:rsidRDefault="00290057" w:rsidP="00137483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P</w:t>
            </w:r>
            <w:r>
              <w:rPr>
                <w:rFonts w:ascii="Arial" w:hAnsi="Arial" w:cs="Arial"/>
                <w:sz w:val="20"/>
                <w:szCs w:val="18"/>
              </w:rPr>
              <w:t>T</w:t>
            </w:r>
            <w:r w:rsidR="0013748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6378" w:type="dxa"/>
            <w:shd w:val="clear" w:color="auto" w:fill="FFFFFF" w:themeFill="background1"/>
          </w:tcPr>
          <w:p w14:paraId="62CDE0F4" w14:textId="3ECBF601" w:rsidR="0093268F" w:rsidRPr="00290057" w:rsidRDefault="0093268F" w:rsidP="00137483">
            <w:pPr>
              <w:spacing w:line="259" w:lineRule="auto"/>
              <w:jc w:val="both"/>
              <w:rPr>
                <w:rFonts w:ascii="Arial" w:hAnsi="Arial" w:cs="Arial"/>
                <w:sz w:val="20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Rédaction et validation de</w:t>
            </w:r>
            <w:r w:rsidR="006A683F" w:rsidRPr="00290057">
              <w:rPr>
                <w:rFonts w:ascii="Arial" w:hAnsi="Arial" w:cs="Arial"/>
                <w:sz w:val="20"/>
                <w:szCs w:val="18"/>
              </w:rPr>
              <w:t xml:space="preserve"> l’</w:t>
            </w:r>
            <w:r w:rsidRPr="00290057">
              <w:rPr>
                <w:rFonts w:ascii="Arial" w:hAnsi="Arial" w:cs="Arial"/>
                <w:sz w:val="20"/>
                <w:szCs w:val="18"/>
              </w:rPr>
              <w:t>étude</w:t>
            </w:r>
            <w:r w:rsidR="00DE4E2D" w:rsidRPr="0029005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137483">
              <w:rPr>
                <w:rFonts w:ascii="Arial" w:hAnsi="Arial" w:cs="Arial"/>
                <w:sz w:val="20"/>
                <w:szCs w:val="18"/>
              </w:rPr>
              <w:t>-</w:t>
            </w:r>
            <w:r w:rsidR="00DE4E2D" w:rsidRPr="0029005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B65ECC" w:rsidRPr="00290057">
              <w:rPr>
                <w:rFonts w:ascii="Arial" w:hAnsi="Arial" w:cs="Arial"/>
                <w:sz w:val="20"/>
                <w:szCs w:val="18"/>
              </w:rPr>
              <w:t>(art.</w:t>
            </w:r>
            <w:r w:rsidR="00DE4E2D" w:rsidRPr="00290057">
              <w:rPr>
                <w:rFonts w:ascii="Arial" w:hAnsi="Arial" w:cs="Arial"/>
                <w:sz w:val="20"/>
                <w:szCs w:val="18"/>
              </w:rPr>
              <w:t xml:space="preserve"> 2.2 CCTP</w:t>
            </w:r>
            <w:r w:rsidR="00B65ECC" w:rsidRPr="00290057">
              <w:rPr>
                <w:rFonts w:ascii="Arial" w:hAnsi="Arial" w:cs="Arial"/>
                <w:sz w:val="20"/>
                <w:szCs w:val="18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3BE2FC" w14:textId="6446025E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268F" w:rsidRPr="00290057" w14:paraId="4F662C2B" w14:textId="77777777" w:rsidTr="00137483">
        <w:trPr>
          <w:trHeight w:val="701"/>
          <w:jc w:val="center"/>
        </w:trPr>
        <w:tc>
          <w:tcPr>
            <w:tcW w:w="988" w:type="dxa"/>
            <w:shd w:val="clear" w:color="auto" w:fill="FFFFFF" w:themeFill="background1"/>
          </w:tcPr>
          <w:p w14:paraId="0B529288" w14:textId="7C4B8371" w:rsidR="00E157A9" w:rsidRPr="00290057" w:rsidRDefault="00290057" w:rsidP="00290057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P</w:t>
            </w:r>
            <w:r>
              <w:rPr>
                <w:rFonts w:ascii="Arial" w:hAnsi="Arial" w:cs="Arial"/>
                <w:sz w:val="20"/>
                <w:szCs w:val="18"/>
              </w:rPr>
              <w:t>T3</w:t>
            </w:r>
          </w:p>
        </w:tc>
        <w:tc>
          <w:tcPr>
            <w:tcW w:w="6378" w:type="dxa"/>
            <w:shd w:val="clear" w:color="auto" w:fill="FFFFFF" w:themeFill="background1"/>
          </w:tcPr>
          <w:p w14:paraId="79CC2CBE" w14:textId="73216A66" w:rsidR="0093268F" w:rsidRPr="00290057" w:rsidRDefault="006D7290" w:rsidP="00290057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290057">
              <w:rPr>
                <w:rFonts w:ascii="Arial" w:hAnsi="Arial" w:cs="Arial"/>
                <w:sz w:val="20"/>
                <w:szCs w:val="18"/>
              </w:rPr>
              <w:t>Dossier de demande de dérogation espèces protégées conformément à l’articles L.411.-2 et R411-6 et suivants du CE</w:t>
            </w:r>
            <w:r w:rsidR="00B65ECC" w:rsidRPr="00290057">
              <w:rPr>
                <w:rFonts w:ascii="Arial" w:hAnsi="Arial" w:cs="Arial"/>
                <w:sz w:val="20"/>
                <w:szCs w:val="18"/>
              </w:rPr>
              <w:t xml:space="preserve"> - (art. 2.3 CCTP)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8DD5DDA" w14:textId="6CD5C004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  <w:tr w:rsidR="0093268F" w:rsidRPr="00290057" w14:paraId="4F2E40D9" w14:textId="77777777" w:rsidTr="00137483">
        <w:trPr>
          <w:trHeight w:val="701"/>
          <w:jc w:val="center"/>
        </w:trPr>
        <w:tc>
          <w:tcPr>
            <w:tcW w:w="7366" w:type="dxa"/>
            <w:gridSpan w:val="2"/>
            <w:shd w:val="clear" w:color="auto" w:fill="DEEAF6" w:themeFill="accent1" w:themeFillTint="33"/>
            <w:vAlign w:val="center"/>
          </w:tcPr>
          <w:p w14:paraId="60DF75FB" w14:textId="7DA4ADFE" w:rsidR="0093268F" w:rsidRPr="00290057" w:rsidRDefault="0093268F" w:rsidP="0093268F">
            <w:pPr>
              <w:spacing w:after="160" w:line="259" w:lineRule="auto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>MONTANT TOTAL HT EN €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7BE00B6" w14:textId="6442EA79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3268F" w:rsidRPr="00290057" w14:paraId="4DF1FA51" w14:textId="77777777" w:rsidTr="00137483">
        <w:trPr>
          <w:trHeight w:val="701"/>
          <w:jc w:val="center"/>
        </w:trPr>
        <w:tc>
          <w:tcPr>
            <w:tcW w:w="7366" w:type="dxa"/>
            <w:gridSpan w:val="2"/>
            <w:shd w:val="clear" w:color="auto" w:fill="DEEAF6" w:themeFill="accent1" w:themeFillTint="33"/>
            <w:vAlign w:val="center"/>
          </w:tcPr>
          <w:p w14:paraId="259BC9B1" w14:textId="7CA1E20E" w:rsidR="0093268F" w:rsidRPr="00290057" w:rsidRDefault="0093268F" w:rsidP="0093268F">
            <w:pPr>
              <w:spacing w:after="160" w:line="259" w:lineRule="auto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 xml:space="preserve">TVA </w:t>
            </w:r>
            <w:r w:rsid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>(</w:t>
            </w:r>
            <w:r w:rsidRP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>20%</w:t>
            </w:r>
            <w:r w:rsid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49547D7" w14:textId="77777777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3268F" w:rsidRPr="00290057" w14:paraId="67584477" w14:textId="77777777" w:rsidTr="00137483">
        <w:trPr>
          <w:trHeight w:val="701"/>
          <w:jc w:val="center"/>
        </w:trPr>
        <w:tc>
          <w:tcPr>
            <w:tcW w:w="7366" w:type="dxa"/>
            <w:gridSpan w:val="2"/>
            <w:shd w:val="clear" w:color="auto" w:fill="DEEAF6" w:themeFill="accent1" w:themeFillTint="33"/>
            <w:vAlign w:val="center"/>
          </w:tcPr>
          <w:p w14:paraId="139CCCD2" w14:textId="0134861D" w:rsidR="0093268F" w:rsidRPr="00290057" w:rsidRDefault="0093268F" w:rsidP="0093268F">
            <w:pPr>
              <w:spacing w:after="160" w:line="259" w:lineRule="auto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90057">
              <w:rPr>
                <w:rFonts w:ascii="Arial" w:eastAsiaTheme="minorHAnsi" w:hAnsi="Arial" w:cs="Arial"/>
                <w:b/>
                <w:sz w:val="20"/>
                <w:szCs w:val="22"/>
                <w:lang w:eastAsia="en-US"/>
              </w:rPr>
              <w:t>MONTANT TOTAL TTC EN €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6A5555" w14:textId="77777777" w:rsidR="0093268F" w:rsidRPr="00290057" w:rsidRDefault="0093268F" w:rsidP="0093268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998B2" w14:textId="77777777" w:rsidR="00A1317E" w:rsidRPr="00290057" w:rsidRDefault="00A1317E" w:rsidP="00A1317E">
      <w:pPr>
        <w:rPr>
          <w:sz w:val="20"/>
        </w:rPr>
      </w:pPr>
    </w:p>
    <w:p w14:paraId="13813607" w14:textId="77777777" w:rsidR="00074744" w:rsidRPr="00290057" w:rsidRDefault="00074744" w:rsidP="00BA1796">
      <w:pPr>
        <w:rPr>
          <w:rFonts w:ascii="Arial" w:eastAsia="Arial" w:hAnsi="Arial" w:cs="Arial"/>
          <w:color w:val="000000"/>
          <w:sz w:val="16"/>
          <w:szCs w:val="22"/>
        </w:rPr>
      </w:pPr>
    </w:p>
    <w:sectPr w:rsidR="00074744" w:rsidRPr="00290057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78309B67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AE38F7">
      <w:rPr>
        <w:noProof/>
        <w:sz w:val="22"/>
      </w:rPr>
      <w:t>8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AE38F7">
      <w:rPr>
        <w:noProof/>
        <w:sz w:val="22"/>
      </w:rPr>
      <w:t>8</w:t>
    </w:r>
    <w:r w:rsidRPr="00BD41C6">
      <w:rPr>
        <w:noProof/>
        <w:sz w:val="22"/>
      </w:rPr>
      <w:fldChar w:fldCharType="end"/>
    </w:r>
  </w:p>
  <w:p w14:paraId="77940DCE" w14:textId="169566A7" w:rsidR="00444996" w:rsidRPr="00BD41C6" w:rsidRDefault="00444996">
    <w:pPr>
      <w:pStyle w:val="Pieddepage"/>
      <w:rPr>
        <w:sz w:val="16"/>
      </w:rPr>
    </w:pPr>
    <w:r>
      <w:rPr>
        <w:sz w:val="16"/>
      </w:rPr>
      <w:t xml:space="preserve">AE </w:t>
    </w:r>
    <w:r w:rsidR="0030542C">
      <w:rPr>
        <w:sz w:val="16"/>
      </w:rPr>
      <w:t>–</w:t>
    </w:r>
    <w:r w:rsidR="00FE4D07">
      <w:rPr>
        <w:sz w:val="16"/>
      </w:rPr>
      <w:t>8</w:t>
    </w:r>
    <w:r w:rsidR="00A24E2C">
      <w:rPr>
        <w:sz w:val="16"/>
      </w:rPr>
      <w:t>771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37483"/>
    <w:rsid w:val="001401CE"/>
    <w:rsid w:val="001413D5"/>
    <w:rsid w:val="00143082"/>
    <w:rsid w:val="001453D7"/>
    <w:rsid w:val="001550EB"/>
    <w:rsid w:val="00164E38"/>
    <w:rsid w:val="00183651"/>
    <w:rsid w:val="00187118"/>
    <w:rsid w:val="00190289"/>
    <w:rsid w:val="00191ED7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05233"/>
    <w:rsid w:val="00205EF9"/>
    <w:rsid w:val="002175FF"/>
    <w:rsid w:val="00226407"/>
    <w:rsid w:val="0022648E"/>
    <w:rsid w:val="00226EC9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57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102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0542C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29B8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01B3"/>
    <w:rsid w:val="003A1064"/>
    <w:rsid w:val="003A4154"/>
    <w:rsid w:val="003A4588"/>
    <w:rsid w:val="003B48E7"/>
    <w:rsid w:val="003B51DD"/>
    <w:rsid w:val="003C0C77"/>
    <w:rsid w:val="003C2DDF"/>
    <w:rsid w:val="003C6C05"/>
    <w:rsid w:val="003C749E"/>
    <w:rsid w:val="003D09DB"/>
    <w:rsid w:val="003D3167"/>
    <w:rsid w:val="003D3613"/>
    <w:rsid w:val="003D3C29"/>
    <w:rsid w:val="003E059A"/>
    <w:rsid w:val="003E3497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0DC"/>
    <w:rsid w:val="004604D3"/>
    <w:rsid w:val="00460952"/>
    <w:rsid w:val="004628B5"/>
    <w:rsid w:val="0046717F"/>
    <w:rsid w:val="00467897"/>
    <w:rsid w:val="004720EB"/>
    <w:rsid w:val="00472ACB"/>
    <w:rsid w:val="00473B34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A6F"/>
    <w:rsid w:val="004F2BC6"/>
    <w:rsid w:val="004F32E3"/>
    <w:rsid w:val="004F3564"/>
    <w:rsid w:val="004F7BE2"/>
    <w:rsid w:val="00502AD3"/>
    <w:rsid w:val="005066CC"/>
    <w:rsid w:val="00507D48"/>
    <w:rsid w:val="0051258D"/>
    <w:rsid w:val="00513F25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77E87"/>
    <w:rsid w:val="00585F13"/>
    <w:rsid w:val="00587496"/>
    <w:rsid w:val="0059025D"/>
    <w:rsid w:val="00594FAD"/>
    <w:rsid w:val="0059510F"/>
    <w:rsid w:val="005957E9"/>
    <w:rsid w:val="005A0703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4973"/>
    <w:rsid w:val="006A52B0"/>
    <w:rsid w:val="006A683F"/>
    <w:rsid w:val="006A7247"/>
    <w:rsid w:val="006B2AD9"/>
    <w:rsid w:val="006B6A46"/>
    <w:rsid w:val="006C4B59"/>
    <w:rsid w:val="006D596A"/>
    <w:rsid w:val="006D7290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740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3B49"/>
    <w:rsid w:val="007D518B"/>
    <w:rsid w:val="007E1CB6"/>
    <w:rsid w:val="007E5B68"/>
    <w:rsid w:val="007F011A"/>
    <w:rsid w:val="007F42A5"/>
    <w:rsid w:val="008008E8"/>
    <w:rsid w:val="00802CD1"/>
    <w:rsid w:val="00805D94"/>
    <w:rsid w:val="00806233"/>
    <w:rsid w:val="00806235"/>
    <w:rsid w:val="008062B4"/>
    <w:rsid w:val="0081230D"/>
    <w:rsid w:val="00821F82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022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662"/>
    <w:rsid w:val="008B0D20"/>
    <w:rsid w:val="008B12C0"/>
    <w:rsid w:val="008B1334"/>
    <w:rsid w:val="008B247B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0860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268F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67312"/>
    <w:rsid w:val="00971434"/>
    <w:rsid w:val="00972582"/>
    <w:rsid w:val="00973965"/>
    <w:rsid w:val="00973FD7"/>
    <w:rsid w:val="009835C4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9F77AA"/>
    <w:rsid w:val="00A03705"/>
    <w:rsid w:val="00A06877"/>
    <w:rsid w:val="00A12893"/>
    <w:rsid w:val="00A1317E"/>
    <w:rsid w:val="00A140AB"/>
    <w:rsid w:val="00A15D78"/>
    <w:rsid w:val="00A21DE8"/>
    <w:rsid w:val="00A235E3"/>
    <w:rsid w:val="00A237EF"/>
    <w:rsid w:val="00A24B31"/>
    <w:rsid w:val="00A24E2C"/>
    <w:rsid w:val="00A30726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46E2E"/>
    <w:rsid w:val="00A54B4D"/>
    <w:rsid w:val="00A54D68"/>
    <w:rsid w:val="00A558C0"/>
    <w:rsid w:val="00A6101B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12E3"/>
    <w:rsid w:val="00A924A8"/>
    <w:rsid w:val="00A93C6C"/>
    <w:rsid w:val="00AA6AE6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8F7"/>
    <w:rsid w:val="00AE3A42"/>
    <w:rsid w:val="00AE52E3"/>
    <w:rsid w:val="00AF31A8"/>
    <w:rsid w:val="00AF552B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42C3C"/>
    <w:rsid w:val="00B57B3B"/>
    <w:rsid w:val="00B62398"/>
    <w:rsid w:val="00B65ECC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93F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096E"/>
    <w:rsid w:val="00C81E38"/>
    <w:rsid w:val="00C86594"/>
    <w:rsid w:val="00C909B4"/>
    <w:rsid w:val="00C9148D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11AAF"/>
    <w:rsid w:val="00D20773"/>
    <w:rsid w:val="00D21A94"/>
    <w:rsid w:val="00D221AF"/>
    <w:rsid w:val="00D253F1"/>
    <w:rsid w:val="00D258B3"/>
    <w:rsid w:val="00D259CA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B6E37"/>
    <w:rsid w:val="00DC0645"/>
    <w:rsid w:val="00DC0989"/>
    <w:rsid w:val="00DC0B9A"/>
    <w:rsid w:val="00DC14EC"/>
    <w:rsid w:val="00DC3DED"/>
    <w:rsid w:val="00DC4256"/>
    <w:rsid w:val="00DC513B"/>
    <w:rsid w:val="00DC531C"/>
    <w:rsid w:val="00DC7279"/>
    <w:rsid w:val="00DD07F4"/>
    <w:rsid w:val="00DD2322"/>
    <w:rsid w:val="00DD49F1"/>
    <w:rsid w:val="00DD7D8C"/>
    <w:rsid w:val="00DE4E2D"/>
    <w:rsid w:val="00DE5240"/>
    <w:rsid w:val="00DE6345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157A9"/>
    <w:rsid w:val="00E24921"/>
    <w:rsid w:val="00E27487"/>
    <w:rsid w:val="00E3000D"/>
    <w:rsid w:val="00E32A96"/>
    <w:rsid w:val="00E4384D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1755"/>
    <w:rsid w:val="00E91B4E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72AC"/>
    <w:rsid w:val="00F4361D"/>
    <w:rsid w:val="00F454C9"/>
    <w:rsid w:val="00F45BD0"/>
    <w:rsid w:val="00F51D3C"/>
    <w:rsid w:val="00F54A5A"/>
    <w:rsid w:val="00F54BBD"/>
    <w:rsid w:val="00F54D96"/>
    <w:rsid w:val="00F6053D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96301"/>
    <w:rsid w:val="00FA0FEF"/>
    <w:rsid w:val="00FA18CA"/>
    <w:rsid w:val="00FA7323"/>
    <w:rsid w:val="00FB155D"/>
    <w:rsid w:val="00FC1225"/>
    <w:rsid w:val="00FD43BC"/>
    <w:rsid w:val="00FD4D01"/>
    <w:rsid w:val="00FE4231"/>
    <w:rsid w:val="00FE4D07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9B635-24EE-432A-89FB-3203486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344</TotalTime>
  <Pages>8</Pages>
  <Words>1770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LAOT Alain INGE CIVI DEFE HC</cp:lastModifiedBy>
  <cp:revision>15</cp:revision>
  <cp:lastPrinted>2023-09-13T15:13:00Z</cp:lastPrinted>
  <dcterms:created xsi:type="dcterms:W3CDTF">2024-06-25T14:23:00Z</dcterms:created>
  <dcterms:modified xsi:type="dcterms:W3CDTF">2025-05-20T16:40:00Z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