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D" w14:textId="06CF8316" w:rsidR="009B1CD0" w:rsidRDefault="009B1CD0" w:rsidP="0061068C">
      <w:pPr>
        <w:tabs>
          <w:tab w:val="left" w:pos="426"/>
          <w:tab w:val="left" w:pos="851"/>
        </w:tabs>
        <w:jc w:val="both"/>
        <w:rPr>
          <w:rFonts w:ascii="Arial" w:hAnsi="Arial" w:cs="Arial"/>
        </w:rPr>
      </w:pPr>
    </w:p>
    <w:p w14:paraId="61E4A7B3" w14:textId="6F502CBF" w:rsidR="00FB18A7" w:rsidRDefault="00FB18A7" w:rsidP="0061068C">
      <w:pPr>
        <w:tabs>
          <w:tab w:val="left" w:pos="426"/>
          <w:tab w:val="left" w:pos="851"/>
        </w:tabs>
        <w:jc w:val="both"/>
        <w:rPr>
          <w:rFonts w:ascii="Arial" w:hAnsi="Arial" w:cs="Arial"/>
        </w:rPr>
      </w:pPr>
      <w:r>
        <w:rPr>
          <w:rFonts w:ascii="Arial" w:hAnsi="Arial" w:cs="Arial"/>
        </w:rPr>
        <w:t xml:space="preserve">Prestations de vacations d’assistance sociale </w:t>
      </w:r>
      <w:r w:rsidR="00E223D8">
        <w:rPr>
          <w:rFonts w:ascii="Arial" w:hAnsi="Arial" w:cs="Arial"/>
        </w:rPr>
        <w:t>à destination d</w:t>
      </w:r>
      <w:r>
        <w:rPr>
          <w:rFonts w:ascii="Arial" w:hAnsi="Arial" w:cs="Arial"/>
        </w:rPr>
        <w:t xml:space="preserve">es salariés de l’EFS PACA Corse </w:t>
      </w:r>
    </w:p>
    <w:p w14:paraId="1DDF0270" w14:textId="77777777" w:rsidR="00FB18A7" w:rsidRDefault="00FB18A7"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2F503A9A" w14:textId="77777777" w:rsidR="00730821" w:rsidRDefault="00730821" w:rsidP="00A9775B">
      <w:pPr>
        <w:tabs>
          <w:tab w:val="left" w:pos="426"/>
        </w:tabs>
        <w:suppressAutoHyphens w:val="0"/>
        <w:spacing w:before="60"/>
        <w:jc w:val="both"/>
        <w:rPr>
          <w:rFonts w:ascii="Arial" w:hAnsi="Arial" w:cs="Arial"/>
          <w:i/>
          <w:iCs/>
          <w:color w:val="FF0000"/>
          <w:sz w:val="18"/>
          <w:szCs w:val="18"/>
          <w:lang w:eastAsia="fr-FR" w:bidi="ml"/>
        </w:rPr>
      </w:pPr>
    </w:p>
    <w:p w14:paraId="732C4B59" w14:textId="77777777" w:rsidR="00FB18A7" w:rsidRPr="00B6388C" w:rsidRDefault="00FB18A7" w:rsidP="00FB18A7">
      <w:pPr>
        <w:pStyle w:val="Corpsdetexte"/>
        <w:rPr>
          <w:b w:val="0"/>
          <w:sz w:val="20"/>
          <w:lang w:eastAsia="x-none"/>
        </w:rPr>
      </w:pPr>
      <w:r w:rsidRPr="00B6388C">
        <w:rPr>
          <w:b w:val="0"/>
          <w:sz w:val="20"/>
        </w:rPr>
        <w:t>Le code CPV des services du marché est le suivant :</w:t>
      </w:r>
    </w:p>
    <w:p w14:paraId="05538248" w14:textId="77777777" w:rsidR="00FB18A7" w:rsidRPr="00B6388C" w:rsidRDefault="00FB18A7" w:rsidP="00FB18A7">
      <w:pPr>
        <w:tabs>
          <w:tab w:val="left" w:pos="426"/>
          <w:tab w:val="left" w:pos="851"/>
        </w:tabs>
        <w:jc w:val="both"/>
        <w:rPr>
          <w:rFonts w:ascii="Arial" w:hAnsi="Arial" w:cs="Arial"/>
          <w:lang w:eastAsia="fr-FR"/>
        </w:rPr>
      </w:pPr>
      <w:r w:rsidRPr="00B6388C">
        <w:rPr>
          <w:rFonts w:ascii="Arial" w:hAnsi="Arial" w:cs="Arial"/>
        </w:rPr>
        <w:t>85320000-8 Services sociaux.</w:t>
      </w:r>
    </w:p>
    <w:p w14:paraId="6A34C9C1" w14:textId="03612FBA" w:rsidR="00A9775B" w:rsidRPr="00730821"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43613CDD"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730821" w:rsidRDefault="00A9775B" w:rsidP="00A9775B">
      <w:pPr>
        <w:numPr>
          <w:ilvl w:val="0"/>
          <w:numId w:val="6"/>
        </w:numPr>
        <w:tabs>
          <w:tab w:val="left" w:pos="426"/>
          <w:tab w:val="left" w:pos="851"/>
        </w:tabs>
        <w:suppressAutoHyphens w:val="0"/>
        <w:contextualSpacing/>
        <w:jc w:val="both"/>
        <w:rPr>
          <w:rFonts w:ascii="Arial" w:hAnsi="Arial" w:cs="Arial"/>
          <w:lang w:eastAsia="fr-FR" w:bidi="ml"/>
        </w:rPr>
      </w:pPr>
      <w:r w:rsidRPr="00730821">
        <w:rPr>
          <w:rFonts w:ascii="Arial" w:hAnsi="Arial" w:cs="Arial"/>
          <w:lang w:eastAsia="fr-FR" w:bidi="ml"/>
        </w:rPr>
        <w:t xml:space="preserve">Accord-cadre </w:t>
      </w:r>
      <w:r w:rsidR="003E63B0" w:rsidRPr="00730821">
        <w:rPr>
          <w:rFonts w:ascii="Arial" w:hAnsi="Arial" w:cs="Arial"/>
          <w:lang w:eastAsia="fr-FR" w:bidi="ml"/>
        </w:rPr>
        <w:t>avec exécution à</w:t>
      </w:r>
      <w:r w:rsidR="007C0BF5" w:rsidRPr="00730821">
        <w:rPr>
          <w:rFonts w:ascii="Arial" w:hAnsi="Arial" w:cs="Arial"/>
          <w:lang w:eastAsia="fr-FR" w:bidi="ml"/>
        </w:rPr>
        <w:t xml:space="preserve"> bons de commande </w:t>
      </w:r>
      <w:r w:rsidRPr="00730821">
        <w:rPr>
          <w:rFonts w:ascii="Arial" w:hAnsi="Arial" w:cs="Arial"/>
          <w:lang w:eastAsia="fr-FR" w:bidi="ml"/>
        </w:rPr>
        <w:t>(</w:t>
      </w:r>
      <w:r w:rsidR="00A57DD1" w:rsidRPr="00730821">
        <w:rPr>
          <w:rFonts w:ascii="Arial" w:hAnsi="Arial" w:cs="Arial"/>
          <w:lang w:eastAsia="fr-FR" w:bidi="ml"/>
        </w:rPr>
        <w:t>de l’article R</w:t>
      </w:r>
      <w:r w:rsidR="00931D42" w:rsidRPr="00730821">
        <w:rPr>
          <w:rFonts w:ascii="Arial" w:hAnsi="Arial" w:cs="Arial"/>
          <w:lang w:eastAsia="fr-FR" w:bidi="ml"/>
        </w:rPr>
        <w:t>2162-1</w:t>
      </w:r>
      <w:r w:rsidR="00A8760E" w:rsidRPr="00730821">
        <w:rPr>
          <w:rFonts w:ascii="Arial" w:hAnsi="Arial" w:cs="Arial"/>
          <w:lang w:eastAsia="fr-FR" w:bidi="ml"/>
        </w:rPr>
        <w:t>,</w:t>
      </w:r>
      <w:r w:rsidR="00931D42" w:rsidRPr="00730821">
        <w:rPr>
          <w:rFonts w:ascii="Arial" w:hAnsi="Arial" w:cs="Arial"/>
          <w:lang w:eastAsia="fr-FR" w:bidi="ml"/>
        </w:rPr>
        <w:t xml:space="preserve"> R2162-</w:t>
      </w:r>
      <w:r w:rsidR="007C0BF5" w:rsidRPr="00730821">
        <w:rPr>
          <w:rFonts w:ascii="Arial" w:hAnsi="Arial" w:cs="Arial"/>
          <w:lang w:eastAsia="fr-FR" w:bidi="ml"/>
        </w:rPr>
        <w:t>2 .</w:t>
      </w:r>
      <w:r w:rsidR="00F759AA" w:rsidRPr="00730821">
        <w:rPr>
          <w:rFonts w:ascii="Arial" w:hAnsi="Arial" w:cs="Arial"/>
          <w:lang w:eastAsia="fr-FR" w:bidi="ml"/>
        </w:rPr>
        <w:t>2</w:t>
      </w:r>
      <w:r w:rsidR="00AA05C7" w:rsidRPr="00730821">
        <w:rPr>
          <w:rFonts w:ascii="Arial" w:hAnsi="Arial" w:cs="Arial"/>
          <w:vertAlign w:val="superscript"/>
          <w:lang w:eastAsia="fr-FR" w:bidi="ml"/>
        </w:rPr>
        <w:t>ème</w:t>
      </w:r>
      <w:r w:rsidR="005923D2" w:rsidRPr="00730821">
        <w:rPr>
          <w:rFonts w:ascii="Arial" w:hAnsi="Arial" w:cs="Arial"/>
          <w:vertAlign w:val="superscript"/>
          <w:lang w:eastAsia="fr-FR" w:bidi="ml"/>
        </w:rPr>
        <w:t xml:space="preserve"> </w:t>
      </w:r>
      <w:r w:rsidR="005923D2" w:rsidRPr="00730821">
        <w:rPr>
          <w:rFonts w:ascii="Arial" w:hAnsi="Arial" w:cs="Arial"/>
          <w:lang w:eastAsia="fr-FR" w:bidi="ml"/>
        </w:rPr>
        <w:t>alinéa</w:t>
      </w:r>
      <w:r w:rsidR="00F759AA" w:rsidRPr="00730821">
        <w:rPr>
          <w:rFonts w:ascii="Arial" w:hAnsi="Arial" w:cs="Arial"/>
          <w:lang w:eastAsia="fr-FR" w:bidi="ml"/>
        </w:rPr>
        <w:t>,</w:t>
      </w:r>
      <w:r w:rsidR="003E63B0" w:rsidRPr="00730821">
        <w:rPr>
          <w:rFonts w:ascii="Arial" w:hAnsi="Arial" w:cs="Arial"/>
          <w:lang w:eastAsia="fr-FR" w:bidi="ml"/>
        </w:rPr>
        <w:t xml:space="preserve"> </w:t>
      </w:r>
      <w:r w:rsidR="00A8760E" w:rsidRPr="00730821">
        <w:rPr>
          <w:rFonts w:ascii="Arial" w:hAnsi="Arial" w:cs="Arial"/>
          <w:lang w:eastAsia="fr-FR" w:bidi="ml"/>
        </w:rPr>
        <w:t xml:space="preserve">R2162-4 à 6, </w:t>
      </w:r>
      <w:r w:rsidR="00A57DD1" w:rsidRPr="00730821">
        <w:rPr>
          <w:rFonts w:ascii="Arial" w:hAnsi="Arial" w:cs="Arial"/>
          <w:lang w:eastAsia="fr-FR" w:bidi="ml"/>
        </w:rPr>
        <w:t>R</w:t>
      </w:r>
      <w:r w:rsidR="003E63B0" w:rsidRPr="00730821">
        <w:rPr>
          <w:rFonts w:ascii="Arial" w:hAnsi="Arial" w:cs="Arial"/>
          <w:lang w:eastAsia="fr-FR" w:bidi="ml"/>
        </w:rPr>
        <w:t>2162-13 et</w:t>
      </w:r>
      <w:r w:rsidR="00A57DD1" w:rsidRPr="00730821">
        <w:rPr>
          <w:rFonts w:ascii="Arial" w:hAnsi="Arial" w:cs="Arial"/>
          <w:lang w:eastAsia="fr-FR" w:bidi="ml"/>
        </w:rPr>
        <w:t xml:space="preserve"> R</w:t>
      </w:r>
      <w:r w:rsidR="00A8760E" w:rsidRPr="00730821">
        <w:rPr>
          <w:rFonts w:ascii="Arial" w:hAnsi="Arial" w:cs="Arial"/>
          <w:lang w:eastAsia="fr-FR" w:bidi="ml"/>
        </w:rPr>
        <w:t>2162-</w:t>
      </w:r>
      <w:r w:rsidR="007C0BF5" w:rsidRPr="00730821">
        <w:rPr>
          <w:rFonts w:ascii="Arial" w:hAnsi="Arial" w:cs="Arial"/>
          <w:lang w:eastAsia="fr-FR" w:bidi="ml"/>
        </w:rPr>
        <w:t>14</w:t>
      </w:r>
      <w:r w:rsidR="009A6717" w:rsidRPr="00730821">
        <w:rPr>
          <w:rFonts w:ascii="Arial" w:hAnsi="Arial" w:cs="Arial"/>
          <w:lang w:eastAsia="fr-FR" w:bidi="ml"/>
        </w:rPr>
        <w:t xml:space="preserve"> du </w:t>
      </w:r>
      <w:r w:rsidR="005A5FCD" w:rsidRPr="00730821">
        <w:rPr>
          <w:rFonts w:ascii="Arial" w:hAnsi="Arial" w:cs="Arial"/>
          <w:lang w:eastAsia="fr-FR" w:bidi="ml"/>
        </w:rPr>
        <w:t>code de la commande publique</w:t>
      </w:r>
      <w:r w:rsidRPr="00730821">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D9" w14:textId="02EE927D" w:rsidR="009B1CD0" w:rsidRPr="00B05C4B" w:rsidRDefault="009B1CD0" w:rsidP="00FB18A7">
      <w:pPr>
        <w:pStyle w:val="fcasegauche"/>
        <w:tabs>
          <w:tab w:val="left" w:pos="851"/>
        </w:tabs>
        <w:spacing w:before="120" w:after="0"/>
        <w:ind w:left="0" w:firstLine="0"/>
        <w:rPr>
          <w:rFonts w:ascii="Arial" w:hAnsi="Arial" w:cs="Arial"/>
          <w:iCs/>
          <w:color w:val="0000FF"/>
        </w:rPr>
      </w:pPr>
    </w:p>
    <w:p w14:paraId="6A34C9DA" w14:textId="77777777" w:rsidR="009B1CD0" w:rsidRPr="00730821" w:rsidRDefault="007D7A65" w:rsidP="006F3DF9">
      <w:pPr>
        <w:pStyle w:val="fcasegauche"/>
        <w:tabs>
          <w:tab w:val="left" w:pos="851"/>
        </w:tabs>
        <w:spacing w:after="0"/>
        <w:ind w:left="851" w:firstLine="0"/>
        <w:rPr>
          <w:rFonts w:ascii="Arial" w:hAnsi="Arial" w:cs="Arial"/>
        </w:rPr>
      </w:pPr>
      <w:r w:rsidRPr="00730821">
        <w:fldChar w:fldCharType="begin">
          <w:ffData>
            <w:name w:val=""/>
            <w:enabled/>
            <w:calcOnExit w:val="0"/>
            <w:checkBox>
              <w:size w:val="20"/>
              <w:default w:val="0"/>
            </w:checkBox>
          </w:ffData>
        </w:fldChar>
      </w:r>
      <w:r w:rsidRPr="00730821">
        <w:instrText xml:space="preserve"> FORMCHECKBOX </w:instrText>
      </w:r>
      <w:r w:rsidR="00E13F71">
        <w:fldChar w:fldCharType="separate"/>
      </w:r>
      <w:r w:rsidRPr="00730821">
        <w:fldChar w:fldCharType="end"/>
      </w:r>
      <w:r w:rsidR="009B1CD0" w:rsidRPr="00730821">
        <w:rPr>
          <w:rFonts w:ascii="Arial" w:hAnsi="Arial" w:cs="Arial"/>
        </w:rPr>
        <w:tab/>
      </w:r>
      <w:proofErr w:type="gramStart"/>
      <w:r w:rsidR="009B1CD0" w:rsidRPr="00730821">
        <w:rPr>
          <w:rFonts w:ascii="Arial" w:hAnsi="Arial" w:cs="Arial"/>
        </w:rPr>
        <w:t>à</w:t>
      </w:r>
      <w:proofErr w:type="gramEnd"/>
      <w:r w:rsidR="009B1CD0" w:rsidRPr="00730821">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5A71C407" w:rsidR="009B1CD0" w:rsidRPr="00045954"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E13F71">
        <w:fldChar w:fldCharType="separate"/>
      </w:r>
      <w:r>
        <w:fldChar w:fldCharType="end"/>
      </w:r>
      <w:r w:rsidR="00EC4A56" w:rsidRPr="00E67E3B">
        <w:rPr>
          <w:rFonts w:ascii="Arial" w:hAnsi="Arial" w:cs="Arial"/>
        </w:rPr>
        <w:t xml:space="preserve"> </w:t>
      </w:r>
      <w:r w:rsidR="00EC4A56" w:rsidRPr="00045954">
        <w:rPr>
          <w:rFonts w:ascii="Arial" w:hAnsi="Arial" w:cs="Arial"/>
        </w:rPr>
        <w:t>CCP</w:t>
      </w:r>
    </w:p>
    <w:p w14:paraId="6C9E54FD" w14:textId="3B240BC8" w:rsidR="00966F08" w:rsidRPr="00CD185D" w:rsidRDefault="00966F08" w:rsidP="00966F0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13F71">
        <w:fldChar w:fldCharType="separate"/>
      </w:r>
      <w:r>
        <w:fldChar w:fldCharType="end"/>
      </w:r>
      <w:r>
        <w:rPr>
          <w:rFonts w:ascii="Arial" w:hAnsi="Arial" w:cs="Arial"/>
          <w:lang w:val="en-GB"/>
        </w:rPr>
        <w:t xml:space="preserve"> CCAG-</w:t>
      </w:r>
      <w:proofErr w:type="gramStart"/>
      <w:r>
        <w:rPr>
          <w:rFonts w:ascii="Arial" w:hAnsi="Arial" w:cs="Arial"/>
          <w:lang w:val="en-GB"/>
        </w:rPr>
        <w:t>FCS :</w:t>
      </w:r>
      <w:proofErr w:type="gramEnd"/>
      <w:r>
        <w:rPr>
          <w:rFonts w:ascii="Arial" w:hAnsi="Arial" w:cs="Arial"/>
          <w:lang w:val="en-GB"/>
        </w:rPr>
        <w:t xml:space="preserve"> Cahier des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applicable aux </w:t>
      </w:r>
      <w:proofErr w:type="spellStart"/>
      <w:r>
        <w:rPr>
          <w:rFonts w:ascii="Arial" w:hAnsi="Arial" w:cs="Arial"/>
          <w:lang w:val="en-GB"/>
        </w:rPr>
        <w:t>marchés</w:t>
      </w:r>
      <w:proofErr w:type="spellEnd"/>
      <w:r>
        <w:rPr>
          <w:rFonts w:ascii="Arial" w:hAnsi="Arial" w:cs="Arial"/>
          <w:lang w:val="en-GB"/>
        </w:rPr>
        <w:t xml:space="preserve"> publics de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w:t>
      </w:r>
      <w:proofErr w:type="spellStart"/>
      <w:r>
        <w:rPr>
          <w:rFonts w:ascii="Arial" w:hAnsi="Arial" w:cs="Arial"/>
          <w:lang w:val="en-GB"/>
        </w:rPr>
        <w:t>approuvé</w:t>
      </w:r>
      <w:proofErr w:type="spellEnd"/>
      <w:r>
        <w:rPr>
          <w:rFonts w:ascii="Arial" w:hAnsi="Arial" w:cs="Arial"/>
          <w:lang w:val="en-GB"/>
        </w:rPr>
        <w:t xml:space="preserve"> par </w:t>
      </w:r>
      <w:proofErr w:type="spellStart"/>
      <w:r>
        <w:rPr>
          <w:rFonts w:ascii="Arial" w:hAnsi="Arial" w:cs="Arial"/>
          <w:lang w:val="en-GB"/>
        </w:rPr>
        <w:t>l’arrêté</w:t>
      </w:r>
      <w:proofErr w:type="spellEnd"/>
      <w:r>
        <w:rPr>
          <w:rFonts w:ascii="Arial" w:hAnsi="Arial" w:cs="Arial"/>
          <w:lang w:val="en-GB"/>
        </w:rPr>
        <w:t xml:space="preserve"> du 30 mars 2021;</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E89E45E" w14:textId="77777777" w:rsidR="00430E47" w:rsidRPr="00AB585D" w:rsidRDefault="009B1CD0" w:rsidP="00430E47">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30E47" w:rsidRPr="00AB585D">
        <w:rPr>
          <w:rFonts w:ascii="Arial" w:hAnsi="Arial" w:cs="Arial"/>
          <w:b/>
          <w:i/>
          <w:color w:val="FF0000"/>
        </w:rPr>
        <w:t>SIREN/SIRET</w:t>
      </w:r>
      <w:r w:rsidR="00430E47" w:rsidRPr="00AB585D">
        <w:rPr>
          <w:rFonts w:ascii="Arial" w:hAnsi="Arial" w:cs="Arial"/>
          <w:b/>
          <w:i/>
          <w:color w:val="FF0000"/>
          <w:u w:val="single"/>
        </w:rPr>
        <w:t xml:space="preserve"> de l’entité qui procède à la facturation</w:t>
      </w:r>
      <w:r w:rsidR="00430E47" w:rsidRPr="00AB585D">
        <w:rPr>
          <w:rFonts w:ascii="Arial" w:hAnsi="Arial" w:cs="Arial"/>
          <w:i/>
        </w:rPr>
        <w:t>]</w:t>
      </w:r>
    </w:p>
    <w:p w14:paraId="6A34C9F4" w14:textId="548D5F32" w:rsidR="009B1CD0" w:rsidRPr="00B05C4B" w:rsidRDefault="009B1CD0" w:rsidP="00430E47">
      <w:pPr>
        <w:pStyle w:val="En-tte"/>
        <w:tabs>
          <w:tab w:val="clear" w:pos="4536"/>
          <w:tab w:val="clear" w:pos="9072"/>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13F7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09E1F1FF" w14:textId="77777777" w:rsidR="00430E47" w:rsidRPr="00AB585D" w:rsidRDefault="009B1CD0" w:rsidP="00430E47">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30E47" w:rsidRPr="00AB585D">
        <w:rPr>
          <w:rFonts w:ascii="Arial" w:hAnsi="Arial" w:cs="Arial"/>
          <w:b/>
          <w:i/>
          <w:color w:val="FF0000"/>
        </w:rPr>
        <w:t>SIREN/SIRET</w:t>
      </w:r>
      <w:r w:rsidR="00430E47" w:rsidRPr="00AB585D">
        <w:rPr>
          <w:rFonts w:ascii="Arial" w:hAnsi="Arial" w:cs="Arial"/>
          <w:b/>
          <w:i/>
          <w:color w:val="FF0000"/>
          <w:u w:val="single"/>
        </w:rPr>
        <w:t xml:space="preserve"> de l’entité qui procède à la facturation</w:t>
      </w:r>
      <w:r w:rsidR="00430E47" w:rsidRPr="00AB585D">
        <w:rPr>
          <w:rFonts w:ascii="Arial" w:hAnsi="Arial" w:cs="Arial"/>
          <w:i/>
        </w:rPr>
        <w:t>]</w:t>
      </w:r>
    </w:p>
    <w:p w14:paraId="6A34C9F9" w14:textId="1B0AD6DF" w:rsidR="009B1CD0" w:rsidRPr="00B05C4B" w:rsidRDefault="009B1CD0" w:rsidP="00430E47">
      <w:pPr>
        <w:pStyle w:val="En-tte"/>
        <w:tabs>
          <w:tab w:val="clear" w:pos="4536"/>
          <w:tab w:val="clear" w:pos="9072"/>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13F7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3F19F723" w14:textId="456D1C3C" w:rsidR="00BD479D" w:rsidRDefault="009B1CD0" w:rsidP="00430E47">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30E47" w:rsidRPr="00AB585D">
        <w:rPr>
          <w:rFonts w:ascii="Arial" w:hAnsi="Arial" w:cs="Arial"/>
          <w:b/>
          <w:i/>
          <w:color w:val="FF0000"/>
        </w:rPr>
        <w:t>SIREN/SIRET</w:t>
      </w:r>
      <w:r w:rsidR="00430E47" w:rsidRPr="00AB585D">
        <w:rPr>
          <w:rFonts w:ascii="Arial" w:hAnsi="Arial" w:cs="Arial"/>
          <w:b/>
          <w:i/>
          <w:color w:val="FF0000"/>
          <w:u w:val="single"/>
        </w:rPr>
        <w:t xml:space="preserve"> de l’entité qui procède à la facturation</w:t>
      </w:r>
      <w:r w:rsidR="00430E47" w:rsidRPr="00AB585D">
        <w:rPr>
          <w:rFonts w:ascii="Arial" w:hAnsi="Arial" w:cs="Arial"/>
          <w:i/>
        </w:rPr>
        <w:t>]</w:t>
      </w:r>
    </w:p>
    <w:p w14:paraId="622AC218" w14:textId="77777777" w:rsidR="00BD479D" w:rsidRDefault="00BD479D" w:rsidP="00A9775B">
      <w:pPr>
        <w:suppressAutoHyphens w:val="0"/>
        <w:rPr>
          <w:rFonts w:ascii="Arial" w:hAnsi="Arial" w:cs="Arial"/>
          <w:lang w:eastAsia="fr-FR" w:bidi="ml"/>
        </w:rPr>
      </w:pPr>
    </w:p>
    <w:p w14:paraId="52780279" w14:textId="77777777" w:rsidR="00BD479D" w:rsidRPr="00A9775B" w:rsidRDefault="00BD479D" w:rsidP="00A9775B">
      <w:pPr>
        <w:suppressAutoHyphens w:val="0"/>
        <w:rPr>
          <w:rFonts w:ascii="Arial" w:hAnsi="Arial" w:cs="Arial"/>
          <w:lang w:eastAsia="fr-FR" w:bidi="ml"/>
        </w:rPr>
      </w:pPr>
    </w:p>
    <w:p w14:paraId="6A34CA07" w14:textId="2531EEE2" w:rsidR="00A9775B" w:rsidRPr="00A9775B" w:rsidRDefault="00D56282" w:rsidP="00A9775B">
      <w:pPr>
        <w:keepNext/>
        <w:tabs>
          <w:tab w:val="left" w:pos="2268"/>
        </w:tabs>
        <w:suppressAutoHyphens w:val="0"/>
        <w:outlineLvl w:val="1"/>
        <w:rPr>
          <w:rFonts w:ascii="Arial" w:hAnsi="Arial" w:cs="Arial"/>
          <w:b/>
          <w:bCs/>
          <w:sz w:val="22"/>
          <w:szCs w:val="22"/>
          <w:lang w:eastAsia="fr-FR" w:bidi="ml"/>
        </w:rPr>
      </w:pPr>
      <w:r>
        <w:rPr>
          <w:rFonts w:ascii="Arial" w:hAnsi="Arial" w:cs="Arial"/>
          <w:b/>
          <w:bCs/>
          <w:sz w:val="22"/>
          <w:szCs w:val="22"/>
          <w:lang w:eastAsia="fr-FR" w:bidi="ml"/>
        </w:rPr>
        <w:t>B2</w:t>
      </w:r>
      <w:r w:rsidR="00A9775B" w:rsidRPr="00A9775B">
        <w:rPr>
          <w:rFonts w:ascii="Arial" w:hAnsi="Arial" w:cs="Arial"/>
          <w:b/>
          <w:bCs/>
          <w:sz w:val="22"/>
          <w:szCs w:val="22"/>
          <w:lang w:eastAsia="fr-FR" w:bidi="ml"/>
        </w:rPr>
        <w:t xml:space="preserve">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15DF0D84" w14:textId="77777777" w:rsidR="00251E6F" w:rsidRPr="00251E6F" w:rsidRDefault="00251E6F" w:rsidP="00251E6F">
      <w:pPr>
        <w:tabs>
          <w:tab w:val="left" w:pos="851"/>
        </w:tabs>
        <w:suppressAutoHyphens w:val="0"/>
        <w:spacing w:before="120"/>
        <w:ind w:left="709" w:firstLine="142"/>
        <w:jc w:val="both"/>
        <w:rPr>
          <w:rFonts w:ascii="Arial" w:hAnsi="Arial" w:cs="Arial"/>
          <w:lang w:eastAsia="fr-FR" w:bidi="ml"/>
        </w:rPr>
      </w:pPr>
      <w:r w:rsidRPr="00251E6F">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251E6F">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251E6F">
        <w:rPr>
          <w:rFonts w:ascii="Arial" w:hAnsi="Arial" w:cs="Arial"/>
          <w:lang w:eastAsia="fr-FR" w:bidi="ml"/>
        </w:rPr>
        <w:fldChar w:fldCharType="end"/>
      </w:r>
      <w:bookmarkEnd w:id="0"/>
      <w:r w:rsidRPr="00251E6F">
        <w:rPr>
          <w:rFonts w:ascii="Arial" w:hAnsi="Arial" w:cs="Arial"/>
          <w:lang w:eastAsia="fr-FR" w:bidi="ml"/>
        </w:rPr>
        <w:t xml:space="preserve"> </w:t>
      </w:r>
      <w:proofErr w:type="gramStart"/>
      <w:r w:rsidRPr="00251E6F">
        <w:rPr>
          <w:rFonts w:ascii="Arial" w:hAnsi="Arial" w:cs="Arial"/>
          <w:lang w:eastAsia="fr-FR" w:bidi="ml"/>
        </w:rPr>
        <w:t>les</w:t>
      </w:r>
      <w:proofErr w:type="gramEnd"/>
      <w:r w:rsidRPr="00251E6F">
        <w:rPr>
          <w:rFonts w:ascii="Arial" w:hAnsi="Arial" w:cs="Arial"/>
          <w:lang w:eastAsia="fr-FR" w:bidi="ml"/>
        </w:rPr>
        <w:t xml:space="preserve"> prix indiqués dans l’annexe 1 jointe au présent document </w:t>
      </w:r>
    </w:p>
    <w:p w14:paraId="29164A03" w14:textId="77777777" w:rsidR="00251E6F" w:rsidRPr="00251E6F" w:rsidRDefault="00251E6F" w:rsidP="00251E6F">
      <w:pPr>
        <w:tabs>
          <w:tab w:val="left" w:pos="851"/>
        </w:tabs>
        <w:suppressAutoHyphens w:val="0"/>
        <w:spacing w:before="120"/>
        <w:ind w:left="709" w:firstLine="142"/>
        <w:jc w:val="both"/>
        <w:rPr>
          <w:rFonts w:ascii="Arial" w:hAnsi="Arial" w:cs="Arial"/>
          <w:lang w:eastAsia="fr-FR" w:bidi="ml"/>
        </w:rPr>
      </w:pPr>
    </w:p>
    <w:p w14:paraId="57220C63" w14:textId="7D6BA3F1" w:rsidR="00251E6F" w:rsidRPr="00251E6F" w:rsidRDefault="00FB18A7" w:rsidP="00251E6F">
      <w:pPr>
        <w:tabs>
          <w:tab w:val="left" w:pos="851"/>
        </w:tabs>
        <w:suppressAutoHyphens w:val="0"/>
        <w:spacing w:before="120"/>
        <w:jc w:val="both"/>
        <w:rPr>
          <w:rFonts w:ascii="Arial" w:hAnsi="Arial" w:cs="Arial"/>
          <w:lang w:eastAsia="fr-FR" w:bidi="ml"/>
        </w:rPr>
      </w:pPr>
      <w:r>
        <w:rPr>
          <w:rFonts w:ascii="Arial" w:hAnsi="Arial" w:cs="Arial"/>
          <w:lang w:eastAsia="fr-FR" w:bidi="ml"/>
        </w:rPr>
        <w:t>Article R.2162-4 .2</w:t>
      </w:r>
      <w:r w:rsidR="00251E6F" w:rsidRPr="00251E6F">
        <w:rPr>
          <w:rFonts w:ascii="Arial" w:hAnsi="Arial" w:cs="Arial"/>
          <w:lang w:eastAsia="fr-FR" w:bidi="ml"/>
        </w:rPr>
        <w:t xml:space="preserve">° du code de la commande publique : l’accord-cadre est conclu sans minimum </w:t>
      </w:r>
      <w:r>
        <w:rPr>
          <w:rFonts w:ascii="Arial" w:hAnsi="Arial" w:cs="Arial"/>
          <w:lang w:eastAsia="fr-FR" w:bidi="ml"/>
        </w:rPr>
        <w:t>mais avec un montant annu</w:t>
      </w:r>
      <w:r w:rsidR="00F22246">
        <w:rPr>
          <w:rFonts w:ascii="Arial" w:hAnsi="Arial" w:cs="Arial"/>
          <w:lang w:eastAsia="fr-FR" w:bidi="ml"/>
        </w:rPr>
        <w:t>el maximum de commandes fixé à 3</w:t>
      </w:r>
      <w:r>
        <w:rPr>
          <w:rFonts w:ascii="Arial" w:hAnsi="Arial" w:cs="Arial"/>
          <w:lang w:eastAsia="fr-FR" w:bidi="ml"/>
        </w:rPr>
        <w:t>0 000 € HT.</w:t>
      </w:r>
      <w:r w:rsidR="00251E6F" w:rsidRPr="00251E6F">
        <w:rPr>
          <w:rFonts w:ascii="Arial" w:hAnsi="Arial" w:cs="Arial"/>
          <w:lang w:eastAsia="fr-FR" w:bidi="ml"/>
        </w:rPr>
        <w:t xml:space="preserve">  </w:t>
      </w:r>
    </w:p>
    <w:p w14:paraId="521381A0" w14:textId="3FCD73C4" w:rsidR="00BD479D" w:rsidRDefault="00BD479D" w:rsidP="00BD479D">
      <w:pPr>
        <w:tabs>
          <w:tab w:val="left" w:pos="426"/>
        </w:tabs>
        <w:suppressAutoHyphens w:val="0"/>
        <w:spacing w:before="120"/>
        <w:jc w:val="both"/>
        <w:rPr>
          <w:rFonts w:ascii="Arial" w:hAnsi="Arial" w:cs="Arial"/>
        </w:rPr>
      </w:pPr>
    </w:p>
    <w:p w14:paraId="6A34CAAA" w14:textId="0459C238"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D56282">
        <w:rPr>
          <w:rFonts w:ascii="Arial" w:hAnsi="Arial" w:cs="Arial"/>
          <w:b/>
          <w:sz w:val="22"/>
          <w:szCs w:val="22"/>
        </w:rPr>
        <w:t>3</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88FEA41"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D56282">
        <w:rPr>
          <w:rFonts w:ascii="Arial" w:hAnsi="Arial" w:cs="Arial"/>
          <w:b/>
          <w:sz w:val="22"/>
          <w:szCs w:val="22"/>
        </w:rPr>
        <w:t>4</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lastRenderedPageBreak/>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52DA6E0F"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966F08">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43086C08" w:rsidR="003261C6" w:rsidRPr="003261C6" w:rsidRDefault="00D56282"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B5</w:t>
      </w:r>
      <w:r w:rsidR="00EC4741">
        <w:rPr>
          <w:rFonts w:ascii="Arial" w:hAnsi="Arial" w:cs="Arial"/>
          <w:b/>
          <w:bCs/>
          <w:sz w:val="22"/>
          <w:szCs w:val="22"/>
          <w:lang w:eastAsia="fr-FR" w:bidi="ml"/>
        </w:rPr>
        <w:t>– Régime fiscal lié aux fourniture</w:t>
      </w:r>
      <w:r w:rsidR="003261C6" w:rsidRPr="003261C6">
        <w:rPr>
          <w:rFonts w:ascii="Arial" w:hAnsi="Arial" w:cs="Arial"/>
          <w:b/>
          <w:bCs/>
          <w:sz w:val="22"/>
          <w:szCs w:val="22"/>
          <w:lang w:eastAsia="fr-FR" w:bidi="ml"/>
        </w:rPr>
        <w:t>s et services objet du marché</w:t>
      </w:r>
      <w:r w:rsidR="00EC4741">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E13F71" w:rsidRDefault="003261C6" w:rsidP="003261C6">
      <w:pPr>
        <w:tabs>
          <w:tab w:val="left" w:pos="426"/>
        </w:tabs>
        <w:suppressAutoHyphens w:val="0"/>
        <w:spacing w:after="240"/>
        <w:jc w:val="both"/>
        <w:rPr>
          <w:rFonts w:ascii="Arial" w:hAnsi="Arial" w:cs="Arial"/>
          <w:lang w:eastAsia="fr-FR" w:bidi="ml"/>
        </w:rPr>
      </w:pPr>
      <w:r w:rsidRPr="00E13F71">
        <w:rPr>
          <w:rFonts w:ascii="Arial" w:hAnsi="Arial" w:cs="Arial"/>
          <w:lang w:eastAsia="fr-FR" w:bidi="ml"/>
        </w:rPr>
        <w:t xml:space="preserve">Le </w:t>
      </w:r>
      <w:r w:rsidR="00EC4741" w:rsidRPr="00E13F71">
        <w:rPr>
          <w:rFonts w:ascii="Arial" w:hAnsi="Arial" w:cs="Arial"/>
          <w:lang w:eastAsia="fr-FR" w:bidi="ml"/>
        </w:rPr>
        <w:t>soumissionnaire</w:t>
      </w:r>
      <w:r w:rsidRPr="00E13F71">
        <w:rPr>
          <w:rFonts w:ascii="Arial" w:hAnsi="Arial" w:cs="Arial"/>
          <w:lang w:eastAsia="fr-FR" w:bidi="ml"/>
        </w:rPr>
        <w:t xml:space="preserve"> a opté pour le régime des débits : </w:t>
      </w:r>
      <w:r w:rsidRPr="00E13F71">
        <w:rPr>
          <w:rFonts w:ascii="Arial" w:hAnsi="Arial" w:cs="Arial"/>
          <w:lang w:eastAsia="fr-FR" w:bidi="ml"/>
        </w:rPr>
        <w:fldChar w:fldCharType="begin">
          <w:ffData>
            <w:name w:val="CaseACocher111"/>
            <w:enabled/>
            <w:calcOnExit w:val="0"/>
            <w:checkBox>
              <w:sizeAuto/>
              <w:default w:val="0"/>
            </w:checkBox>
          </w:ffData>
        </w:fldChar>
      </w:r>
      <w:r w:rsidRPr="00E13F71">
        <w:rPr>
          <w:rFonts w:ascii="Arial" w:hAnsi="Arial" w:cs="Arial"/>
          <w:lang w:eastAsia="fr-FR" w:bidi="ml"/>
        </w:rPr>
        <w:instrText xml:space="preserve"> FORMCHECKBOX </w:instrText>
      </w:r>
      <w:r w:rsidR="00E13F71" w:rsidRPr="00E13F71">
        <w:rPr>
          <w:rFonts w:ascii="Arial" w:hAnsi="Arial" w:cs="Arial"/>
          <w:lang w:eastAsia="fr-FR" w:bidi="ml"/>
        </w:rPr>
      </w:r>
      <w:r w:rsidR="00E13F71" w:rsidRPr="00E13F71">
        <w:rPr>
          <w:rFonts w:ascii="Arial" w:hAnsi="Arial" w:cs="Arial"/>
          <w:lang w:eastAsia="fr-FR" w:bidi="ml"/>
        </w:rPr>
        <w:fldChar w:fldCharType="separate"/>
      </w:r>
      <w:r w:rsidRPr="00E13F71">
        <w:rPr>
          <w:rFonts w:ascii="Arial" w:hAnsi="Arial" w:cs="Arial"/>
          <w:lang w:eastAsia="fr-FR" w:bidi="ml"/>
        </w:rPr>
        <w:fldChar w:fldCharType="end"/>
      </w:r>
      <w:r w:rsidRPr="00E13F71">
        <w:rPr>
          <w:rFonts w:ascii="Arial" w:hAnsi="Arial" w:cs="Arial"/>
          <w:lang w:eastAsia="fr-FR" w:bidi="ml"/>
        </w:rPr>
        <w:tab/>
        <w:t xml:space="preserve">oui   </w:t>
      </w:r>
      <w:r w:rsidRPr="00E13F71">
        <w:rPr>
          <w:rFonts w:ascii="Arial" w:hAnsi="Arial" w:cs="Arial"/>
          <w:lang w:eastAsia="fr-FR" w:bidi="ml"/>
        </w:rPr>
        <w:fldChar w:fldCharType="begin">
          <w:ffData>
            <w:name w:val="CaseACocher111"/>
            <w:enabled/>
            <w:calcOnExit w:val="0"/>
            <w:checkBox>
              <w:sizeAuto/>
              <w:default w:val="0"/>
            </w:checkBox>
          </w:ffData>
        </w:fldChar>
      </w:r>
      <w:r w:rsidRPr="00E13F71">
        <w:rPr>
          <w:rFonts w:ascii="Arial" w:hAnsi="Arial" w:cs="Arial"/>
          <w:lang w:eastAsia="fr-FR" w:bidi="ml"/>
        </w:rPr>
        <w:instrText xml:space="preserve"> FORMCHECKBOX </w:instrText>
      </w:r>
      <w:r w:rsidR="00E13F71" w:rsidRPr="00E13F71">
        <w:rPr>
          <w:rFonts w:ascii="Arial" w:hAnsi="Arial" w:cs="Arial"/>
          <w:lang w:eastAsia="fr-FR" w:bidi="ml"/>
        </w:rPr>
      </w:r>
      <w:r w:rsidR="00E13F71" w:rsidRPr="00E13F71">
        <w:rPr>
          <w:rFonts w:ascii="Arial" w:hAnsi="Arial" w:cs="Arial"/>
          <w:lang w:eastAsia="fr-FR" w:bidi="ml"/>
        </w:rPr>
        <w:fldChar w:fldCharType="separate"/>
      </w:r>
      <w:r w:rsidRPr="00E13F71">
        <w:rPr>
          <w:rFonts w:ascii="Arial" w:hAnsi="Arial" w:cs="Arial"/>
          <w:lang w:eastAsia="fr-FR" w:bidi="ml"/>
        </w:rPr>
        <w:fldChar w:fldCharType="end"/>
      </w:r>
      <w:r w:rsidRPr="00E13F71">
        <w:rPr>
          <w:rFonts w:ascii="Arial" w:hAnsi="Arial" w:cs="Arial"/>
          <w:lang w:eastAsia="fr-FR" w:bidi="ml"/>
        </w:rPr>
        <w:t xml:space="preserve"> non </w:t>
      </w:r>
    </w:p>
    <w:p w14:paraId="6A34CADB" w14:textId="2D779211" w:rsidR="003261C6" w:rsidRPr="00E13F71" w:rsidRDefault="003261C6" w:rsidP="003261C6">
      <w:pPr>
        <w:tabs>
          <w:tab w:val="left" w:pos="426"/>
        </w:tabs>
        <w:suppressAutoHyphens w:val="0"/>
        <w:spacing w:after="240"/>
        <w:jc w:val="both"/>
        <w:rPr>
          <w:rFonts w:ascii="Arial" w:hAnsi="Arial" w:cs="Arial"/>
          <w:lang w:eastAsia="fr-FR" w:bidi="ml"/>
        </w:rPr>
      </w:pPr>
      <w:r w:rsidRPr="00E13F71">
        <w:rPr>
          <w:rFonts w:ascii="Arial" w:hAnsi="Arial" w:cs="Arial"/>
          <w:lang w:eastAsia="fr-FR" w:bidi="ml"/>
        </w:rPr>
        <w:t xml:space="preserve">Le </w:t>
      </w:r>
      <w:r w:rsidR="00EC4741" w:rsidRPr="00E13F71">
        <w:rPr>
          <w:rFonts w:ascii="Arial" w:hAnsi="Arial" w:cs="Arial"/>
          <w:lang w:eastAsia="fr-FR" w:bidi="ml"/>
        </w:rPr>
        <w:t>soumissionnaire</w:t>
      </w:r>
      <w:r w:rsidRPr="00E13F71">
        <w:rPr>
          <w:rFonts w:ascii="Arial" w:hAnsi="Arial" w:cs="Arial"/>
          <w:lang w:eastAsia="fr-FR" w:bidi="ml"/>
        </w:rPr>
        <w:t xml:space="preserve"> indique le taux de TVA applicable aux </w:t>
      </w:r>
      <w:r w:rsidR="00EC4741" w:rsidRPr="00E13F71">
        <w:rPr>
          <w:rFonts w:ascii="Arial" w:hAnsi="Arial" w:cs="Arial"/>
          <w:lang w:eastAsia="fr-FR" w:bidi="ml"/>
        </w:rPr>
        <w:t>fournitures o</w:t>
      </w:r>
      <w:r w:rsidR="003E5810" w:rsidRPr="00E13F71">
        <w:rPr>
          <w:rFonts w:ascii="Arial" w:hAnsi="Arial" w:cs="Arial"/>
          <w:lang w:eastAsia="fr-FR" w:bidi="ml"/>
        </w:rPr>
        <w:t>bjet</w:t>
      </w:r>
      <w:r w:rsidRPr="00E13F71">
        <w:rPr>
          <w:rFonts w:ascii="Arial" w:hAnsi="Arial" w:cs="Arial"/>
          <w:lang w:eastAsia="fr-FR" w:bidi="ml"/>
        </w:rPr>
        <w:t xml:space="preserve"> du marché</w:t>
      </w:r>
      <w:r w:rsidR="003E5810" w:rsidRPr="00E13F71">
        <w:rPr>
          <w:rFonts w:ascii="Arial" w:hAnsi="Arial" w:cs="Arial"/>
          <w:lang w:eastAsia="fr-FR" w:bidi="ml"/>
        </w:rPr>
        <w:t xml:space="preserve"> public</w:t>
      </w:r>
      <w:r w:rsidRPr="00E13F71">
        <w:rPr>
          <w:rFonts w:ascii="Arial" w:hAnsi="Arial" w:cs="Arial"/>
          <w:lang w:eastAsia="fr-FR" w:bidi="ml"/>
        </w:rPr>
        <w:t xml:space="preserve"> : ………………………………</w:t>
      </w:r>
    </w:p>
    <w:p w14:paraId="6A34CADC" w14:textId="4D5BB5A2" w:rsidR="003261C6" w:rsidRPr="00E13F71" w:rsidRDefault="003261C6" w:rsidP="003261C6">
      <w:pPr>
        <w:tabs>
          <w:tab w:val="left" w:pos="426"/>
        </w:tabs>
        <w:suppressAutoHyphens w:val="0"/>
        <w:rPr>
          <w:rFonts w:ascii="Arial" w:hAnsi="Arial" w:cs="Arial"/>
          <w:lang w:eastAsia="fr-FR" w:bidi="ml"/>
        </w:rPr>
      </w:pPr>
      <w:r w:rsidRPr="00E13F71">
        <w:rPr>
          <w:rFonts w:ascii="Arial" w:hAnsi="Arial" w:cs="Arial"/>
          <w:lang w:eastAsia="fr-FR" w:bidi="ml"/>
        </w:rPr>
        <w:t xml:space="preserve">Le </w:t>
      </w:r>
      <w:r w:rsidR="00EC4741" w:rsidRPr="00E13F71">
        <w:rPr>
          <w:rFonts w:ascii="Arial" w:hAnsi="Arial" w:cs="Arial"/>
          <w:lang w:eastAsia="fr-FR" w:bidi="ml"/>
        </w:rPr>
        <w:t>soumissionnaire</w:t>
      </w:r>
      <w:r w:rsidRPr="00E13F71">
        <w:rPr>
          <w:rFonts w:ascii="Arial" w:hAnsi="Arial" w:cs="Arial"/>
          <w:lang w:eastAsia="fr-FR" w:bidi="ml"/>
        </w:rPr>
        <w:t xml:space="preserve"> indique</w:t>
      </w:r>
      <w:r w:rsidR="00EC4741" w:rsidRPr="00E13F71">
        <w:rPr>
          <w:rFonts w:ascii="Arial" w:hAnsi="Arial" w:cs="Arial"/>
          <w:lang w:eastAsia="fr-FR" w:bidi="ml"/>
        </w:rPr>
        <w:t>,</w:t>
      </w:r>
      <w:r w:rsidRPr="00E13F71">
        <w:rPr>
          <w:rFonts w:ascii="Arial" w:hAnsi="Arial" w:cs="Arial"/>
          <w:lang w:eastAsia="fr-FR" w:bidi="ml"/>
        </w:rPr>
        <w:t xml:space="preserve"> le cas échéant</w:t>
      </w:r>
      <w:r w:rsidR="00EC4741" w:rsidRPr="00E13F71">
        <w:rPr>
          <w:rFonts w:ascii="Arial" w:hAnsi="Arial" w:cs="Arial"/>
          <w:lang w:eastAsia="fr-FR" w:bidi="ml"/>
        </w:rPr>
        <w:t>,</w:t>
      </w:r>
      <w:r w:rsidRPr="00E13F71">
        <w:rPr>
          <w:rFonts w:ascii="Arial" w:hAnsi="Arial" w:cs="Arial"/>
          <w:lang w:eastAsia="fr-FR" w:bidi="ml"/>
        </w:rPr>
        <w:t xml:space="preserve"> son numéro d’agrément de formation continue : …………………………</w:t>
      </w:r>
    </w:p>
    <w:p w14:paraId="6A34CADD" w14:textId="77777777" w:rsidR="003261C6" w:rsidRPr="00E13F71"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65D71671"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D56282">
        <w:rPr>
          <w:rFonts w:ascii="Arial" w:hAnsi="Arial" w:cs="Arial"/>
          <w:b/>
          <w:sz w:val="22"/>
          <w:szCs w:val="22"/>
        </w:rPr>
        <w:t>6</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13F71" w:rsidRDefault="009B1CD0" w:rsidP="00CD46CC">
      <w:pPr>
        <w:pStyle w:val="fcasegauche"/>
        <w:tabs>
          <w:tab w:val="left" w:pos="426"/>
          <w:tab w:val="left" w:pos="851"/>
        </w:tabs>
        <w:spacing w:after="0"/>
        <w:ind w:left="0" w:firstLine="0"/>
        <w:jc w:val="left"/>
        <w:rPr>
          <w:rFonts w:ascii="Arial" w:hAnsi="Arial" w:cs="Arial"/>
          <w:i/>
        </w:rPr>
      </w:pPr>
      <w:r w:rsidRPr="00E13F71">
        <w:rPr>
          <w:rFonts w:ascii="Arial" w:hAnsi="Arial" w:cs="Arial"/>
        </w:rPr>
        <w:t>Je renonce au bénéfice de l'avance :</w:t>
      </w:r>
      <w:r w:rsidRPr="00E13F71">
        <w:rPr>
          <w:rFonts w:ascii="Arial" w:hAnsi="Arial" w:cs="Arial"/>
        </w:rPr>
        <w:tab/>
      </w:r>
      <w:r w:rsidRPr="00E13F71">
        <w:rPr>
          <w:rFonts w:ascii="Arial" w:hAnsi="Arial" w:cs="Arial"/>
        </w:rPr>
        <w:tab/>
      </w:r>
      <w:r w:rsidRPr="00E13F71">
        <w:rPr>
          <w:rFonts w:ascii="Arial" w:hAnsi="Arial" w:cs="Arial"/>
        </w:rPr>
        <w:tab/>
      </w:r>
      <w:r w:rsidRPr="00E13F71">
        <w:rPr>
          <w:rFonts w:ascii="Arial" w:hAnsi="Arial" w:cs="Arial"/>
        </w:rPr>
        <w:tab/>
      </w:r>
      <w:r w:rsidRPr="00E13F71">
        <w:rPr>
          <w:rFonts w:ascii="Arial" w:hAnsi="Arial" w:cs="Arial"/>
        </w:rPr>
        <w:tab/>
      </w:r>
      <w:r w:rsidR="007D7A65" w:rsidRPr="00E13F71">
        <w:rPr>
          <w:rFonts w:ascii="Arial" w:hAnsi="Arial" w:cs="Arial"/>
        </w:rPr>
        <w:fldChar w:fldCharType="begin">
          <w:ffData>
            <w:name w:val=""/>
            <w:enabled/>
            <w:calcOnExit w:val="0"/>
            <w:checkBox>
              <w:size w:val="20"/>
              <w:default w:val="0"/>
            </w:checkBox>
          </w:ffData>
        </w:fldChar>
      </w:r>
      <w:r w:rsidR="007D7A65" w:rsidRPr="00E13F71">
        <w:rPr>
          <w:rFonts w:ascii="Arial" w:hAnsi="Arial" w:cs="Arial"/>
        </w:rPr>
        <w:instrText xml:space="preserve"> FORMCHECKBOX </w:instrText>
      </w:r>
      <w:r w:rsidR="00E13F71" w:rsidRPr="00E13F71">
        <w:rPr>
          <w:rFonts w:ascii="Arial" w:hAnsi="Arial" w:cs="Arial"/>
        </w:rPr>
      </w:r>
      <w:r w:rsidR="00E13F71" w:rsidRPr="00E13F71">
        <w:rPr>
          <w:rFonts w:ascii="Arial" w:hAnsi="Arial" w:cs="Arial"/>
        </w:rPr>
        <w:fldChar w:fldCharType="separate"/>
      </w:r>
      <w:r w:rsidR="007D7A65" w:rsidRPr="00E13F71">
        <w:rPr>
          <w:rFonts w:ascii="Arial" w:hAnsi="Arial" w:cs="Arial"/>
        </w:rPr>
        <w:fldChar w:fldCharType="end"/>
      </w:r>
      <w:r w:rsidRPr="00E13F71">
        <w:rPr>
          <w:rFonts w:ascii="Arial" w:hAnsi="Arial" w:cs="Arial"/>
        </w:rPr>
        <w:tab/>
        <w:t>NON</w:t>
      </w:r>
      <w:r w:rsidRPr="00E13F71">
        <w:rPr>
          <w:rFonts w:ascii="Arial" w:hAnsi="Arial" w:cs="Arial"/>
        </w:rPr>
        <w:tab/>
      </w:r>
      <w:r w:rsidRPr="00E13F71">
        <w:rPr>
          <w:rFonts w:ascii="Arial" w:hAnsi="Arial" w:cs="Arial"/>
        </w:rPr>
        <w:tab/>
      </w:r>
      <w:r w:rsidRPr="00E13F71">
        <w:rPr>
          <w:rFonts w:ascii="Arial" w:hAnsi="Arial" w:cs="Arial"/>
        </w:rPr>
        <w:tab/>
      </w:r>
      <w:r w:rsidR="007D7A65" w:rsidRPr="00E13F71">
        <w:rPr>
          <w:rFonts w:ascii="Arial" w:hAnsi="Arial" w:cs="Arial"/>
        </w:rPr>
        <w:fldChar w:fldCharType="begin">
          <w:ffData>
            <w:name w:val=""/>
            <w:enabled/>
            <w:calcOnExit w:val="0"/>
            <w:checkBox>
              <w:size w:val="20"/>
              <w:default w:val="0"/>
            </w:checkBox>
          </w:ffData>
        </w:fldChar>
      </w:r>
      <w:r w:rsidR="007D7A65" w:rsidRPr="00E13F71">
        <w:rPr>
          <w:rFonts w:ascii="Arial" w:hAnsi="Arial" w:cs="Arial"/>
        </w:rPr>
        <w:instrText xml:space="preserve"> FORMCHECKBOX </w:instrText>
      </w:r>
      <w:r w:rsidR="00E13F71" w:rsidRPr="00E13F71">
        <w:rPr>
          <w:rFonts w:ascii="Arial" w:hAnsi="Arial" w:cs="Arial"/>
        </w:rPr>
      </w:r>
      <w:r w:rsidR="00E13F71" w:rsidRPr="00E13F71">
        <w:rPr>
          <w:rFonts w:ascii="Arial" w:hAnsi="Arial" w:cs="Arial"/>
        </w:rPr>
        <w:fldChar w:fldCharType="separate"/>
      </w:r>
      <w:r w:rsidR="007D7A65" w:rsidRPr="00E13F71">
        <w:rPr>
          <w:rFonts w:ascii="Arial" w:hAnsi="Arial" w:cs="Arial"/>
        </w:rPr>
        <w:fldChar w:fldCharType="end"/>
      </w:r>
      <w:r w:rsidRPr="00E13F71">
        <w:rPr>
          <w:rFonts w:ascii="Arial" w:hAnsi="Arial" w:cs="Arial"/>
        </w:rPr>
        <w:tab/>
        <w:t>OUI</w:t>
      </w:r>
    </w:p>
    <w:p w14:paraId="6A34CAE9" w14:textId="6F36D92C" w:rsidR="009B1CD0" w:rsidRPr="00E13F71" w:rsidRDefault="009B1CD0" w:rsidP="009B45B9">
      <w:pPr>
        <w:tabs>
          <w:tab w:val="left" w:pos="851"/>
        </w:tabs>
        <w:rPr>
          <w:rFonts w:ascii="Arial" w:hAnsi="Arial" w:cs="Arial"/>
          <w:b/>
          <w:sz w:val="18"/>
          <w:szCs w:val="18"/>
        </w:rPr>
      </w:pPr>
      <w:r w:rsidRPr="00E13F71">
        <w:rPr>
          <w:rFonts w:ascii="Arial" w:hAnsi="Arial" w:cs="Arial"/>
          <w:i/>
          <w:sz w:val="18"/>
          <w:szCs w:val="18"/>
        </w:rPr>
        <w:t>(</w:t>
      </w:r>
      <w:r w:rsidR="00D904A2" w:rsidRPr="00E13F71">
        <w:rPr>
          <w:rFonts w:ascii="Arial" w:hAnsi="Arial" w:cs="Arial"/>
          <w:i/>
          <w:sz w:val="18"/>
          <w:szCs w:val="18"/>
        </w:rPr>
        <w:t xml:space="preserve">Le </w:t>
      </w:r>
      <w:r w:rsidR="00EC4741" w:rsidRPr="00E13F71">
        <w:rPr>
          <w:rFonts w:ascii="Arial" w:hAnsi="Arial" w:cs="Arial"/>
          <w:i/>
          <w:sz w:val="18"/>
          <w:szCs w:val="18"/>
        </w:rPr>
        <w:t xml:space="preserve">soumissionnaire </w:t>
      </w:r>
      <w:r w:rsidR="00D904A2" w:rsidRPr="00E13F71">
        <w:rPr>
          <w:rFonts w:ascii="Arial" w:hAnsi="Arial" w:cs="Arial"/>
          <w:i/>
          <w:sz w:val="18"/>
          <w:szCs w:val="18"/>
        </w:rPr>
        <w:t>c</w:t>
      </w:r>
      <w:r w:rsidRPr="00E13F71">
        <w:rPr>
          <w:rFonts w:ascii="Arial" w:hAnsi="Arial" w:cs="Arial"/>
          <w:i/>
          <w:sz w:val="18"/>
          <w:szCs w:val="18"/>
        </w:rPr>
        <w:t>oche la case correspondante.)</w:t>
      </w:r>
    </w:p>
    <w:p w14:paraId="6A34CAEA" w14:textId="77777777" w:rsidR="009B1CD0" w:rsidRPr="00E13F71"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035C88F5" w:rsidR="009B1CD0" w:rsidRDefault="009B1CD0" w:rsidP="009B45B9">
      <w:pPr>
        <w:pStyle w:val="Titre4"/>
        <w:tabs>
          <w:tab w:val="clear" w:pos="4111"/>
          <w:tab w:val="left" w:pos="426"/>
          <w:tab w:val="left" w:pos="851"/>
        </w:tabs>
      </w:pPr>
      <w:r>
        <w:rPr>
          <w:sz w:val="22"/>
          <w:szCs w:val="22"/>
        </w:rPr>
        <w:t>B</w:t>
      </w:r>
      <w:r w:rsidR="00D56282">
        <w:rPr>
          <w:sz w:val="22"/>
          <w:szCs w:val="22"/>
        </w:rPr>
        <w:t>7</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8BA4AC9" w14:textId="52EEAB44" w:rsidR="00966F08" w:rsidRPr="00966F08" w:rsidRDefault="00966F08" w:rsidP="00966F08">
      <w:pPr>
        <w:tabs>
          <w:tab w:val="left" w:pos="576"/>
          <w:tab w:val="left" w:pos="851"/>
        </w:tabs>
        <w:jc w:val="both"/>
        <w:rPr>
          <w:rFonts w:ascii="Arial" w:hAnsi="Arial" w:cs="Arial"/>
        </w:rPr>
      </w:pPr>
      <w:r w:rsidRPr="00966F08">
        <w:rPr>
          <w:rFonts w:ascii="Arial" w:hAnsi="Arial" w:cs="Arial"/>
        </w:rPr>
        <w:t>Sous réserve des dispositions relatives à la résiliation du marché public figurant à l’article 10 du CCP, le marché public est conclu pour une durée de 12 mois à compter du 27/09/2025 ou à sa date de notification si celle-ci est postérieure.</w:t>
      </w:r>
    </w:p>
    <w:p w14:paraId="2919FC05" w14:textId="0DD3C4D5" w:rsidR="005166A2" w:rsidRDefault="00966F08" w:rsidP="00966F08">
      <w:pPr>
        <w:tabs>
          <w:tab w:val="left" w:pos="576"/>
          <w:tab w:val="left" w:pos="851"/>
        </w:tabs>
        <w:jc w:val="both"/>
        <w:rPr>
          <w:rFonts w:ascii="Arial" w:hAnsi="Arial" w:cs="Arial"/>
        </w:rPr>
      </w:pPr>
      <w:r w:rsidRPr="00966F08">
        <w:rPr>
          <w:rFonts w:ascii="Arial" w:hAnsi="Arial" w:cs="Arial"/>
        </w:rPr>
        <w:t>A l’issue de cette première période contractuelle de 12 mois, le marché public est reconductible tacitement trois fois par période de 12 mois, sans que sa durée totale puisse excéder 48 mois.</w:t>
      </w:r>
    </w:p>
    <w:p w14:paraId="6A34CAFC" w14:textId="77777777" w:rsidR="009B1CD0" w:rsidRDefault="009B1CD0" w:rsidP="009B45B9">
      <w:pPr>
        <w:tabs>
          <w:tab w:val="left" w:pos="426"/>
          <w:tab w:val="left" w:pos="851"/>
        </w:tabs>
        <w:jc w:val="both"/>
        <w:rPr>
          <w:rFonts w:ascii="Arial" w:hAnsi="Arial" w:cs="Arial"/>
          <w:b/>
        </w:rPr>
      </w:pPr>
    </w:p>
    <w:p w14:paraId="6A34CAFD" w14:textId="173DBBC9" w:rsidR="00AE1C9C" w:rsidRPr="00AE1C9C" w:rsidRDefault="00D56282" w:rsidP="00AE1C9C">
      <w:pPr>
        <w:tabs>
          <w:tab w:val="left" w:pos="426"/>
        </w:tabs>
        <w:suppressAutoHyphens w:val="0"/>
        <w:jc w:val="both"/>
        <w:rPr>
          <w:rFonts w:ascii="Arial" w:hAnsi="Arial" w:cs="Arial"/>
          <w:b/>
          <w:bCs/>
          <w:sz w:val="22"/>
          <w:szCs w:val="22"/>
          <w:lang w:eastAsia="fr-FR" w:bidi="ml"/>
        </w:rPr>
      </w:pPr>
      <w:r>
        <w:rPr>
          <w:rFonts w:ascii="Arial" w:hAnsi="Arial" w:cs="Arial"/>
          <w:b/>
          <w:bCs/>
          <w:sz w:val="22"/>
          <w:szCs w:val="22"/>
          <w:lang w:eastAsia="fr-FR" w:bidi="ml"/>
        </w:rPr>
        <w:t>B8</w:t>
      </w:r>
      <w:r w:rsidR="00AE1C9C" w:rsidRPr="00AE1C9C">
        <w:rPr>
          <w:rFonts w:ascii="Arial" w:hAnsi="Arial" w:cs="Arial"/>
          <w:b/>
          <w:bCs/>
          <w:sz w:val="22"/>
          <w:szCs w:val="22"/>
          <w:lang w:eastAsia="fr-FR" w:bidi="ml"/>
        </w:rPr>
        <w:t xml:space="preserve">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2CE8EDA0" w:rsidR="00AE1C9C" w:rsidRPr="00966F08" w:rsidRDefault="00AE1C9C" w:rsidP="00966F08">
      <w:pPr>
        <w:tabs>
          <w:tab w:val="left" w:pos="576"/>
          <w:tab w:val="left" w:pos="851"/>
        </w:tabs>
        <w:jc w:val="both"/>
        <w:rPr>
          <w:rFonts w:ascii="Arial" w:hAnsi="Arial" w:cs="Arial"/>
        </w:rPr>
      </w:pPr>
      <w:r w:rsidRPr="00966F08">
        <w:rPr>
          <w:rFonts w:ascii="Arial" w:hAnsi="Arial" w:cs="Arial"/>
        </w:rPr>
        <w:t xml:space="preserve">Le présent engagement me lie pour le délai de validité des offres </w:t>
      </w:r>
      <w:r w:rsidR="00D56282" w:rsidRPr="00966F08">
        <w:rPr>
          <w:rFonts w:ascii="Arial" w:hAnsi="Arial" w:cs="Arial"/>
        </w:rPr>
        <w:t xml:space="preserve">de </w:t>
      </w:r>
      <w:r w:rsidR="00424779" w:rsidRPr="00966F08">
        <w:rPr>
          <w:rFonts w:ascii="Arial" w:hAnsi="Arial" w:cs="Arial"/>
        </w:rPr>
        <w:t>6</w:t>
      </w:r>
      <w:r w:rsidR="00D56282" w:rsidRPr="00966F08">
        <w:rPr>
          <w:rFonts w:ascii="Arial" w:hAnsi="Arial" w:cs="Arial"/>
        </w:rPr>
        <w:t xml:space="preserve"> mois à compter de la date limite de remise des offres.</w:t>
      </w:r>
    </w:p>
    <w:p w14:paraId="6A34CB04" w14:textId="18465F58"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r w:rsidR="00FB18A7" w14:paraId="21F5AD78" w14:textId="77777777">
        <w:tc>
          <w:tcPr>
            <w:tcW w:w="10419" w:type="dxa"/>
            <w:shd w:val="clear" w:color="auto" w:fill="66CCFF"/>
          </w:tcPr>
          <w:p w14:paraId="13FE6858" w14:textId="77777777" w:rsidR="00FB18A7" w:rsidRDefault="00FB18A7" w:rsidP="00B86CA7">
            <w:pPr>
              <w:tabs>
                <w:tab w:val="left" w:pos="-142"/>
                <w:tab w:val="left" w:pos="851"/>
                <w:tab w:val="left" w:pos="4111"/>
              </w:tabs>
              <w:jc w:val="both"/>
              <w:rPr>
                <w:rFonts w:ascii="Arial" w:hAnsi="Arial" w:cs="Arial"/>
                <w:b/>
                <w:bCs/>
                <w:sz w:val="22"/>
                <w:szCs w:val="22"/>
              </w:rPr>
            </w:pP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3B97221F"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3F7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13F7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62908314"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C66309">
        <w:rPr>
          <w:rFonts w:ascii="Arial" w:hAnsi="Arial" w:cs="Arial"/>
          <w:b/>
          <w:bCs/>
          <w:color w:val="FF0000"/>
        </w:rPr>
        <w:t>marchespublics.alpm@efs.sante.fr</w:t>
      </w:r>
    </w:p>
    <w:p w14:paraId="220F5740" w14:textId="77777777" w:rsidR="00B86CA7" w:rsidRDefault="00B86CA7" w:rsidP="005846FB">
      <w:pPr>
        <w:tabs>
          <w:tab w:val="left" w:pos="851"/>
        </w:tabs>
        <w:jc w:val="both"/>
        <w:rPr>
          <w:rFonts w:ascii="Arial" w:hAnsi="Arial" w:cs="Arial"/>
          <w:bCs/>
        </w:rPr>
      </w:pPr>
    </w:p>
    <w:p w14:paraId="45E8FE7E" w14:textId="77777777" w:rsidR="001B427A" w:rsidRDefault="001B427A"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116E5656" w14:textId="77777777" w:rsidR="00233A0C" w:rsidRPr="00AB585D" w:rsidRDefault="00233A0C" w:rsidP="00233A0C">
      <w:pPr>
        <w:tabs>
          <w:tab w:val="left" w:pos="851"/>
        </w:tabs>
        <w:rPr>
          <w:rFonts w:ascii="Arial" w:hAnsi="Arial" w:cs="Arial"/>
          <w:sz w:val="22"/>
          <w:szCs w:val="22"/>
        </w:rPr>
      </w:pPr>
    </w:p>
    <w:p w14:paraId="50F2D41E" w14:textId="77777777" w:rsidR="00233A0C" w:rsidRPr="00AB585D" w:rsidRDefault="00233A0C" w:rsidP="00233A0C">
      <w:pPr>
        <w:pStyle w:val="Titre1"/>
        <w:tabs>
          <w:tab w:val="left" w:pos="567"/>
          <w:tab w:val="left" w:pos="851"/>
        </w:tabs>
        <w:ind w:left="0"/>
        <w:jc w:val="both"/>
        <w:rPr>
          <w:rFonts w:ascii="Arial" w:hAnsi="Arial" w:cs="Arial"/>
          <w:b w:val="0"/>
          <w:bCs/>
          <w:i/>
          <w:iCs/>
          <w:sz w:val="22"/>
          <w:szCs w:val="22"/>
        </w:rPr>
      </w:pPr>
      <w:proofErr w:type="gramStart"/>
      <w:r w:rsidRPr="00AB585D">
        <w:rPr>
          <w:rFonts w:ascii="Arial" w:eastAsia="Wingdings" w:hAnsi="Arial" w:cs="Arial"/>
          <w:color w:val="66CCFF"/>
          <w:spacing w:val="-10"/>
          <w:sz w:val="22"/>
          <w:szCs w:val="22"/>
        </w:rPr>
        <w:t></w:t>
      </w:r>
      <w:r w:rsidRPr="00AB585D">
        <w:rPr>
          <w:rFonts w:ascii="Arial" w:eastAsia="Arial" w:hAnsi="Arial" w:cs="Arial"/>
          <w:spacing w:val="-10"/>
          <w:sz w:val="22"/>
          <w:szCs w:val="22"/>
        </w:rPr>
        <w:t xml:space="preserve">  D</w:t>
      </w:r>
      <w:proofErr w:type="gramEnd"/>
      <w:r w:rsidRPr="00AB585D">
        <w:rPr>
          <w:rFonts w:ascii="Arial" w:eastAsia="Arial" w:hAnsi="Arial" w:cs="Arial"/>
          <w:spacing w:val="-10"/>
          <w:sz w:val="22"/>
          <w:szCs w:val="22"/>
        </w:rPr>
        <w:t xml:space="preserve">1 - </w:t>
      </w:r>
      <w:r w:rsidRPr="00AB585D">
        <w:rPr>
          <w:rFonts w:ascii="Arial" w:hAnsi="Arial" w:cs="Arial"/>
          <w:bCs/>
          <w:iCs/>
          <w:sz w:val="22"/>
          <w:szCs w:val="22"/>
        </w:rPr>
        <w:t>Désignation du pouvoir adjudicateur</w:t>
      </w:r>
      <w:r w:rsidRPr="00AB585D">
        <w:rPr>
          <w:rFonts w:ascii="Arial" w:hAnsi="Arial" w:cs="Arial"/>
          <w:b w:val="0"/>
          <w:bCs/>
          <w:iCs/>
          <w:sz w:val="22"/>
          <w:szCs w:val="22"/>
        </w:rPr>
        <w:t> :</w:t>
      </w:r>
    </w:p>
    <w:p w14:paraId="0EC0698E" w14:textId="77777777" w:rsidR="00233A0C" w:rsidRPr="00AB585D" w:rsidRDefault="00233A0C" w:rsidP="00233A0C">
      <w:pPr>
        <w:rPr>
          <w:rFonts w:ascii="Arial" w:hAnsi="Arial" w:cs="Arial"/>
          <w:color w:val="000000"/>
          <w:sz w:val="22"/>
          <w:szCs w:val="22"/>
        </w:rPr>
      </w:pPr>
    </w:p>
    <w:p w14:paraId="069E1A39" w14:textId="77777777" w:rsidR="00233A0C" w:rsidRPr="00AB585D" w:rsidRDefault="00233A0C" w:rsidP="00233A0C">
      <w:pPr>
        <w:pStyle w:val="Paragraphedeliste"/>
        <w:numPr>
          <w:ilvl w:val="0"/>
          <w:numId w:val="1"/>
        </w:numPr>
        <w:jc w:val="center"/>
        <w:rPr>
          <w:rFonts w:ascii="Arial" w:hAnsi="Arial" w:cs="Arial"/>
          <w:sz w:val="22"/>
          <w:szCs w:val="22"/>
          <w:lang w:bidi="ml"/>
        </w:rPr>
      </w:pPr>
      <w:r w:rsidRPr="00AB585D">
        <w:rPr>
          <w:rFonts w:ascii="Arial" w:hAnsi="Arial" w:cs="Arial"/>
          <w:sz w:val="22"/>
          <w:szCs w:val="22"/>
          <w:lang w:bidi="ml"/>
        </w:rPr>
        <w:t>Établissement Français du Sang Provence Alpes Côte d’Azur - Corse</w:t>
      </w:r>
    </w:p>
    <w:p w14:paraId="7A60A192" w14:textId="77777777" w:rsidR="00233A0C" w:rsidRPr="00AB585D" w:rsidRDefault="00233A0C" w:rsidP="00233A0C">
      <w:pPr>
        <w:pStyle w:val="Paragraphedeliste"/>
        <w:numPr>
          <w:ilvl w:val="0"/>
          <w:numId w:val="1"/>
        </w:numPr>
        <w:jc w:val="center"/>
        <w:rPr>
          <w:rFonts w:ascii="Arial" w:hAnsi="Arial" w:cs="Arial"/>
          <w:sz w:val="22"/>
          <w:szCs w:val="22"/>
          <w:lang w:bidi="ml"/>
        </w:rPr>
      </w:pPr>
      <w:r w:rsidRPr="00AB585D">
        <w:rPr>
          <w:rFonts w:ascii="Arial" w:hAnsi="Arial" w:cs="Arial"/>
          <w:sz w:val="22"/>
          <w:szCs w:val="22"/>
          <w:lang w:bidi="ml"/>
        </w:rPr>
        <w:t xml:space="preserve">149, boulevard Baille </w:t>
      </w:r>
    </w:p>
    <w:p w14:paraId="682345F6" w14:textId="77777777" w:rsidR="00233A0C" w:rsidRPr="00AB585D" w:rsidRDefault="00233A0C" w:rsidP="00233A0C">
      <w:pPr>
        <w:pStyle w:val="Paragraphedeliste"/>
        <w:numPr>
          <w:ilvl w:val="0"/>
          <w:numId w:val="1"/>
        </w:numPr>
        <w:jc w:val="center"/>
        <w:rPr>
          <w:rFonts w:ascii="Arial" w:hAnsi="Arial" w:cs="Arial"/>
          <w:sz w:val="22"/>
          <w:szCs w:val="22"/>
          <w:lang w:bidi="ml"/>
        </w:rPr>
      </w:pPr>
      <w:r w:rsidRPr="00AB585D">
        <w:rPr>
          <w:rFonts w:ascii="Arial" w:hAnsi="Arial" w:cs="Arial"/>
          <w:sz w:val="22"/>
          <w:szCs w:val="22"/>
          <w:lang w:bidi="ml"/>
        </w:rPr>
        <w:t xml:space="preserve">13005 Marseille </w:t>
      </w:r>
    </w:p>
    <w:p w14:paraId="2C3FEC2C" w14:textId="77777777" w:rsidR="00233A0C" w:rsidRPr="00AB585D" w:rsidRDefault="00233A0C" w:rsidP="00233A0C">
      <w:pPr>
        <w:pStyle w:val="Paragraphedeliste"/>
        <w:numPr>
          <w:ilvl w:val="0"/>
          <w:numId w:val="1"/>
        </w:numPr>
        <w:jc w:val="center"/>
        <w:rPr>
          <w:rFonts w:ascii="Arial" w:hAnsi="Arial" w:cs="Arial"/>
          <w:sz w:val="22"/>
          <w:szCs w:val="22"/>
          <w:lang w:bidi="ml"/>
        </w:rPr>
      </w:pPr>
      <w:r w:rsidRPr="00AB585D">
        <w:rPr>
          <w:rFonts w:ascii="Arial" w:hAnsi="Arial" w:cs="Arial"/>
          <w:sz w:val="22"/>
          <w:szCs w:val="22"/>
          <w:lang w:bidi="ml"/>
        </w:rPr>
        <w:t>Téléphone : 04 91 18 95 00</w:t>
      </w:r>
    </w:p>
    <w:p w14:paraId="2B542CDA" w14:textId="77777777" w:rsidR="00233A0C" w:rsidRPr="00AB585D" w:rsidRDefault="00233A0C" w:rsidP="00233A0C">
      <w:pPr>
        <w:pStyle w:val="Paragraphedeliste"/>
        <w:numPr>
          <w:ilvl w:val="0"/>
          <w:numId w:val="1"/>
        </w:numPr>
        <w:jc w:val="center"/>
        <w:rPr>
          <w:rFonts w:ascii="Arial" w:hAnsi="Arial" w:cs="Arial"/>
          <w:lang w:bidi="ml"/>
        </w:rPr>
      </w:pPr>
      <w:r w:rsidRPr="00AB585D">
        <w:rPr>
          <w:rFonts w:ascii="Arial" w:hAnsi="Arial" w:cs="Arial"/>
          <w:sz w:val="22"/>
          <w:szCs w:val="22"/>
          <w:lang w:bidi="ml"/>
        </w:rPr>
        <w:t>Télécopie : 04 91 18 28 96</w:t>
      </w:r>
    </w:p>
    <w:p w14:paraId="57496B01" w14:textId="77777777" w:rsidR="00233A0C" w:rsidRPr="00AB585D" w:rsidRDefault="00233A0C" w:rsidP="00233A0C">
      <w:pPr>
        <w:pStyle w:val="Titre1"/>
        <w:jc w:val="center"/>
        <w:rPr>
          <w:rFonts w:ascii="Arial" w:hAnsi="Arial" w:cs="Arial"/>
          <w:lang w:bidi="ml"/>
        </w:rPr>
      </w:pPr>
      <w:r w:rsidRPr="00AB585D">
        <w:rPr>
          <w:rFonts w:ascii="Arial" w:hAnsi="Arial" w:cs="Arial"/>
          <w:b w:val="0"/>
          <w:sz w:val="22"/>
          <w:szCs w:val="22"/>
          <w:lang w:bidi="ml"/>
        </w:rPr>
        <w:t>Siret :</w:t>
      </w:r>
      <w:r w:rsidRPr="00AB585D">
        <w:rPr>
          <w:rFonts w:ascii="Arial" w:hAnsi="Arial" w:cs="Arial"/>
          <w:sz w:val="22"/>
          <w:szCs w:val="22"/>
          <w:lang w:bidi="ml"/>
        </w:rPr>
        <w:t xml:space="preserve"> </w:t>
      </w:r>
      <w:r w:rsidRPr="00AB585D">
        <w:rPr>
          <w:rFonts w:ascii="Arial" w:hAnsi="Arial" w:cs="Arial"/>
          <w:b w:val="0"/>
          <w:sz w:val="22"/>
          <w:szCs w:val="22"/>
          <w:lang w:bidi="ml"/>
        </w:rPr>
        <w:t>42882285200136</w:t>
      </w:r>
    </w:p>
    <w:p w14:paraId="369AEDF7" w14:textId="77777777" w:rsidR="00233A0C" w:rsidRPr="00AB585D" w:rsidRDefault="00233A0C" w:rsidP="00233A0C">
      <w:pPr>
        <w:pStyle w:val="En-tte"/>
        <w:numPr>
          <w:ilvl w:val="0"/>
          <w:numId w:val="1"/>
        </w:numPr>
        <w:tabs>
          <w:tab w:val="clear" w:pos="4536"/>
          <w:tab w:val="clear" w:pos="9072"/>
        </w:tabs>
        <w:jc w:val="center"/>
        <w:rPr>
          <w:rFonts w:ascii="Arial" w:hAnsi="Arial" w:cs="Arial"/>
          <w:lang w:bidi="ml"/>
        </w:rPr>
      </w:pPr>
    </w:p>
    <w:p w14:paraId="70A7E615" w14:textId="77777777" w:rsidR="00233A0C" w:rsidRDefault="00233A0C" w:rsidP="00233A0C">
      <w:pPr>
        <w:pStyle w:val="En-tte"/>
        <w:tabs>
          <w:tab w:val="clear" w:pos="4536"/>
          <w:tab w:val="clear" w:pos="9072"/>
          <w:tab w:val="left" w:pos="851"/>
        </w:tabs>
        <w:jc w:val="both"/>
        <w:rPr>
          <w:rFonts w:ascii="Arial" w:hAnsi="Arial" w:cs="Arial"/>
          <w:sz w:val="22"/>
          <w:szCs w:val="22"/>
          <w:lang w:bidi="ml"/>
        </w:rPr>
      </w:pPr>
    </w:p>
    <w:p w14:paraId="1677F15B" w14:textId="77777777" w:rsidR="001B427A" w:rsidRDefault="001B427A" w:rsidP="00233A0C">
      <w:pPr>
        <w:pStyle w:val="En-tte"/>
        <w:tabs>
          <w:tab w:val="clear" w:pos="4536"/>
          <w:tab w:val="clear" w:pos="9072"/>
          <w:tab w:val="left" w:pos="851"/>
        </w:tabs>
        <w:jc w:val="both"/>
        <w:rPr>
          <w:rFonts w:ascii="Arial" w:hAnsi="Arial" w:cs="Arial"/>
          <w:sz w:val="22"/>
          <w:szCs w:val="22"/>
          <w:lang w:bidi="ml"/>
        </w:rPr>
      </w:pPr>
    </w:p>
    <w:p w14:paraId="1272F1C6" w14:textId="77777777" w:rsidR="001B427A" w:rsidRDefault="001B427A" w:rsidP="00233A0C">
      <w:pPr>
        <w:pStyle w:val="En-tte"/>
        <w:tabs>
          <w:tab w:val="clear" w:pos="4536"/>
          <w:tab w:val="clear" w:pos="9072"/>
          <w:tab w:val="left" w:pos="851"/>
        </w:tabs>
        <w:jc w:val="both"/>
        <w:rPr>
          <w:rFonts w:ascii="Arial" w:hAnsi="Arial" w:cs="Arial"/>
          <w:sz w:val="22"/>
          <w:szCs w:val="22"/>
          <w:lang w:bidi="ml"/>
        </w:rPr>
      </w:pPr>
    </w:p>
    <w:p w14:paraId="5EB1F7DE" w14:textId="77777777" w:rsidR="001B427A" w:rsidRDefault="001B427A" w:rsidP="00233A0C">
      <w:pPr>
        <w:pStyle w:val="En-tte"/>
        <w:tabs>
          <w:tab w:val="clear" w:pos="4536"/>
          <w:tab w:val="clear" w:pos="9072"/>
          <w:tab w:val="left" w:pos="851"/>
        </w:tabs>
        <w:jc w:val="both"/>
        <w:rPr>
          <w:rFonts w:ascii="Arial" w:hAnsi="Arial" w:cs="Arial"/>
          <w:sz w:val="22"/>
          <w:szCs w:val="22"/>
          <w:lang w:bidi="ml"/>
        </w:rPr>
      </w:pPr>
    </w:p>
    <w:p w14:paraId="6C7EEFAA" w14:textId="77777777" w:rsidR="001B427A" w:rsidRPr="00AB585D" w:rsidRDefault="001B427A" w:rsidP="00233A0C">
      <w:pPr>
        <w:pStyle w:val="En-tte"/>
        <w:tabs>
          <w:tab w:val="clear" w:pos="4536"/>
          <w:tab w:val="clear" w:pos="9072"/>
          <w:tab w:val="left" w:pos="851"/>
        </w:tabs>
        <w:jc w:val="both"/>
        <w:rPr>
          <w:rFonts w:ascii="Arial" w:hAnsi="Arial" w:cs="Arial"/>
          <w:sz w:val="22"/>
          <w:szCs w:val="22"/>
          <w:lang w:bidi="ml"/>
        </w:rPr>
      </w:pPr>
    </w:p>
    <w:p w14:paraId="7432AD29" w14:textId="77777777" w:rsidR="00233A0C" w:rsidRPr="00AB585D" w:rsidRDefault="00233A0C" w:rsidP="00233A0C">
      <w:pPr>
        <w:tabs>
          <w:tab w:val="left" w:pos="426"/>
          <w:tab w:val="left" w:pos="851"/>
          <w:tab w:val="left" w:pos="5103"/>
        </w:tabs>
        <w:jc w:val="both"/>
        <w:rPr>
          <w:rFonts w:ascii="Arial" w:hAnsi="Arial" w:cs="Arial"/>
          <w:i/>
          <w:sz w:val="22"/>
          <w:szCs w:val="22"/>
        </w:rPr>
      </w:pPr>
      <w:proofErr w:type="gramStart"/>
      <w:r w:rsidRPr="00AB585D">
        <w:rPr>
          <w:rFonts w:ascii="Arial" w:eastAsia="Wingdings" w:hAnsi="Arial" w:cs="Arial"/>
          <w:b/>
          <w:color w:val="66CCFF"/>
          <w:spacing w:val="-10"/>
          <w:sz w:val="22"/>
          <w:szCs w:val="22"/>
        </w:rPr>
        <w:t></w:t>
      </w:r>
      <w:r w:rsidRPr="00AB585D">
        <w:rPr>
          <w:rFonts w:ascii="Arial" w:eastAsia="Arial" w:hAnsi="Arial" w:cs="Arial"/>
          <w:b/>
          <w:spacing w:val="-10"/>
          <w:sz w:val="22"/>
          <w:szCs w:val="22"/>
        </w:rPr>
        <w:t xml:space="preserve">  D</w:t>
      </w:r>
      <w:proofErr w:type="gramEnd"/>
      <w:r w:rsidRPr="00AB585D">
        <w:rPr>
          <w:rFonts w:ascii="Arial" w:eastAsia="Arial" w:hAnsi="Arial" w:cs="Arial"/>
          <w:b/>
          <w:spacing w:val="-10"/>
          <w:sz w:val="22"/>
          <w:szCs w:val="22"/>
        </w:rPr>
        <w:t xml:space="preserve">2 - </w:t>
      </w:r>
      <w:r w:rsidRPr="00AB585D">
        <w:rPr>
          <w:rFonts w:ascii="Arial" w:hAnsi="Arial" w:cs="Arial"/>
          <w:b/>
          <w:sz w:val="22"/>
          <w:szCs w:val="22"/>
        </w:rPr>
        <w:t>Nom, prénom, qualité du signataire du marché public :</w:t>
      </w:r>
    </w:p>
    <w:p w14:paraId="5729EFB6" w14:textId="77777777" w:rsidR="00233A0C" w:rsidRPr="00AB585D" w:rsidRDefault="00233A0C" w:rsidP="00233A0C">
      <w:pPr>
        <w:tabs>
          <w:tab w:val="left" w:pos="851"/>
        </w:tabs>
        <w:jc w:val="both"/>
        <w:rPr>
          <w:rFonts w:ascii="Arial" w:hAnsi="Arial" w:cs="Arial"/>
          <w:i/>
          <w:sz w:val="22"/>
          <w:szCs w:val="22"/>
        </w:rPr>
      </w:pPr>
    </w:p>
    <w:p w14:paraId="7EDDEFA8" w14:textId="77777777" w:rsidR="00233A0C" w:rsidRPr="00AB585D" w:rsidRDefault="00233A0C" w:rsidP="00233A0C">
      <w:pPr>
        <w:tabs>
          <w:tab w:val="left" w:pos="851"/>
        </w:tabs>
        <w:jc w:val="both"/>
        <w:rPr>
          <w:rFonts w:ascii="Arial" w:hAnsi="Arial" w:cs="Arial"/>
          <w:color w:val="000000"/>
          <w:sz w:val="22"/>
          <w:szCs w:val="22"/>
        </w:rPr>
      </w:pPr>
      <w:r w:rsidRPr="00AB585D">
        <w:rPr>
          <w:rFonts w:ascii="Arial" w:hAnsi="Arial" w:cs="Arial"/>
          <w:color w:val="000000"/>
          <w:sz w:val="22"/>
          <w:szCs w:val="22"/>
        </w:rPr>
        <w:t>Monsieur le Directeur Jacques CHIARONI de l’Établissement Français du Sang Provence Alpes Côte d’Azur et Corse (adresse identique)</w:t>
      </w:r>
    </w:p>
    <w:p w14:paraId="233FF85E" w14:textId="77777777" w:rsidR="00233A0C" w:rsidRPr="00AB585D" w:rsidRDefault="00233A0C" w:rsidP="00233A0C">
      <w:pPr>
        <w:tabs>
          <w:tab w:val="left" w:pos="851"/>
        </w:tabs>
        <w:jc w:val="both"/>
        <w:rPr>
          <w:rFonts w:ascii="Arial" w:hAnsi="Arial" w:cs="Arial"/>
          <w:sz w:val="22"/>
          <w:szCs w:val="22"/>
        </w:rPr>
      </w:pPr>
    </w:p>
    <w:p w14:paraId="6827FD32" w14:textId="77777777" w:rsidR="00233A0C" w:rsidRPr="00AB585D" w:rsidRDefault="00233A0C" w:rsidP="00233A0C">
      <w:pPr>
        <w:tabs>
          <w:tab w:val="left" w:pos="851"/>
        </w:tabs>
        <w:jc w:val="both"/>
        <w:rPr>
          <w:rFonts w:ascii="Arial" w:hAnsi="Arial" w:cs="Arial"/>
          <w:b/>
          <w:i/>
          <w:sz w:val="22"/>
          <w:szCs w:val="22"/>
        </w:rPr>
      </w:pPr>
      <w:r w:rsidRPr="00AB585D">
        <w:rPr>
          <w:rFonts w:ascii="Arial" w:eastAsia="Wingdings" w:hAnsi="Arial" w:cs="Arial"/>
          <w:b/>
          <w:color w:val="66CCFF"/>
          <w:spacing w:val="-10"/>
          <w:sz w:val="22"/>
          <w:szCs w:val="22"/>
        </w:rPr>
        <w:t></w:t>
      </w:r>
      <w:r w:rsidRPr="00AB585D">
        <w:rPr>
          <w:rFonts w:ascii="Arial" w:eastAsia="Arial" w:hAnsi="Arial" w:cs="Arial"/>
          <w:spacing w:val="-10"/>
          <w:sz w:val="22"/>
          <w:szCs w:val="22"/>
        </w:rPr>
        <w:t xml:space="preserve"> </w:t>
      </w:r>
      <w:r w:rsidRPr="00AB585D">
        <w:rPr>
          <w:rFonts w:ascii="Arial" w:eastAsia="Arial" w:hAnsi="Arial" w:cs="Arial"/>
          <w:b/>
          <w:spacing w:val="-10"/>
          <w:sz w:val="22"/>
          <w:szCs w:val="22"/>
        </w:rPr>
        <w:t xml:space="preserve">D3 - </w:t>
      </w:r>
      <w:r w:rsidRPr="00AB585D">
        <w:rPr>
          <w:rFonts w:ascii="Arial" w:hAnsi="Arial" w:cs="Arial"/>
          <w:b/>
          <w:sz w:val="22"/>
          <w:szCs w:val="22"/>
        </w:rPr>
        <w:t>Personne habilitée à donner les renseignements prévus à l’article R2191-60 du CCP (nantissements ou cessions de créances)</w:t>
      </w:r>
      <w:r w:rsidRPr="00AB585D">
        <w:rPr>
          <w:rFonts w:ascii="Arial" w:hAnsi="Arial" w:cs="Arial"/>
          <w:b/>
          <w:i/>
          <w:sz w:val="22"/>
          <w:szCs w:val="22"/>
        </w:rPr>
        <w:t> :</w:t>
      </w:r>
    </w:p>
    <w:p w14:paraId="61295934" w14:textId="77777777" w:rsidR="00233A0C" w:rsidRPr="00AB585D" w:rsidRDefault="00233A0C" w:rsidP="00233A0C">
      <w:pPr>
        <w:tabs>
          <w:tab w:val="left" w:pos="851"/>
        </w:tabs>
        <w:jc w:val="both"/>
        <w:rPr>
          <w:rFonts w:ascii="Arial" w:hAnsi="Arial" w:cs="Arial"/>
          <w:color w:val="000000"/>
          <w:sz w:val="22"/>
          <w:szCs w:val="22"/>
        </w:rPr>
      </w:pPr>
    </w:p>
    <w:p w14:paraId="0A500B44" w14:textId="77777777" w:rsidR="00233A0C" w:rsidRPr="00AB585D" w:rsidRDefault="00233A0C" w:rsidP="00233A0C">
      <w:pPr>
        <w:tabs>
          <w:tab w:val="left" w:pos="851"/>
        </w:tabs>
        <w:jc w:val="both"/>
        <w:rPr>
          <w:rFonts w:ascii="Arial" w:hAnsi="Arial" w:cs="Arial"/>
          <w:color w:val="000000"/>
          <w:sz w:val="22"/>
          <w:szCs w:val="22"/>
        </w:rPr>
      </w:pPr>
      <w:r w:rsidRPr="00AB585D">
        <w:rPr>
          <w:rFonts w:ascii="Arial" w:hAnsi="Arial" w:cs="Arial"/>
          <w:color w:val="000000"/>
          <w:sz w:val="22"/>
          <w:szCs w:val="22"/>
        </w:rPr>
        <w:t>Monsieur le Directeur Jacques CHIARONI de l’Établissement Français du Sang Provence Alpes Côte d’Azur et Corse (adresse identique)</w:t>
      </w:r>
    </w:p>
    <w:p w14:paraId="3BCCEE58" w14:textId="77777777" w:rsidR="00233A0C" w:rsidRPr="00AB585D" w:rsidRDefault="00233A0C" w:rsidP="00233A0C">
      <w:pPr>
        <w:tabs>
          <w:tab w:val="left" w:pos="2679"/>
        </w:tabs>
        <w:jc w:val="both"/>
        <w:rPr>
          <w:rFonts w:ascii="Arial" w:hAnsi="Arial" w:cs="Arial"/>
          <w:sz w:val="22"/>
          <w:szCs w:val="22"/>
        </w:rPr>
      </w:pPr>
    </w:p>
    <w:p w14:paraId="3FE07A1D" w14:textId="77777777" w:rsidR="00233A0C" w:rsidRPr="00AB585D" w:rsidRDefault="00233A0C" w:rsidP="00233A0C">
      <w:pPr>
        <w:tabs>
          <w:tab w:val="left" w:pos="426"/>
          <w:tab w:val="left" w:pos="851"/>
        </w:tabs>
        <w:suppressAutoHyphens w:val="0"/>
        <w:jc w:val="both"/>
        <w:rPr>
          <w:rFonts w:ascii="Arial" w:hAnsi="Arial" w:cs="Arial"/>
          <w:sz w:val="22"/>
          <w:szCs w:val="22"/>
          <w:lang w:eastAsia="fr-FR" w:bidi="ml"/>
        </w:rPr>
      </w:pPr>
      <w:proofErr w:type="gramStart"/>
      <w:r w:rsidRPr="00AB585D">
        <w:rPr>
          <w:rFonts w:ascii="Arial" w:eastAsia="Wingdings" w:hAnsi="Arial" w:cs="Arial"/>
          <w:b/>
          <w:color w:val="66CCFF"/>
          <w:spacing w:val="-10"/>
          <w:sz w:val="22"/>
          <w:szCs w:val="22"/>
        </w:rPr>
        <w:t></w:t>
      </w:r>
      <w:r>
        <w:rPr>
          <w:rFonts w:ascii="Arial" w:eastAsia="Wingdings" w:hAnsi="Arial" w:cs="Arial"/>
          <w:b/>
          <w:color w:val="66CCFF"/>
          <w:spacing w:val="-10"/>
          <w:sz w:val="22"/>
          <w:szCs w:val="22"/>
        </w:rPr>
        <w:t xml:space="preserve">  </w:t>
      </w:r>
      <w:r w:rsidRPr="00AB585D">
        <w:rPr>
          <w:rFonts w:ascii="Arial" w:hAnsi="Arial" w:cs="Arial"/>
          <w:b/>
          <w:bCs/>
          <w:spacing w:val="-10"/>
          <w:position w:val="-2"/>
          <w:sz w:val="22"/>
          <w:szCs w:val="22"/>
          <w:lang w:eastAsia="fr-FR" w:bidi="ml"/>
        </w:rPr>
        <w:t>D</w:t>
      </w:r>
      <w:proofErr w:type="gramEnd"/>
      <w:r w:rsidRPr="00AB585D">
        <w:rPr>
          <w:rFonts w:ascii="Arial" w:hAnsi="Arial" w:cs="Arial"/>
          <w:b/>
          <w:bCs/>
          <w:spacing w:val="-10"/>
          <w:position w:val="-2"/>
          <w:sz w:val="22"/>
          <w:szCs w:val="22"/>
          <w:lang w:eastAsia="fr-FR" w:bidi="ml"/>
        </w:rPr>
        <w:t xml:space="preserve">4 - </w:t>
      </w:r>
      <w:r>
        <w:rPr>
          <w:rFonts w:ascii="Arial" w:hAnsi="Arial" w:cs="Arial"/>
          <w:b/>
          <w:bCs/>
          <w:spacing w:val="-10"/>
          <w:position w:val="-2"/>
          <w:sz w:val="22"/>
          <w:szCs w:val="22"/>
          <w:lang w:eastAsia="fr-FR" w:bidi="ml"/>
        </w:rPr>
        <w:t xml:space="preserve"> </w:t>
      </w:r>
      <w:r w:rsidRPr="00AB585D">
        <w:rPr>
          <w:rFonts w:ascii="Arial" w:hAnsi="Arial" w:cs="Arial"/>
          <w:b/>
          <w:sz w:val="22"/>
          <w:szCs w:val="22"/>
          <w:lang w:eastAsia="fr-FR" w:bidi="ml"/>
        </w:rPr>
        <w:t>Représentant du pouvoir adjudicateur pour l’exécution du marché public et ordonnateur des paiements</w:t>
      </w:r>
      <w:r w:rsidRPr="00AB585D">
        <w:rPr>
          <w:rFonts w:ascii="Arial" w:hAnsi="Arial" w:cs="Arial"/>
          <w:sz w:val="22"/>
          <w:szCs w:val="22"/>
          <w:lang w:eastAsia="fr-FR" w:bidi="ml"/>
        </w:rPr>
        <w:t xml:space="preserve"> : </w:t>
      </w:r>
    </w:p>
    <w:p w14:paraId="21B983B4" w14:textId="77777777" w:rsidR="00233A0C" w:rsidRPr="00AB585D" w:rsidRDefault="00233A0C" w:rsidP="00233A0C">
      <w:pPr>
        <w:tabs>
          <w:tab w:val="left" w:pos="426"/>
          <w:tab w:val="left" w:pos="851"/>
        </w:tabs>
        <w:suppressAutoHyphens w:val="0"/>
        <w:jc w:val="both"/>
        <w:rPr>
          <w:rFonts w:ascii="Arial" w:hAnsi="Arial" w:cs="Arial"/>
          <w:color w:val="008000"/>
          <w:sz w:val="22"/>
          <w:szCs w:val="22"/>
          <w:lang w:eastAsia="fr-FR" w:bidi="ml"/>
        </w:rPr>
      </w:pPr>
    </w:p>
    <w:p w14:paraId="64FE49B5" w14:textId="77777777" w:rsidR="00233A0C" w:rsidRPr="00AB585D" w:rsidRDefault="00233A0C" w:rsidP="00233A0C">
      <w:pPr>
        <w:tabs>
          <w:tab w:val="left" w:pos="851"/>
        </w:tabs>
        <w:jc w:val="both"/>
        <w:rPr>
          <w:rFonts w:ascii="Arial" w:hAnsi="Arial" w:cs="Arial"/>
          <w:color w:val="000000"/>
          <w:sz w:val="22"/>
          <w:szCs w:val="22"/>
        </w:rPr>
      </w:pPr>
      <w:r w:rsidRPr="00AB585D">
        <w:rPr>
          <w:rFonts w:ascii="Arial" w:hAnsi="Arial" w:cs="Arial"/>
          <w:color w:val="000000"/>
          <w:sz w:val="22"/>
          <w:szCs w:val="22"/>
        </w:rPr>
        <w:t xml:space="preserve">Monsieur le Directeur Jacques CHIARONI de l’Établissement Français du Sang Provence Alpes Côte d’Azur et Corse (adresse identique) </w:t>
      </w:r>
    </w:p>
    <w:p w14:paraId="20F9A7E0" w14:textId="77777777" w:rsidR="00233A0C" w:rsidRPr="00AB585D" w:rsidRDefault="00233A0C" w:rsidP="00233A0C">
      <w:pPr>
        <w:tabs>
          <w:tab w:val="left" w:pos="851"/>
        </w:tabs>
        <w:jc w:val="both"/>
        <w:rPr>
          <w:rFonts w:ascii="Arial" w:hAnsi="Arial" w:cs="Arial"/>
          <w:color w:val="000000"/>
          <w:sz w:val="22"/>
          <w:szCs w:val="22"/>
        </w:rPr>
      </w:pPr>
    </w:p>
    <w:p w14:paraId="24A9F3F9" w14:textId="77777777" w:rsidR="00233A0C" w:rsidRPr="00AB585D" w:rsidRDefault="00233A0C" w:rsidP="00233A0C">
      <w:pPr>
        <w:tabs>
          <w:tab w:val="left" w:pos="426"/>
          <w:tab w:val="left" w:pos="851"/>
        </w:tabs>
        <w:suppressAutoHyphens w:val="0"/>
        <w:jc w:val="both"/>
        <w:rPr>
          <w:rFonts w:ascii="Arial" w:hAnsi="Arial" w:cs="Arial"/>
          <w:sz w:val="22"/>
          <w:szCs w:val="22"/>
          <w:lang w:eastAsia="fr-FR" w:bidi="ml"/>
        </w:rPr>
      </w:pPr>
    </w:p>
    <w:p w14:paraId="270168C2" w14:textId="77777777" w:rsidR="00233A0C" w:rsidRPr="00AB585D" w:rsidRDefault="00233A0C" w:rsidP="00233A0C">
      <w:pPr>
        <w:tabs>
          <w:tab w:val="left" w:pos="720"/>
          <w:tab w:val="left" w:pos="851"/>
        </w:tabs>
        <w:jc w:val="both"/>
        <w:rPr>
          <w:rFonts w:ascii="Arial" w:hAnsi="Arial" w:cs="Arial"/>
          <w:i/>
          <w:iCs/>
          <w:sz w:val="22"/>
          <w:szCs w:val="22"/>
        </w:rPr>
      </w:pPr>
      <w:proofErr w:type="gramStart"/>
      <w:r w:rsidRPr="00AB585D">
        <w:rPr>
          <w:rFonts w:ascii="Arial" w:eastAsia="Wingdings" w:hAnsi="Arial" w:cs="Arial"/>
          <w:b/>
          <w:color w:val="66CCFF"/>
          <w:spacing w:val="-10"/>
          <w:sz w:val="22"/>
          <w:szCs w:val="22"/>
        </w:rPr>
        <w:t></w:t>
      </w:r>
      <w:r w:rsidRPr="00AB585D">
        <w:rPr>
          <w:rFonts w:ascii="Arial" w:eastAsia="Arial" w:hAnsi="Arial" w:cs="Arial"/>
          <w:b/>
          <w:spacing w:val="-10"/>
          <w:sz w:val="22"/>
          <w:szCs w:val="22"/>
        </w:rPr>
        <w:t xml:space="preserve">  D</w:t>
      </w:r>
      <w:proofErr w:type="gramEnd"/>
      <w:r w:rsidRPr="00AB585D">
        <w:rPr>
          <w:rFonts w:ascii="Arial" w:eastAsia="Arial" w:hAnsi="Arial" w:cs="Arial"/>
          <w:b/>
          <w:spacing w:val="-10"/>
          <w:sz w:val="22"/>
          <w:szCs w:val="22"/>
        </w:rPr>
        <w:t xml:space="preserve">5 - </w:t>
      </w:r>
      <w:r w:rsidRPr="00AB585D">
        <w:rPr>
          <w:rFonts w:ascii="Arial" w:hAnsi="Arial" w:cs="Arial"/>
          <w:b/>
          <w:sz w:val="22"/>
          <w:szCs w:val="22"/>
        </w:rPr>
        <w:t>Désignation, adresse, numéro de téléphone du comptable assignataire</w:t>
      </w:r>
      <w:r w:rsidRPr="00AB585D">
        <w:rPr>
          <w:rFonts w:ascii="Arial" w:hAnsi="Arial" w:cs="Arial"/>
          <w:sz w:val="22"/>
          <w:szCs w:val="22"/>
        </w:rPr>
        <w:t> :</w:t>
      </w:r>
    </w:p>
    <w:p w14:paraId="7C1C9105" w14:textId="77777777" w:rsidR="00233A0C" w:rsidRPr="00AB585D" w:rsidRDefault="00233A0C" w:rsidP="00233A0C">
      <w:pPr>
        <w:pStyle w:val="fcase2metab"/>
        <w:rPr>
          <w:rFonts w:ascii="Arial" w:hAnsi="Arial" w:cs="Arial"/>
          <w:sz w:val="22"/>
          <w:szCs w:val="22"/>
        </w:rPr>
      </w:pPr>
    </w:p>
    <w:p w14:paraId="6EF47602" w14:textId="77777777" w:rsidR="00233A0C" w:rsidRPr="00AB585D" w:rsidRDefault="00233A0C" w:rsidP="00233A0C">
      <w:pPr>
        <w:tabs>
          <w:tab w:val="left" w:pos="851"/>
        </w:tabs>
        <w:jc w:val="both"/>
        <w:rPr>
          <w:rFonts w:ascii="Arial" w:hAnsi="Arial" w:cs="Arial"/>
          <w:color w:val="000000"/>
          <w:sz w:val="22"/>
          <w:szCs w:val="22"/>
        </w:rPr>
      </w:pPr>
      <w:r w:rsidRPr="00AB585D">
        <w:rPr>
          <w:rFonts w:ascii="Arial" w:hAnsi="Arial" w:cs="Arial"/>
          <w:color w:val="000000"/>
          <w:sz w:val="22"/>
          <w:szCs w:val="22"/>
        </w:rPr>
        <w:t>Madame l’Agent comptable secondaire de l’Établissement Français du Sang Provence Alpes Côte d’Azur et Corse (adresse identique)</w:t>
      </w:r>
    </w:p>
    <w:p w14:paraId="33601B0C" w14:textId="77777777" w:rsidR="00233A0C" w:rsidRPr="00AB585D" w:rsidRDefault="00233A0C" w:rsidP="00233A0C">
      <w:pPr>
        <w:pStyle w:val="fcase2metab"/>
        <w:rPr>
          <w:rFonts w:ascii="Arial" w:hAnsi="Arial" w:cs="Arial"/>
          <w:sz w:val="22"/>
          <w:szCs w:val="22"/>
        </w:rPr>
      </w:pPr>
    </w:p>
    <w:p w14:paraId="08FA59A1" w14:textId="77777777" w:rsidR="00233A0C" w:rsidRPr="00AB585D" w:rsidRDefault="00233A0C" w:rsidP="00233A0C">
      <w:pPr>
        <w:tabs>
          <w:tab w:val="left" w:pos="720"/>
          <w:tab w:val="left" w:pos="851"/>
        </w:tabs>
        <w:jc w:val="both"/>
        <w:rPr>
          <w:rFonts w:ascii="Arial" w:hAnsi="Arial" w:cs="Arial"/>
          <w:i/>
          <w:iCs/>
          <w:sz w:val="22"/>
          <w:szCs w:val="22"/>
        </w:rPr>
      </w:pPr>
      <w:proofErr w:type="gramStart"/>
      <w:r w:rsidRPr="00AB585D">
        <w:rPr>
          <w:rFonts w:ascii="Arial" w:eastAsia="Wingdings" w:hAnsi="Arial" w:cs="Arial"/>
          <w:b/>
          <w:color w:val="66CCFF"/>
          <w:spacing w:val="-10"/>
          <w:sz w:val="22"/>
          <w:szCs w:val="22"/>
        </w:rPr>
        <w:t></w:t>
      </w:r>
      <w:r w:rsidRPr="00AB585D">
        <w:rPr>
          <w:rFonts w:ascii="Arial" w:eastAsia="Arial" w:hAnsi="Arial" w:cs="Arial"/>
          <w:b/>
          <w:spacing w:val="-10"/>
          <w:sz w:val="22"/>
          <w:szCs w:val="22"/>
        </w:rPr>
        <w:t xml:space="preserve">  D</w:t>
      </w:r>
      <w:proofErr w:type="gramEnd"/>
      <w:r w:rsidRPr="00AB585D">
        <w:rPr>
          <w:rFonts w:ascii="Arial" w:eastAsia="Arial" w:hAnsi="Arial" w:cs="Arial"/>
          <w:b/>
          <w:spacing w:val="-10"/>
          <w:sz w:val="22"/>
          <w:szCs w:val="22"/>
        </w:rPr>
        <w:t xml:space="preserve">6 - </w:t>
      </w:r>
      <w:r>
        <w:rPr>
          <w:rFonts w:ascii="Arial" w:eastAsia="Arial" w:hAnsi="Arial" w:cs="Arial"/>
          <w:b/>
          <w:spacing w:val="-10"/>
          <w:sz w:val="22"/>
          <w:szCs w:val="22"/>
        </w:rPr>
        <w:t xml:space="preserve"> </w:t>
      </w:r>
      <w:r w:rsidRPr="00AB585D">
        <w:rPr>
          <w:rFonts w:ascii="Arial" w:hAnsi="Arial" w:cs="Arial"/>
          <w:b/>
          <w:sz w:val="22"/>
          <w:szCs w:val="22"/>
        </w:rPr>
        <w:t>Imputation budgétaire</w:t>
      </w:r>
      <w:r w:rsidRPr="00AB585D">
        <w:rPr>
          <w:rFonts w:ascii="Arial" w:hAnsi="Arial" w:cs="Arial"/>
          <w:sz w:val="22"/>
          <w:szCs w:val="22"/>
        </w:rPr>
        <w:t> : Budget propre de l’EFS</w:t>
      </w:r>
      <w:r w:rsidRPr="00AB585D">
        <w:rPr>
          <w:rFonts w:ascii="Arial" w:hAnsi="Arial" w:cs="Arial"/>
          <w:color w:val="0000FF"/>
          <w:sz w:val="22"/>
          <w:szCs w:val="22"/>
        </w:rPr>
        <w:t xml:space="preserve"> </w:t>
      </w:r>
    </w:p>
    <w:p w14:paraId="07C37377" w14:textId="07173820" w:rsidR="001D63A1" w:rsidRDefault="001D63A1" w:rsidP="00791F91">
      <w:pPr>
        <w:suppressAutoHyphens w:val="0"/>
        <w:rPr>
          <w:rFonts w:ascii="Arial" w:hAnsi="Arial" w:cs="Arial"/>
        </w:rPr>
      </w:pPr>
    </w:p>
    <w:p w14:paraId="434F1684" w14:textId="77777777" w:rsidR="001B427A" w:rsidRPr="007913AF" w:rsidRDefault="001B427A" w:rsidP="001B427A">
      <w:pPr>
        <w:pStyle w:val="Titre4"/>
        <w:tabs>
          <w:tab w:val="left" w:pos="851"/>
        </w:tabs>
        <w:rPr>
          <w:sz w:val="22"/>
          <w:szCs w:val="22"/>
          <w:highlight w:val="cyan"/>
        </w:rPr>
      </w:pPr>
    </w:p>
    <w:tbl>
      <w:tblPr>
        <w:tblW w:w="0" w:type="auto"/>
        <w:tblLayout w:type="fixed"/>
        <w:tblCellMar>
          <w:left w:w="71" w:type="dxa"/>
          <w:right w:w="71" w:type="dxa"/>
        </w:tblCellMar>
        <w:tblLook w:val="0000" w:firstRow="0" w:lastRow="0" w:firstColumn="0" w:lastColumn="0" w:noHBand="0" w:noVBand="0"/>
      </w:tblPr>
      <w:tblGrid>
        <w:gridCol w:w="10277"/>
      </w:tblGrid>
      <w:tr w:rsidR="001B427A" w14:paraId="72287899" w14:textId="77777777" w:rsidTr="00A56609">
        <w:tc>
          <w:tcPr>
            <w:tcW w:w="10277" w:type="dxa"/>
            <w:shd w:val="clear" w:color="auto" w:fill="66CCFF"/>
          </w:tcPr>
          <w:p w14:paraId="4C1F91C8" w14:textId="77777777" w:rsidR="001B427A" w:rsidRDefault="001B427A" w:rsidP="00A56609">
            <w:pPr>
              <w:pStyle w:val="Titre4"/>
              <w:tabs>
                <w:tab w:val="left" w:pos="851"/>
              </w:tabs>
            </w:pPr>
            <w:r>
              <w:rPr>
                <w:sz w:val="22"/>
                <w:szCs w:val="22"/>
              </w:rPr>
              <w:t xml:space="preserve">E </w:t>
            </w:r>
            <w:proofErr w:type="gramStart"/>
            <w:r>
              <w:rPr>
                <w:sz w:val="22"/>
                <w:szCs w:val="22"/>
              </w:rPr>
              <w:t xml:space="preserve">-  </w:t>
            </w:r>
            <w:r>
              <w:rPr>
                <w:sz w:val="22"/>
                <w:szCs w:val="22"/>
                <w:lang w:bidi="ml"/>
              </w:rPr>
              <w:t>Décision</w:t>
            </w:r>
            <w:proofErr w:type="gramEnd"/>
            <w:r>
              <w:rPr>
                <w:sz w:val="22"/>
                <w:szCs w:val="22"/>
                <w:lang w:bidi="ml"/>
              </w:rPr>
              <w:t xml:space="preserve"> du pouvoir adjudicateur.</w:t>
            </w:r>
          </w:p>
        </w:tc>
      </w:tr>
    </w:tbl>
    <w:p w14:paraId="15A788B6" w14:textId="77777777" w:rsidR="001B427A" w:rsidRPr="007913AF" w:rsidRDefault="001B427A" w:rsidP="001B427A">
      <w:pPr>
        <w:pStyle w:val="Titre4"/>
        <w:numPr>
          <w:ilvl w:val="0"/>
          <w:numId w:val="0"/>
        </w:numPr>
        <w:tabs>
          <w:tab w:val="left" w:pos="851"/>
        </w:tabs>
        <w:rPr>
          <w:sz w:val="22"/>
          <w:szCs w:val="22"/>
          <w:highlight w:val="cyan"/>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2AF22079"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p>
    <w:p w14:paraId="2187E15D" w14:textId="77777777" w:rsidR="00CF45C0" w:rsidRPr="00CF45C0" w:rsidRDefault="00CF45C0" w:rsidP="00CF45C0">
      <w:pPr>
        <w:suppressAutoHyphens w:val="0"/>
        <w:spacing w:after="60"/>
        <w:ind w:left="567"/>
        <w:jc w:val="both"/>
        <w:rPr>
          <w:rFonts w:ascii="Arial" w:hAnsi="Arial" w:cs="Arial"/>
          <w:i/>
          <w:iCs/>
          <w:sz w:val="16"/>
          <w:szCs w:val="16"/>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1E3267D6" w14:textId="487087CD" w:rsidR="002D03BB" w:rsidRPr="00254D52" w:rsidRDefault="00791F91" w:rsidP="007F27D1">
      <w:pPr>
        <w:suppressAutoHyphens w:val="0"/>
        <w:ind w:left="284"/>
        <w:jc w:val="both"/>
        <w:rPr>
          <w:rFonts w:ascii="Arial" w:hAnsi="Arial" w:cs="Arial"/>
          <w:lang w:eastAsia="fr-FR" w:bidi="ml"/>
        </w:rPr>
      </w:pPr>
      <w:r w:rsidRPr="00254D52">
        <w:rPr>
          <w:rFonts w:ascii="Arial" w:hAnsi="Arial" w:cs="Arial"/>
          <w:lang w:eastAsia="fr-FR" w:bidi="ml"/>
        </w:rPr>
        <w:fldChar w:fldCharType="begin">
          <w:ffData>
            <w:name w:val="CaseACocher111"/>
            <w:enabled/>
            <w:calcOnExit w:val="0"/>
            <w:checkBox>
              <w:sizeAuto/>
              <w:default w:val="0"/>
            </w:checkBox>
          </w:ffData>
        </w:fldChar>
      </w:r>
      <w:r w:rsidRPr="00254D52">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254D52">
        <w:rPr>
          <w:rFonts w:ascii="Arial" w:hAnsi="Arial" w:cs="Arial"/>
          <w:lang w:eastAsia="fr-FR" w:bidi="ml"/>
        </w:rPr>
        <w:fldChar w:fldCharType="end"/>
      </w:r>
      <w:r w:rsidRPr="00254D52">
        <w:rPr>
          <w:rFonts w:ascii="Arial" w:hAnsi="Arial" w:cs="Arial"/>
          <w:lang w:eastAsia="fr-FR" w:bidi="ml"/>
        </w:rPr>
        <w:t xml:space="preserve"> Annexe n° </w:t>
      </w:r>
      <w:r w:rsidR="007F27D1" w:rsidRPr="00254D52">
        <w:rPr>
          <w:rFonts w:ascii="Arial" w:hAnsi="Arial" w:cs="Arial"/>
          <w:lang w:eastAsia="fr-FR" w:bidi="ml"/>
        </w:rPr>
        <w:t xml:space="preserve">1 : Le Bordereau des prix </w:t>
      </w:r>
    </w:p>
    <w:p w14:paraId="6A34CC30" w14:textId="47B4FD86" w:rsidR="00791F91" w:rsidRDefault="00791F91" w:rsidP="00791F91">
      <w:pPr>
        <w:suppressAutoHyphens w:val="0"/>
        <w:spacing w:before="240"/>
        <w:ind w:left="284"/>
        <w:jc w:val="both"/>
        <w:rPr>
          <w:rFonts w:ascii="Arial" w:hAnsi="Arial" w:cs="Arial"/>
          <w:lang w:eastAsia="fr-FR" w:bidi="ml"/>
        </w:rPr>
      </w:pPr>
      <w:r w:rsidRPr="00254D52">
        <w:rPr>
          <w:rFonts w:ascii="Arial" w:hAnsi="Arial" w:cs="Arial"/>
          <w:lang w:eastAsia="fr-FR" w:bidi="ml"/>
        </w:rPr>
        <w:fldChar w:fldCharType="begin">
          <w:ffData>
            <w:name w:val="CaseACocher111"/>
            <w:enabled/>
            <w:calcOnExit w:val="0"/>
            <w:checkBox>
              <w:sizeAuto/>
              <w:default w:val="0"/>
            </w:checkBox>
          </w:ffData>
        </w:fldChar>
      </w:r>
      <w:r w:rsidRPr="00254D52">
        <w:rPr>
          <w:rFonts w:ascii="Arial" w:hAnsi="Arial" w:cs="Arial"/>
          <w:lang w:eastAsia="fr-FR" w:bidi="ml"/>
        </w:rPr>
        <w:instrText xml:space="preserve"> FORMCHECKBOX </w:instrText>
      </w:r>
      <w:r w:rsidR="00E13F71">
        <w:rPr>
          <w:rFonts w:ascii="Arial" w:hAnsi="Arial" w:cs="Arial"/>
          <w:lang w:eastAsia="fr-FR" w:bidi="ml"/>
        </w:rPr>
      </w:r>
      <w:r w:rsidR="00E13F71">
        <w:rPr>
          <w:rFonts w:ascii="Arial" w:hAnsi="Arial" w:cs="Arial"/>
          <w:lang w:eastAsia="fr-FR" w:bidi="ml"/>
        </w:rPr>
        <w:fldChar w:fldCharType="separate"/>
      </w:r>
      <w:r w:rsidRPr="00254D52">
        <w:rPr>
          <w:rFonts w:ascii="Arial" w:hAnsi="Arial" w:cs="Arial"/>
          <w:lang w:eastAsia="fr-FR" w:bidi="ml"/>
        </w:rPr>
        <w:fldChar w:fldCharType="end"/>
      </w:r>
      <w:r w:rsidRPr="00254D52">
        <w:rPr>
          <w:rFonts w:ascii="Arial" w:hAnsi="Arial" w:cs="Arial"/>
          <w:lang w:eastAsia="fr-FR" w:bidi="ml"/>
        </w:rPr>
        <w:t xml:space="preserve"> Annexe n°… relative à la mise au point du marché (ou OUV11) ;</w:t>
      </w:r>
    </w:p>
    <w:p w14:paraId="056ED4D3" w14:textId="1055BD7D" w:rsidR="00E13F71" w:rsidRPr="00791F91" w:rsidRDefault="00E13F71" w:rsidP="00791F91">
      <w:pPr>
        <w:suppressAutoHyphens w:val="0"/>
        <w:spacing w:before="240"/>
        <w:ind w:left="284"/>
        <w:jc w:val="both"/>
        <w:rPr>
          <w:rFonts w:ascii="Arial" w:hAnsi="Arial" w:cs="Arial"/>
          <w:lang w:eastAsia="fr-FR" w:bidi="ml"/>
        </w:rPr>
      </w:pPr>
      <w:r w:rsidRPr="00254D52">
        <w:rPr>
          <w:rFonts w:ascii="Arial" w:hAnsi="Arial" w:cs="Arial"/>
          <w:lang w:eastAsia="fr-FR" w:bidi="ml"/>
        </w:rPr>
        <w:fldChar w:fldCharType="begin">
          <w:ffData>
            <w:name w:val="CaseACocher111"/>
            <w:enabled/>
            <w:calcOnExit w:val="0"/>
            <w:checkBox>
              <w:sizeAuto/>
              <w:default w:val="0"/>
            </w:checkBox>
          </w:ffData>
        </w:fldChar>
      </w:r>
      <w:r w:rsidRPr="00254D52">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separate"/>
      </w:r>
      <w:r w:rsidRPr="00254D52">
        <w:rPr>
          <w:rFonts w:ascii="Arial" w:hAnsi="Arial" w:cs="Arial"/>
          <w:lang w:eastAsia="fr-FR" w:bidi="ml"/>
        </w:rPr>
        <w:fldChar w:fldCharType="end"/>
      </w:r>
      <w:r w:rsidRPr="00254D52">
        <w:rPr>
          <w:rFonts w:ascii="Arial" w:hAnsi="Arial" w:cs="Arial"/>
          <w:lang w:eastAsia="fr-FR" w:bidi="ml"/>
        </w:rPr>
        <w:t xml:space="preserve"> </w:t>
      </w:r>
      <w:r>
        <w:rPr>
          <w:rFonts w:ascii="Arial" w:hAnsi="Arial" w:cs="Arial"/>
          <w:lang w:eastAsia="fr-FR" w:bidi="ml"/>
        </w:rPr>
        <w:t>Autre : …………………………………………………</w:t>
      </w:r>
      <w:proofErr w:type="gramStart"/>
      <w:r>
        <w:rPr>
          <w:rFonts w:ascii="Arial" w:hAnsi="Arial" w:cs="Arial"/>
          <w:lang w:eastAsia="fr-FR" w:bidi="ml"/>
        </w:rPr>
        <w:t>…….</w:t>
      </w:r>
      <w:proofErr w:type="gramEnd"/>
      <w:r>
        <w:rPr>
          <w:rFonts w:ascii="Arial" w:hAnsi="Arial" w:cs="Arial"/>
          <w:lang w:eastAsia="fr-FR" w:bidi="ml"/>
        </w:rPr>
        <w:t>.</w:t>
      </w:r>
    </w:p>
    <w:p w14:paraId="6A34CC32" w14:textId="25D47BF4" w:rsidR="00791F91" w:rsidRDefault="00791F91" w:rsidP="00791F91">
      <w:pPr>
        <w:suppressAutoHyphens w:val="0"/>
        <w:jc w:val="both"/>
        <w:rPr>
          <w:rFonts w:ascii="Arial" w:hAnsi="Arial" w:cs="Arial"/>
          <w:lang w:eastAsia="fr-FR" w:bidi="ml"/>
        </w:rPr>
      </w:pPr>
    </w:p>
    <w:p w14:paraId="63A409BE" w14:textId="2716B084" w:rsidR="00E13F71" w:rsidRDefault="00E13F71" w:rsidP="00791F91">
      <w:pPr>
        <w:suppressAutoHyphens w:val="0"/>
        <w:jc w:val="both"/>
        <w:rPr>
          <w:rFonts w:ascii="Arial" w:hAnsi="Arial" w:cs="Arial"/>
          <w:lang w:eastAsia="fr-FR" w:bidi="ml"/>
        </w:rPr>
      </w:pPr>
    </w:p>
    <w:p w14:paraId="2C7E8069" w14:textId="77777777" w:rsidR="00E13F71" w:rsidRPr="00791F91" w:rsidRDefault="00E13F71" w:rsidP="00791F91">
      <w:pPr>
        <w:suppressAutoHyphens w:val="0"/>
        <w:jc w:val="both"/>
        <w:rPr>
          <w:rFonts w:ascii="Arial" w:hAnsi="Arial" w:cs="Arial"/>
          <w:lang w:eastAsia="fr-FR" w:bidi="ml"/>
        </w:rPr>
      </w:pPr>
    </w:p>
    <w:p w14:paraId="6A34CC3F" w14:textId="78B492E8" w:rsidR="00791F91" w:rsidRPr="00791F91" w:rsidRDefault="008C4588" w:rsidP="00791F91">
      <w:pPr>
        <w:tabs>
          <w:tab w:val="left" w:pos="5245"/>
          <w:tab w:val="left" w:pos="7371"/>
          <w:tab w:val="left" w:pos="7655"/>
        </w:tabs>
        <w:suppressAutoHyphens w:val="0"/>
        <w:jc w:val="both"/>
        <w:rPr>
          <w:rFonts w:ascii="Arial" w:hAnsi="Arial" w:cs="Arial"/>
          <w:lang w:eastAsia="fr-FR" w:bidi="ml"/>
        </w:rPr>
      </w:pPr>
      <w:r>
        <w:rPr>
          <w:rFonts w:ascii="Arial" w:hAnsi="Arial" w:cs="Arial"/>
          <w:lang w:eastAsia="fr-FR" w:bidi="ml"/>
        </w:rPr>
        <w:tab/>
        <w:t>A Marseille</w:t>
      </w:r>
      <w:r w:rsidR="007F27D1">
        <w:rPr>
          <w:rFonts w:ascii="Arial" w:hAnsi="Arial" w:cs="Arial"/>
          <w:lang w:eastAsia="fr-FR" w:bidi="ml"/>
        </w:rPr>
        <w:t>, le</w:t>
      </w:r>
    </w:p>
    <w:p w14:paraId="6A34CC40"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4274B469" w14:textId="44531CFB" w:rsidR="007F27D1" w:rsidRDefault="007F27D1" w:rsidP="007F27D1">
      <w:pPr>
        <w:suppressAutoHyphens w:val="0"/>
        <w:ind w:left="4820"/>
        <w:jc w:val="center"/>
        <w:rPr>
          <w:rFonts w:ascii="Arial" w:hAnsi="Arial" w:cs="Arial"/>
          <w:i/>
          <w:iCs/>
          <w:lang w:eastAsia="fr-FR" w:bidi="ml"/>
        </w:rPr>
      </w:pPr>
      <w:r w:rsidRPr="00300F02">
        <w:rPr>
          <w:rFonts w:ascii="Arial" w:hAnsi="Arial" w:cs="Arial"/>
          <w:i/>
          <w:iCs/>
          <w:lang w:eastAsia="fr-FR" w:bidi="ml"/>
        </w:rPr>
        <w:t>(Représentant du pouvoir adjudicateur habilité à signer le marché public)</w:t>
      </w:r>
    </w:p>
    <w:p w14:paraId="438BA858" w14:textId="77777777" w:rsidR="00E13F71" w:rsidRPr="00300F02" w:rsidRDefault="00E13F71" w:rsidP="007F27D1">
      <w:pPr>
        <w:suppressAutoHyphens w:val="0"/>
        <w:ind w:left="4820"/>
        <w:jc w:val="center"/>
        <w:rPr>
          <w:rFonts w:ascii="Arial" w:hAnsi="Arial" w:cs="Arial"/>
          <w:i/>
          <w:iCs/>
          <w:lang w:eastAsia="fr-FR" w:bidi="ml"/>
        </w:rPr>
      </w:pPr>
    </w:p>
    <w:p w14:paraId="1239E9CD" w14:textId="5FC605AB" w:rsidR="007F27D1" w:rsidRPr="00300F02" w:rsidRDefault="007F27D1" w:rsidP="007F27D1">
      <w:pPr>
        <w:suppressAutoHyphens w:val="0"/>
        <w:ind w:left="4820"/>
        <w:jc w:val="center"/>
        <w:rPr>
          <w:rFonts w:ascii="Arial" w:hAnsi="Arial" w:cs="Arial"/>
          <w:iCs/>
          <w:lang w:eastAsia="fr-FR" w:bidi="ml"/>
        </w:rPr>
      </w:pPr>
      <w:r w:rsidRPr="00300F02">
        <w:rPr>
          <w:rFonts w:ascii="Arial" w:hAnsi="Arial" w:cs="Arial"/>
          <w:iCs/>
          <w:lang w:eastAsia="fr-FR" w:bidi="ml"/>
        </w:rPr>
        <w:t>Pr Jacques CHIARONI</w:t>
      </w:r>
      <w:r w:rsidR="00E13F71">
        <w:rPr>
          <w:rFonts w:ascii="Arial" w:hAnsi="Arial" w:cs="Arial"/>
          <w:iCs/>
          <w:lang w:eastAsia="fr-FR" w:bidi="ml"/>
        </w:rPr>
        <w:t>,</w:t>
      </w:r>
      <w:r w:rsidRPr="00300F02">
        <w:rPr>
          <w:rFonts w:ascii="Arial" w:hAnsi="Arial" w:cs="Arial"/>
          <w:iCs/>
          <w:lang w:eastAsia="fr-FR" w:bidi="ml"/>
        </w:rPr>
        <w:t xml:space="preserve"> Directeur EFS PACA-Corse </w:t>
      </w:r>
    </w:p>
    <w:p w14:paraId="6A34CC45" w14:textId="41D6D811" w:rsidR="00791F91" w:rsidRPr="002D03BB" w:rsidRDefault="00791F91" w:rsidP="00791F91">
      <w:pPr>
        <w:suppressAutoHyphens w:val="0"/>
        <w:ind w:left="4820"/>
        <w:jc w:val="center"/>
        <w:rPr>
          <w:rFonts w:ascii="Arial" w:hAnsi="Arial" w:cs="Arial"/>
          <w:i/>
          <w:iCs/>
          <w:sz w:val="18"/>
          <w:szCs w:val="18"/>
          <w:lang w:eastAsia="fr-FR" w:bidi="ml"/>
        </w:rPr>
      </w:pP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826D7" w:rsidRPr="005D051E" w:rsidRDefault="008826D7" w:rsidP="00791F91">
                            <w:pPr>
                              <w:tabs>
                                <w:tab w:val="left" w:pos="3402"/>
                                <w:tab w:val="left" w:pos="6237"/>
                                <w:tab w:val="left" w:pos="9072"/>
                              </w:tabs>
                              <w:spacing w:after="120"/>
                              <w:jc w:val="both"/>
                              <w:rPr>
                                <w:rFonts w:ascii="Arial" w:hAnsi="Arial" w:cs="Arial"/>
                                <w:lang w:bidi="ml"/>
                              </w:rPr>
                            </w:pPr>
                          </w:p>
                          <w:p w14:paraId="6A34CC9D"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8826D7" w:rsidRPr="005D051E" w:rsidRDefault="008826D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826D7" w:rsidRPr="00D8507C" w:rsidRDefault="008826D7"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826D7" w:rsidRPr="005D051E" w:rsidRDefault="008826D7" w:rsidP="00791F91">
                      <w:pPr>
                        <w:tabs>
                          <w:tab w:val="left" w:pos="3402"/>
                          <w:tab w:val="left" w:pos="6237"/>
                          <w:tab w:val="left" w:pos="9072"/>
                        </w:tabs>
                        <w:spacing w:after="120"/>
                        <w:jc w:val="both"/>
                        <w:rPr>
                          <w:rFonts w:ascii="Arial" w:hAnsi="Arial" w:cs="Arial"/>
                          <w:lang w:bidi="ml"/>
                        </w:rPr>
                      </w:pPr>
                    </w:p>
                    <w:p w14:paraId="6A34CC9D" w14:textId="77777777" w:rsidR="008826D7" w:rsidRPr="005D051E" w:rsidRDefault="008826D7"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8826D7" w:rsidRPr="005D051E" w:rsidRDefault="008826D7"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826D7" w:rsidRPr="00D8507C" w:rsidRDefault="008826D7"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7DD02797">
                <wp:simplePos x="0" y="0"/>
                <wp:positionH relativeFrom="column">
                  <wp:posOffset>-35561</wp:posOffset>
                </wp:positionH>
                <wp:positionV relativeFrom="paragraph">
                  <wp:posOffset>59690</wp:posOffset>
                </wp:positionV>
                <wp:extent cx="6429375" cy="2286000"/>
                <wp:effectExtent l="0" t="0" r="2857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286000"/>
                        </a:xfrm>
                        <a:prstGeom prst="rect">
                          <a:avLst/>
                        </a:prstGeom>
                        <a:solidFill>
                          <a:srgbClr val="FFFFFF"/>
                        </a:solidFill>
                        <a:ln w="9525">
                          <a:solidFill>
                            <a:srgbClr val="000000"/>
                          </a:solidFill>
                          <a:miter lim="800000"/>
                          <a:headEnd/>
                          <a:tailEnd/>
                        </a:ln>
                      </wps:spPr>
                      <wps:txbx>
                        <w:txbxContent>
                          <w:p w14:paraId="6A34CCA0" w14:textId="36F33150" w:rsidR="008826D7" w:rsidRPr="00983BB6" w:rsidRDefault="008826D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826D7" w:rsidRDefault="008826D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826D7" w:rsidRPr="005D051E" w:rsidRDefault="008826D7"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8pt;margin-top:4.7pt;width:506.2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">
                <v:textbox>
                  <w:txbxContent>
                    <w:p w14:paraId="6A34CCA0" w14:textId="36F33150" w:rsidR="008826D7" w:rsidRPr="00983BB6" w:rsidRDefault="008826D7"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826D7" w:rsidRDefault="008826D7"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826D7" w:rsidRPr="005D051E" w:rsidRDefault="008826D7"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F8FC4" w14:textId="77777777" w:rsidR="00BF414D" w:rsidRDefault="00BF414D">
      <w:r>
        <w:separator/>
      </w:r>
    </w:p>
  </w:endnote>
  <w:endnote w:type="continuationSeparator" w:id="0">
    <w:p w14:paraId="76B81D9F" w14:textId="77777777" w:rsidR="00BF414D" w:rsidRDefault="00BF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826D7" w14:paraId="6A34CC92" w14:textId="77777777" w:rsidTr="00B141CA">
      <w:trPr>
        <w:tblHeader/>
      </w:trPr>
      <w:tc>
        <w:tcPr>
          <w:tcW w:w="3048" w:type="dxa"/>
          <w:shd w:val="clear" w:color="auto" w:fill="66CCFF"/>
        </w:tcPr>
        <w:p w14:paraId="6A34CC8C" w14:textId="6159D42F" w:rsidR="008826D7" w:rsidRPr="005A5FCD" w:rsidRDefault="008826D7"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3F6BD34" w:rsidR="008826D7" w:rsidRDefault="00F22246" w:rsidP="00730821">
          <w:pPr>
            <w:jc w:val="center"/>
            <w:rPr>
              <w:rFonts w:ascii="Arial" w:hAnsi="Arial" w:cs="Arial"/>
              <w:b/>
            </w:rPr>
          </w:pPr>
          <w:r>
            <w:rPr>
              <w:rFonts w:ascii="Arial" w:hAnsi="Arial" w:cs="Arial"/>
              <w:b/>
              <w:i/>
            </w:rPr>
            <w:t>(202</w:t>
          </w:r>
          <w:r w:rsidR="00424779">
            <w:rPr>
              <w:rFonts w:ascii="Arial" w:hAnsi="Arial" w:cs="Arial"/>
              <w:b/>
              <w:i/>
            </w:rPr>
            <w:t>3</w:t>
          </w:r>
          <w:r w:rsidR="00FB18A7">
            <w:rPr>
              <w:rFonts w:ascii="Arial" w:hAnsi="Arial" w:cs="Arial"/>
              <w:b/>
              <w:i/>
            </w:rPr>
            <w:t>EFSPACC</w:t>
          </w:r>
          <w:r w:rsidR="00424779">
            <w:rPr>
              <w:rFonts w:ascii="Arial" w:hAnsi="Arial" w:cs="Arial"/>
              <w:b/>
              <w:i/>
            </w:rPr>
            <w:t>697</w:t>
          </w:r>
          <w:r w:rsidR="008826D7">
            <w:rPr>
              <w:rFonts w:ascii="Arial" w:hAnsi="Arial" w:cs="Arial"/>
              <w:b/>
              <w:i/>
            </w:rPr>
            <w:t>)</w:t>
          </w:r>
        </w:p>
      </w:tc>
      <w:tc>
        <w:tcPr>
          <w:tcW w:w="896" w:type="dxa"/>
          <w:shd w:val="clear" w:color="auto" w:fill="66CCFF"/>
        </w:tcPr>
        <w:p w14:paraId="6A34CC8E" w14:textId="77777777" w:rsidR="008826D7" w:rsidRDefault="008826D7">
          <w:pPr>
            <w:tabs>
              <w:tab w:val="center" w:pos="1366"/>
              <w:tab w:val="right" w:pos="2733"/>
            </w:tabs>
          </w:pPr>
          <w:r>
            <w:rPr>
              <w:rFonts w:ascii="Arial" w:hAnsi="Arial" w:cs="Arial"/>
              <w:b/>
            </w:rPr>
            <w:t xml:space="preserve">Page : </w:t>
          </w:r>
        </w:p>
      </w:tc>
      <w:tc>
        <w:tcPr>
          <w:tcW w:w="567" w:type="dxa"/>
          <w:shd w:val="clear" w:color="auto" w:fill="66CCFF"/>
        </w:tcPr>
        <w:p w14:paraId="6A34CC8F" w14:textId="6620EA13" w:rsidR="008826D7" w:rsidRDefault="008826D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02852">
            <w:rPr>
              <w:rStyle w:val="Numrodepage"/>
              <w:rFonts w:cs="Arial"/>
              <w:b/>
              <w:noProof/>
            </w:rPr>
            <w:t>6</w:t>
          </w:r>
          <w:r>
            <w:rPr>
              <w:rStyle w:val="Numrodepage"/>
              <w:rFonts w:cs="Arial"/>
              <w:b/>
            </w:rPr>
            <w:fldChar w:fldCharType="end"/>
          </w:r>
        </w:p>
      </w:tc>
      <w:tc>
        <w:tcPr>
          <w:tcW w:w="165" w:type="dxa"/>
          <w:shd w:val="clear" w:color="auto" w:fill="66CCFF"/>
        </w:tcPr>
        <w:p w14:paraId="6A34CC90" w14:textId="77777777" w:rsidR="008826D7" w:rsidRDefault="008826D7">
          <w:pPr>
            <w:jc w:val="center"/>
          </w:pPr>
          <w:r>
            <w:rPr>
              <w:rFonts w:ascii="Arial" w:hAnsi="Arial" w:cs="Arial"/>
              <w:b/>
            </w:rPr>
            <w:t>/</w:t>
          </w:r>
        </w:p>
      </w:tc>
      <w:tc>
        <w:tcPr>
          <w:tcW w:w="544" w:type="dxa"/>
          <w:shd w:val="clear" w:color="auto" w:fill="66CCFF"/>
        </w:tcPr>
        <w:p w14:paraId="6A34CC91" w14:textId="7D9F75DA" w:rsidR="008826D7" w:rsidRDefault="008826D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02852">
            <w:rPr>
              <w:rStyle w:val="Numrodepage"/>
              <w:rFonts w:cs="Arial"/>
              <w:b/>
              <w:noProof/>
            </w:rPr>
            <w:t>7</w:t>
          </w:r>
          <w:r>
            <w:rPr>
              <w:rStyle w:val="Numrodepage"/>
              <w:rFonts w:cs="Arial"/>
              <w:b/>
            </w:rPr>
            <w:fldChar w:fldCharType="end"/>
          </w:r>
        </w:p>
      </w:tc>
    </w:tr>
  </w:tbl>
  <w:p w14:paraId="6A34CC93" w14:textId="77777777" w:rsidR="008826D7" w:rsidRDefault="008826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78861" w14:textId="77777777" w:rsidR="00BF414D" w:rsidRDefault="00BF414D">
      <w:r>
        <w:separator/>
      </w:r>
    </w:p>
  </w:footnote>
  <w:footnote w:type="continuationSeparator" w:id="0">
    <w:p w14:paraId="3EFBA7CA" w14:textId="77777777" w:rsidR="00BF414D" w:rsidRDefault="00BF414D">
      <w:r>
        <w:continuationSeparator/>
      </w:r>
    </w:p>
  </w:footnote>
  <w:footnote w:id="1">
    <w:p w14:paraId="6A34CC94" w14:textId="77777777" w:rsidR="008826D7" w:rsidRDefault="008826D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B97A4D"/>
    <w:multiLevelType w:val="hybridMultilevel"/>
    <w:tmpl w:val="8632AE2C"/>
    <w:lvl w:ilvl="0" w:tplc="F21A9542">
      <w:start w:val="5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8"/>
  </w:num>
  <w:num w:numId="6">
    <w:abstractNumId w:val="3"/>
  </w:num>
  <w:num w:numId="7">
    <w:abstractNumId w:val="5"/>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1D7F"/>
    <w:rsid w:val="00025982"/>
    <w:rsid w:val="00036500"/>
    <w:rsid w:val="0004003F"/>
    <w:rsid w:val="00045954"/>
    <w:rsid w:val="00080BE7"/>
    <w:rsid w:val="0008506B"/>
    <w:rsid w:val="000A0779"/>
    <w:rsid w:val="000A2E05"/>
    <w:rsid w:val="000A4C09"/>
    <w:rsid w:val="000E0020"/>
    <w:rsid w:val="000F348D"/>
    <w:rsid w:val="00111851"/>
    <w:rsid w:val="00140694"/>
    <w:rsid w:val="00150C51"/>
    <w:rsid w:val="00160080"/>
    <w:rsid w:val="00166B56"/>
    <w:rsid w:val="00173ECA"/>
    <w:rsid w:val="001A3AC9"/>
    <w:rsid w:val="001A5CEB"/>
    <w:rsid w:val="001A6626"/>
    <w:rsid w:val="001B0613"/>
    <w:rsid w:val="001B427A"/>
    <w:rsid w:val="001C40C0"/>
    <w:rsid w:val="001C733C"/>
    <w:rsid w:val="001C7796"/>
    <w:rsid w:val="001D63A1"/>
    <w:rsid w:val="001F0995"/>
    <w:rsid w:val="0021527A"/>
    <w:rsid w:val="0021797C"/>
    <w:rsid w:val="00225A1A"/>
    <w:rsid w:val="00233A0C"/>
    <w:rsid w:val="00244CBD"/>
    <w:rsid w:val="00251E6F"/>
    <w:rsid w:val="00254D52"/>
    <w:rsid w:val="00263DC7"/>
    <w:rsid w:val="00271D88"/>
    <w:rsid w:val="00281AFD"/>
    <w:rsid w:val="002904AF"/>
    <w:rsid w:val="00293087"/>
    <w:rsid w:val="00293BCF"/>
    <w:rsid w:val="002C04E1"/>
    <w:rsid w:val="002C2CA3"/>
    <w:rsid w:val="002C4667"/>
    <w:rsid w:val="002C4B3E"/>
    <w:rsid w:val="002C79D6"/>
    <w:rsid w:val="002D03BB"/>
    <w:rsid w:val="002D4DD8"/>
    <w:rsid w:val="002F52DD"/>
    <w:rsid w:val="003261C6"/>
    <w:rsid w:val="00332B12"/>
    <w:rsid w:val="00333B9F"/>
    <w:rsid w:val="00354C04"/>
    <w:rsid w:val="00385E76"/>
    <w:rsid w:val="003A28D8"/>
    <w:rsid w:val="003D5BA9"/>
    <w:rsid w:val="003E2ABC"/>
    <w:rsid w:val="003E5810"/>
    <w:rsid w:val="003E63B0"/>
    <w:rsid w:val="00400B22"/>
    <w:rsid w:val="004055D2"/>
    <w:rsid w:val="004176BF"/>
    <w:rsid w:val="00424779"/>
    <w:rsid w:val="0042741A"/>
    <w:rsid w:val="00430E47"/>
    <w:rsid w:val="00435EBD"/>
    <w:rsid w:val="0043706E"/>
    <w:rsid w:val="0044597F"/>
    <w:rsid w:val="00445A50"/>
    <w:rsid w:val="00470BF3"/>
    <w:rsid w:val="00475977"/>
    <w:rsid w:val="00477D13"/>
    <w:rsid w:val="004A7169"/>
    <w:rsid w:val="004B78BA"/>
    <w:rsid w:val="004D4DC6"/>
    <w:rsid w:val="004E75A6"/>
    <w:rsid w:val="00514DAF"/>
    <w:rsid w:val="005166A2"/>
    <w:rsid w:val="005204F5"/>
    <w:rsid w:val="00532EC7"/>
    <w:rsid w:val="00541CA3"/>
    <w:rsid w:val="005546A9"/>
    <w:rsid w:val="005561EA"/>
    <w:rsid w:val="00581DB7"/>
    <w:rsid w:val="005846FB"/>
    <w:rsid w:val="005923D2"/>
    <w:rsid w:val="0059590A"/>
    <w:rsid w:val="005A4A3B"/>
    <w:rsid w:val="005A4CB5"/>
    <w:rsid w:val="005A5FCD"/>
    <w:rsid w:val="005B6C8F"/>
    <w:rsid w:val="005C5907"/>
    <w:rsid w:val="006072F9"/>
    <w:rsid w:val="0061068C"/>
    <w:rsid w:val="00610D6D"/>
    <w:rsid w:val="00612806"/>
    <w:rsid w:val="0064560F"/>
    <w:rsid w:val="00660727"/>
    <w:rsid w:val="00661A97"/>
    <w:rsid w:val="00674478"/>
    <w:rsid w:val="00692FEC"/>
    <w:rsid w:val="006A5921"/>
    <w:rsid w:val="006C4338"/>
    <w:rsid w:val="006C6C3C"/>
    <w:rsid w:val="006F3DF9"/>
    <w:rsid w:val="00705159"/>
    <w:rsid w:val="007060E5"/>
    <w:rsid w:val="00710FD6"/>
    <w:rsid w:val="00730821"/>
    <w:rsid w:val="00757151"/>
    <w:rsid w:val="00761497"/>
    <w:rsid w:val="007909E0"/>
    <w:rsid w:val="00791F91"/>
    <w:rsid w:val="0079785C"/>
    <w:rsid w:val="007A2989"/>
    <w:rsid w:val="007B7CBC"/>
    <w:rsid w:val="007C0BF5"/>
    <w:rsid w:val="007D7A65"/>
    <w:rsid w:val="007F27D1"/>
    <w:rsid w:val="007F68A6"/>
    <w:rsid w:val="008053F2"/>
    <w:rsid w:val="0081250A"/>
    <w:rsid w:val="0083205E"/>
    <w:rsid w:val="00844DAA"/>
    <w:rsid w:val="008741C3"/>
    <w:rsid w:val="008826D7"/>
    <w:rsid w:val="008929F6"/>
    <w:rsid w:val="008948C4"/>
    <w:rsid w:val="008A7D6D"/>
    <w:rsid w:val="008C04ED"/>
    <w:rsid w:val="008C4588"/>
    <w:rsid w:val="008D2C3C"/>
    <w:rsid w:val="008D3A70"/>
    <w:rsid w:val="00926CF0"/>
    <w:rsid w:val="00927397"/>
    <w:rsid w:val="00931D42"/>
    <w:rsid w:val="00934503"/>
    <w:rsid w:val="00966F08"/>
    <w:rsid w:val="009737B4"/>
    <w:rsid w:val="00983BB6"/>
    <w:rsid w:val="00983FF3"/>
    <w:rsid w:val="009A6717"/>
    <w:rsid w:val="009A70DA"/>
    <w:rsid w:val="009A7212"/>
    <w:rsid w:val="009B1CD0"/>
    <w:rsid w:val="009B45B9"/>
    <w:rsid w:val="009C4D62"/>
    <w:rsid w:val="00A109CB"/>
    <w:rsid w:val="00A14E5B"/>
    <w:rsid w:val="00A3176E"/>
    <w:rsid w:val="00A53DA8"/>
    <w:rsid w:val="00A57DD1"/>
    <w:rsid w:val="00A60584"/>
    <w:rsid w:val="00A8760E"/>
    <w:rsid w:val="00A9775B"/>
    <w:rsid w:val="00AA05C7"/>
    <w:rsid w:val="00AC5AC6"/>
    <w:rsid w:val="00AE1C9C"/>
    <w:rsid w:val="00AE7831"/>
    <w:rsid w:val="00AF1B88"/>
    <w:rsid w:val="00AF61BF"/>
    <w:rsid w:val="00AF6BFE"/>
    <w:rsid w:val="00B054DA"/>
    <w:rsid w:val="00B05C4B"/>
    <w:rsid w:val="00B141CA"/>
    <w:rsid w:val="00B347AE"/>
    <w:rsid w:val="00B3719A"/>
    <w:rsid w:val="00B4145F"/>
    <w:rsid w:val="00B6388C"/>
    <w:rsid w:val="00B75B35"/>
    <w:rsid w:val="00B86CA7"/>
    <w:rsid w:val="00B87564"/>
    <w:rsid w:val="00B948AF"/>
    <w:rsid w:val="00BA44E5"/>
    <w:rsid w:val="00BD479D"/>
    <w:rsid w:val="00BD58D6"/>
    <w:rsid w:val="00BE5AA2"/>
    <w:rsid w:val="00BE6078"/>
    <w:rsid w:val="00BE6484"/>
    <w:rsid w:val="00BF414D"/>
    <w:rsid w:val="00C07B12"/>
    <w:rsid w:val="00C3106D"/>
    <w:rsid w:val="00C62520"/>
    <w:rsid w:val="00C66309"/>
    <w:rsid w:val="00C667FF"/>
    <w:rsid w:val="00C70697"/>
    <w:rsid w:val="00C91060"/>
    <w:rsid w:val="00C911FE"/>
    <w:rsid w:val="00C9625C"/>
    <w:rsid w:val="00CB092A"/>
    <w:rsid w:val="00CB1C4C"/>
    <w:rsid w:val="00CD185D"/>
    <w:rsid w:val="00CD46CC"/>
    <w:rsid w:val="00CE0D69"/>
    <w:rsid w:val="00CE4A6F"/>
    <w:rsid w:val="00CE7CB8"/>
    <w:rsid w:val="00CF45C0"/>
    <w:rsid w:val="00D0068B"/>
    <w:rsid w:val="00D46BC7"/>
    <w:rsid w:val="00D56282"/>
    <w:rsid w:val="00D62E6A"/>
    <w:rsid w:val="00D75A57"/>
    <w:rsid w:val="00D8768D"/>
    <w:rsid w:val="00D904A2"/>
    <w:rsid w:val="00D95C6C"/>
    <w:rsid w:val="00DA4F40"/>
    <w:rsid w:val="00DB7F85"/>
    <w:rsid w:val="00DC1F0C"/>
    <w:rsid w:val="00DF6B13"/>
    <w:rsid w:val="00E13F71"/>
    <w:rsid w:val="00E223D8"/>
    <w:rsid w:val="00E247CC"/>
    <w:rsid w:val="00E32A79"/>
    <w:rsid w:val="00E40967"/>
    <w:rsid w:val="00E47798"/>
    <w:rsid w:val="00E64C37"/>
    <w:rsid w:val="00E67E3B"/>
    <w:rsid w:val="00E76284"/>
    <w:rsid w:val="00EA4CE6"/>
    <w:rsid w:val="00EC46B8"/>
    <w:rsid w:val="00EC4741"/>
    <w:rsid w:val="00EC4A56"/>
    <w:rsid w:val="00F02852"/>
    <w:rsid w:val="00F070E7"/>
    <w:rsid w:val="00F102F2"/>
    <w:rsid w:val="00F17207"/>
    <w:rsid w:val="00F22246"/>
    <w:rsid w:val="00F600F3"/>
    <w:rsid w:val="00F60DDA"/>
    <w:rsid w:val="00F759AA"/>
    <w:rsid w:val="00F96720"/>
    <w:rsid w:val="00FB18A7"/>
    <w:rsid w:val="00FD3722"/>
    <w:rsid w:val="00FF0F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99"/>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32929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A3275-0C72-4AAA-84F9-F8DEC495F609}">
  <ds:schemaRefs>
    <ds:schemaRef ds:uri="http://schemas.openxmlformats.org/officeDocument/2006/bibliography"/>
  </ds:schemaRefs>
</ds:datastoreItem>
</file>

<file path=customXml/itemProps2.xml><?xml version="1.0" encoding="utf-8"?>
<ds:datastoreItem xmlns:ds="http://schemas.openxmlformats.org/officeDocument/2006/customXml" ds:itemID="{983121A2-4891-49C4-A24E-0B9C4F6BF1D0}">
  <ds:schemaRefs>
    <ds:schemaRef ds:uri="http://schemas.microsoft.com/sharepoint/v3"/>
    <ds:schemaRef ds:uri="http://schemas.microsoft.com/sharepoint/v4"/>
    <ds:schemaRef ds:uri="http://schemas.microsoft.com/office/2006/documentManagement/types"/>
    <ds:schemaRef ds:uri="http://schemas.openxmlformats.org/package/2006/metadata/core-properties"/>
    <ds:schemaRef ds:uri="http://purl.org/dc/dcmitype/"/>
    <ds:schemaRef ds:uri="http://purl.org/dc/elements/1.1/"/>
    <ds:schemaRef ds:uri="ef02a9e3-c8f7-4ac1-aee1-f0b3cc2ef3b5"/>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EF4CF128-522E-4591-A48C-AA27C8BA9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241</TotalTime>
  <Pages>7</Pages>
  <Words>1627</Words>
  <Characters>8950</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GIACOMONI Laurie</cp:lastModifiedBy>
  <cp:revision>13</cp:revision>
  <cp:lastPrinted>2021-06-03T14:58:00Z</cp:lastPrinted>
  <dcterms:created xsi:type="dcterms:W3CDTF">2021-05-10T12:33:00Z</dcterms:created>
  <dcterms:modified xsi:type="dcterms:W3CDTF">2025-05-19T14:34:00Z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