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478A" w14:textId="5216ED62" w:rsidR="00F75BBF" w:rsidRDefault="00F75BBF" w:rsidP="006D6F4D">
      <w:pPr>
        <w:jc w:val="center"/>
      </w:pPr>
      <w:bookmarkStart w:id="0" w:name="_Toc163987778"/>
      <w:bookmarkStart w:id="1" w:name="_Toc163987886"/>
      <w:bookmarkStart w:id="2" w:name="_Toc164160396"/>
      <w:bookmarkStart w:id="3" w:name="_Toc164572771"/>
      <w:r w:rsidRPr="009513CD">
        <w:rPr>
          <w:b/>
          <w:color w:val="FFFFFF"/>
          <w:sz w:val="40"/>
          <w:szCs w:val="40"/>
        </w:rPr>
        <w:t>BA</w:t>
      </w:r>
      <w:r w:rsidR="00F16667">
        <w:rPr>
          <w:noProof/>
        </w:rPr>
        <w:drawing>
          <wp:inline distT="0" distB="0" distL="0" distR="0" wp14:anchorId="549DB95E" wp14:editId="41DD3326">
            <wp:extent cx="4151034" cy="1244600"/>
            <wp:effectExtent l="0" t="0" r="0" b="0"/>
            <wp:docPr id="2" name="Image 2" descr="Une image contenant texte, Police, capture d’écran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capture d’écran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265" cy="1247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D5478B" w14:textId="77777777" w:rsidR="00F75BBF" w:rsidRDefault="00F75BBF" w:rsidP="00F75BBF"/>
    <w:p w14:paraId="55D5478C" w14:textId="77777777" w:rsidR="00F75BBF" w:rsidRDefault="00F75BBF" w:rsidP="00F75BBF"/>
    <w:p w14:paraId="55D5478D" w14:textId="77777777" w:rsidR="006D6F4D" w:rsidRDefault="006D6F4D" w:rsidP="00F75BBF"/>
    <w:p w14:paraId="55D5478E" w14:textId="77777777" w:rsidR="006D6F4D" w:rsidRPr="009513CD" w:rsidRDefault="006D6F4D" w:rsidP="00F75BBF"/>
    <w:p w14:paraId="55D5478F" w14:textId="77777777" w:rsidR="00F75BBF" w:rsidRDefault="00F75BBF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435F03EA" w14:textId="77777777" w:rsidR="00691789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78EDBCDD" w14:textId="77777777" w:rsidR="00691789" w:rsidRPr="000450BD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55D54790" w14:textId="1FA9375F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40"/>
        </w:rPr>
      </w:pPr>
      <w:r>
        <w:rPr>
          <w:b/>
          <w:caps/>
          <w:sz w:val="32"/>
          <w:szCs w:val="40"/>
        </w:rPr>
        <w:t xml:space="preserve">MARCHE DE </w:t>
      </w:r>
      <w:r w:rsidRPr="00373871">
        <w:rPr>
          <w:b/>
          <w:caps/>
          <w:sz w:val="32"/>
          <w:szCs w:val="40"/>
        </w:rPr>
        <w:t>SERVICE</w:t>
      </w:r>
      <w:r w:rsidR="008A3D90" w:rsidRPr="00373871">
        <w:rPr>
          <w:b/>
          <w:caps/>
          <w:sz w:val="32"/>
          <w:szCs w:val="40"/>
        </w:rPr>
        <w:t>S</w:t>
      </w:r>
      <w:r w:rsidR="00682EF1" w:rsidRPr="00373871">
        <w:rPr>
          <w:b/>
          <w:caps/>
          <w:sz w:val="32"/>
          <w:szCs w:val="40"/>
        </w:rPr>
        <w:t xml:space="preserve"> </w:t>
      </w:r>
      <w:r w:rsidRPr="00373871">
        <w:rPr>
          <w:b/>
          <w:caps/>
          <w:sz w:val="32"/>
          <w:szCs w:val="40"/>
        </w:rPr>
        <w:t>n°</w:t>
      </w:r>
      <w:r w:rsidR="00434F44">
        <w:rPr>
          <w:b/>
          <w:caps/>
          <w:sz w:val="32"/>
          <w:szCs w:val="40"/>
        </w:rPr>
        <w:t>AFDM 2025-</w:t>
      </w:r>
      <w:r w:rsidR="00170543">
        <w:rPr>
          <w:b/>
          <w:caps/>
          <w:sz w:val="32"/>
          <w:szCs w:val="40"/>
        </w:rPr>
        <w:t>01</w:t>
      </w:r>
    </w:p>
    <w:p w14:paraId="55D54791" w14:textId="77777777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40"/>
        </w:rPr>
      </w:pPr>
    </w:p>
    <w:p w14:paraId="3F2ECD01" w14:textId="69DAE80E" w:rsidR="00F16667" w:rsidRDefault="00F16667" w:rsidP="00F16667">
      <w:pPr>
        <w:pBdr>
          <w:top w:val="single" w:sz="12" w:space="1" w:color="auto"/>
          <w:bottom w:val="single" w:sz="12" w:space="1" w:color="auto"/>
        </w:pBdr>
        <w:jc w:val="center"/>
        <w:rPr>
          <w:b/>
          <w:i/>
          <w:caps/>
          <w:color w:val="4F81BD" w:themeColor="accent1"/>
          <w:sz w:val="28"/>
          <w:szCs w:val="28"/>
        </w:rPr>
      </w:pPr>
      <w:r w:rsidRPr="007125FB">
        <w:rPr>
          <w:b/>
          <w:i/>
          <w:caps/>
          <w:color w:val="4F81BD" w:themeColor="accent1"/>
          <w:sz w:val="28"/>
          <w:szCs w:val="28"/>
        </w:rPr>
        <w:t>Contrat d’exploitation des installations de chauffage, Eau chaude Sanitaire, Ventilation</w:t>
      </w:r>
      <w:r>
        <w:rPr>
          <w:b/>
          <w:i/>
          <w:caps/>
          <w:color w:val="4F81BD" w:themeColor="accent1"/>
          <w:sz w:val="28"/>
          <w:szCs w:val="28"/>
        </w:rPr>
        <w:t xml:space="preserve">, </w:t>
      </w:r>
      <w:r w:rsidRPr="007125FB">
        <w:rPr>
          <w:b/>
          <w:i/>
          <w:caps/>
          <w:color w:val="4F81BD" w:themeColor="accent1"/>
          <w:sz w:val="28"/>
          <w:szCs w:val="28"/>
        </w:rPr>
        <w:t>Climatisation</w:t>
      </w:r>
      <w:r>
        <w:rPr>
          <w:b/>
          <w:i/>
          <w:caps/>
          <w:color w:val="4F81BD" w:themeColor="accent1"/>
          <w:sz w:val="28"/>
          <w:szCs w:val="28"/>
        </w:rPr>
        <w:t xml:space="preserve"> et </w:t>
      </w:r>
      <w:r w:rsidR="00254A76">
        <w:rPr>
          <w:b/>
          <w:i/>
          <w:caps/>
          <w:color w:val="4F81BD" w:themeColor="accent1"/>
          <w:sz w:val="28"/>
          <w:szCs w:val="28"/>
        </w:rPr>
        <w:t>ELECTRICITE</w:t>
      </w:r>
    </w:p>
    <w:p w14:paraId="55D54793" w14:textId="77777777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i/>
          <w:caps/>
          <w:color w:val="4F81BD" w:themeColor="accent1"/>
          <w:sz w:val="28"/>
          <w:szCs w:val="28"/>
        </w:rPr>
      </w:pPr>
    </w:p>
    <w:p w14:paraId="55D54794" w14:textId="2C5AD1E5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Contrat </w:t>
      </w:r>
      <w:r w:rsidRPr="007125FB">
        <w:rPr>
          <w:b/>
          <w:caps/>
          <w:sz w:val="32"/>
          <w:szCs w:val="32"/>
        </w:rPr>
        <w:t>de type PF + P3</w:t>
      </w:r>
      <w:r w:rsidR="007125FB" w:rsidRPr="007125FB">
        <w:rPr>
          <w:b/>
          <w:caps/>
          <w:sz w:val="32"/>
          <w:szCs w:val="32"/>
        </w:rPr>
        <w:t xml:space="preserve"> + Travaux</w:t>
      </w:r>
      <w:r w:rsidR="007125FB">
        <w:rPr>
          <w:b/>
          <w:caps/>
          <w:sz w:val="32"/>
          <w:szCs w:val="32"/>
        </w:rPr>
        <w:t xml:space="preserve"> obligatoires</w:t>
      </w:r>
    </w:p>
    <w:p w14:paraId="55D54795" w14:textId="77777777" w:rsidR="002D6D62" w:rsidRDefault="002D6D62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16"/>
          <w:szCs w:val="16"/>
        </w:rPr>
      </w:pPr>
    </w:p>
    <w:p w14:paraId="699E6571" w14:textId="77777777" w:rsidR="00691789" w:rsidRPr="00691789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16"/>
          <w:szCs w:val="16"/>
        </w:rPr>
      </w:pPr>
    </w:p>
    <w:p w14:paraId="55D54796" w14:textId="77777777" w:rsidR="00F75BBF" w:rsidRPr="000450BD" w:rsidRDefault="00F75BBF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sz w:val="16"/>
          <w:szCs w:val="16"/>
        </w:rPr>
      </w:pPr>
    </w:p>
    <w:p w14:paraId="55D54797" w14:textId="77777777" w:rsidR="00A40FE1" w:rsidRDefault="00A40FE1" w:rsidP="002D6D62">
      <w:pPr>
        <w:rPr>
          <w:rFonts w:ascii="Calibri" w:hAnsi="Calibri"/>
          <w:szCs w:val="22"/>
        </w:rPr>
      </w:pPr>
    </w:p>
    <w:p w14:paraId="55D54798" w14:textId="77777777" w:rsidR="002A62B6" w:rsidRPr="002A62B6" w:rsidRDefault="002A62B6" w:rsidP="002A62B6">
      <w:pPr>
        <w:jc w:val="center"/>
        <w:rPr>
          <w:b/>
          <w:color w:val="4F81BD" w:themeColor="accent1"/>
          <w:sz w:val="32"/>
          <w:szCs w:val="32"/>
        </w:rPr>
      </w:pPr>
      <w:r w:rsidRPr="002A62B6">
        <w:rPr>
          <w:b/>
          <w:color w:val="4F81BD" w:themeColor="accent1"/>
          <w:sz w:val="32"/>
          <w:szCs w:val="32"/>
        </w:rPr>
        <w:t>Acte d’engagement</w:t>
      </w:r>
    </w:p>
    <w:p w14:paraId="55D54799" w14:textId="77777777" w:rsidR="002A62B6" w:rsidRDefault="002A62B6" w:rsidP="00F75BB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44"/>
        <w:gridCol w:w="3282"/>
        <w:gridCol w:w="3282"/>
      </w:tblGrid>
      <w:tr w:rsidR="001466E3" w14:paraId="3DBCD7CF" w14:textId="77777777" w:rsidTr="00354E8A">
        <w:trPr>
          <w:trHeight w:val="85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7250E80E" w14:textId="77777777" w:rsidR="001466E3" w:rsidRPr="003C1945" w:rsidRDefault="001466E3" w:rsidP="00354E8A">
            <w:pPr>
              <w:jc w:val="left"/>
              <w:rPr>
                <w:rFonts w:ascii="Calibri" w:hAnsi="Calibri"/>
              </w:rPr>
            </w:pPr>
            <w:r w:rsidRPr="003C1945">
              <w:rPr>
                <w:rFonts w:ascii="Calibri" w:hAnsi="Calibri"/>
              </w:rPr>
              <w:t>Objet du document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24E34438" w14:textId="77777777" w:rsidR="001466E3" w:rsidRPr="007E71F5" w:rsidRDefault="001466E3" w:rsidP="00354E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Acte d’Engagement (A.E.)</w:t>
            </w:r>
          </w:p>
        </w:tc>
      </w:tr>
      <w:tr w:rsidR="001466E3" w14:paraId="4578AF86" w14:textId="77777777" w:rsidTr="00691789">
        <w:trPr>
          <w:trHeight w:val="1235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10AFF446" w14:textId="77777777" w:rsidR="001466E3" w:rsidRPr="003C1945" w:rsidRDefault="001466E3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Maitre d’Ouvrage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</w:tcPr>
          <w:p w14:paraId="69789E3B" w14:textId="77777777" w:rsidR="00F16667" w:rsidRPr="00B21252" w:rsidRDefault="00F16667" w:rsidP="00F16667">
            <w:pPr>
              <w:jc w:val="left"/>
              <w:rPr>
                <w:rFonts w:ascii="Calibri" w:hAnsi="Calibri"/>
                <w:b/>
                <w:bCs/>
                <w:szCs w:val="22"/>
              </w:rPr>
            </w:pPr>
            <w:r w:rsidRPr="00B21252">
              <w:rPr>
                <w:rFonts w:ascii="Calibri" w:hAnsi="Calibri"/>
                <w:b/>
                <w:bCs/>
                <w:szCs w:val="22"/>
              </w:rPr>
              <w:t>ASSOCIATION FACULTE DES METIERS</w:t>
            </w:r>
          </w:p>
          <w:p w14:paraId="535B2CA0" w14:textId="77777777" w:rsidR="00F16667" w:rsidRPr="00B21252" w:rsidRDefault="00F16667" w:rsidP="00F16667">
            <w:pPr>
              <w:jc w:val="left"/>
              <w:rPr>
                <w:rFonts w:ascii="Calibri" w:hAnsi="Calibri"/>
                <w:szCs w:val="22"/>
              </w:rPr>
            </w:pPr>
            <w:r w:rsidRPr="00B21252">
              <w:rPr>
                <w:rFonts w:ascii="Calibri" w:hAnsi="Calibri"/>
                <w:szCs w:val="22"/>
              </w:rPr>
              <w:t>Campus de Ker Lann</w:t>
            </w:r>
          </w:p>
          <w:p w14:paraId="6BCBE53E" w14:textId="77777777" w:rsidR="00F16667" w:rsidRPr="00B21252" w:rsidRDefault="00F16667" w:rsidP="00F16667">
            <w:pPr>
              <w:jc w:val="left"/>
              <w:rPr>
                <w:rFonts w:ascii="Calibri" w:hAnsi="Calibri"/>
                <w:szCs w:val="22"/>
              </w:rPr>
            </w:pPr>
            <w:r w:rsidRPr="00B21252">
              <w:rPr>
                <w:rFonts w:ascii="Calibri" w:hAnsi="Calibri"/>
                <w:szCs w:val="22"/>
              </w:rPr>
              <w:t>Rue des Frères Montgolfier</w:t>
            </w:r>
          </w:p>
          <w:p w14:paraId="353ECE2F" w14:textId="082663AD" w:rsidR="001466E3" w:rsidRDefault="00F16667" w:rsidP="00F16667">
            <w:pPr>
              <w:jc w:val="left"/>
              <w:rPr>
                <w:rFonts w:ascii="Calibri" w:hAnsi="Calibri"/>
              </w:rPr>
            </w:pPr>
            <w:r w:rsidRPr="00B21252">
              <w:rPr>
                <w:rFonts w:ascii="Calibri" w:hAnsi="Calibri"/>
                <w:szCs w:val="22"/>
              </w:rPr>
              <w:t>35170 BRUZ CEDEX</w:t>
            </w:r>
          </w:p>
        </w:tc>
      </w:tr>
      <w:tr w:rsidR="001466E3" w14:paraId="4FB91DDC" w14:textId="77777777" w:rsidTr="00691789">
        <w:trPr>
          <w:trHeight w:val="1097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41F28856" w14:textId="77777777" w:rsidR="001466E3" w:rsidRPr="003C1945" w:rsidRDefault="001466E3" w:rsidP="001466E3">
            <w:pPr>
              <w:tabs>
                <w:tab w:val="center" w:pos="1363"/>
              </w:tabs>
              <w:jc w:val="left"/>
              <w:rPr>
                <w:rFonts w:ascii="Calibri" w:hAnsi="Calibri"/>
              </w:rPr>
            </w:pPr>
            <w:r w:rsidRPr="003C1945">
              <w:rPr>
                <w:rFonts w:ascii="Calibri" w:hAnsi="Calibri"/>
              </w:rPr>
              <w:t>Assistant Maîtrise d’Ouvrage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10653139" w14:textId="77777777" w:rsidR="001466E3" w:rsidRPr="00C16AE8" w:rsidRDefault="001466E3" w:rsidP="001466E3">
            <w:pPr>
              <w:jc w:val="left"/>
              <w:rPr>
                <w:rFonts w:ascii="Calibri" w:hAnsi="Calibri"/>
                <w:b/>
                <w:bCs/>
              </w:rPr>
            </w:pPr>
            <w:r w:rsidRPr="00C16AE8">
              <w:rPr>
                <w:rFonts w:ascii="Calibri" w:hAnsi="Calibri"/>
                <w:b/>
                <w:bCs/>
              </w:rPr>
              <w:t>ENERGIO</w:t>
            </w:r>
          </w:p>
          <w:p w14:paraId="151E135A" w14:textId="6AD3BBBE" w:rsidR="001466E3" w:rsidRDefault="00691789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1bis, rue d’Entraigues</w:t>
            </w:r>
          </w:p>
          <w:p w14:paraId="3DD92DA6" w14:textId="77777777" w:rsidR="001466E3" w:rsidRDefault="001466E3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37000 TOURS</w:t>
            </w:r>
          </w:p>
        </w:tc>
      </w:tr>
      <w:tr w:rsidR="001466E3" w14:paraId="56DF5051" w14:textId="77777777" w:rsidTr="00354E8A"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vAlign w:val="center"/>
          </w:tcPr>
          <w:p w14:paraId="0BBB51A0" w14:textId="77777777" w:rsidR="001466E3" w:rsidRPr="003C1945" w:rsidRDefault="001466E3" w:rsidP="001466E3">
            <w:pPr>
              <w:tabs>
                <w:tab w:val="center" w:pos="1363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vAlign w:val="center"/>
          </w:tcPr>
          <w:p w14:paraId="2C370C4A" w14:textId="77777777" w:rsidR="001466E3" w:rsidRDefault="001466E3" w:rsidP="001466E3">
            <w:pPr>
              <w:jc w:val="left"/>
              <w:rPr>
                <w:rFonts w:ascii="Calibri" w:hAnsi="Calibri"/>
              </w:rPr>
            </w:pPr>
          </w:p>
        </w:tc>
      </w:tr>
      <w:tr w:rsidR="001466E3" w14:paraId="6E48C271" w14:textId="77777777" w:rsidTr="00F16667">
        <w:trPr>
          <w:trHeight w:val="468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501920AC" w14:textId="77777777" w:rsidR="001466E3" w:rsidRPr="003C1945" w:rsidRDefault="001466E3" w:rsidP="001466E3">
            <w:pPr>
              <w:tabs>
                <w:tab w:val="center" w:pos="1363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Version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6F0739E1" w14:textId="77777777" w:rsidR="001466E3" w:rsidRDefault="001466E3" w:rsidP="001466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03444CF3" w14:textId="77777777" w:rsidR="001466E3" w:rsidRDefault="001466E3" w:rsidP="001466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Modification</w:t>
            </w:r>
          </w:p>
        </w:tc>
      </w:tr>
      <w:tr w:rsidR="00F16667" w14:paraId="4AAC7956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85863C8" w14:textId="4C380CCA" w:rsidR="00F16667" w:rsidRPr="001466E3" w:rsidRDefault="00F16667" w:rsidP="00F16667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  <w:highlight w:val="yellow"/>
              </w:rPr>
            </w:pPr>
            <w:r w:rsidRPr="00FE6F88">
              <w:rPr>
                <w:rFonts w:ascii="Calibri" w:hAnsi="Calibri"/>
                <w:sz w:val="20"/>
              </w:rPr>
              <w:t>V1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1F8F4CD" w14:textId="3EBE7B0B" w:rsidR="00F16667" w:rsidRPr="001466E3" w:rsidRDefault="00434F44" w:rsidP="00F16667">
            <w:pPr>
              <w:jc w:val="center"/>
              <w:rPr>
                <w:rFonts w:ascii="Calibri" w:hAnsi="Calibri"/>
                <w:sz w:val="20"/>
                <w:highlight w:val="yellow"/>
              </w:rPr>
            </w:pPr>
            <w:r>
              <w:rPr>
                <w:rFonts w:ascii="Calibri" w:hAnsi="Calibri"/>
                <w:sz w:val="20"/>
              </w:rPr>
              <w:t xml:space="preserve">Mercredi 09 </w:t>
            </w:r>
            <w:r w:rsidR="00C243AE">
              <w:rPr>
                <w:rFonts w:ascii="Calibri" w:hAnsi="Calibri"/>
                <w:sz w:val="20"/>
              </w:rPr>
              <w:t>avril</w:t>
            </w:r>
            <w:r w:rsidR="00F16667">
              <w:rPr>
                <w:rFonts w:ascii="Calibri" w:hAnsi="Calibri"/>
                <w:sz w:val="20"/>
              </w:rPr>
              <w:t xml:space="preserve"> 2025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6D45421" w14:textId="2C7C9AB3" w:rsidR="00F16667" w:rsidRPr="001466E3" w:rsidRDefault="00F16667" w:rsidP="00F16667">
            <w:pPr>
              <w:jc w:val="center"/>
              <w:rPr>
                <w:rFonts w:ascii="Calibri" w:hAnsi="Calibri"/>
                <w:sz w:val="20"/>
                <w:highlight w:val="yellow"/>
              </w:rPr>
            </w:pPr>
            <w:r w:rsidRPr="00FE6F88">
              <w:rPr>
                <w:rFonts w:ascii="Calibri" w:hAnsi="Calibri"/>
                <w:sz w:val="20"/>
              </w:rPr>
              <w:t>Version initiale</w:t>
            </w:r>
          </w:p>
        </w:tc>
      </w:tr>
      <w:tr w:rsidR="00F16667" w14:paraId="0AFE2968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5B7C21D" w14:textId="41BF415C" w:rsidR="00F16667" w:rsidRPr="008476E9" w:rsidRDefault="00C243AE" w:rsidP="00F16667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V2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059EC5A1" w14:textId="3C930FEE" w:rsidR="00F16667" w:rsidRPr="008476E9" w:rsidRDefault="00C243AE" w:rsidP="00F1666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Lundi 28 avril 2025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371064F7" w14:textId="6C0768A1" w:rsidR="00F16667" w:rsidRDefault="00C243AE" w:rsidP="00F1666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Correction dates des 5 périodes contractuelles</w:t>
            </w:r>
          </w:p>
        </w:tc>
      </w:tr>
      <w:tr w:rsidR="00F16667" w14:paraId="3890D1AC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3872DCE" w14:textId="0557B567" w:rsidR="00F16667" w:rsidRPr="008476E9" w:rsidRDefault="00F16667" w:rsidP="00F16667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03F52C6E" w14:textId="2D3C8219" w:rsidR="00F16667" w:rsidRPr="008476E9" w:rsidRDefault="00F16667" w:rsidP="00F1666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6FB61D59" w14:textId="2E2DC71D" w:rsidR="00F16667" w:rsidRDefault="00F16667" w:rsidP="00F16667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16667" w14:paraId="2B3B5B92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E80437B" w14:textId="62BD4A51" w:rsidR="00F16667" w:rsidRDefault="00F16667" w:rsidP="00F16667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9A9BD57" w14:textId="20366B40" w:rsidR="00F16667" w:rsidRDefault="00F16667" w:rsidP="00F1666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FD1B5E0" w14:textId="10D6EC5D" w:rsidR="00F16667" w:rsidRDefault="00F16667" w:rsidP="00F16667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55D5479A" w14:textId="77777777" w:rsidR="002A62B6" w:rsidRDefault="002A62B6" w:rsidP="00F75BBF"/>
    <w:p w14:paraId="55D5479B" w14:textId="77777777" w:rsidR="002A62B6" w:rsidRDefault="002A62B6" w:rsidP="00F75BBF"/>
    <w:p w14:paraId="55D547A9" w14:textId="77777777" w:rsidR="002A62B6" w:rsidRDefault="002A62B6" w:rsidP="00F75BBF"/>
    <w:p w14:paraId="55D547AA" w14:textId="77777777" w:rsidR="002A132B" w:rsidRDefault="002A132B" w:rsidP="00F75BBF"/>
    <w:p w14:paraId="55D547BF" w14:textId="77777777" w:rsidR="002A62B6" w:rsidRDefault="002A62B6" w:rsidP="00F75BBF"/>
    <w:p w14:paraId="55D547C0" w14:textId="77777777" w:rsidR="002A62B6" w:rsidRDefault="002A62B6" w:rsidP="00F75BBF"/>
    <w:p w14:paraId="55D547C2" w14:textId="00107BF9" w:rsidR="009A139C" w:rsidRDefault="009A139C">
      <w:pPr>
        <w:jc w:val="left"/>
      </w:pPr>
    </w:p>
    <w:p w14:paraId="55D547C3" w14:textId="77777777" w:rsidR="002A132B" w:rsidRPr="005F3BCC" w:rsidRDefault="002A132B" w:rsidP="002A132B">
      <w:pPr>
        <w:pStyle w:val="Energio1"/>
        <w:numPr>
          <w:ilvl w:val="0"/>
          <w:numId w:val="1"/>
        </w:numPr>
      </w:pPr>
      <w:bookmarkStart w:id="4" w:name="_Toc456275781"/>
      <w:bookmarkStart w:id="5" w:name="_Toc193103286"/>
      <w:bookmarkStart w:id="6" w:name="_Toc419289762"/>
      <w:bookmarkEnd w:id="0"/>
      <w:bookmarkEnd w:id="1"/>
      <w:bookmarkEnd w:id="2"/>
      <w:bookmarkEnd w:id="3"/>
      <w:r w:rsidRPr="005F3BCC">
        <w:t>TABLE DES MATIERES</w:t>
      </w:r>
      <w:bookmarkEnd w:id="4"/>
      <w:bookmarkEnd w:id="5"/>
    </w:p>
    <w:p w14:paraId="55D547C4" w14:textId="77777777" w:rsidR="002A132B" w:rsidRDefault="002A132B" w:rsidP="002A132B">
      <w:pPr>
        <w:rPr>
          <w:b/>
          <w:bCs/>
          <w:caps/>
        </w:rPr>
      </w:pPr>
    </w:p>
    <w:p w14:paraId="357234BA" w14:textId="77D47AF5" w:rsidR="00F16667" w:rsidRDefault="00433B93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lang w:eastAsia="fr-FR"/>
          <w14:ligatures w14:val="standardContextual"/>
        </w:rPr>
      </w:pPr>
      <w:r w:rsidRPr="00005900">
        <w:rPr>
          <w:rFonts w:cs="Arial"/>
          <w:caps/>
          <w:color w:val="1F497D" w:themeColor="text2"/>
          <w:sz w:val="36"/>
          <w:szCs w:val="36"/>
        </w:rPr>
        <w:fldChar w:fldCharType="begin"/>
      </w:r>
      <w:r w:rsidR="002A132B" w:rsidRPr="00951C00">
        <w:rPr>
          <w:rFonts w:cs="Arial"/>
          <w:color w:val="1F497D" w:themeColor="text2"/>
          <w:sz w:val="36"/>
          <w:szCs w:val="36"/>
        </w:rPr>
        <w:instrText xml:space="preserve"> TOC \o "1-3" \h \z \u </w:instrText>
      </w:r>
      <w:r w:rsidRPr="00005900">
        <w:rPr>
          <w:rFonts w:cs="Arial"/>
          <w:caps/>
          <w:color w:val="1F497D" w:themeColor="text2"/>
          <w:sz w:val="36"/>
          <w:szCs w:val="36"/>
        </w:rPr>
        <w:fldChar w:fldCharType="separate"/>
      </w:r>
      <w:hyperlink w:anchor="_Toc193103286" w:history="1">
        <w:r w:rsidR="00F16667" w:rsidRPr="00381309">
          <w:rPr>
            <w:rStyle w:val="Lienhypertexte"/>
            <w:noProof/>
          </w:rPr>
          <w:t>A.</w:t>
        </w:r>
        <w:r w:rsidR="00F16667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TABLE DES MATIERES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_Toc193103286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2</w:t>
        </w:r>
        <w:r w:rsidR="00F16667">
          <w:rPr>
            <w:noProof/>
            <w:webHidden/>
          </w:rPr>
          <w:fldChar w:fldCharType="end"/>
        </w:r>
      </w:hyperlink>
    </w:p>
    <w:p w14:paraId="795D8E1F" w14:textId="4F3B416A" w:rsidR="00F16667" w:rsidRDefault="00170543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lang w:eastAsia="fr-FR"/>
          <w14:ligatures w14:val="standardContextual"/>
        </w:rPr>
      </w:pPr>
      <w:hyperlink w:anchor="_Toc193103287" w:history="1">
        <w:r w:rsidR="00F16667" w:rsidRPr="00381309">
          <w:rPr>
            <w:rStyle w:val="Lienhypertexte"/>
            <w:noProof/>
          </w:rPr>
          <w:t>A.</w:t>
        </w:r>
        <w:r w:rsidR="00F16667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PREAMBULE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_Toc193103287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3</w:t>
        </w:r>
        <w:r w:rsidR="00F16667">
          <w:rPr>
            <w:noProof/>
            <w:webHidden/>
          </w:rPr>
          <w:fldChar w:fldCharType="end"/>
        </w:r>
      </w:hyperlink>
    </w:p>
    <w:p w14:paraId="15223134" w14:textId="29237909" w:rsidR="00F16667" w:rsidRDefault="00170543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93103288" w:history="1">
        <w:r w:rsidR="00F16667" w:rsidRPr="00381309">
          <w:rPr>
            <w:rStyle w:val="Lienhypertexte"/>
            <w:noProof/>
          </w:rPr>
          <w:t>A.1.</w:t>
        </w:r>
        <w:r w:rsidR="00F16667"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Parties Contractantes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_Toc193103288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3</w:t>
        </w:r>
        <w:r w:rsidR="00F16667">
          <w:rPr>
            <w:noProof/>
            <w:webHidden/>
          </w:rPr>
          <w:fldChar w:fldCharType="end"/>
        </w:r>
      </w:hyperlink>
    </w:p>
    <w:p w14:paraId="5BC6479E" w14:textId="72F3EB37" w:rsidR="00F16667" w:rsidRDefault="00170543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lang w:eastAsia="fr-FR"/>
          <w14:ligatures w14:val="standardContextual"/>
        </w:rPr>
      </w:pPr>
      <w:hyperlink w:anchor="_Toc193103289" w:history="1">
        <w:r w:rsidR="00F16667" w:rsidRPr="00381309">
          <w:rPr>
            <w:rStyle w:val="Lienhypertexte"/>
            <w:noProof/>
          </w:rPr>
          <w:t>B.</w:t>
        </w:r>
        <w:r w:rsidR="00F16667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MONTANT DE L’OFFRE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_Toc193103289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5</w:t>
        </w:r>
        <w:r w:rsidR="00F16667">
          <w:rPr>
            <w:noProof/>
            <w:webHidden/>
          </w:rPr>
          <w:fldChar w:fldCharType="end"/>
        </w:r>
      </w:hyperlink>
    </w:p>
    <w:p w14:paraId="60B66D49" w14:textId="21D97265" w:rsidR="00F16667" w:rsidRDefault="00170543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93103290" w:history="1">
        <w:r w:rsidR="00F16667" w:rsidRPr="00381309">
          <w:rPr>
            <w:rStyle w:val="Lienhypertexte"/>
            <w:noProof/>
          </w:rPr>
          <w:t>B.1.</w:t>
        </w:r>
        <w:r w:rsidR="00F16667"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Montant de la main d’œuvre et coefficient d’entreprise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_Toc193103290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5</w:t>
        </w:r>
        <w:r w:rsidR="00F16667">
          <w:rPr>
            <w:noProof/>
            <w:webHidden/>
          </w:rPr>
          <w:fldChar w:fldCharType="end"/>
        </w:r>
      </w:hyperlink>
    </w:p>
    <w:p w14:paraId="518B7125" w14:textId="2310EC5F" w:rsidR="00F16667" w:rsidRDefault="00170543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lang w:eastAsia="fr-FR"/>
          <w14:ligatures w14:val="standardContextual"/>
        </w:rPr>
      </w:pPr>
      <w:hyperlink w:anchor="_Toc193103291" w:history="1">
        <w:r w:rsidR="00F16667" w:rsidRPr="00381309">
          <w:rPr>
            <w:rStyle w:val="Lienhypertexte"/>
            <w:noProof/>
          </w:rPr>
          <w:t>C.</w:t>
        </w:r>
        <w:r w:rsidR="00F16667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PAIEMENTS – AVANCE - DELAIS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_Toc193103291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6</w:t>
        </w:r>
        <w:r w:rsidR="00F16667">
          <w:rPr>
            <w:noProof/>
            <w:webHidden/>
          </w:rPr>
          <w:fldChar w:fldCharType="end"/>
        </w:r>
      </w:hyperlink>
    </w:p>
    <w:p w14:paraId="6D807A4C" w14:textId="2DDF2415" w:rsidR="00F16667" w:rsidRDefault="00170543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93103292" w:history="1">
        <w:r w:rsidR="00F16667" w:rsidRPr="00381309">
          <w:rPr>
            <w:rStyle w:val="Lienhypertexte"/>
            <w:noProof/>
          </w:rPr>
          <w:t>C.1.</w:t>
        </w:r>
        <w:r w:rsidR="00F16667"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Paiements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_Toc193103292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6</w:t>
        </w:r>
        <w:r w:rsidR="00F16667">
          <w:rPr>
            <w:noProof/>
            <w:webHidden/>
          </w:rPr>
          <w:fldChar w:fldCharType="end"/>
        </w:r>
      </w:hyperlink>
    </w:p>
    <w:p w14:paraId="74E097FD" w14:textId="104C07C6" w:rsidR="00F16667" w:rsidRDefault="00170543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93103293" w:history="1">
        <w:r w:rsidR="00F16667" w:rsidRPr="00381309">
          <w:rPr>
            <w:rStyle w:val="Lienhypertexte"/>
            <w:noProof/>
          </w:rPr>
          <w:t>C.2.</w:t>
        </w:r>
        <w:r w:rsidR="00F16667"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Avance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_Toc193103293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6</w:t>
        </w:r>
        <w:r w:rsidR="00F16667">
          <w:rPr>
            <w:noProof/>
            <w:webHidden/>
          </w:rPr>
          <w:fldChar w:fldCharType="end"/>
        </w:r>
      </w:hyperlink>
    </w:p>
    <w:p w14:paraId="6733B1C7" w14:textId="27599BEB" w:rsidR="00F16667" w:rsidRDefault="00170543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93103294" w:history="1">
        <w:r w:rsidR="00F16667" w:rsidRPr="00381309">
          <w:rPr>
            <w:rStyle w:val="Lienhypertexte"/>
            <w:noProof/>
          </w:rPr>
          <w:t>C.3.</w:t>
        </w:r>
        <w:r w:rsidR="00F16667"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F16667" w:rsidRPr="00381309">
          <w:rPr>
            <w:rStyle w:val="Lienhypertexte"/>
            <w:noProof/>
          </w:rPr>
          <w:t>Délai de règlement</w:t>
        </w:r>
        <w:r w:rsidR="00F16667">
          <w:rPr>
            <w:noProof/>
            <w:webHidden/>
          </w:rPr>
          <w:tab/>
        </w:r>
        <w:r w:rsidR="00F16667">
          <w:rPr>
            <w:noProof/>
            <w:webHidden/>
          </w:rPr>
          <w:fldChar w:fldCharType="begin"/>
        </w:r>
        <w:r w:rsidR="00F16667">
          <w:rPr>
            <w:noProof/>
            <w:webHidden/>
          </w:rPr>
          <w:instrText xml:space="preserve"> PAGEREF _Toc193103294 \h </w:instrText>
        </w:r>
        <w:r w:rsidR="00F16667">
          <w:rPr>
            <w:noProof/>
            <w:webHidden/>
          </w:rPr>
        </w:r>
        <w:r w:rsidR="00F16667">
          <w:rPr>
            <w:noProof/>
            <w:webHidden/>
          </w:rPr>
          <w:fldChar w:fldCharType="separate"/>
        </w:r>
        <w:r w:rsidR="00F16667">
          <w:rPr>
            <w:noProof/>
            <w:webHidden/>
          </w:rPr>
          <w:t>6</w:t>
        </w:r>
        <w:r w:rsidR="00F16667">
          <w:rPr>
            <w:noProof/>
            <w:webHidden/>
          </w:rPr>
          <w:fldChar w:fldCharType="end"/>
        </w:r>
      </w:hyperlink>
    </w:p>
    <w:p w14:paraId="55D547CF" w14:textId="45381CA6" w:rsidR="002A132B" w:rsidRDefault="00433B93" w:rsidP="002A132B">
      <w:r w:rsidRPr="00005900">
        <w:fldChar w:fldCharType="end"/>
      </w:r>
    </w:p>
    <w:p w14:paraId="55D547D0" w14:textId="77777777" w:rsidR="002A132B" w:rsidRDefault="002A132B" w:rsidP="002A132B"/>
    <w:p w14:paraId="55D547D1" w14:textId="77777777" w:rsidR="002A132B" w:rsidRDefault="002A132B" w:rsidP="002A132B"/>
    <w:p w14:paraId="55D547D2" w14:textId="77777777" w:rsidR="002A132B" w:rsidRDefault="002A132B">
      <w:pPr>
        <w:jc w:val="left"/>
        <w:rPr>
          <w:rFonts w:ascii="Calibri" w:hAnsi="Calibri" w:cs="Arial"/>
          <w:b/>
          <w:bCs/>
          <w:color w:val="000080"/>
          <w:kern w:val="32"/>
          <w:sz w:val="32"/>
          <w:szCs w:val="32"/>
        </w:rPr>
      </w:pPr>
      <w:r>
        <w:br w:type="page"/>
      </w:r>
    </w:p>
    <w:p w14:paraId="55D547D3" w14:textId="77777777" w:rsidR="00AE4CA3" w:rsidRDefault="00EA5E16" w:rsidP="00691789">
      <w:pPr>
        <w:pStyle w:val="Energio1"/>
        <w:numPr>
          <w:ilvl w:val="0"/>
          <w:numId w:val="5"/>
        </w:numPr>
        <w:spacing w:after="240"/>
        <w:ind w:left="431" w:hanging="357"/>
        <w:rPr>
          <w:szCs w:val="22"/>
        </w:rPr>
      </w:pPr>
      <w:bookmarkStart w:id="7" w:name="_Toc193103287"/>
      <w:r>
        <w:rPr>
          <w:szCs w:val="22"/>
        </w:rPr>
        <w:lastRenderedPageBreak/>
        <w:t>PREAMBULE</w:t>
      </w:r>
      <w:bookmarkEnd w:id="6"/>
      <w:bookmarkEnd w:id="7"/>
    </w:p>
    <w:p w14:paraId="55D547D5" w14:textId="35A8A590" w:rsidR="002D6D62" w:rsidRDefault="002D6D62" w:rsidP="002D6D62">
      <w:r>
        <w:t xml:space="preserve">Le présent contrat concerne l’exploitation </w:t>
      </w:r>
      <w:r w:rsidR="002A132B" w:rsidRPr="002A132B">
        <w:t>des installations de chauffage, eau chaude sanitaire, ventilation</w:t>
      </w:r>
      <w:r w:rsidR="00F16667">
        <w:t xml:space="preserve">, </w:t>
      </w:r>
      <w:r w:rsidR="002A132B" w:rsidRPr="002A132B">
        <w:t>climatisation</w:t>
      </w:r>
      <w:r w:rsidR="00F16667">
        <w:t xml:space="preserve"> et </w:t>
      </w:r>
      <w:r w:rsidR="00FD6C75">
        <w:t>électricité</w:t>
      </w:r>
      <w:r w:rsidR="00F16667">
        <w:t xml:space="preserve"> du site de BRUZ de la Faculté Des </w:t>
      </w:r>
      <w:r w:rsidR="008C2D6C">
        <w:t>Métiers</w:t>
      </w:r>
      <w:r>
        <w:t>.</w:t>
      </w:r>
    </w:p>
    <w:p w14:paraId="55D547D6" w14:textId="77777777" w:rsidR="002D6D62" w:rsidRDefault="002D6D62" w:rsidP="002D6D62"/>
    <w:p w14:paraId="55D547D7" w14:textId="174956C5" w:rsidR="002D6D62" w:rsidRPr="00C05803" w:rsidRDefault="00942624" w:rsidP="002D6D62">
      <w:r w:rsidRPr="00C05803">
        <w:t xml:space="preserve">Etabli en application </w:t>
      </w:r>
      <w:r w:rsidR="001466E3" w:rsidRPr="00C05803">
        <w:t>du Code de la commande publique.</w:t>
      </w:r>
    </w:p>
    <w:p w14:paraId="55D547D8" w14:textId="77777777" w:rsidR="00942624" w:rsidRPr="00C05803" w:rsidRDefault="00942624" w:rsidP="002D6D62"/>
    <w:p w14:paraId="55D547D9" w14:textId="77777777" w:rsidR="002D6D62" w:rsidRPr="00C05803" w:rsidRDefault="002D6D62" w:rsidP="002D6D62">
      <w:r w:rsidRPr="00C05803">
        <w:rPr>
          <w:b/>
          <w:u w:val="single"/>
        </w:rPr>
        <w:t>PROCEDURE DE CONSULTATION UTILISEE</w:t>
      </w:r>
      <w:r w:rsidRPr="00C05803">
        <w:t> :</w:t>
      </w:r>
    </w:p>
    <w:p w14:paraId="22E2720C" w14:textId="36FE3FE1" w:rsidR="00D263BF" w:rsidRPr="00C05803" w:rsidRDefault="00D263BF" w:rsidP="00093144">
      <w:bookmarkStart w:id="8" w:name="_Toc290645337"/>
    </w:p>
    <w:p w14:paraId="33465F64" w14:textId="77777777" w:rsidR="00373871" w:rsidRDefault="00373871" w:rsidP="00373871">
      <w:r w:rsidRPr="00633419">
        <w:t>Appel d’offres ouvert européen en application des articles R.2124-2-1° et R2161-2 à R2161-5 du Code de la commande publique</w:t>
      </w:r>
    </w:p>
    <w:p w14:paraId="04C5E51E" w14:textId="77777777" w:rsidR="00373871" w:rsidRDefault="00373871" w:rsidP="002D6D62">
      <w:pPr>
        <w:rPr>
          <w:u w:val="single"/>
        </w:rPr>
      </w:pPr>
    </w:p>
    <w:p w14:paraId="55D547DD" w14:textId="77777777" w:rsidR="002D6D62" w:rsidRPr="00A566F8" w:rsidRDefault="002D6D62" w:rsidP="002D6D62">
      <w:pPr>
        <w:rPr>
          <w:u w:val="single"/>
        </w:rPr>
      </w:pPr>
      <w:r w:rsidRPr="00A566F8">
        <w:rPr>
          <w:u w:val="single"/>
        </w:rPr>
        <w:t>Nomenclature communautaire</w:t>
      </w:r>
      <w:bookmarkEnd w:id="8"/>
      <w:r>
        <w:rPr>
          <w:u w:val="single"/>
        </w:rPr>
        <w:t> :</w:t>
      </w:r>
    </w:p>
    <w:p w14:paraId="55D547DE" w14:textId="77777777" w:rsidR="002D6D62" w:rsidRDefault="002D6D62" w:rsidP="002D6D62">
      <w:pPr>
        <w:rPr>
          <w:b/>
          <w:bCs/>
          <w:noProof/>
        </w:rPr>
      </w:pPr>
      <w:r>
        <w:t xml:space="preserve">La classification principale conforme au vocabulaire commun des marchés européens (CPV) est : </w:t>
      </w:r>
      <w:r>
        <w:rPr>
          <w:b/>
          <w:bCs/>
        </w:rPr>
        <w:t>Se</w:t>
      </w:r>
      <w:r>
        <w:rPr>
          <w:b/>
          <w:bCs/>
          <w:noProof/>
        </w:rPr>
        <w:t>rvices de réparation et d’entretien de chauffage central (50720000-8)</w:t>
      </w:r>
    </w:p>
    <w:p w14:paraId="55D547DF" w14:textId="77777777" w:rsidR="002D6D62" w:rsidRDefault="002D6D62" w:rsidP="002D6D62"/>
    <w:p w14:paraId="55D547E0" w14:textId="77777777" w:rsidR="002D6D62" w:rsidRDefault="002D6D62" w:rsidP="002D6D62">
      <w:r>
        <w:rPr>
          <w:b/>
          <w:u w:val="single"/>
        </w:rPr>
        <w:t>DUREE DU MARCHE</w:t>
      </w:r>
      <w:r>
        <w:t> :</w:t>
      </w:r>
    </w:p>
    <w:p w14:paraId="55D547E1" w14:textId="7C5CF8A8" w:rsidR="00F456BD" w:rsidRDefault="00F456BD" w:rsidP="002D6D62">
      <w:pPr>
        <w:rPr>
          <w:highlight w:val="yellow"/>
        </w:rPr>
      </w:pPr>
    </w:p>
    <w:p w14:paraId="15BC3594" w14:textId="63B6B05D" w:rsidR="00C05803" w:rsidRPr="00C05803" w:rsidRDefault="00C05803" w:rsidP="002D6D62">
      <w:bookmarkStart w:id="9" w:name="_Hlk49414313"/>
      <w:r w:rsidRPr="00C05803">
        <w:t>La durée du marché est définie dans le tableau ci-dessous</w:t>
      </w:r>
      <w:r>
        <w:t xml:space="preserve"> : </w:t>
      </w:r>
    </w:p>
    <w:tbl>
      <w:tblPr>
        <w:tblW w:w="451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4155"/>
        <w:gridCol w:w="2415"/>
      </w:tblGrid>
      <w:tr w:rsidR="00C05803" w:rsidRPr="007E1DE4" w14:paraId="49840B23" w14:textId="77777777" w:rsidTr="00691789">
        <w:trPr>
          <w:trHeight w:val="610"/>
          <w:tblHeader/>
          <w:jc w:val="center"/>
        </w:trPr>
        <w:tc>
          <w:tcPr>
            <w:tcW w:w="1216" w:type="pct"/>
            <w:tcBorders>
              <w:top w:val="single" w:sz="8" w:space="0" w:color="FFFFFF"/>
              <w:left w:val="single" w:sz="8" w:space="0" w:color="FFFFFF"/>
              <w:bottom w:val="single" w:sz="12" w:space="0" w:color="FFFFFF" w:themeColor="background1"/>
            </w:tcBorders>
            <w:shd w:val="clear" w:color="000000" w:fill="9BC2E6"/>
            <w:vAlign w:val="center"/>
            <w:hideMark/>
          </w:tcPr>
          <w:p w14:paraId="53D2ECBF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PERIODE</w:t>
            </w:r>
          </w:p>
        </w:tc>
        <w:tc>
          <w:tcPr>
            <w:tcW w:w="2393" w:type="pct"/>
            <w:tcBorders>
              <w:top w:val="single" w:sz="8" w:space="0" w:color="FFFFFF"/>
              <w:bottom w:val="single" w:sz="12" w:space="0" w:color="FFFFFF" w:themeColor="background1"/>
            </w:tcBorders>
            <w:shd w:val="clear" w:color="000000" w:fill="9BC2E6"/>
            <w:vAlign w:val="center"/>
            <w:hideMark/>
          </w:tcPr>
          <w:p w14:paraId="5DD13C44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DATES</w:t>
            </w:r>
          </w:p>
        </w:tc>
        <w:tc>
          <w:tcPr>
            <w:tcW w:w="1391" w:type="pct"/>
            <w:tcBorders>
              <w:top w:val="single" w:sz="8" w:space="0" w:color="FFFFFF"/>
              <w:bottom w:val="single" w:sz="12" w:space="0" w:color="FFFFFF" w:themeColor="background1"/>
              <w:right w:val="single" w:sz="8" w:space="0" w:color="FFFFFF"/>
            </w:tcBorders>
            <w:shd w:val="clear" w:color="000000" w:fill="9BC2E6"/>
            <w:vAlign w:val="center"/>
          </w:tcPr>
          <w:p w14:paraId="3F01F796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DUREE</w:t>
            </w:r>
          </w:p>
        </w:tc>
      </w:tr>
      <w:tr w:rsidR="006E188B" w:rsidRPr="007E1DE4" w14:paraId="6140E96D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69AC08CA" w14:textId="4AA7BEF2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07DA2DBD" w14:textId="7C669C24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01/10/2025 au 30/06/2026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81964E7" w14:textId="7DCB8589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 mois</w:t>
            </w:r>
          </w:p>
        </w:tc>
      </w:tr>
      <w:tr w:rsidR="006E188B" w:rsidRPr="007E1DE4" w14:paraId="6242DC33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1247EFF0" w14:textId="7777777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6CCC8EE5" w14:textId="3391612C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01/07/2026 au 30/06/2027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E92D6AE" w14:textId="007D779A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E188B" w:rsidRPr="007E1DE4" w14:paraId="4B286193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3A068EA2" w14:textId="7777777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289AAB3A" w14:textId="128B0058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01/07/2027 au 30/06/2028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0A7A9C2" w14:textId="78324B6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E188B" w:rsidRPr="007E1DE4" w14:paraId="3DECD7E6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67342608" w14:textId="7777777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56A3F4BF" w14:textId="231F57E4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01/07/2028 au 30/06/2029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6AF1162E" w14:textId="10D80C4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E188B" w:rsidRPr="007E1DE4" w14:paraId="71EA0A7E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42236FB1" w14:textId="77777777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6480AAAC" w14:textId="18638AF5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01/07/2029 au 30/06/2030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37206C5D" w14:textId="6AEC3B73" w:rsidR="006E188B" w:rsidRPr="007E1DE4" w:rsidRDefault="006E188B" w:rsidP="006E18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</w:tbl>
    <w:p w14:paraId="55D547E4" w14:textId="77777777" w:rsidR="002D6D62" w:rsidRDefault="002D6D62" w:rsidP="00691789">
      <w:pPr>
        <w:pStyle w:val="Energio2"/>
        <w:spacing w:after="240"/>
        <w:ind w:left="709"/>
      </w:pPr>
      <w:bookmarkStart w:id="10" w:name="_Toc419289763"/>
      <w:bookmarkStart w:id="11" w:name="_Toc193103288"/>
      <w:bookmarkEnd w:id="9"/>
      <w:r>
        <w:t>Parties Contractantes</w:t>
      </w:r>
      <w:bookmarkEnd w:id="10"/>
      <w:bookmarkEnd w:id="11"/>
    </w:p>
    <w:p w14:paraId="55D547E6" w14:textId="77777777" w:rsidR="002D6D62" w:rsidRPr="00193195" w:rsidRDefault="002D6D62" w:rsidP="002D6D62">
      <w:pPr>
        <w:keepLines/>
        <w:rPr>
          <w:rFonts w:cs="Arial"/>
        </w:rPr>
      </w:pPr>
      <w:bookmarkStart w:id="12" w:name="OLE_LINK1"/>
      <w:bookmarkStart w:id="13" w:name="OLE_LINK2"/>
      <w:r w:rsidRPr="00193195">
        <w:rPr>
          <w:rFonts w:cs="Arial"/>
        </w:rPr>
        <w:t>Entre les soussignés :</w:t>
      </w:r>
    </w:p>
    <w:p w14:paraId="55D547E7" w14:textId="77777777" w:rsidR="006E6297" w:rsidRDefault="006E6297" w:rsidP="002D6D62">
      <w:pPr>
        <w:keepLines/>
        <w:rPr>
          <w:rFonts w:cs="Arial"/>
        </w:rPr>
      </w:pPr>
    </w:p>
    <w:p w14:paraId="17B7FB17" w14:textId="4034E1BC" w:rsidR="00F16667" w:rsidRDefault="00F16667" w:rsidP="00F16667">
      <w:pPr>
        <w:rPr>
          <w:rFonts w:ascii="Calibri" w:hAnsi="Calibri"/>
          <w:szCs w:val="22"/>
        </w:rPr>
      </w:pPr>
      <w:bookmarkStart w:id="14" w:name="_Hlk49414227"/>
      <w:r w:rsidRPr="00F16667">
        <w:rPr>
          <w:rFonts w:ascii="Calibri" w:hAnsi="Calibri"/>
          <w:b/>
          <w:bCs/>
          <w:szCs w:val="22"/>
        </w:rPr>
        <w:t>ASSOCIATION FACULTE DES METIERS</w:t>
      </w:r>
      <w:r>
        <w:rPr>
          <w:rFonts w:ascii="Calibri" w:hAnsi="Calibri"/>
          <w:szCs w:val="22"/>
        </w:rPr>
        <w:t xml:space="preserve"> situé au </w:t>
      </w:r>
      <w:r w:rsidRPr="00F16667">
        <w:rPr>
          <w:rFonts w:ascii="Calibri" w:hAnsi="Calibri"/>
          <w:szCs w:val="22"/>
        </w:rPr>
        <w:t>Campus de Ker Lann</w:t>
      </w:r>
      <w:r>
        <w:rPr>
          <w:rFonts w:ascii="Calibri" w:hAnsi="Calibri"/>
          <w:szCs w:val="22"/>
        </w:rPr>
        <w:t xml:space="preserve">, </w:t>
      </w:r>
      <w:r w:rsidRPr="00F16667">
        <w:rPr>
          <w:rFonts w:ascii="Calibri" w:hAnsi="Calibri"/>
          <w:szCs w:val="22"/>
        </w:rPr>
        <w:t>Rue des Frères Montgolfier</w:t>
      </w:r>
      <w:r>
        <w:rPr>
          <w:rFonts w:ascii="Calibri" w:hAnsi="Calibri"/>
          <w:szCs w:val="22"/>
        </w:rPr>
        <w:t xml:space="preserve"> - </w:t>
      </w:r>
      <w:r w:rsidRPr="00F16667">
        <w:rPr>
          <w:rFonts w:ascii="Calibri" w:hAnsi="Calibri"/>
          <w:szCs w:val="22"/>
        </w:rPr>
        <w:t>35170 BRUZ CEDEX</w:t>
      </w:r>
    </w:p>
    <w:p w14:paraId="47FBF036" w14:textId="77777777" w:rsidR="00373871" w:rsidRPr="00193195" w:rsidRDefault="00373871" w:rsidP="00C05803">
      <w:pPr>
        <w:rPr>
          <w:rFonts w:cs="Arial"/>
        </w:rPr>
      </w:pPr>
    </w:p>
    <w:bookmarkEnd w:id="14"/>
    <w:p w14:paraId="55D547EA" w14:textId="77777777" w:rsidR="002D6D62" w:rsidRPr="00193195" w:rsidRDefault="002D6D62" w:rsidP="002D6D62">
      <w:pPr>
        <w:keepLines/>
        <w:rPr>
          <w:rFonts w:cs="Arial"/>
        </w:rPr>
      </w:pPr>
      <w:r w:rsidRPr="00193195">
        <w:rPr>
          <w:rFonts w:cs="Arial"/>
        </w:rPr>
        <w:tab/>
        <w:t>Et :</w:t>
      </w:r>
    </w:p>
    <w:bookmarkEnd w:id="12"/>
    <w:bookmarkEnd w:id="13"/>
    <w:p w14:paraId="55D547EB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EC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 w:rsidRPr="00193195">
        <w:rPr>
          <w:rFonts w:cs="Arial"/>
        </w:rPr>
        <w:t xml:space="preserve">Je, soussigné, </w:t>
      </w:r>
      <w:r w:rsidRPr="00193195">
        <w:rPr>
          <w:rFonts w:cs="Arial"/>
          <w:i/>
          <w:iCs/>
        </w:rPr>
        <w:t>Nom, prénom et qualité du signataire</w:t>
      </w:r>
      <w:proofErr w:type="gramStart"/>
      <w:r w:rsidRPr="00193195">
        <w:rPr>
          <w:rFonts w:cs="Arial"/>
          <w:i/>
          <w:iCs/>
        </w:rPr>
        <w:t xml:space="preserve"> :</w:t>
      </w:r>
      <w:r w:rsidR="00CB72E8">
        <w:rPr>
          <w:rFonts w:cs="Arial"/>
          <w:i/>
          <w:iCs/>
        </w:rPr>
        <w:t>…</w:t>
      </w:r>
      <w:proofErr w:type="gramEnd"/>
      <w:r w:rsidR="00CB72E8">
        <w:rPr>
          <w:rFonts w:cs="Arial"/>
          <w:i/>
          <w:iCs/>
        </w:rPr>
        <w:t>……………………………………………….........................</w:t>
      </w:r>
    </w:p>
    <w:p w14:paraId="55D547ED" w14:textId="77777777" w:rsidR="00CB72E8" w:rsidRDefault="00CB72E8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>
        <w:rPr>
          <w:rFonts w:cs="Arial"/>
          <w:i/>
          <w:iCs/>
        </w:rPr>
        <w:t>…………………………………………………………………………………………………………………………………………………………</w:t>
      </w:r>
    </w:p>
    <w:p w14:paraId="55D547EE" w14:textId="77777777" w:rsidR="00CB72E8" w:rsidRDefault="00CB72E8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</w:p>
    <w:p w14:paraId="55D547EF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Agissant pour mon propre compte</w:t>
      </w:r>
      <w:r w:rsidRPr="00193195">
        <w:rPr>
          <w:rStyle w:val="Appelnotedebasdep"/>
          <w:rFonts w:ascii="Arial" w:hAnsi="Arial" w:cs="Arial"/>
        </w:rPr>
        <w:footnoteReference w:id="1"/>
      </w:r>
    </w:p>
    <w:p w14:paraId="55D547F0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Agissant pour le compte de la société</w:t>
      </w:r>
      <w:r w:rsidRPr="00193195">
        <w:rPr>
          <w:rStyle w:val="Appelnotedebasdep"/>
          <w:rFonts w:ascii="Arial" w:hAnsi="Arial" w:cs="Arial"/>
        </w:rPr>
        <w:footnoteReference w:id="2"/>
      </w:r>
    </w:p>
    <w:p w14:paraId="55D547F1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2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Intitulé complet de la société :</w:t>
      </w:r>
      <w:r w:rsidR="00CB72E8" w:rsidRPr="00CB72E8">
        <w:rPr>
          <w:rFonts w:cs="Arial"/>
          <w:i/>
          <w:iCs/>
        </w:rPr>
        <w:t xml:space="preserve">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</w:t>
      </w:r>
    </w:p>
    <w:p w14:paraId="55D547F3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 xml:space="preserve">Forme juridique 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………………………………………………….............................................................................</w:t>
      </w:r>
    </w:p>
    <w:p w14:paraId="55D547F4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 w:rsidRPr="00193195">
        <w:rPr>
          <w:rFonts w:cs="Arial"/>
        </w:rPr>
        <w:lastRenderedPageBreak/>
        <w:t xml:space="preserve">Numéro RCS ou Répertoire des métiers : </w:t>
      </w:r>
      <w:r w:rsidR="00CB72E8">
        <w:rPr>
          <w:rFonts w:cs="Arial"/>
          <w:i/>
          <w:iCs/>
        </w:rPr>
        <w:t>………………………………………………….................................................</w:t>
      </w:r>
    </w:p>
    <w:p w14:paraId="55D547F5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 xml:space="preserve">Numéro SIRET 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…………………………………………………..................................................................................</w:t>
      </w:r>
    </w:p>
    <w:p w14:paraId="55D547F6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7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Adresse professionnelle :</w:t>
      </w:r>
      <w:r w:rsidR="00CB72E8" w:rsidRPr="00CB72E8">
        <w:rPr>
          <w:rFonts w:cs="Arial"/>
          <w:i/>
          <w:iCs/>
        </w:rPr>
        <w:t xml:space="preserve">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8" w14:textId="77777777" w:rsidR="002D6D62" w:rsidRPr="00193195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  <w:i/>
          <w:iCs/>
        </w:rPr>
        <w:t>…………………………………………………..............................................................................................................</w:t>
      </w:r>
    </w:p>
    <w:p w14:paraId="55D547F9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 xml:space="preserve">Téléphone 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A" w14:textId="77777777" w:rsidR="002D6D62" w:rsidRPr="00193195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</w:rPr>
        <w:t xml:space="preserve">Télécopie : </w:t>
      </w:r>
      <w:r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B" w14:textId="77777777" w:rsidR="002D6D62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</w:rPr>
        <w:t xml:space="preserve">Courriel : </w:t>
      </w:r>
      <w:r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C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D" w14:textId="77777777" w:rsidR="002D6D62" w:rsidRPr="00193195" w:rsidRDefault="002D6D62" w:rsidP="002D6D62">
      <w:r w:rsidRPr="00193195">
        <w:t>Après avoir pris connaissance, du Cahier des Clauses Administratives Particulières (CCAP), du Cahier des Clauses Techniques Particulières (CCTP), et des documents qui y sont ment</w:t>
      </w:r>
      <w:r w:rsidR="00EA5E16">
        <w:t>ionnés :</w:t>
      </w:r>
    </w:p>
    <w:p w14:paraId="55D547FF" w14:textId="77777777" w:rsidR="002D6D62" w:rsidRPr="00193195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193195">
        <w:rPr>
          <w:noProof/>
        </w:rPr>
        <w:t xml:space="preserve">M’engage, sans réserve, conformément </w:t>
      </w:r>
      <w:r w:rsidR="00EA5E16">
        <w:rPr>
          <w:noProof/>
        </w:rPr>
        <w:t xml:space="preserve">aux </w:t>
      </w:r>
      <w:r w:rsidRPr="00193195">
        <w:rPr>
          <w:noProof/>
        </w:rPr>
        <w:t>conditions, clauses et prescriptions i</w:t>
      </w:r>
      <w:r w:rsidR="00EA5E16">
        <w:rPr>
          <w:noProof/>
        </w:rPr>
        <w:t>mposées par le CCAP et CCTP, aux annexes</w:t>
      </w:r>
      <w:r w:rsidRPr="00193195">
        <w:rPr>
          <w:noProof/>
        </w:rPr>
        <w:t xml:space="preserve"> et aux documents qui y sont mentionnés, à exécuter les prestations demandées, aux prix et dans les conditions ci-après définies.</w:t>
      </w:r>
    </w:p>
    <w:p w14:paraId="55D54801" w14:textId="77777777" w:rsidR="002D6D62" w:rsidRPr="00EA5E16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EA5E16">
        <w:rPr>
          <w:noProof/>
        </w:rPr>
        <w:t xml:space="preserve">Reconnais avoir été informé qu’une partie des </w:t>
      </w:r>
      <w:r w:rsidR="00EA5E16">
        <w:rPr>
          <w:noProof/>
        </w:rPr>
        <w:t>installations</w:t>
      </w:r>
      <w:r w:rsidRPr="00EA5E16">
        <w:rPr>
          <w:noProof/>
        </w:rPr>
        <w:t xml:space="preserve"> peuvent être démolies et le moment venu, seront supprimées du présent contrat sans indemnité.</w:t>
      </w:r>
    </w:p>
    <w:p w14:paraId="55D54802" w14:textId="77777777" w:rsidR="002D6D62" w:rsidRPr="00193195" w:rsidRDefault="002D6D62" w:rsidP="002D6D62">
      <w:pPr>
        <w:rPr>
          <w:rFonts w:cs="Arial"/>
        </w:rPr>
      </w:pPr>
    </w:p>
    <w:p w14:paraId="55D54803" w14:textId="77777777" w:rsidR="002D6D62" w:rsidRPr="00193195" w:rsidRDefault="002D6D62" w:rsidP="002D6D62">
      <w:pPr>
        <w:rPr>
          <w:rFonts w:cs="Arial"/>
        </w:rPr>
      </w:pPr>
      <w:r w:rsidRPr="00193195">
        <w:rPr>
          <w:rFonts w:cs="Arial"/>
        </w:rPr>
        <w:t>L’offre ainsi présentée ne me liant toutefois que si son acceptation m’est notifiée dans un délai de CENT VINGT jours (120), à compter de la date limite de remise des propositions.</w:t>
      </w:r>
    </w:p>
    <w:p w14:paraId="55D54804" w14:textId="77777777" w:rsidR="002D6D62" w:rsidRPr="00193195" w:rsidRDefault="002D6D62" w:rsidP="002D6D62">
      <w:pPr>
        <w:rPr>
          <w:rFonts w:cs="Arial"/>
        </w:rPr>
      </w:pPr>
    </w:p>
    <w:p w14:paraId="55D54805" w14:textId="73929396" w:rsidR="002D6D62" w:rsidRPr="00193195" w:rsidRDefault="002D6D62" w:rsidP="002D6D62">
      <w:pPr>
        <w:rPr>
          <w:rFonts w:cs="Arial"/>
        </w:rPr>
      </w:pPr>
      <w:r w:rsidRPr="00C05803">
        <w:rPr>
          <w:rFonts w:cs="Arial"/>
        </w:rPr>
        <w:t xml:space="preserve">J’AFFIRME sous peine de résiliation de plein droit du marché ou de sa mise en régie, aux torts exclusifs de la société pour laquelle j’interviens que ladite société ne tombe </w:t>
      </w:r>
      <w:r w:rsidR="00EA5E16" w:rsidRPr="00C05803">
        <w:rPr>
          <w:rFonts w:cs="Arial"/>
        </w:rPr>
        <w:t xml:space="preserve">pas sous le coup </w:t>
      </w:r>
      <w:r w:rsidR="009B0D83" w:rsidRPr="00C05803">
        <w:t>des articles R.2143-5 à R.2143-15 du Code de la commande publique</w:t>
      </w:r>
      <w:r w:rsidRPr="00C05803">
        <w:rPr>
          <w:rFonts w:cs="Arial"/>
        </w:rPr>
        <w:t>.</w:t>
      </w:r>
    </w:p>
    <w:p w14:paraId="55D54806" w14:textId="77777777" w:rsidR="002D6D62" w:rsidRPr="00193195" w:rsidRDefault="002D6D62" w:rsidP="002D6D62">
      <w:pPr>
        <w:rPr>
          <w:rFonts w:cs="Arial"/>
        </w:rPr>
      </w:pPr>
    </w:p>
    <w:p w14:paraId="55D54807" w14:textId="62101EEF" w:rsidR="002D6D62" w:rsidRPr="00691789" w:rsidRDefault="002D6D62" w:rsidP="002D6D62">
      <w:pPr>
        <w:rPr>
          <w:rFonts w:cs="Arial"/>
          <w:b/>
          <w:bCs/>
        </w:rPr>
      </w:pPr>
      <w:r w:rsidRPr="00691789">
        <w:rPr>
          <w:rFonts w:cs="Arial"/>
          <w:b/>
          <w:bCs/>
        </w:rPr>
        <w:t xml:space="preserve">La visite des installations </w:t>
      </w:r>
      <w:r w:rsidR="00EA5E16" w:rsidRPr="00691789">
        <w:rPr>
          <w:rFonts w:cs="Arial"/>
          <w:b/>
          <w:bCs/>
        </w:rPr>
        <w:t xml:space="preserve">par les </w:t>
      </w:r>
      <w:r w:rsidRPr="00691789">
        <w:rPr>
          <w:rFonts w:cs="Arial"/>
          <w:b/>
          <w:bCs/>
        </w:rPr>
        <w:t>soumissionnaires</w:t>
      </w:r>
      <w:r w:rsidR="00EA5E16" w:rsidRPr="00691789">
        <w:rPr>
          <w:rFonts w:cs="Arial"/>
          <w:b/>
          <w:bCs/>
        </w:rPr>
        <w:t xml:space="preserve"> étant obligatoire</w:t>
      </w:r>
      <w:r w:rsidRPr="00691789">
        <w:rPr>
          <w:rFonts w:cs="Arial"/>
          <w:b/>
          <w:bCs/>
        </w:rPr>
        <w:t xml:space="preserve"> lors de la consultation, aucune réclamation ne sera admise par le Pouvoir Adjudicateur </w:t>
      </w:r>
      <w:r w:rsidR="00C05803" w:rsidRPr="00691789">
        <w:rPr>
          <w:rFonts w:cs="Arial"/>
          <w:b/>
          <w:bCs/>
        </w:rPr>
        <w:t>à la suite d’une</w:t>
      </w:r>
      <w:r w:rsidRPr="00691789">
        <w:rPr>
          <w:rFonts w:cs="Arial"/>
          <w:b/>
          <w:bCs/>
        </w:rPr>
        <w:t xml:space="preserve"> estimation imparfaite de l’ampleur du marché.</w:t>
      </w:r>
    </w:p>
    <w:p w14:paraId="55D54808" w14:textId="77777777" w:rsidR="00EA5E16" w:rsidRDefault="00EA5E16" w:rsidP="002D6D62">
      <w:pPr>
        <w:rPr>
          <w:rFonts w:cs="Arial"/>
        </w:rPr>
      </w:pPr>
    </w:p>
    <w:p w14:paraId="55D54809" w14:textId="77777777" w:rsidR="00EA5E16" w:rsidRDefault="00EA5E16" w:rsidP="002D6D62">
      <w:pPr>
        <w:rPr>
          <w:rFonts w:cs="Arial"/>
        </w:rPr>
      </w:pPr>
    </w:p>
    <w:p w14:paraId="55D54826" w14:textId="77777777" w:rsidR="0031629E" w:rsidRDefault="0031629E" w:rsidP="002D6D62">
      <w:pPr>
        <w:rPr>
          <w:rFonts w:cs="Arial"/>
        </w:rPr>
      </w:pPr>
    </w:p>
    <w:p w14:paraId="5ECE513A" w14:textId="77777777" w:rsidR="009B0D83" w:rsidRDefault="009B0D83">
      <w:pPr>
        <w:jc w:val="left"/>
        <w:rPr>
          <w:rFonts w:ascii="Calibri" w:hAnsi="Calibri" w:cs="Arial"/>
          <w:b/>
          <w:bCs/>
          <w:color w:val="000080"/>
          <w:kern w:val="32"/>
          <w:sz w:val="32"/>
          <w:szCs w:val="32"/>
        </w:rPr>
      </w:pPr>
      <w:bookmarkStart w:id="15" w:name="_Toc419289764"/>
      <w:r>
        <w:br w:type="page"/>
      </w:r>
    </w:p>
    <w:p w14:paraId="55D54827" w14:textId="3D3CC13F" w:rsidR="002D6D62" w:rsidRDefault="00EA5E16" w:rsidP="00691789">
      <w:pPr>
        <w:pStyle w:val="Energio1"/>
        <w:spacing w:after="240"/>
      </w:pPr>
      <w:bookmarkStart w:id="16" w:name="_Toc193103289"/>
      <w:r>
        <w:lastRenderedPageBreak/>
        <w:t xml:space="preserve">MONTANT DE </w:t>
      </w:r>
      <w:r w:rsidRPr="00EA5E16">
        <w:t>L’OFFRE</w:t>
      </w:r>
      <w:bookmarkEnd w:id="15"/>
      <w:bookmarkEnd w:id="16"/>
    </w:p>
    <w:p w14:paraId="55D54829" w14:textId="77777777" w:rsidR="002D6D62" w:rsidRPr="00EA5E16" w:rsidRDefault="002D6D62" w:rsidP="002D6D62">
      <w:pPr>
        <w:rPr>
          <w:b/>
          <w:szCs w:val="22"/>
          <w:u w:val="single"/>
        </w:rPr>
      </w:pPr>
      <w:r w:rsidRPr="00EA5E16">
        <w:rPr>
          <w:b/>
          <w:szCs w:val="22"/>
          <w:u w:val="single"/>
        </w:rPr>
        <w:t xml:space="preserve">Offre de base - Montant total prévisionnel sur la durée du contrat en Euros : </w:t>
      </w:r>
    </w:p>
    <w:p w14:paraId="55D5482A" w14:textId="77777777" w:rsidR="002D6D62" w:rsidRPr="00EA5E16" w:rsidRDefault="002D6D62" w:rsidP="002D6D62">
      <w:pPr>
        <w:keepNext/>
        <w:keepLines/>
        <w:tabs>
          <w:tab w:val="left" w:leader="middleDot" w:pos="9072"/>
        </w:tabs>
        <w:rPr>
          <w:szCs w:val="22"/>
        </w:rPr>
      </w:pPr>
    </w:p>
    <w:p w14:paraId="55D5482B" w14:textId="77777777" w:rsidR="002D6D62" w:rsidRPr="00EA5E16" w:rsidRDefault="002D6D62" w:rsidP="002D6D62">
      <w:pPr>
        <w:rPr>
          <w:color w:val="002060"/>
          <w:szCs w:val="22"/>
          <w:u w:val="single"/>
        </w:rPr>
      </w:pPr>
      <w:r w:rsidRPr="00EA5E16">
        <w:rPr>
          <w:color w:val="002060"/>
          <w:szCs w:val="22"/>
          <w:u w:val="single"/>
        </w:rPr>
        <w:t>P2 (maintenance, surveillance, entretien) :</w:t>
      </w:r>
    </w:p>
    <w:p w14:paraId="55D5482C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>Montant Hors taxes :</w:t>
      </w:r>
      <w:r w:rsidRPr="00EA5E16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5D5482D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ab/>
      </w:r>
    </w:p>
    <w:p w14:paraId="55D5482E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ab/>
      </w:r>
    </w:p>
    <w:p w14:paraId="55D5482F" w14:textId="77777777" w:rsidR="002D6D62" w:rsidRPr="00EA5E16" w:rsidRDefault="002D6D62" w:rsidP="002D6D62">
      <w:pPr>
        <w:rPr>
          <w:szCs w:val="22"/>
        </w:rPr>
      </w:pPr>
      <w:r w:rsidRPr="00EA5E16">
        <w:rPr>
          <w:szCs w:val="22"/>
        </w:rPr>
        <w:t xml:space="preserve">(Indiquer les valeurs </w:t>
      </w:r>
      <w:r w:rsidRPr="00EA5E16">
        <w:rPr>
          <w:b/>
          <w:szCs w:val="22"/>
          <w:u w:val="single"/>
        </w:rPr>
        <w:t>sur l’ensemble de la durée du contrat</w:t>
      </w:r>
      <w:r w:rsidRPr="00EA5E16">
        <w:rPr>
          <w:szCs w:val="22"/>
        </w:rPr>
        <w:t xml:space="preserve"> exprimées en Euros H.T. en chiffres et en lettres)</w:t>
      </w:r>
      <w:r w:rsidR="00EA5E16">
        <w:rPr>
          <w:szCs w:val="22"/>
        </w:rPr>
        <w:t xml:space="preserve">. </w:t>
      </w:r>
      <w:r w:rsidRPr="00EA5E16">
        <w:rPr>
          <w:szCs w:val="22"/>
        </w:rPr>
        <w:t>Le taux de TVA à appliquer sera celui en vigueur au moment de l’exécution des prestations.</w:t>
      </w:r>
    </w:p>
    <w:p w14:paraId="55D54830" w14:textId="77777777" w:rsidR="002D6D62" w:rsidRPr="00EA5E16" w:rsidRDefault="002D6D62" w:rsidP="002D6D62">
      <w:pPr>
        <w:rPr>
          <w:szCs w:val="22"/>
          <w:u w:val="single"/>
        </w:rPr>
      </w:pPr>
    </w:p>
    <w:p w14:paraId="55D54831" w14:textId="77777777" w:rsidR="002D6D62" w:rsidRPr="00EA5E16" w:rsidRDefault="002D6D62" w:rsidP="002D6D62">
      <w:pPr>
        <w:rPr>
          <w:szCs w:val="22"/>
          <w:u w:val="single"/>
        </w:rPr>
      </w:pPr>
    </w:p>
    <w:p w14:paraId="55D54832" w14:textId="77777777" w:rsidR="002D6D62" w:rsidRPr="007125FB" w:rsidRDefault="002D6D62" w:rsidP="002D6D62">
      <w:pPr>
        <w:rPr>
          <w:color w:val="002060"/>
          <w:szCs w:val="22"/>
          <w:u w:val="single"/>
        </w:rPr>
      </w:pPr>
      <w:r w:rsidRPr="007125FB">
        <w:rPr>
          <w:color w:val="002060"/>
          <w:szCs w:val="22"/>
          <w:u w:val="single"/>
        </w:rPr>
        <w:t>P3 (gros entretien et garantie totale) :</w:t>
      </w:r>
    </w:p>
    <w:p w14:paraId="55D54833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>Montant Hors taxes :</w:t>
      </w:r>
      <w:r w:rsidRPr="007125FB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5D54834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55D54835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55D54836" w14:textId="77777777" w:rsidR="00EA5E16" w:rsidRPr="00EA5E16" w:rsidRDefault="00EA5E16" w:rsidP="00EA5E16">
      <w:pPr>
        <w:rPr>
          <w:szCs w:val="22"/>
        </w:rPr>
      </w:pPr>
      <w:r w:rsidRPr="007125FB">
        <w:rPr>
          <w:szCs w:val="22"/>
        </w:rPr>
        <w:t xml:space="preserve">(Indiquer les valeurs </w:t>
      </w:r>
      <w:r w:rsidRPr="007125FB">
        <w:rPr>
          <w:b/>
          <w:szCs w:val="22"/>
          <w:u w:val="single"/>
        </w:rPr>
        <w:t>sur l’ensemble de la durée du contrat</w:t>
      </w:r>
      <w:r w:rsidRPr="007125FB">
        <w:rPr>
          <w:szCs w:val="22"/>
        </w:rPr>
        <w:t xml:space="preserve"> exprimées en Euros H.T. en chiffres et en lettres). Le taux de TVA à appliquer sera celui en vigueur au moment de l’exécution des prestations.</w:t>
      </w:r>
    </w:p>
    <w:p w14:paraId="55D54839" w14:textId="6940E245" w:rsidR="00CA2106" w:rsidRDefault="00CA2106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31238A3E" w14:textId="77777777" w:rsidR="007125FB" w:rsidRPr="00EA5E16" w:rsidRDefault="007125FB" w:rsidP="007125FB">
      <w:pPr>
        <w:rPr>
          <w:szCs w:val="22"/>
          <w:u w:val="single"/>
        </w:rPr>
      </w:pPr>
    </w:p>
    <w:p w14:paraId="3B7B429E" w14:textId="18366606" w:rsidR="007125FB" w:rsidRPr="007125FB" w:rsidRDefault="007125FB" w:rsidP="007125FB">
      <w:pPr>
        <w:rPr>
          <w:color w:val="002060"/>
          <w:szCs w:val="22"/>
          <w:u w:val="single"/>
        </w:rPr>
      </w:pPr>
      <w:r>
        <w:rPr>
          <w:color w:val="002060"/>
          <w:szCs w:val="22"/>
          <w:u w:val="single"/>
        </w:rPr>
        <w:t>Travaux obligatoires</w:t>
      </w:r>
      <w:r w:rsidRPr="007125FB">
        <w:rPr>
          <w:color w:val="002060"/>
          <w:szCs w:val="22"/>
          <w:u w:val="single"/>
        </w:rPr>
        <w:t xml:space="preserve"> :</w:t>
      </w:r>
    </w:p>
    <w:p w14:paraId="02B775ED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>Montant Hors taxes :</w:t>
      </w:r>
      <w:r w:rsidRPr="007125FB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333C65C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044D9949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2FFE322E" w14:textId="77777777" w:rsidR="007125FB" w:rsidRPr="00EA5E16" w:rsidRDefault="007125FB" w:rsidP="007125FB">
      <w:pPr>
        <w:rPr>
          <w:szCs w:val="22"/>
        </w:rPr>
      </w:pPr>
      <w:r w:rsidRPr="007125FB">
        <w:rPr>
          <w:szCs w:val="22"/>
        </w:rPr>
        <w:t xml:space="preserve">(Indiquer les valeurs </w:t>
      </w:r>
      <w:r w:rsidRPr="007125FB">
        <w:rPr>
          <w:b/>
          <w:szCs w:val="22"/>
          <w:u w:val="single"/>
        </w:rPr>
        <w:t>sur l’ensemble de la durée du contrat</w:t>
      </w:r>
      <w:r w:rsidRPr="007125FB">
        <w:rPr>
          <w:szCs w:val="22"/>
        </w:rPr>
        <w:t xml:space="preserve"> exprimées en Euros H.T. en chiffres et en lettres). Le taux de TVA à appliquer sera celui en vigueur au moment de l’exécution des prestations.</w:t>
      </w:r>
    </w:p>
    <w:p w14:paraId="55D5483A" w14:textId="77777777" w:rsidR="002D6D62" w:rsidRDefault="002D6D62" w:rsidP="00691789">
      <w:pPr>
        <w:pStyle w:val="Energio2"/>
        <w:spacing w:after="240"/>
        <w:ind w:left="709"/>
      </w:pPr>
      <w:bookmarkStart w:id="17" w:name="_Toc419289765"/>
      <w:bookmarkStart w:id="18" w:name="_Toc193103290"/>
      <w:r>
        <w:t>Montant de la main d’œuvre et coefficient d’entreprise</w:t>
      </w:r>
      <w:bookmarkEnd w:id="17"/>
      <w:bookmarkEnd w:id="18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2D6D62" w:rsidRPr="00EA5E16" w14:paraId="55D54841" w14:textId="77777777" w:rsidTr="009B0D83">
        <w:trPr>
          <w:trHeight w:val="488"/>
          <w:jc w:val="center"/>
        </w:trPr>
        <w:tc>
          <w:tcPr>
            <w:tcW w:w="2500" w:type="pct"/>
            <w:vAlign w:val="center"/>
          </w:tcPr>
          <w:p w14:paraId="55D5483E" w14:textId="1C566C6D" w:rsidR="002D6D62" w:rsidRPr="00EA5E16" w:rsidRDefault="002D6D62" w:rsidP="009B0D83">
            <w:pPr>
              <w:jc w:val="center"/>
              <w:rPr>
                <w:szCs w:val="22"/>
              </w:rPr>
            </w:pPr>
            <w:r w:rsidRPr="00EA5E16">
              <w:rPr>
                <w:szCs w:val="22"/>
              </w:rPr>
              <w:t>Taux Horaires</w:t>
            </w:r>
            <w:r w:rsidR="00FA031A">
              <w:rPr>
                <w:szCs w:val="22"/>
              </w:rPr>
              <w:t xml:space="preserve"> (y compris frais de déplacement)</w:t>
            </w:r>
          </w:p>
        </w:tc>
        <w:tc>
          <w:tcPr>
            <w:tcW w:w="2500" w:type="pct"/>
            <w:vAlign w:val="center"/>
          </w:tcPr>
          <w:p w14:paraId="55D54840" w14:textId="77777777" w:rsidR="002D6D62" w:rsidRPr="00EA5E16" w:rsidRDefault="002D6D62" w:rsidP="009B0D83">
            <w:pPr>
              <w:jc w:val="center"/>
              <w:rPr>
                <w:szCs w:val="22"/>
              </w:rPr>
            </w:pPr>
            <w:r w:rsidRPr="00EA5E16">
              <w:rPr>
                <w:szCs w:val="22"/>
              </w:rPr>
              <w:t>En € HT</w:t>
            </w:r>
          </w:p>
        </w:tc>
      </w:tr>
      <w:tr w:rsidR="002D6D62" w:rsidRPr="00EA5E16" w14:paraId="55D54849" w14:textId="77777777" w:rsidTr="009B0D83">
        <w:trPr>
          <w:jc w:val="center"/>
        </w:trPr>
        <w:tc>
          <w:tcPr>
            <w:tcW w:w="2500" w:type="pct"/>
          </w:tcPr>
          <w:p w14:paraId="55D54842" w14:textId="77777777" w:rsidR="002D6D62" w:rsidRPr="00EA5E16" w:rsidRDefault="002D6D62" w:rsidP="002D6D62">
            <w:pPr>
              <w:rPr>
                <w:szCs w:val="22"/>
              </w:rPr>
            </w:pPr>
          </w:p>
          <w:p w14:paraId="55D54843" w14:textId="557E926B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contremaître........................</w:t>
            </w:r>
            <w:r w:rsidRPr="00EA5E16">
              <w:rPr>
                <w:szCs w:val="22"/>
              </w:rPr>
              <w:tab/>
            </w:r>
          </w:p>
          <w:p w14:paraId="55D54844" w14:textId="5CA557BA" w:rsidR="002D6D62" w:rsidRPr="00EA5E16" w:rsidRDefault="002D6D62" w:rsidP="002D6D62">
            <w:pPr>
              <w:jc w:val="left"/>
              <w:rPr>
                <w:rFonts w:cs="Arial"/>
                <w:szCs w:val="22"/>
              </w:rPr>
            </w:pPr>
            <w:r w:rsidRPr="00EA5E16">
              <w:rPr>
                <w:rFonts w:cs="Arial"/>
                <w:szCs w:val="22"/>
              </w:rPr>
              <w:t>- soudeur diplômé..................</w:t>
            </w:r>
          </w:p>
          <w:p w14:paraId="55D54845" w14:textId="73C40881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monteur chauffagiste..........</w:t>
            </w:r>
          </w:p>
          <w:p w14:paraId="55D54846" w14:textId="01B05942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aide......................................</w:t>
            </w:r>
            <w:r w:rsidRPr="00EA5E16">
              <w:rPr>
                <w:szCs w:val="22"/>
              </w:rPr>
              <w:tab/>
            </w:r>
          </w:p>
          <w:p w14:paraId="613068E1" w14:textId="763245E5" w:rsidR="002D6D62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 xml:space="preserve">- </w:t>
            </w:r>
            <w:r w:rsidR="009B0D83" w:rsidRPr="00EA5E16">
              <w:rPr>
                <w:szCs w:val="22"/>
              </w:rPr>
              <w:t>électromécanicien</w:t>
            </w:r>
            <w:r w:rsidRPr="00EA5E16">
              <w:rPr>
                <w:szCs w:val="22"/>
              </w:rPr>
              <w:t>...............</w:t>
            </w:r>
          </w:p>
          <w:p w14:paraId="55D54847" w14:textId="6DD00A84" w:rsidR="009B0D83" w:rsidRPr="00EA5E16" w:rsidRDefault="009B0D83" w:rsidP="002D6D62">
            <w:pPr>
              <w:jc w:val="left"/>
              <w:rPr>
                <w:szCs w:val="22"/>
              </w:rPr>
            </w:pPr>
          </w:p>
        </w:tc>
        <w:tc>
          <w:tcPr>
            <w:tcW w:w="2500" w:type="pct"/>
          </w:tcPr>
          <w:p w14:paraId="55D54848" w14:textId="77777777" w:rsidR="002D6D62" w:rsidRPr="00EA5E16" w:rsidRDefault="002D6D62" w:rsidP="002D6D62">
            <w:pPr>
              <w:rPr>
                <w:szCs w:val="22"/>
              </w:rPr>
            </w:pPr>
          </w:p>
        </w:tc>
      </w:tr>
    </w:tbl>
    <w:p w14:paraId="55D5484A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65901023" w14:textId="77777777" w:rsidR="003C15F5" w:rsidRDefault="00650072" w:rsidP="00264A58">
      <w:pPr>
        <w:pStyle w:val="Paragraphedeliste"/>
        <w:numPr>
          <w:ilvl w:val="0"/>
          <w:numId w:val="15"/>
        </w:numPr>
        <w:rPr>
          <w:noProof/>
        </w:rPr>
      </w:pPr>
      <w:r>
        <w:rPr>
          <w:noProof/>
        </w:rPr>
        <w:t>Prix unitaire en cas de demande d’intervention de type astriente (en dehors des horaires normaux ou le Samedi</w:t>
      </w:r>
      <w:r w:rsidR="003C15F5">
        <w:rPr>
          <w:noProof/>
        </w:rPr>
        <w:t xml:space="preserve">, ou le </w:t>
      </w:r>
      <w:r>
        <w:rPr>
          <w:noProof/>
        </w:rPr>
        <w:t xml:space="preserve">Dimanche ou </w:t>
      </w:r>
      <w:r w:rsidR="003C15F5">
        <w:rPr>
          <w:noProof/>
        </w:rPr>
        <w:t xml:space="preserve">un </w:t>
      </w:r>
      <w:r>
        <w:rPr>
          <w:noProof/>
        </w:rPr>
        <w:t xml:space="preserve">jour férié) : </w:t>
      </w:r>
    </w:p>
    <w:p w14:paraId="7A9B7E0D" w14:textId="4684B806" w:rsidR="003C15F5" w:rsidRDefault="00D163B3" w:rsidP="003C15F5">
      <w:pPr>
        <w:pStyle w:val="Paragraphedeliste"/>
        <w:numPr>
          <w:ilvl w:val="1"/>
          <w:numId w:val="15"/>
        </w:numPr>
        <w:rPr>
          <w:noProof/>
        </w:rPr>
      </w:pPr>
      <w:r>
        <w:rPr>
          <w:noProof/>
        </w:rPr>
        <w:t>Fofait déplacement : …..</w:t>
      </w:r>
      <w:r w:rsidR="00650072">
        <w:rPr>
          <w:noProof/>
        </w:rPr>
        <w:t>……………</w:t>
      </w:r>
      <w:r w:rsidR="003C15F5">
        <w:rPr>
          <w:noProof/>
        </w:rPr>
        <w:t>……………………………..</w:t>
      </w:r>
      <w:r>
        <w:rPr>
          <w:noProof/>
        </w:rPr>
        <w:t>….</w:t>
      </w:r>
      <w:r w:rsidR="00650072">
        <w:rPr>
          <w:noProof/>
        </w:rPr>
        <w:t>.€ HT</w:t>
      </w:r>
    </w:p>
    <w:p w14:paraId="55D5484E" w14:textId="3551A28E" w:rsidR="002D6D62" w:rsidRPr="007125FB" w:rsidRDefault="00D163B3" w:rsidP="003C15F5">
      <w:pPr>
        <w:pStyle w:val="Paragraphedeliste"/>
        <w:numPr>
          <w:ilvl w:val="1"/>
          <w:numId w:val="15"/>
        </w:numPr>
        <w:rPr>
          <w:noProof/>
        </w:rPr>
      </w:pPr>
      <w:r>
        <w:rPr>
          <w:noProof/>
        </w:rPr>
        <w:t>Coût de main d’œuvre : …………</w:t>
      </w:r>
      <w:r w:rsidR="003C15F5">
        <w:rPr>
          <w:noProof/>
        </w:rPr>
        <w:t>…………………….</w:t>
      </w:r>
      <w:r>
        <w:rPr>
          <w:noProof/>
        </w:rPr>
        <w:t>……………….€HT/heure</w:t>
      </w:r>
    </w:p>
    <w:p w14:paraId="55D5484F" w14:textId="77777777" w:rsidR="002D6D62" w:rsidRPr="007125FB" w:rsidRDefault="002D6D62" w:rsidP="00EA5E16">
      <w:pPr>
        <w:pStyle w:val="Paragraphedeliste"/>
        <w:ind w:left="720"/>
        <w:rPr>
          <w:noProof/>
        </w:rPr>
      </w:pPr>
    </w:p>
    <w:p w14:paraId="55D54850" w14:textId="1874E31C" w:rsidR="002D6D62" w:rsidRPr="007125FB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7125FB">
        <w:rPr>
          <w:noProof/>
        </w:rPr>
        <w:t xml:space="preserve">Coefficient d'entreprise </w:t>
      </w:r>
      <w:r w:rsidR="00CA2106" w:rsidRPr="007125FB">
        <w:rPr>
          <w:noProof/>
        </w:rPr>
        <w:t>Fgb (frais généraux + bénéfices)</w:t>
      </w:r>
      <w:r w:rsidR="00D163B3">
        <w:rPr>
          <w:noProof/>
        </w:rPr>
        <w:t xml:space="preserve"> tels qu’explicités au paragraphe I.2. du CCAP</w:t>
      </w:r>
      <w:r w:rsidR="00CA2106" w:rsidRPr="007125FB">
        <w:rPr>
          <w:noProof/>
        </w:rPr>
        <w:t xml:space="preserve"> </w:t>
      </w:r>
      <w:r w:rsidRPr="007125FB">
        <w:rPr>
          <w:noProof/>
        </w:rPr>
        <w:t>:</w:t>
      </w:r>
      <w:r w:rsidR="00EA5E16" w:rsidRPr="007125FB">
        <w:rPr>
          <w:noProof/>
        </w:rPr>
        <w:t xml:space="preserve"> …………………………………………</w:t>
      </w:r>
    </w:p>
    <w:p w14:paraId="55D54852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55D54853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br w:type="page"/>
      </w:r>
    </w:p>
    <w:p w14:paraId="55D54896" w14:textId="51DA31E4" w:rsidR="002D6D62" w:rsidRDefault="000D0B4A" w:rsidP="00691789">
      <w:pPr>
        <w:pStyle w:val="Energio1"/>
        <w:spacing w:after="120"/>
      </w:pPr>
      <w:bookmarkStart w:id="19" w:name="_Toc419289767"/>
      <w:bookmarkStart w:id="20" w:name="_Toc193103291"/>
      <w:r>
        <w:lastRenderedPageBreak/>
        <w:t xml:space="preserve">PAIEMENTS – </w:t>
      </w:r>
      <w:r w:rsidRPr="00CA2106">
        <w:t>AVANCE</w:t>
      </w:r>
      <w:r>
        <w:t xml:space="preserve"> - </w:t>
      </w:r>
      <w:bookmarkEnd w:id="19"/>
      <w:r>
        <w:t>DELAIS</w:t>
      </w:r>
      <w:bookmarkEnd w:id="20"/>
    </w:p>
    <w:p w14:paraId="55D54898" w14:textId="77777777" w:rsidR="002D6D62" w:rsidRDefault="002D6D62" w:rsidP="00691789">
      <w:pPr>
        <w:pStyle w:val="Energio2"/>
        <w:spacing w:before="120" w:after="240"/>
        <w:ind w:left="709"/>
      </w:pPr>
      <w:bookmarkStart w:id="21" w:name="_Toc419289768"/>
      <w:bookmarkStart w:id="22" w:name="_Toc193103292"/>
      <w:r>
        <w:t>Paiements</w:t>
      </w:r>
      <w:bookmarkEnd w:id="21"/>
      <w:bookmarkEnd w:id="22"/>
    </w:p>
    <w:p w14:paraId="55D5489A" w14:textId="77777777" w:rsidR="002D6D62" w:rsidRPr="00F10858" w:rsidRDefault="00CA2106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 xml:space="preserve">Je demande </w:t>
      </w:r>
      <w:r w:rsidR="002D6D62" w:rsidRPr="00F10858">
        <w:rPr>
          <w:rStyle w:val="Numrodepage"/>
          <w:rFonts w:cs="Arial"/>
        </w:rPr>
        <w:t>que les sommes qui seront dues au titre du marché soient virées au compte ouvert :</w:t>
      </w:r>
    </w:p>
    <w:p w14:paraId="55D5489B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9C" w14:textId="77777777" w:rsidR="002D6D62" w:rsidRPr="00F10858" w:rsidRDefault="00CA2106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Au</w:t>
      </w:r>
      <w:r w:rsidR="002D6D62" w:rsidRPr="00F10858">
        <w:rPr>
          <w:rStyle w:val="Numrodepage"/>
          <w:rFonts w:cs="Arial"/>
        </w:rPr>
        <w:t xml:space="preserve"> nom de :</w:t>
      </w:r>
      <w:r>
        <w:rPr>
          <w:rStyle w:val="Numrodepage"/>
          <w:rFonts w:cs="Arial"/>
        </w:rPr>
        <w:t xml:space="preserve"> ………………………………………………………………………………………….</w:t>
      </w:r>
      <w:r w:rsidR="002D6D62" w:rsidRPr="00F10858">
        <w:rPr>
          <w:rStyle w:val="Numrodepage"/>
          <w:rFonts w:cs="Arial"/>
        </w:rPr>
        <w:tab/>
      </w:r>
    </w:p>
    <w:p w14:paraId="55D5489D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9E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Banque :</w:t>
      </w:r>
      <w:r w:rsidR="00CA2106">
        <w:rPr>
          <w:rStyle w:val="Numrodepage"/>
          <w:rFonts w:cs="Arial"/>
        </w:rPr>
        <w:t xml:space="preserve"> …………………………………………………………………………………………</w:t>
      </w:r>
      <w:proofErr w:type="gramStart"/>
      <w:r w:rsidR="00CA2106">
        <w:rPr>
          <w:rStyle w:val="Numrodepage"/>
          <w:rFonts w:cs="Arial"/>
        </w:rPr>
        <w:t>…….</w:t>
      </w:r>
      <w:proofErr w:type="gramEnd"/>
      <w:r w:rsidR="00CA2106">
        <w:rPr>
          <w:rStyle w:val="Numrodepage"/>
          <w:rFonts w:cs="Arial"/>
        </w:rPr>
        <w:t>.</w:t>
      </w:r>
      <w:r w:rsidRPr="00F10858">
        <w:rPr>
          <w:rStyle w:val="Numrodepage"/>
          <w:rFonts w:cs="Arial"/>
        </w:rPr>
        <w:tab/>
      </w:r>
    </w:p>
    <w:p w14:paraId="55D5489F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A0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Numéro de compte :</w:t>
      </w:r>
      <w:r w:rsidR="00CA2106">
        <w:rPr>
          <w:rStyle w:val="Numrodepage"/>
          <w:rFonts w:cs="Arial"/>
        </w:rPr>
        <w:t xml:space="preserve"> ………………………………………………………………………………</w:t>
      </w:r>
      <w:r w:rsidRPr="00F10858">
        <w:rPr>
          <w:rStyle w:val="Numrodepage"/>
          <w:rFonts w:cs="Arial"/>
        </w:rPr>
        <w:tab/>
      </w:r>
    </w:p>
    <w:p w14:paraId="55D548A1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(Joindre un relevé d’identité bancaire)</w:t>
      </w:r>
    </w:p>
    <w:p w14:paraId="55D548A3" w14:textId="77777777" w:rsidR="002D6D62" w:rsidRDefault="002D6D62" w:rsidP="00691789">
      <w:pPr>
        <w:pStyle w:val="Energio2"/>
        <w:spacing w:after="240"/>
        <w:ind w:left="709"/>
      </w:pPr>
      <w:bookmarkStart w:id="23" w:name="_Toc419289769"/>
      <w:bookmarkStart w:id="24" w:name="_Toc193103293"/>
      <w:r>
        <w:t>Avance</w:t>
      </w:r>
      <w:bookmarkEnd w:id="23"/>
      <w:bookmarkEnd w:id="24"/>
    </w:p>
    <w:p w14:paraId="55D548A5" w14:textId="5934E165" w:rsidR="00942624" w:rsidRPr="00C05803" w:rsidRDefault="00942624" w:rsidP="00942624">
      <w:pPr>
        <w:rPr>
          <w:szCs w:val="22"/>
        </w:rPr>
      </w:pPr>
      <w:r w:rsidRPr="00C05803">
        <w:rPr>
          <w:szCs w:val="22"/>
        </w:rPr>
        <w:t xml:space="preserve">Conformément </w:t>
      </w:r>
      <w:r w:rsidR="00690883" w:rsidRPr="00C05803">
        <w:rPr>
          <w:szCs w:val="22"/>
        </w:rPr>
        <w:t>aux articles R.2191-3 à R.2193-19 du Code de la commande publique</w:t>
      </w:r>
      <w:r w:rsidRPr="00C05803">
        <w:rPr>
          <w:szCs w:val="22"/>
        </w:rPr>
        <w:t xml:space="preserve">, une avance est accordée au titulaire du marché. </w:t>
      </w:r>
      <w:r w:rsidR="00CA2106" w:rsidRPr="00C05803">
        <w:rPr>
          <w:szCs w:val="22"/>
        </w:rPr>
        <w:t>Le soumissionnaire</w:t>
      </w:r>
      <w:r w:rsidRPr="00C05803">
        <w:rPr>
          <w:szCs w:val="22"/>
        </w:rPr>
        <w:t xml:space="preserve"> peut refuser le versement de l’avance. </w:t>
      </w:r>
      <w:r w:rsidR="00CA2106" w:rsidRPr="00C05803">
        <w:rPr>
          <w:szCs w:val="22"/>
        </w:rPr>
        <w:t>Le soumissionnaire</w:t>
      </w:r>
      <w:r w:rsidRPr="00C05803">
        <w:rPr>
          <w:szCs w:val="22"/>
        </w:rPr>
        <w:t xml:space="preserve"> indiquera ci-dessous son choix :</w:t>
      </w:r>
    </w:p>
    <w:p w14:paraId="55D548A6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szCs w:val="22"/>
        </w:rPr>
      </w:pPr>
    </w:p>
    <w:p w14:paraId="55D548A7" w14:textId="5CB7BBED" w:rsidR="00942624" w:rsidRPr="00C05803" w:rsidRDefault="00942624" w:rsidP="00942624">
      <w:pPr>
        <w:keepNext/>
        <w:tabs>
          <w:tab w:val="left" w:pos="142"/>
          <w:tab w:val="left" w:pos="1134"/>
          <w:tab w:val="right" w:leader="dot" w:pos="9072"/>
        </w:tabs>
        <w:rPr>
          <w:rFonts w:cs="Arial"/>
          <w:szCs w:val="22"/>
        </w:rPr>
      </w:pPr>
      <w:r w:rsidRPr="00C05803">
        <w:rPr>
          <w:rFonts w:cs="Arial"/>
          <w:b/>
          <w:szCs w:val="22"/>
        </w:rPr>
        <w:t xml:space="preserve">Je renonce au versement </w:t>
      </w:r>
      <w:r w:rsidRPr="00C05803">
        <w:rPr>
          <w:rFonts w:cs="Arial"/>
          <w:szCs w:val="22"/>
        </w:rPr>
        <w:t xml:space="preserve">de l’avance prévue </w:t>
      </w:r>
      <w:r w:rsidR="00690883" w:rsidRPr="00C05803">
        <w:rPr>
          <w:szCs w:val="22"/>
        </w:rPr>
        <w:t>aux articles R.2191-3 à R.2193-19 du Code de la commande publique</w:t>
      </w:r>
      <w:r w:rsidR="00690883" w:rsidRPr="00C05803">
        <w:rPr>
          <w:rFonts w:cs="Arial"/>
          <w:szCs w:val="22"/>
          <w:vertAlign w:val="superscript"/>
        </w:rPr>
        <w:t xml:space="preserve"> </w:t>
      </w:r>
      <w:r w:rsidRPr="00C05803">
        <w:rPr>
          <w:rFonts w:cs="Arial"/>
          <w:szCs w:val="22"/>
          <w:vertAlign w:val="superscript"/>
        </w:rPr>
        <w:t>(1)</w:t>
      </w:r>
      <w:r w:rsidRPr="00C05803">
        <w:rPr>
          <w:rFonts w:cs="Arial"/>
          <w:szCs w:val="22"/>
        </w:rPr>
        <w:t>.</w:t>
      </w:r>
    </w:p>
    <w:p w14:paraId="55D548A8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szCs w:val="22"/>
        </w:rPr>
      </w:pPr>
    </w:p>
    <w:p w14:paraId="55D548A9" w14:textId="0FB163F1" w:rsidR="00942624" w:rsidRPr="00C05803" w:rsidRDefault="00942624" w:rsidP="00942624">
      <w:pPr>
        <w:keepNext/>
        <w:tabs>
          <w:tab w:val="left" w:pos="142"/>
          <w:tab w:val="left" w:pos="1134"/>
          <w:tab w:val="right" w:leader="dot" w:pos="9072"/>
        </w:tabs>
        <w:rPr>
          <w:rFonts w:cs="Arial"/>
          <w:szCs w:val="22"/>
        </w:rPr>
      </w:pPr>
      <w:r w:rsidRPr="00C05803">
        <w:rPr>
          <w:rFonts w:cs="Arial"/>
          <w:b/>
          <w:szCs w:val="22"/>
        </w:rPr>
        <w:t xml:space="preserve">Je demande le versement </w:t>
      </w:r>
      <w:r w:rsidRPr="00C05803">
        <w:rPr>
          <w:rFonts w:cs="Arial"/>
          <w:szCs w:val="22"/>
        </w:rPr>
        <w:t xml:space="preserve">de l’avance prévue </w:t>
      </w:r>
      <w:r w:rsidR="00690883" w:rsidRPr="00C05803">
        <w:rPr>
          <w:szCs w:val="22"/>
        </w:rPr>
        <w:t>aux articles R.2191-3 à R.2193-19 du Code de la commande publique</w:t>
      </w:r>
      <w:r w:rsidR="00690883" w:rsidRPr="00C05803">
        <w:rPr>
          <w:rFonts w:cs="Arial"/>
          <w:szCs w:val="22"/>
          <w:vertAlign w:val="superscript"/>
        </w:rPr>
        <w:t xml:space="preserve"> </w:t>
      </w:r>
      <w:r w:rsidRPr="00C05803">
        <w:rPr>
          <w:rFonts w:cs="Arial"/>
          <w:szCs w:val="22"/>
          <w:vertAlign w:val="superscript"/>
        </w:rPr>
        <w:t>(1)</w:t>
      </w:r>
      <w:r w:rsidRPr="00C05803">
        <w:rPr>
          <w:rFonts w:cs="Arial"/>
          <w:szCs w:val="22"/>
        </w:rPr>
        <w:t>.</w:t>
      </w:r>
    </w:p>
    <w:p w14:paraId="55D548AA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szCs w:val="22"/>
        </w:rPr>
      </w:pPr>
    </w:p>
    <w:p w14:paraId="55D548AB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i/>
          <w:szCs w:val="22"/>
        </w:rPr>
      </w:pPr>
      <w:r w:rsidRPr="00C05803">
        <w:rPr>
          <w:rFonts w:cs="Arial"/>
          <w:b/>
          <w:i/>
          <w:szCs w:val="22"/>
        </w:rPr>
        <w:t>(1) Rayer la mention inutile</w:t>
      </w:r>
    </w:p>
    <w:p w14:paraId="55D548AD" w14:textId="77777777" w:rsidR="002D6D62" w:rsidRPr="00C05803" w:rsidRDefault="002D6D62" w:rsidP="00691789">
      <w:pPr>
        <w:pStyle w:val="Energio2"/>
        <w:spacing w:after="240"/>
        <w:ind w:left="709"/>
      </w:pPr>
      <w:bookmarkStart w:id="25" w:name="_Toc419289770"/>
      <w:bookmarkStart w:id="26" w:name="_Toc193103294"/>
      <w:r w:rsidRPr="00C05803">
        <w:t>Délai de règlement</w:t>
      </w:r>
      <w:bookmarkEnd w:id="25"/>
      <w:bookmarkEnd w:id="26"/>
    </w:p>
    <w:p w14:paraId="55D548AF" w14:textId="77777777" w:rsidR="00942624" w:rsidRPr="00C05803" w:rsidRDefault="00942624" w:rsidP="00942624">
      <w:pPr>
        <w:rPr>
          <w:rStyle w:val="Numrodepage"/>
          <w:rFonts w:cs="Arial"/>
          <w:color w:val="7030A0"/>
        </w:rPr>
      </w:pPr>
      <w:r w:rsidRPr="00C05803">
        <w:rPr>
          <w:rStyle w:val="Numrodepage"/>
          <w:rFonts w:cs="Arial"/>
        </w:rPr>
        <w:t>Le Pouvoir Adjudicateur se libèrera des sommes dues au titre du présent marché dans un délai de 30 jours à partir de la date de réception des factures par le Pouvoir Adjudicateur.</w:t>
      </w:r>
    </w:p>
    <w:p w14:paraId="55D548B0" w14:textId="77777777" w:rsidR="00942624" w:rsidRPr="00C05803" w:rsidRDefault="00942624" w:rsidP="00942624">
      <w:pPr>
        <w:rPr>
          <w:rStyle w:val="Numrodepage"/>
          <w:rFonts w:cs="Arial"/>
        </w:rPr>
      </w:pPr>
    </w:p>
    <w:p w14:paraId="55D548B1" w14:textId="2353DD29" w:rsidR="00942624" w:rsidRPr="00E01978" w:rsidRDefault="00942624" w:rsidP="00942624">
      <w:pPr>
        <w:rPr>
          <w:rStyle w:val="Numrodepage"/>
        </w:rPr>
      </w:pPr>
      <w:r w:rsidRPr="00C05803">
        <w:rPr>
          <w:rStyle w:val="Numrodepage"/>
          <w:rFonts w:cs="Arial"/>
        </w:rPr>
        <w:t xml:space="preserve">Tout retard de paiement ouvrira droit au paiement de pénalités de retard. Les intérêts moratoires qui seront appliqués au titre du présent marché seront réglementés par </w:t>
      </w:r>
      <w:r w:rsidR="00690883" w:rsidRPr="00C05803">
        <w:rPr>
          <w:rStyle w:val="Numrodepage"/>
        </w:rPr>
        <w:t>les articles R.2192-31 à R.2192-36 du Code de la commande publique</w:t>
      </w:r>
      <w:r w:rsidRPr="00C05803">
        <w:rPr>
          <w:rStyle w:val="Numrodepage"/>
        </w:rPr>
        <w:t>.</w:t>
      </w:r>
    </w:p>
    <w:p w14:paraId="55D548B2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3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Fait en un seul original,</w:t>
      </w:r>
    </w:p>
    <w:p w14:paraId="55D548B4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5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6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A</w:t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  <w:t>le,</w:t>
      </w:r>
    </w:p>
    <w:p w14:paraId="55D548B7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8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Ment</w:t>
      </w:r>
      <w:r>
        <w:rPr>
          <w:rStyle w:val="Numrodepage"/>
          <w:rFonts w:cs="Arial"/>
        </w:rPr>
        <w:t>ion manuscrite « Lu et Approuvé</w:t>
      </w:r>
      <w:r w:rsidRPr="00F10858">
        <w:rPr>
          <w:rStyle w:val="Numrodepage"/>
          <w:rFonts w:cs="Arial"/>
        </w:rPr>
        <w:t> »</w:t>
      </w:r>
    </w:p>
    <w:p w14:paraId="55D548B9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Signature et cachet du Prestataire</w:t>
      </w:r>
    </w:p>
    <w:p w14:paraId="55D548BA" w14:textId="77777777" w:rsidR="002D6D62" w:rsidRDefault="002D6D62" w:rsidP="002D6D62"/>
    <w:p w14:paraId="55D548BB" w14:textId="77777777" w:rsidR="002D6D62" w:rsidRDefault="002D6D62" w:rsidP="002D6D62">
      <w:r>
        <w:br w:type="page"/>
      </w:r>
    </w:p>
    <w:p w14:paraId="55D548BC" w14:textId="77777777" w:rsidR="002D6D62" w:rsidRPr="00F97ADE" w:rsidRDefault="002D6D62" w:rsidP="002D6D62">
      <w:pPr>
        <w:jc w:val="center"/>
        <w:rPr>
          <w:b/>
        </w:rPr>
      </w:pPr>
      <w:r w:rsidRPr="00F97ADE">
        <w:rPr>
          <w:b/>
        </w:rPr>
        <w:lastRenderedPageBreak/>
        <w:t xml:space="preserve">VISA </w:t>
      </w:r>
      <w:r>
        <w:rPr>
          <w:b/>
        </w:rPr>
        <w:t>DU POUVOIR ADJUDICATEUR</w:t>
      </w:r>
    </w:p>
    <w:p w14:paraId="55D548BD" w14:textId="77777777" w:rsidR="002D6D62" w:rsidRDefault="002D6D62" w:rsidP="002D6D62">
      <w:pPr>
        <w:pBdr>
          <w:bottom w:val="single" w:sz="4" w:space="1" w:color="auto"/>
        </w:pBdr>
        <w:jc w:val="center"/>
      </w:pPr>
    </w:p>
    <w:p w14:paraId="55D548BE" w14:textId="77777777" w:rsidR="002D6D62" w:rsidRPr="00F10858" w:rsidRDefault="002D6D62" w:rsidP="002D6D62">
      <w:pPr>
        <w:ind w:left="568" w:hanging="568"/>
        <w:rPr>
          <w:rFonts w:cs="Arial"/>
        </w:rPr>
      </w:pPr>
    </w:p>
    <w:p w14:paraId="55D548BF" w14:textId="77777777" w:rsidR="002D6D62" w:rsidRPr="00F10858" w:rsidRDefault="002D6D62" w:rsidP="002D6D62">
      <w:pPr>
        <w:spacing w:line="240" w:lineRule="exact"/>
        <w:ind w:left="568" w:hanging="568"/>
        <w:rPr>
          <w:rFonts w:cs="Arial"/>
        </w:rPr>
      </w:pPr>
      <w:r w:rsidRPr="00F10858">
        <w:rPr>
          <w:rFonts w:cs="Arial"/>
        </w:rPr>
        <w:t>Est acceptée la présente offre pour valoir acte d'engagement concernant :</w:t>
      </w:r>
    </w:p>
    <w:p w14:paraId="55D548C1" w14:textId="77777777" w:rsidR="002D6D62" w:rsidRDefault="002D6D62" w:rsidP="002D6D62">
      <w:pPr>
        <w:ind w:left="568" w:hanging="568"/>
        <w:rPr>
          <w:rFonts w:cs="Arial"/>
        </w:rPr>
      </w:pPr>
    </w:p>
    <w:p w14:paraId="55D548C2" w14:textId="77777777" w:rsidR="002D6D62" w:rsidRPr="00BA3621" w:rsidRDefault="002D6D62" w:rsidP="00264A58">
      <w:pPr>
        <w:pStyle w:val="Standard"/>
        <w:numPr>
          <w:ilvl w:val="0"/>
          <w:numId w:val="7"/>
        </w:numPr>
        <w:tabs>
          <w:tab w:val="num" w:pos="709"/>
        </w:tabs>
        <w:spacing w:before="0"/>
        <w:ind w:left="0" w:firstLine="0"/>
        <w:rPr>
          <w:rFonts w:ascii="Arial" w:hAnsi="Arial" w:cs="Arial"/>
          <w:b/>
          <w:sz w:val="24"/>
          <w:u w:val="single"/>
        </w:rPr>
      </w:pPr>
      <w:r w:rsidRPr="00BA3621">
        <w:rPr>
          <w:rFonts w:ascii="Arial" w:hAnsi="Arial" w:cs="Arial"/>
          <w:b/>
          <w:sz w:val="24"/>
          <w:u w:val="single"/>
        </w:rPr>
        <w:t>Offre de base</w:t>
      </w:r>
    </w:p>
    <w:p w14:paraId="55D548C3" w14:textId="77777777" w:rsidR="002D6D62" w:rsidRPr="00F10858" w:rsidRDefault="002D6D62" w:rsidP="002D6D62">
      <w:pPr>
        <w:spacing w:line="240" w:lineRule="exact"/>
        <w:rPr>
          <w:rFonts w:cs="Arial"/>
        </w:rPr>
      </w:pPr>
    </w:p>
    <w:p w14:paraId="55D548C4" w14:textId="77777777" w:rsidR="002D6D62" w:rsidRPr="00F10858" w:rsidRDefault="002D6D62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>Prix P2 : ........................................</w:t>
      </w:r>
      <w:r>
        <w:rPr>
          <w:rFonts w:cs="Arial"/>
        </w:rPr>
        <w:t>......................... € HT</w:t>
      </w:r>
    </w:p>
    <w:p w14:paraId="55D548C5" w14:textId="04FA4B9A" w:rsidR="002D6D62" w:rsidRDefault="002D6D62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>Prix P3 : ........................................</w:t>
      </w:r>
      <w:r>
        <w:rPr>
          <w:rFonts w:cs="Arial"/>
        </w:rPr>
        <w:t>......................... € HT</w:t>
      </w:r>
    </w:p>
    <w:p w14:paraId="286218D1" w14:textId="7A287C1A" w:rsidR="007125FB" w:rsidRDefault="007125FB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 xml:space="preserve">Prix </w:t>
      </w:r>
      <w:r>
        <w:rPr>
          <w:rFonts w:cs="Arial"/>
        </w:rPr>
        <w:t>des travaux obligatoires</w:t>
      </w:r>
      <w:r w:rsidRPr="00F10858">
        <w:rPr>
          <w:rFonts w:cs="Arial"/>
        </w:rPr>
        <w:t xml:space="preserve"> : ........................................</w:t>
      </w:r>
      <w:r>
        <w:rPr>
          <w:rFonts w:cs="Arial"/>
        </w:rPr>
        <w:t>......................... € HT</w:t>
      </w:r>
    </w:p>
    <w:p w14:paraId="1132F39E" w14:textId="77777777" w:rsidR="007125FB" w:rsidRDefault="007125FB" w:rsidP="00691789">
      <w:pPr>
        <w:spacing w:line="240" w:lineRule="exact"/>
        <w:ind w:left="1440"/>
        <w:rPr>
          <w:rFonts w:cs="Arial"/>
        </w:rPr>
      </w:pPr>
    </w:p>
    <w:p w14:paraId="55D548C6" w14:textId="77777777" w:rsidR="002D6D62" w:rsidRDefault="002D6D62" w:rsidP="002D6D62">
      <w:pPr>
        <w:spacing w:line="240" w:lineRule="exact"/>
        <w:ind w:left="1080"/>
        <w:rPr>
          <w:rFonts w:cs="Arial"/>
        </w:rPr>
      </w:pPr>
    </w:p>
    <w:p w14:paraId="55D548C7" w14:textId="77777777" w:rsidR="002D6D62" w:rsidRPr="00F10858" w:rsidRDefault="002D6D62" w:rsidP="002D6D62">
      <w:pPr>
        <w:spacing w:line="240" w:lineRule="exact"/>
        <w:rPr>
          <w:rFonts w:cs="Arial"/>
        </w:rPr>
      </w:pPr>
    </w:p>
    <w:p w14:paraId="55D548C8" w14:textId="77777777" w:rsidR="002D6D62" w:rsidRPr="00F10858" w:rsidRDefault="002D6D62" w:rsidP="002D6D62">
      <w:pPr>
        <w:tabs>
          <w:tab w:val="left" w:pos="1134"/>
          <w:tab w:val="left" w:pos="1418"/>
        </w:tabs>
        <w:spacing w:line="240" w:lineRule="exact"/>
        <w:ind w:left="1134" w:hanging="1134"/>
        <w:rPr>
          <w:rFonts w:cs="Arial"/>
        </w:rPr>
      </w:pPr>
    </w:p>
    <w:p w14:paraId="55D548C9" w14:textId="55961BCB" w:rsidR="002D6D62" w:rsidRPr="00F10858" w:rsidRDefault="002D6D62" w:rsidP="002D6D62">
      <w:pPr>
        <w:tabs>
          <w:tab w:val="left" w:pos="1134"/>
          <w:tab w:val="left" w:pos="1418"/>
        </w:tabs>
        <w:spacing w:line="240" w:lineRule="exact"/>
        <w:ind w:left="1134" w:hanging="1134"/>
        <w:rPr>
          <w:rFonts w:cs="Arial"/>
          <w:highlight w:val="yellow"/>
        </w:rPr>
      </w:pPr>
      <w:r w:rsidRPr="00F10858">
        <w:rPr>
          <w:rFonts w:cs="Arial"/>
        </w:rPr>
        <w:t>A</w:t>
      </w:r>
      <w:r w:rsidR="006E6297">
        <w:rPr>
          <w:rFonts w:cs="Arial"/>
        </w:rPr>
        <w:t xml:space="preserve"> </w:t>
      </w:r>
      <w:r w:rsidR="00C05803">
        <w:rPr>
          <w:rFonts w:cs="Arial"/>
        </w:rPr>
        <w:t xml:space="preserve">                                                                                         </w:t>
      </w:r>
      <w:proofErr w:type="gramStart"/>
      <w:r w:rsidR="00C05803">
        <w:rPr>
          <w:rFonts w:cs="Arial"/>
        </w:rPr>
        <w:t xml:space="preserve">  </w:t>
      </w:r>
      <w:r w:rsidRPr="00F10858">
        <w:rPr>
          <w:rFonts w:cs="Arial"/>
        </w:rPr>
        <w:t>,</w:t>
      </w:r>
      <w:proofErr w:type="gramEnd"/>
      <w:r w:rsidRPr="00F10858">
        <w:rPr>
          <w:rFonts w:cs="Arial"/>
        </w:rPr>
        <w:t xml:space="preserve"> le </w:t>
      </w:r>
    </w:p>
    <w:p w14:paraId="55D548CA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B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C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D" w14:textId="77777777" w:rsidR="002D6D62" w:rsidRPr="00F10858" w:rsidRDefault="002D6D62" w:rsidP="002D6D62">
      <w:r w:rsidRPr="00F10858">
        <w:t>Le pouvoir adjudicateur</w:t>
      </w:r>
    </w:p>
    <w:p w14:paraId="55D548CE" w14:textId="77777777" w:rsidR="002D6D62" w:rsidRPr="00F10858" w:rsidRDefault="002D6D62" w:rsidP="002D6D62">
      <w:pPr>
        <w:rPr>
          <w:rFonts w:cs="Arial"/>
        </w:rPr>
      </w:pPr>
    </w:p>
    <w:p w14:paraId="55D548CF" w14:textId="77777777" w:rsidR="002D6D62" w:rsidRPr="00F10858" w:rsidRDefault="002D6D62" w:rsidP="002D6D62">
      <w:pPr>
        <w:rPr>
          <w:rFonts w:cs="Arial"/>
        </w:rPr>
      </w:pPr>
    </w:p>
    <w:p w14:paraId="55D548D0" w14:textId="77777777" w:rsidR="002D6D62" w:rsidRPr="00F10858" w:rsidRDefault="002D6D62" w:rsidP="002D6D62">
      <w:pPr>
        <w:pBdr>
          <w:bottom w:val="single" w:sz="6" w:space="1" w:color="auto"/>
        </w:pBdr>
        <w:rPr>
          <w:rFonts w:cs="Arial"/>
        </w:rPr>
      </w:pPr>
    </w:p>
    <w:p w14:paraId="55D548D1" w14:textId="77777777" w:rsidR="002D6D62" w:rsidRPr="00F10858" w:rsidRDefault="002D6D62" w:rsidP="002D6D62">
      <w:pPr>
        <w:rPr>
          <w:rFonts w:cs="Arial"/>
        </w:rPr>
      </w:pPr>
    </w:p>
    <w:p w14:paraId="55D548D2" w14:textId="77777777" w:rsidR="002D6D62" w:rsidRPr="00F10858" w:rsidRDefault="002D6D62" w:rsidP="002D6D62">
      <w:pPr>
        <w:rPr>
          <w:rFonts w:cs="Arial"/>
        </w:rPr>
      </w:pPr>
    </w:p>
    <w:p w14:paraId="55D548D3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  <w:b/>
          <w:u w:val="single"/>
        </w:rPr>
        <w:t>DATE D’EFFET DU MARCHE</w:t>
      </w:r>
    </w:p>
    <w:p w14:paraId="55D548D4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</w:p>
    <w:p w14:paraId="55D548D5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Reçue notification du marché, </w:t>
      </w:r>
    </w:p>
    <w:p w14:paraId="55D548D6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</w:p>
    <w:p w14:paraId="55D548D7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                                                                                      A.................................. Le...................................</w:t>
      </w:r>
    </w:p>
    <w:p w14:paraId="55D548D8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 L’Entrepreneur,</w:t>
      </w:r>
    </w:p>
    <w:p w14:paraId="55D548D9" w14:textId="4E930D6A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>(</w:t>
      </w:r>
      <w:r w:rsidR="003077E2" w:rsidRPr="00F10858">
        <w:rPr>
          <w:rFonts w:cs="Arial"/>
        </w:rPr>
        <w:t>Cachet</w:t>
      </w:r>
      <w:r w:rsidRPr="00F10858">
        <w:rPr>
          <w:rFonts w:cs="Arial"/>
        </w:rPr>
        <w:t>, signature)</w:t>
      </w:r>
    </w:p>
    <w:p w14:paraId="55D548DA" w14:textId="77777777" w:rsidR="002D6D62" w:rsidRDefault="002D6D62" w:rsidP="002D6D62"/>
    <w:p w14:paraId="55D548DB" w14:textId="77777777" w:rsidR="002D6D62" w:rsidRDefault="002D6D62" w:rsidP="002D6D62"/>
    <w:p w14:paraId="55D548DC" w14:textId="77777777" w:rsidR="002D6D62" w:rsidRPr="00193195" w:rsidRDefault="002D6D62" w:rsidP="002D6D62">
      <w:pPr>
        <w:rPr>
          <w:rFonts w:cs="Arial"/>
        </w:rPr>
      </w:pPr>
    </w:p>
    <w:p w14:paraId="55D548DD" w14:textId="77777777" w:rsidR="002D6D62" w:rsidRDefault="002D6D62" w:rsidP="002D6D62"/>
    <w:p w14:paraId="55D548DE" w14:textId="77777777" w:rsidR="002D6D62" w:rsidRPr="00BF5D63" w:rsidRDefault="002D6D62" w:rsidP="002D6D62">
      <w:pPr>
        <w:pStyle w:val="Titre1"/>
      </w:pPr>
    </w:p>
    <w:p w14:paraId="55D548DF" w14:textId="77777777" w:rsidR="002D6D62" w:rsidRPr="00193195" w:rsidRDefault="002D6D62" w:rsidP="002D6D62"/>
    <w:sectPr w:rsidR="002D6D62" w:rsidRPr="00193195" w:rsidSect="00691789">
      <w:headerReference w:type="default" r:id="rId12"/>
      <w:footerReference w:type="default" r:id="rId13"/>
      <w:footerReference w:type="first" r:id="rId14"/>
      <w:pgSz w:w="11906" w:h="16838"/>
      <w:pgMar w:top="1021" w:right="1134" w:bottom="102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7BFF" w14:textId="77777777" w:rsidR="002E1539" w:rsidRDefault="002E1539" w:rsidP="00851CA8">
      <w:r>
        <w:separator/>
      </w:r>
    </w:p>
  </w:endnote>
  <w:endnote w:type="continuationSeparator" w:id="0">
    <w:p w14:paraId="4DEB9C16" w14:textId="77777777" w:rsidR="002E1539" w:rsidRDefault="002E1539" w:rsidP="0085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 Garde">
    <w:altName w:val="Century Gothic"/>
    <w:charset w:val="00"/>
    <w:family w:val="auto"/>
    <w:pitch w:val="default"/>
  </w:font>
  <w:font w:name="Helv">
    <w:panose1 w:val="020B0604020202030204"/>
    <w:charset w:val="00"/>
    <w:family w:val="auto"/>
    <w:notTrueType/>
    <w:pitch w:val="variable"/>
    <w:sig w:usb0="E00002FF" w:usb1="5000785B" w:usb2="00000000" w:usb3="00000000" w:csb0="000001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48F0" w14:textId="314D226C" w:rsidR="00CB72E8" w:rsidRPr="00A40FE1" w:rsidRDefault="00355CEA" w:rsidP="006D6F4D">
    <w:pPr>
      <w:pStyle w:val="Pieddepage"/>
      <w:tabs>
        <w:tab w:val="left" w:pos="3420"/>
      </w:tabs>
      <w:rPr>
        <w:b/>
        <w:color w:val="808080" w:themeColor="background1" w:themeShade="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FBED04C" wp14:editId="5A77643B">
              <wp:simplePos x="0" y="0"/>
              <wp:positionH relativeFrom="column">
                <wp:posOffset>5498465</wp:posOffset>
              </wp:positionH>
              <wp:positionV relativeFrom="paragraph">
                <wp:posOffset>-116205</wp:posOffset>
              </wp:positionV>
              <wp:extent cx="1085850" cy="246380"/>
              <wp:effectExtent l="0" t="0" r="0" b="0"/>
              <wp:wrapNone/>
              <wp:docPr id="356908123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46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548F8" w14:textId="2BBC9AF5" w:rsidR="00CA2106" w:rsidRPr="00005900" w:rsidRDefault="00CA2106" w:rsidP="00CA2106">
                          <w:pPr>
                            <w:jc w:val="center"/>
                            <w:rPr>
                              <w:b/>
                            </w:rPr>
                          </w:pP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t xml:space="preserve">Page </w:t>
                          </w:r>
                          <w:r w:rsidR="00433B93"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="00433B93"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0304C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="00433B93"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t xml:space="preserve">  sur  </w:t>
                          </w:r>
                          <w:r w:rsidR="00170543">
                            <w:fldChar w:fldCharType="begin"/>
                          </w:r>
                          <w:r w:rsidR="00170543">
                            <w:instrText xml:space="preserve"> NUMPAGES   \* MERGEFORMAT </w:instrText>
                          </w:r>
                          <w:r w:rsidR="00170543">
                            <w:fldChar w:fldCharType="separate"/>
                          </w:r>
                          <w:r w:rsidR="0030304C" w:rsidRPr="0030304C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="00170543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FBED04C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32.95pt;margin-top:-9.15pt;width:85.5pt;height:19.4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" filled="f" stroked="f">
              <v:textbox style="mso-fit-shape-to-text:t">
                <w:txbxContent>
                  <w:p w14:paraId="55D548F8" w14:textId="2BBC9AF5" w:rsidR="00CA2106" w:rsidRPr="00005900" w:rsidRDefault="00CA2106" w:rsidP="00CA2106">
                    <w:pPr>
                      <w:jc w:val="center"/>
                      <w:rPr>
                        <w:b/>
                      </w:rPr>
                    </w:pPr>
                    <w:r w:rsidRPr="00005900">
                      <w:rPr>
                        <w:b/>
                        <w:sz w:val="20"/>
                        <w:szCs w:val="20"/>
                      </w:rPr>
                      <w:t xml:space="preserve">Page </w:t>
                    </w:r>
                    <w:r w:rsidR="00433B93" w:rsidRPr="00005900">
                      <w:rPr>
                        <w:b/>
                        <w:sz w:val="20"/>
                        <w:szCs w:val="20"/>
                      </w:rPr>
                      <w:fldChar w:fldCharType="begin"/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="00433B93" w:rsidRPr="00005900">
                      <w:rPr>
                        <w:b/>
                        <w:sz w:val="20"/>
                        <w:szCs w:val="20"/>
                      </w:rPr>
                      <w:fldChar w:fldCharType="separate"/>
                    </w:r>
                    <w:r w:rsidR="0030304C">
                      <w:rPr>
                        <w:b/>
                        <w:noProof/>
                        <w:sz w:val="20"/>
                        <w:szCs w:val="20"/>
                      </w:rPr>
                      <w:t>8</w:t>
                    </w:r>
                    <w:r w:rsidR="00433B93" w:rsidRPr="00005900">
                      <w:rPr>
                        <w:b/>
                        <w:sz w:val="20"/>
                        <w:szCs w:val="20"/>
                      </w:rPr>
                      <w:fldChar w:fldCharType="end"/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t xml:space="preserve">  sur  </w:t>
                    </w:r>
                    <w:fldSimple w:instr=" NUMPAGES   \* MERGEFORMAT ">
                      <w:r w:rsidR="0030304C" w:rsidRPr="0030304C">
                        <w:rPr>
                          <w:b/>
                          <w:noProof/>
                          <w:sz w:val="20"/>
                          <w:szCs w:val="20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48F1" w14:textId="77777777" w:rsidR="00CB72E8" w:rsidRDefault="00CB72E8" w:rsidP="00A40FE1">
    <w:pPr>
      <w:pStyle w:val="Pieddepage"/>
      <w:tabs>
        <w:tab w:val="left" w:pos="3420"/>
      </w:tabs>
      <w:rPr>
        <w:sz w:val="20"/>
        <w:szCs w:val="20"/>
      </w:rPr>
    </w:pPr>
  </w:p>
  <w:p w14:paraId="55D548F2" w14:textId="77777777" w:rsidR="00CB72E8" w:rsidRPr="00A40FE1" w:rsidRDefault="00CB72E8" w:rsidP="006D6F4D">
    <w:pPr>
      <w:pStyle w:val="Pieddepage"/>
      <w:tabs>
        <w:tab w:val="left" w:pos="3420"/>
      </w:tabs>
      <w:rPr>
        <w:b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D51B" w14:textId="77777777" w:rsidR="002E1539" w:rsidRDefault="002E1539" w:rsidP="00851CA8">
      <w:r>
        <w:separator/>
      </w:r>
    </w:p>
  </w:footnote>
  <w:footnote w:type="continuationSeparator" w:id="0">
    <w:p w14:paraId="730C2D89" w14:textId="77777777" w:rsidR="002E1539" w:rsidRDefault="002E1539" w:rsidP="00851CA8">
      <w:r>
        <w:continuationSeparator/>
      </w:r>
    </w:p>
  </w:footnote>
  <w:footnote w:id="1">
    <w:p w14:paraId="55D548F6" w14:textId="77777777" w:rsidR="00CB72E8" w:rsidRDefault="00CB72E8" w:rsidP="002D6D62">
      <w:r>
        <w:rPr>
          <w:rStyle w:val="Appelnotedebasdep"/>
        </w:rPr>
        <w:footnoteRef/>
      </w:r>
      <w:r>
        <w:rPr>
          <w:sz w:val="20"/>
        </w:rPr>
        <w:t>Rayer la mention inutile</w:t>
      </w:r>
    </w:p>
  </w:footnote>
  <w:footnote w:id="2">
    <w:p w14:paraId="55D548F7" w14:textId="77777777" w:rsidR="00CB72E8" w:rsidRDefault="00CB72E8" w:rsidP="002D6D62">
      <w:r>
        <w:rPr>
          <w:rStyle w:val="Appelnotedebasdep"/>
        </w:rPr>
        <w:footnoteRef/>
      </w:r>
      <w:r>
        <w:rPr>
          <w:sz w:val="20"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E87E" w14:textId="41D85FDA" w:rsidR="00C05803" w:rsidRPr="007125FB" w:rsidRDefault="00F16667" w:rsidP="00C05803">
    <w:pPr>
      <w:pStyle w:val="En-tte"/>
      <w:tabs>
        <w:tab w:val="clear" w:pos="4536"/>
        <w:tab w:val="clear" w:pos="9072"/>
        <w:tab w:val="left" w:pos="5556"/>
      </w:tabs>
      <w:rPr>
        <w:rFonts w:asciiTheme="minorHAnsi" w:hAnsiTheme="minorHAnsi"/>
        <w:color w:val="808080" w:themeColor="background1" w:themeShade="80"/>
        <w:sz w:val="18"/>
        <w:szCs w:val="18"/>
      </w:rPr>
    </w:pPr>
    <w:bookmarkStart w:id="27" w:name="_Hlk49414269"/>
    <w:bookmarkStart w:id="28" w:name="_Hlk49414270"/>
    <w:r>
      <w:rPr>
        <w:noProof/>
      </w:rPr>
      <w:drawing>
        <wp:anchor distT="0" distB="0" distL="114300" distR="114300" simplePos="0" relativeHeight="251685888" behindDoc="0" locked="0" layoutInCell="1" allowOverlap="1" wp14:anchorId="1E421EC9" wp14:editId="4292FF1C">
          <wp:simplePos x="0" y="0"/>
          <wp:positionH relativeFrom="column">
            <wp:posOffset>4368800</wp:posOffset>
          </wp:positionH>
          <wp:positionV relativeFrom="paragraph">
            <wp:posOffset>-89535</wp:posOffset>
          </wp:positionV>
          <wp:extent cx="2032000" cy="609258"/>
          <wp:effectExtent l="0" t="0" r="0" b="0"/>
          <wp:wrapNone/>
          <wp:docPr id="938730787" name="Image 938730787" descr="Une image contenant texte, Police, capture d’écran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Police, capture d’écran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6092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0543">
      <w:rPr>
        <w:rFonts w:asciiTheme="minorHAnsi" w:hAnsiTheme="minorHAnsi"/>
        <w:color w:val="808080" w:themeColor="background1" w:themeShade="80"/>
        <w:sz w:val="18"/>
        <w:szCs w:val="18"/>
      </w:rPr>
      <w:t xml:space="preserve">AFDM2025-01 Maintenance CVCP </w:t>
    </w:r>
    <w:r w:rsidR="00C05803" w:rsidRPr="007125FB">
      <w:rPr>
        <w:rFonts w:asciiTheme="minorHAnsi" w:hAnsiTheme="minorHAnsi"/>
        <w:color w:val="808080" w:themeColor="background1" w:themeShade="80"/>
        <w:sz w:val="18"/>
        <w:szCs w:val="18"/>
      </w:rPr>
      <w:t>t : Acte d’Engagement (AE)</w:t>
    </w:r>
    <w:r w:rsidR="00C05803" w:rsidRPr="007125FB">
      <w:rPr>
        <w:rFonts w:asciiTheme="minorHAnsi" w:hAnsiTheme="minorHAnsi"/>
        <w:color w:val="808080" w:themeColor="background1" w:themeShade="80"/>
        <w:sz w:val="18"/>
        <w:szCs w:val="18"/>
      </w:rPr>
      <w:tab/>
    </w:r>
  </w:p>
  <w:p w14:paraId="5DCFF53A" w14:textId="4A1DBE7E" w:rsidR="00C05803" w:rsidRPr="007125FB" w:rsidRDefault="00F16667" w:rsidP="00C05803">
    <w:pPr>
      <w:pStyle w:val="En-tte"/>
      <w:rPr>
        <w:rFonts w:asciiTheme="minorHAnsi" w:hAnsiTheme="minorHAnsi"/>
        <w:color w:val="808080" w:themeColor="background1" w:themeShade="80"/>
        <w:sz w:val="18"/>
        <w:szCs w:val="18"/>
      </w:rPr>
    </w:pPr>
    <w:r>
      <w:rPr>
        <w:rFonts w:asciiTheme="minorHAnsi" w:hAnsiTheme="minorHAnsi"/>
        <w:color w:val="808080" w:themeColor="background1" w:themeShade="80"/>
        <w:sz w:val="18"/>
        <w:szCs w:val="18"/>
      </w:rPr>
      <w:t>FACULTE DES METIERS - BRUZ</w:t>
    </w:r>
  </w:p>
  <w:bookmarkEnd w:id="27"/>
  <w:bookmarkEnd w:id="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349119257" o:spid="_x0000_i1063" type="#_x0000_t75" style="width:24pt;height:24pt;visibility:visible;mso-wrap-style:square" o:bullet="t">
        <v:imagedata r:id="rId1" o:title=""/>
      </v:shape>
    </w:pict>
  </w:numPicBullet>
  <w:numPicBullet w:numPicBulletId="1">
    <w:pict>
      <v:shape w14:anchorId="549DB95E" id="Image 2041061661" o:spid="_x0000_i1064" type="#_x0000_t75" style="width:42pt;height:29.95pt;visibility:visible;mso-wrap-style:square" o:bullet="t">
        <v:imagedata r:id="rId2" o:title=""/>
      </v:shape>
    </w:pict>
  </w:numPicBullet>
  <w:numPicBullet w:numPicBulletId="2">
    <w:pict>
      <v:shape id="Image 1202317945" o:spid="_x0000_i1065" type="#_x0000_t75" style="width:12pt;height:12pt;visibility:visible;mso-wrap-style:square" o:bullet="t">
        <v:imagedata r:id="rId3" o:title=""/>
      </v:shape>
    </w:pict>
  </w:numPicBullet>
  <w:abstractNum w:abstractNumId="0" w15:restartNumberingAfterBreak="0">
    <w:nsid w:val="FFFFFF82"/>
    <w:multiLevelType w:val="singleLevel"/>
    <w:tmpl w:val="37D6850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753D99"/>
    <w:multiLevelType w:val="hybridMultilevel"/>
    <w:tmpl w:val="B9F68E38"/>
    <w:lvl w:ilvl="0" w:tplc="A3CA2BD6">
      <w:numFmt w:val="bullet"/>
      <w:pStyle w:val="Retraitnormal3"/>
      <w:lvlText w:val=""/>
      <w:lvlJc w:val="left"/>
      <w:pPr>
        <w:tabs>
          <w:tab w:val="num" w:pos="1276"/>
        </w:tabs>
        <w:ind w:left="1276" w:hanging="567"/>
      </w:pPr>
      <w:rPr>
        <w:rFonts w:ascii="Wingdings 3" w:hAnsi="Wingdings 3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D9B1716"/>
    <w:multiLevelType w:val="multilevel"/>
    <w:tmpl w:val="38B87676"/>
    <w:lvl w:ilvl="0">
      <w:start w:val="1"/>
      <w:numFmt w:val="decimal"/>
      <w:pStyle w:val="titreprincip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8F20D3"/>
    <w:multiLevelType w:val="singleLevel"/>
    <w:tmpl w:val="E8EC2C00"/>
    <w:lvl w:ilvl="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28F57B54"/>
    <w:multiLevelType w:val="multilevel"/>
    <w:tmpl w:val="26469028"/>
    <w:lvl w:ilvl="0">
      <w:start w:val="1"/>
      <w:numFmt w:val="decimal"/>
      <w:pStyle w:val="GrandTitre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>
      <w:start w:val="1"/>
      <w:numFmt w:val="decimal"/>
      <w:pStyle w:val="niveau2"/>
      <w:lvlText w:val="%1.%2."/>
      <w:lvlJc w:val="left"/>
      <w:pPr>
        <w:tabs>
          <w:tab w:val="num" w:pos="2041"/>
        </w:tabs>
        <w:ind w:left="1644" w:hanging="207"/>
      </w:pPr>
      <w:rPr>
        <w:rFonts w:hint="default"/>
      </w:rPr>
    </w:lvl>
    <w:lvl w:ilvl="2">
      <w:start w:val="1"/>
      <w:numFmt w:val="decimal"/>
      <w:pStyle w:val="niveau3bis"/>
      <w:lvlText w:val="%1.%2.%3."/>
      <w:lvlJc w:val="left"/>
      <w:pPr>
        <w:tabs>
          <w:tab w:val="num" w:pos="2517"/>
        </w:tabs>
        <w:ind w:left="23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28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7"/>
        </w:tabs>
        <w:ind w:left="5397" w:hanging="1440"/>
      </w:pPr>
      <w:rPr>
        <w:rFonts w:hint="default"/>
      </w:rPr>
    </w:lvl>
  </w:abstractNum>
  <w:abstractNum w:abstractNumId="5" w15:restartNumberingAfterBreak="0">
    <w:nsid w:val="2B2D1FA4"/>
    <w:multiLevelType w:val="hybridMultilevel"/>
    <w:tmpl w:val="FF04E6BA"/>
    <w:lvl w:ilvl="0" w:tplc="FFFFFFFF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7C24D8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04404"/>
    <w:multiLevelType w:val="hybridMultilevel"/>
    <w:tmpl w:val="1A4C1D80"/>
    <w:lvl w:ilvl="0" w:tplc="15245068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3F7700F1"/>
    <w:multiLevelType w:val="hybridMultilevel"/>
    <w:tmpl w:val="95961A78"/>
    <w:lvl w:ilvl="0" w:tplc="15245068">
      <w:start w:val="1"/>
      <w:numFmt w:val="bullet"/>
      <w:pStyle w:val="HTCPucesoustitre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C001B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0C000F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0C0019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0C001B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0C000F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0C0019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0C001B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59D55A7"/>
    <w:multiLevelType w:val="multilevel"/>
    <w:tmpl w:val="3F82D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432" w:hanging="432"/>
      </w:pPr>
      <w:rPr>
        <w:rFonts w:hint="default"/>
        <w:color w:val="auto"/>
        <w:u w:val="none"/>
      </w:rPr>
    </w:lvl>
    <w:lvl w:ilvl="2">
      <w:start w:val="1"/>
      <w:numFmt w:val="none"/>
      <w:lvlText w:val="1.6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.6.%3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1F316ED"/>
    <w:multiLevelType w:val="multilevel"/>
    <w:tmpl w:val="53C62E8C"/>
    <w:lvl w:ilvl="0">
      <w:start w:val="1"/>
      <w:numFmt w:val="upperLetter"/>
      <w:pStyle w:val="Energi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Energio2"/>
      <w:lvlText w:val="%1.%2."/>
      <w:lvlJc w:val="left"/>
      <w:pPr>
        <w:tabs>
          <w:tab w:val="num" w:pos="1070"/>
        </w:tabs>
        <w:ind w:left="710" w:firstLine="0"/>
      </w:pPr>
      <w:rPr>
        <w:rFonts w:hint="default"/>
      </w:rPr>
    </w:lvl>
    <w:lvl w:ilvl="2">
      <w:start w:val="1"/>
      <w:numFmt w:val="decimal"/>
      <w:pStyle w:val="Energio3"/>
      <w:lvlText w:val="%1.%2.%3."/>
      <w:lvlJc w:val="left"/>
      <w:pPr>
        <w:tabs>
          <w:tab w:val="num" w:pos="2203"/>
        </w:tabs>
        <w:ind w:left="1843" w:firstLine="0"/>
      </w:pPr>
      <w:rPr>
        <w:rFonts w:hint="default"/>
      </w:rPr>
    </w:lvl>
    <w:lvl w:ilvl="3">
      <w:start w:val="1"/>
      <w:numFmt w:val="lowerLetter"/>
      <w:lvlText w:val="%1.%2.%3.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5C9A3C1F"/>
    <w:multiLevelType w:val="hybridMultilevel"/>
    <w:tmpl w:val="FEB64938"/>
    <w:lvl w:ilvl="0" w:tplc="FFFFFFFF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E3163D8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9496A"/>
    <w:multiLevelType w:val="multilevel"/>
    <w:tmpl w:val="2AD20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u w:val="none"/>
      </w:rPr>
    </w:lvl>
    <w:lvl w:ilvl="2">
      <w:start w:val="1"/>
      <w:numFmt w:val="decimal"/>
      <w:pStyle w:val="sous-sstitre"/>
      <w:lvlText w:val="3.%2.3."/>
      <w:lvlJc w:val="left"/>
      <w:pPr>
        <w:ind w:left="788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CDE3CE8"/>
    <w:multiLevelType w:val="hybridMultilevel"/>
    <w:tmpl w:val="1E68CAF4"/>
    <w:lvl w:ilvl="0" w:tplc="040C0001">
      <w:start w:val="1"/>
      <w:numFmt w:val="bullet"/>
      <w:pStyle w:val="HTCGrandTitr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FF03C4"/>
    <w:multiLevelType w:val="hybridMultilevel"/>
    <w:tmpl w:val="F9886E1E"/>
    <w:lvl w:ilvl="0" w:tplc="E3163D8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D6E73"/>
    <w:multiLevelType w:val="hybridMultilevel"/>
    <w:tmpl w:val="CFD0D846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4E3A86A2">
      <w:start w:val="1"/>
      <w:numFmt w:val="decimal"/>
      <w:lvlText w:val="%2)"/>
      <w:lvlJc w:val="left"/>
      <w:pPr>
        <w:tabs>
          <w:tab w:val="num" w:pos="520"/>
        </w:tabs>
        <w:ind w:left="123" w:firstLine="57"/>
      </w:pPr>
      <w:rPr>
        <w:rFonts w:hint="default"/>
        <w:color w:val="auto"/>
      </w:rPr>
    </w:lvl>
    <w:lvl w:ilvl="2" w:tplc="C6C63BB8">
      <w:start w:val="1"/>
      <w:numFmt w:val="lowerLetter"/>
      <w:pStyle w:val="niveau4"/>
      <w:lvlText w:val="%3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8699346">
    <w:abstractNumId w:val="9"/>
  </w:num>
  <w:num w:numId="2" w16cid:durableId="1636830874">
    <w:abstractNumId w:val="14"/>
  </w:num>
  <w:num w:numId="3" w16cid:durableId="1082532709">
    <w:abstractNumId w:val="4"/>
  </w:num>
  <w:num w:numId="4" w16cid:durableId="546335577">
    <w:abstractNumId w:val="9"/>
  </w:num>
  <w:num w:numId="5" w16cid:durableId="244655564">
    <w:abstractNumId w:val="6"/>
  </w:num>
  <w:num w:numId="6" w16cid:durableId="1865054331">
    <w:abstractNumId w:val="5"/>
  </w:num>
  <w:num w:numId="7" w16cid:durableId="608272071">
    <w:abstractNumId w:val="3"/>
  </w:num>
  <w:num w:numId="8" w16cid:durableId="1967081853">
    <w:abstractNumId w:val="7"/>
  </w:num>
  <w:num w:numId="9" w16cid:durableId="518395382">
    <w:abstractNumId w:val="12"/>
  </w:num>
  <w:num w:numId="10" w16cid:durableId="1587035666">
    <w:abstractNumId w:val="8"/>
  </w:num>
  <w:num w:numId="11" w16cid:durableId="574097499">
    <w:abstractNumId w:val="11"/>
  </w:num>
  <w:num w:numId="12" w16cid:durableId="1257400306">
    <w:abstractNumId w:val="2"/>
  </w:num>
  <w:num w:numId="13" w16cid:durableId="1569069974">
    <w:abstractNumId w:val="0"/>
  </w:num>
  <w:num w:numId="14" w16cid:durableId="1182010339">
    <w:abstractNumId w:val="1"/>
  </w:num>
  <w:num w:numId="15" w16cid:durableId="660700699">
    <w:abstractNumId w:val="13"/>
  </w:num>
  <w:num w:numId="16" w16cid:durableId="114801231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A8"/>
    <w:rsid w:val="0001016C"/>
    <w:rsid w:val="00010170"/>
    <w:rsid w:val="00021558"/>
    <w:rsid w:val="000271A5"/>
    <w:rsid w:val="0002730D"/>
    <w:rsid w:val="00027CCA"/>
    <w:rsid w:val="0003354D"/>
    <w:rsid w:val="0003375E"/>
    <w:rsid w:val="00036172"/>
    <w:rsid w:val="00037BCE"/>
    <w:rsid w:val="0004119A"/>
    <w:rsid w:val="0004187D"/>
    <w:rsid w:val="000430DF"/>
    <w:rsid w:val="000450BD"/>
    <w:rsid w:val="00050725"/>
    <w:rsid w:val="000527F1"/>
    <w:rsid w:val="00060AB9"/>
    <w:rsid w:val="000668C8"/>
    <w:rsid w:val="00067F04"/>
    <w:rsid w:val="0007040A"/>
    <w:rsid w:val="00075F48"/>
    <w:rsid w:val="00082A2F"/>
    <w:rsid w:val="00082FCD"/>
    <w:rsid w:val="000852EF"/>
    <w:rsid w:val="00086275"/>
    <w:rsid w:val="00086809"/>
    <w:rsid w:val="00086E84"/>
    <w:rsid w:val="00093144"/>
    <w:rsid w:val="00094617"/>
    <w:rsid w:val="000A37EF"/>
    <w:rsid w:val="000B0ACC"/>
    <w:rsid w:val="000B10C2"/>
    <w:rsid w:val="000B36F1"/>
    <w:rsid w:val="000B51A0"/>
    <w:rsid w:val="000D0B4A"/>
    <w:rsid w:val="000D1749"/>
    <w:rsid w:val="000D1F27"/>
    <w:rsid w:val="000D3D5C"/>
    <w:rsid w:val="000D5C48"/>
    <w:rsid w:val="000E0998"/>
    <w:rsid w:val="000E2E28"/>
    <w:rsid w:val="000E3C2F"/>
    <w:rsid w:val="000F2E5A"/>
    <w:rsid w:val="000F3E0A"/>
    <w:rsid w:val="000F40F2"/>
    <w:rsid w:val="000F5B86"/>
    <w:rsid w:val="000F60BA"/>
    <w:rsid w:val="00104D15"/>
    <w:rsid w:val="0010653C"/>
    <w:rsid w:val="001065AF"/>
    <w:rsid w:val="001071A5"/>
    <w:rsid w:val="0011335E"/>
    <w:rsid w:val="00120C60"/>
    <w:rsid w:val="001233C4"/>
    <w:rsid w:val="0012493F"/>
    <w:rsid w:val="00126274"/>
    <w:rsid w:val="001332B9"/>
    <w:rsid w:val="00134E02"/>
    <w:rsid w:val="001379D4"/>
    <w:rsid w:val="00140728"/>
    <w:rsid w:val="001466E3"/>
    <w:rsid w:val="001476F3"/>
    <w:rsid w:val="001526E9"/>
    <w:rsid w:val="00153C2E"/>
    <w:rsid w:val="00154107"/>
    <w:rsid w:val="00156539"/>
    <w:rsid w:val="00157081"/>
    <w:rsid w:val="00160B9F"/>
    <w:rsid w:val="001610A4"/>
    <w:rsid w:val="00164B80"/>
    <w:rsid w:val="00170543"/>
    <w:rsid w:val="00175E17"/>
    <w:rsid w:val="00177024"/>
    <w:rsid w:val="0018058B"/>
    <w:rsid w:val="00180D6D"/>
    <w:rsid w:val="0019310F"/>
    <w:rsid w:val="00197301"/>
    <w:rsid w:val="001A166F"/>
    <w:rsid w:val="001A2BA1"/>
    <w:rsid w:val="001A52FE"/>
    <w:rsid w:val="001A7245"/>
    <w:rsid w:val="001B4D95"/>
    <w:rsid w:val="001C3705"/>
    <w:rsid w:val="001C3A13"/>
    <w:rsid w:val="001C51AF"/>
    <w:rsid w:val="001C54FF"/>
    <w:rsid w:val="001C55AD"/>
    <w:rsid w:val="001C5982"/>
    <w:rsid w:val="001D4BFF"/>
    <w:rsid w:val="001D58E6"/>
    <w:rsid w:val="001D770E"/>
    <w:rsid w:val="001F3911"/>
    <w:rsid w:val="001F42E8"/>
    <w:rsid w:val="001F6A75"/>
    <w:rsid w:val="00200B84"/>
    <w:rsid w:val="00206BB7"/>
    <w:rsid w:val="00210A0E"/>
    <w:rsid w:val="00212F9E"/>
    <w:rsid w:val="00215E22"/>
    <w:rsid w:val="00216EF7"/>
    <w:rsid w:val="00223EB9"/>
    <w:rsid w:val="00224629"/>
    <w:rsid w:val="00224906"/>
    <w:rsid w:val="00227A7C"/>
    <w:rsid w:val="002322CE"/>
    <w:rsid w:val="00233F95"/>
    <w:rsid w:val="0024571E"/>
    <w:rsid w:val="0025073F"/>
    <w:rsid w:val="002510F8"/>
    <w:rsid w:val="00253CD4"/>
    <w:rsid w:val="00254A76"/>
    <w:rsid w:val="00262413"/>
    <w:rsid w:val="00264A58"/>
    <w:rsid w:val="0027052B"/>
    <w:rsid w:val="0028021F"/>
    <w:rsid w:val="00282839"/>
    <w:rsid w:val="00284D0C"/>
    <w:rsid w:val="00291105"/>
    <w:rsid w:val="00291C85"/>
    <w:rsid w:val="00292CC9"/>
    <w:rsid w:val="00296098"/>
    <w:rsid w:val="00297D2F"/>
    <w:rsid w:val="002A132B"/>
    <w:rsid w:val="002A4397"/>
    <w:rsid w:val="002A46DE"/>
    <w:rsid w:val="002A62B6"/>
    <w:rsid w:val="002A7FEE"/>
    <w:rsid w:val="002B0AED"/>
    <w:rsid w:val="002B23FC"/>
    <w:rsid w:val="002B25CF"/>
    <w:rsid w:val="002B4A08"/>
    <w:rsid w:val="002B78B8"/>
    <w:rsid w:val="002C023E"/>
    <w:rsid w:val="002C096B"/>
    <w:rsid w:val="002D2B9B"/>
    <w:rsid w:val="002D6D62"/>
    <w:rsid w:val="002E1539"/>
    <w:rsid w:val="002E3875"/>
    <w:rsid w:val="002E617D"/>
    <w:rsid w:val="002E6E67"/>
    <w:rsid w:val="002F1D67"/>
    <w:rsid w:val="002F5625"/>
    <w:rsid w:val="002F5E3D"/>
    <w:rsid w:val="00300747"/>
    <w:rsid w:val="0030304C"/>
    <w:rsid w:val="00303A08"/>
    <w:rsid w:val="003077E2"/>
    <w:rsid w:val="00310712"/>
    <w:rsid w:val="003127B5"/>
    <w:rsid w:val="003137CD"/>
    <w:rsid w:val="0031556A"/>
    <w:rsid w:val="0031629E"/>
    <w:rsid w:val="00317E08"/>
    <w:rsid w:val="00321F39"/>
    <w:rsid w:val="00323F41"/>
    <w:rsid w:val="00344460"/>
    <w:rsid w:val="0034581D"/>
    <w:rsid w:val="00346A6D"/>
    <w:rsid w:val="00350720"/>
    <w:rsid w:val="00351485"/>
    <w:rsid w:val="0035575B"/>
    <w:rsid w:val="00355CEA"/>
    <w:rsid w:val="00362EDC"/>
    <w:rsid w:val="00364E3C"/>
    <w:rsid w:val="00365CD4"/>
    <w:rsid w:val="00366D08"/>
    <w:rsid w:val="00370E97"/>
    <w:rsid w:val="00370F18"/>
    <w:rsid w:val="00372BCE"/>
    <w:rsid w:val="00373871"/>
    <w:rsid w:val="0038106A"/>
    <w:rsid w:val="00382288"/>
    <w:rsid w:val="00384CEB"/>
    <w:rsid w:val="003A0F0A"/>
    <w:rsid w:val="003A5658"/>
    <w:rsid w:val="003B2FE7"/>
    <w:rsid w:val="003B483C"/>
    <w:rsid w:val="003B6567"/>
    <w:rsid w:val="003B6FDC"/>
    <w:rsid w:val="003C15F5"/>
    <w:rsid w:val="003C3865"/>
    <w:rsid w:val="003C66A5"/>
    <w:rsid w:val="003D3D1D"/>
    <w:rsid w:val="003D4031"/>
    <w:rsid w:val="003D506C"/>
    <w:rsid w:val="003D5A56"/>
    <w:rsid w:val="003D6D9F"/>
    <w:rsid w:val="003E106C"/>
    <w:rsid w:val="003E195E"/>
    <w:rsid w:val="003E344C"/>
    <w:rsid w:val="003E3810"/>
    <w:rsid w:val="003E4256"/>
    <w:rsid w:val="003E583D"/>
    <w:rsid w:val="003F38AD"/>
    <w:rsid w:val="003F6041"/>
    <w:rsid w:val="003F66E0"/>
    <w:rsid w:val="0040153E"/>
    <w:rsid w:val="0040268E"/>
    <w:rsid w:val="004050D7"/>
    <w:rsid w:val="00406564"/>
    <w:rsid w:val="004110BA"/>
    <w:rsid w:val="00420B98"/>
    <w:rsid w:val="004257F1"/>
    <w:rsid w:val="004269AA"/>
    <w:rsid w:val="00432199"/>
    <w:rsid w:val="004333C5"/>
    <w:rsid w:val="00433B93"/>
    <w:rsid w:val="004341D7"/>
    <w:rsid w:val="004349AD"/>
    <w:rsid w:val="00434F44"/>
    <w:rsid w:val="00436A1F"/>
    <w:rsid w:val="004417D4"/>
    <w:rsid w:val="004447F4"/>
    <w:rsid w:val="00447DA8"/>
    <w:rsid w:val="004557D8"/>
    <w:rsid w:val="00457534"/>
    <w:rsid w:val="00462030"/>
    <w:rsid w:val="00462252"/>
    <w:rsid w:val="0046510E"/>
    <w:rsid w:val="00475379"/>
    <w:rsid w:val="00475960"/>
    <w:rsid w:val="00480C1C"/>
    <w:rsid w:val="004861CA"/>
    <w:rsid w:val="00487B69"/>
    <w:rsid w:val="00490369"/>
    <w:rsid w:val="0049051F"/>
    <w:rsid w:val="00491525"/>
    <w:rsid w:val="00492879"/>
    <w:rsid w:val="0049356A"/>
    <w:rsid w:val="00495FB1"/>
    <w:rsid w:val="00496510"/>
    <w:rsid w:val="004A0022"/>
    <w:rsid w:val="004A014F"/>
    <w:rsid w:val="004A1F3E"/>
    <w:rsid w:val="004A3CD7"/>
    <w:rsid w:val="004A5168"/>
    <w:rsid w:val="004A566F"/>
    <w:rsid w:val="004B323A"/>
    <w:rsid w:val="004C1A3E"/>
    <w:rsid w:val="004C3719"/>
    <w:rsid w:val="004C644F"/>
    <w:rsid w:val="004D07F3"/>
    <w:rsid w:val="004D272F"/>
    <w:rsid w:val="004D7A50"/>
    <w:rsid w:val="004D7D0F"/>
    <w:rsid w:val="004D7F00"/>
    <w:rsid w:val="004E11B8"/>
    <w:rsid w:val="004E198F"/>
    <w:rsid w:val="004E1A97"/>
    <w:rsid w:val="004E7DC8"/>
    <w:rsid w:val="004F3E15"/>
    <w:rsid w:val="004F6A74"/>
    <w:rsid w:val="00500451"/>
    <w:rsid w:val="00501888"/>
    <w:rsid w:val="00502FD6"/>
    <w:rsid w:val="00507DDB"/>
    <w:rsid w:val="005110C3"/>
    <w:rsid w:val="005212D3"/>
    <w:rsid w:val="00530E16"/>
    <w:rsid w:val="00530EDD"/>
    <w:rsid w:val="00533D13"/>
    <w:rsid w:val="00542899"/>
    <w:rsid w:val="005573DB"/>
    <w:rsid w:val="0056287F"/>
    <w:rsid w:val="005645CD"/>
    <w:rsid w:val="00566A7C"/>
    <w:rsid w:val="00567A22"/>
    <w:rsid w:val="005711C4"/>
    <w:rsid w:val="00571E74"/>
    <w:rsid w:val="00575152"/>
    <w:rsid w:val="00576FBE"/>
    <w:rsid w:val="00582FB7"/>
    <w:rsid w:val="00587675"/>
    <w:rsid w:val="00593FA5"/>
    <w:rsid w:val="005949D5"/>
    <w:rsid w:val="005A0CEF"/>
    <w:rsid w:val="005B2E4E"/>
    <w:rsid w:val="005B305C"/>
    <w:rsid w:val="005B3318"/>
    <w:rsid w:val="005B353C"/>
    <w:rsid w:val="005B4323"/>
    <w:rsid w:val="005C788B"/>
    <w:rsid w:val="005E1139"/>
    <w:rsid w:val="005E1A47"/>
    <w:rsid w:val="005E4A4A"/>
    <w:rsid w:val="005E4C57"/>
    <w:rsid w:val="005F2D25"/>
    <w:rsid w:val="005F36B8"/>
    <w:rsid w:val="00601A98"/>
    <w:rsid w:val="00601D6F"/>
    <w:rsid w:val="0060562C"/>
    <w:rsid w:val="00606B52"/>
    <w:rsid w:val="006104FB"/>
    <w:rsid w:val="00615BB9"/>
    <w:rsid w:val="00622DA1"/>
    <w:rsid w:val="0062308E"/>
    <w:rsid w:val="0062460F"/>
    <w:rsid w:val="00625ECB"/>
    <w:rsid w:val="00627057"/>
    <w:rsid w:val="006319F8"/>
    <w:rsid w:val="00633BEA"/>
    <w:rsid w:val="0063535D"/>
    <w:rsid w:val="00636A5E"/>
    <w:rsid w:val="00636B85"/>
    <w:rsid w:val="006374E9"/>
    <w:rsid w:val="00643F46"/>
    <w:rsid w:val="00644465"/>
    <w:rsid w:val="00645251"/>
    <w:rsid w:val="00647AB9"/>
    <w:rsid w:val="00650072"/>
    <w:rsid w:val="00652AD8"/>
    <w:rsid w:val="00656C50"/>
    <w:rsid w:val="0067144B"/>
    <w:rsid w:val="006740F2"/>
    <w:rsid w:val="00677F11"/>
    <w:rsid w:val="00680A15"/>
    <w:rsid w:val="00682EF1"/>
    <w:rsid w:val="0068708E"/>
    <w:rsid w:val="00687D9C"/>
    <w:rsid w:val="00690883"/>
    <w:rsid w:val="00691789"/>
    <w:rsid w:val="00692B98"/>
    <w:rsid w:val="00692EAC"/>
    <w:rsid w:val="006957F7"/>
    <w:rsid w:val="006A07B7"/>
    <w:rsid w:val="006A095D"/>
    <w:rsid w:val="006A5B8D"/>
    <w:rsid w:val="006B0BFC"/>
    <w:rsid w:val="006B49EA"/>
    <w:rsid w:val="006B6B4E"/>
    <w:rsid w:val="006C0693"/>
    <w:rsid w:val="006C3AB0"/>
    <w:rsid w:val="006D2B21"/>
    <w:rsid w:val="006D40CC"/>
    <w:rsid w:val="006D4AAD"/>
    <w:rsid w:val="006D62A4"/>
    <w:rsid w:val="006D6F4D"/>
    <w:rsid w:val="006D7F3B"/>
    <w:rsid w:val="006E0838"/>
    <w:rsid w:val="006E13FC"/>
    <w:rsid w:val="006E188B"/>
    <w:rsid w:val="006E6297"/>
    <w:rsid w:val="006E78F1"/>
    <w:rsid w:val="006E7FFC"/>
    <w:rsid w:val="006F1E32"/>
    <w:rsid w:val="006F6102"/>
    <w:rsid w:val="00700417"/>
    <w:rsid w:val="0070066B"/>
    <w:rsid w:val="00702F79"/>
    <w:rsid w:val="00704F1B"/>
    <w:rsid w:val="00705D65"/>
    <w:rsid w:val="007125FB"/>
    <w:rsid w:val="00713CBB"/>
    <w:rsid w:val="007224B8"/>
    <w:rsid w:val="00724EB4"/>
    <w:rsid w:val="0073301B"/>
    <w:rsid w:val="00734B46"/>
    <w:rsid w:val="007369B2"/>
    <w:rsid w:val="0074385D"/>
    <w:rsid w:val="00745ACB"/>
    <w:rsid w:val="00746865"/>
    <w:rsid w:val="007477F5"/>
    <w:rsid w:val="007525BF"/>
    <w:rsid w:val="00756659"/>
    <w:rsid w:val="00757BF9"/>
    <w:rsid w:val="00760DFE"/>
    <w:rsid w:val="007611F7"/>
    <w:rsid w:val="00761B93"/>
    <w:rsid w:val="0076363B"/>
    <w:rsid w:val="007638AC"/>
    <w:rsid w:val="00775C88"/>
    <w:rsid w:val="00777B01"/>
    <w:rsid w:val="007824F5"/>
    <w:rsid w:val="007A0A88"/>
    <w:rsid w:val="007B1890"/>
    <w:rsid w:val="007B5AD7"/>
    <w:rsid w:val="007B5B3E"/>
    <w:rsid w:val="007B68D7"/>
    <w:rsid w:val="007B7AE5"/>
    <w:rsid w:val="007B7F8D"/>
    <w:rsid w:val="007C08AF"/>
    <w:rsid w:val="007C12C5"/>
    <w:rsid w:val="007C1A74"/>
    <w:rsid w:val="007C56C6"/>
    <w:rsid w:val="007C779C"/>
    <w:rsid w:val="007D3A2D"/>
    <w:rsid w:val="007E33CD"/>
    <w:rsid w:val="007E3A92"/>
    <w:rsid w:val="007E41B3"/>
    <w:rsid w:val="008030DA"/>
    <w:rsid w:val="008067A6"/>
    <w:rsid w:val="0081097F"/>
    <w:rsid w:val="00810D46"/>
    <w:rsid w:val="00811FC3"/>
    <w:rsid w:val="008143AC"/>
    <w:rsid w:val="008243D0"/>
    <w:rsid w:val="00836629"/>
    <w:rsid w:val="00836EF6"/>
    <w:rsid w:val="0084427D"/>
    <w:rsid w:val="0084517F"/>
    <w:rsid w:val="008451E5"/>
    <w:rsid w:val="00847DF9"/>
    <w:rsid w:val="00851CA8"/>
    <w:rsid w:val="00853652"/>
    <w:rsid w:val="00857D58"/>
    <w:rsid w:val="00863AC1"/>
    <w:rsid w:val="00864FBD"/>
    <w:rsid w:val="00865D2F"/>
    <w:rsid w:val="00866E0F"/>
    <w:rsid w:val="00870726"/>
    <w:rsid w:val="008707EE"/>
    <w:rsid w:val="008731C4"/>
    <w:rsid w:val="0089105B"/>
    <w:rsid w:val="008925FB"/>
    <w:rsid w:val="00896770"/>
    <w:rsid w:val="00897B58"/>
    <w:rsid w:val="008A3D90"/>
    <w:rsid w:val="008A45DC"/>
    <w:rsid w:val="008B0778"/>
    <w:rsid w:val="008B1BC1"/>
    <w:rsid w:val="008B6255"/>
    <w:rsid w:val="008B6520"/>
    <w:rsid w:val="008C2D6C"/>
    <w:rsid w:val="008C44F9"/>
    <w:rsid w:val="008C6857"/>
    <w:rsid w:val="008D3752"/>
    <w:rsid w:val="008E3ACC"/>
    <w:rsid w:val="008E41C6"/>
    <w:rsid w:val="008F784E"/>
    <w:rsid w:val="009030DD"/>
    <w:rsid w:val="009054C3"/>
    <w:rsid w:val="009078DF"/>
    <w:rsid w:val="00907FF1"/>
    <w:rsid w:val="009107FB"/>
    <w:rsid w:val="00912148"/>
    <w:rsid w:val="009167DB"/>
    <w:rsid w:val="00921611"/>
    <w:rsid w:val="0092293D"/>
    <w:rsid w:val="009309C9"/>
    <w:rsid w:val="00932814"/>
    <w:rsid w:val="00933C6B"/>
    <w:rsid w:val="00934E7D"/>
    <w:rsid w:val="009356A3"/>
    <w:rsid w:val="009411CA"/>
    <w:rsid w:val="009416DA"/>
    <w:rsid w:val="00942624"/>
    <w:rsid w:val="009468BA"/>
    <w:rsid w:val="00950947"/>
    <w:rsid w:val="00950BE1"/>
    <w:rsid w:val="00951C00"/>
    <w:rsid w:val="0095390D"/>
    <w:rsid w:val="009559FF"/>
    <w:rsid w:val="00955CF8"/>
    <w:rsid w:val="00960B35"/>
    <w:rsid w:val="00961CDD"/>
    <w:rsid w:val="00962061"/>
    <w:rsid w:val="00962B08"/>
    <w:rsid w:val="00965CA2"/>
    <w:rsid w:val="009747C4"/>
    <w:rsid w:val="00974FD7"/>
    <w:rsid w:val="00975B84"/>
    <w:rsid w:val="00977A4D"/>
    <w:rsid w:val="009943A9"/>
    <w:rsid w:val="009946B1"/>
    <w:rsid w:val="00995C58"/>
    <w:rsid w:val="0099694B"/>
    <w:rsid w:val="009A0B2F"/>
    <w:rsid w:val="009A139C"/>
    <w:rsid w:val="009B0D83"/>
    <w:rsid w:val="009B1194"/>
    <w:rsid w:val="009B19FC"/>
    <w:rsid w:val="009B4547"/>
    <w:rsid w:val="009C0560"/>
    <w:rsid w:val="009C0835"/>
    <w:rsid w:val="009C6A99"/>
    <w:rsid w:val="009C7D27"/>
    <w:rsid w:val="009C7EAA"/>
    <w:rsid w:val="009D1B87"/>
    <w:rsid w:val="009D4D5A"/>
    <w:rsid w:val="009D7606"/>
    <w:rsid w:val="009E2208"/>
    <w:rsid w:val="009E2C43"/>
    <w:rsid w:val="009E2F1A"/>
    <w:rsid w:val="009E6E58"/>
    <w:rsid w:val="009F05CB"/>
    <w:rsid w:val="009F3E5E"/>
    <w:rsid w:val="009F4E07"/>
    <w:rsid w:val="00A00A6B"/>
    <w:rsid w:val="00A06D33"/>
    <w:rsid w:val="00A07933"/>
    <w:rsid w:val="00A10517"/>
    <w:rsid w:val="00A10782"/>
    <w:rsid w:val="00A109E3"/>
    <w:rsid w:val="00A11D98"/>
    <w:rsid w:val="00A12EB2"/>
    <w:rsid w:val="00A131B3"/>
    <w:rsid w:val="00A143B9"/>
    <w:rsid w:val="00A3544A"/>
    <w:rsid w:val="00A35D39"/>
    <w:rsid w:val="00A36061"/>
    <w:rsid w:val="00A36A8E"/>
    <w:rsid w:val="00A40FE1"/>
    <w:rsid w:val="00A4376F"/>
    <w:rsid w:val="00A4602C"/>
    <w:rsid w:val="00A50228"/>
    <w:rsid w:val="00A527C1"/>
    <w:rsid w:val="00A52989"/>
    <w:rsid w:val="00A53011"/>
    <w:rsid w:val="00A53718"/>
    <w:rsid w:val="00A5580A"/>
    <w:rsid w:val="00A7352E"/>
    <w:rsid w:val="00A77CD3"/>
    <w:rsid w:val="00A83A27"/>
    <w:rsid w:val="00A973C5"/>
    <w:rsid w:val="00A97573"/>
    <w:rsid w:val="00AA0830"/>
    <w:rsid w:val="00AB7C65"/>
    <w:rsid w:val="00AC0207"/>
    <w:rsid w:val="00AD11C5"/>
    <w:rsid w:val="00AD7C0B"/>
    <w:rsid w:val="00AE1372"/>
    <w:rsid w:val="00AE20C3"/>
    <w:rsid w:val="00AE4CA3"/>
    <w:rsid w:val="00AE6E8C"/>
    <w:rsid w:val="00AF088B"/>
    <w:rsid w:val="00AF0FF2"/>
    <w:rsid w:val="00AF378A"/>
    <w:rsid w:val="00AF42D6"/>
    <w:rsid w:val="00AF436B"/>
    <w:rsid w:val="00AF5A91"/>
    <w:rsid w:val="00AF5FAC"/>
    <w:rsid w:val="00B005D2"/>
    <w:rsid w:val="00B119EC"/>
    <w:rsid w:val="00B15FD4"/>
    <w:rsid w:val="00B168AE"/>
    <w:rsid w:val="00B17367"/>
    <w:rsid w:val="00B24046"/>
    <w:rsid w:val="00B27310"/>
    <w:rsid w:val="00B30FCC"/>
    <w:rsid w:val="00B344AB"/>
    <w:rsid w:val="00B34FBA"/>
    <w:rsid w:val="00B45B9D"/>
    <w:rsid w:val="00B46670"/>
    <w:rsid w:val="00B5167E"/>
    <w:rsid w:val="00B56A65"/>
    <w:rsid w:val="00B604D5"/>
    <w:rsid w:val="00B62904"/>
    <w:rsid w:val="00B62EF7"/>
    <w:rsid w:val="00B63698"/>
    <w:rsid w:val="00B74427"/>
    <w:rsid w:val="00B762F7"/>
    <w:rsid w:val="00B7630A"/>
    <w:rsid w:val="00B81F0D"/>
    <w:rsid w:val="00B83680"/>
    <w:rsid w:val="00B847C9"/>
    <w:rsid w:val="00B84816"/>
    <w:rsid w:val="00B87BC1"/>
    <w:rsid w:val="00B93C9D"/>
    <w:rsid w:val="00BA0092"/>
    <w:rsid w:val="00BA3B3E"/>
    <w:rsid w:val="00BA455B"/>
    <w:rsid w:val="00BA6002"/>
    <w:rsid w:val="00BB5E5A"/>
    <w:rsid w:val="00BB6919"/>
    <w:rsid w:val="00BC01E6"/>
    <w:rsid w:val="00BC0E73"/>
    <w:rsid w:val="00BC0EEF"/>
    <w:rsid w:val="00BC6EF6"/>
    <w:rsid w:val="00BC7836"/>
    <w:rsid w:val="00BD09B5"/>
    <w:rsid w:val="00BD52E3"/>
    <w:rsid w:val="00BE3B46"/>
    <w:rsid w:val="00BE40DE"/>
    <w:rsid w:val="00BE56F4"/>
    <w:rsid w:val="00BE5B31"/>
    <w:rsid w:val="00BE6D2D"/>
    <w:rsid w:val="00BF0B7C"/>
    <w:rsid w:val="00BF313B"/>
    <w:rsid w:val="00BF3500"/>
    <w:rsid w:val="00BF5F6C"/>
    <w:rsid w:val="00BF7104"/>
    <w:rsid w:val="00C006A0"/>
    <w:rsid w:val="00C05803"/>
    <w:rsid w:val="00C064C3"/>
    <w:rsid w:val="00C0703D"/>
    <w:rsid w:val="00C156E4"/>
    <w:rsid w:val="00C16AE8"/>
    <w:rsid w:val="00C218CE"/>
    <w:rsid w:val="00C243AE"/>
    <w:rsid w:val="00C269ED"/>
    <w:rsid w:val="00C31CE9"/>
    <w:rsid w:val="00C35C3A"/>
    <w:rsid w:val="00C37C40"/>
    <w:rsid w:val="00C41D58"/>
    <w:rsid w:val="00C4331D"/>
    <w:rsid w:val="00C46C15"/>
    <w:rsid w:val="00C508ED"/>
    <w:rsid w:val="00C50F8A"/>
    <w:rsid w:val="00C61809"/>
    <w:rsid w:val="00C6240C"/>
    <w:rsid w:val="00C66DE8"/>
    <w:rsid w:val="00C67C83"/>
    <w:rsid w:val="00C8461D"/>
    <w:rsid w:val="00C84FA2"/>
    <w:rsid w:val="00C85041"/>
    <w:rsid w:val="00C87676"/>
    <w:rsid w:val="00C87CDB"/>
    <w:rsid w:val="00C90F81"/>
    <w:rsid w:val="00C92BDE"/>
    <w:rsid w:val="00C92E12"/>
    <w:rsid w:val="00C95424"/>
    <w:rsid w:val="00CA2106"/>
    <w:rsid w:val="00CA4BBE"/>
    <w:rsid w:val="00CA5BB7"/>
    <w:rsid w:val="00CB03ED"/>
    <w:rsid w:val="00CB32FF"/>
    <w:rsid w:val="00CB37F7"/>
    <w:rsid w:val="00CB442E"/>
    <w:rsid w:val="00CB471D"/>
    <w:rsid w:val="00CB5300"/>
    <w:rsid w:val="00CB72E8"/>
    <w:rsid w:val="00CB7B1D"/>
    <w:rsid w:val="00CC1982"/>
    <w:rsid w:val="00CC5546"/>
    <w:rsid w:val="00CC6B0F"/>
    <w:rsid w:val="00CC7791"/>
    <w:rsid w:val="00CD16D9"/>
    <w:rsid w:val="00CD526E"/>
    <w:rsid w:val="00CE1A56"/>
    <w:rsid w:val="00CE231D"/>
    <w:rsid w:val="00CE23AA"/>
    <w:rsid w:val="00CE23B6"/>
    <w:rsid w:val="00CE2F3D"/>
    <w:rsid w:val="00CE2FC6"/>
    <w:rsid w:val="00CE6BE1"/>
    <w:rsid w:val="00CE6D61"/>
    <w:rsid w:val="00CF284F"/>
    <w:rsid w:val="00CF2851"/>
    <w:rsid w:val="00CF48C9"/>
    <w:rsid w:val="00CF575E"/>
    <w:rsid w:val="00D025F2"/>
    <w:rsid w:val="00D06B66"/>
    <w:rsid w:val="00D10877"/>
    <w:rsid w:val="00D11F7B"/>
    <w:rsid w:val="00D163B3"/>
    <w:rsid w:val="00D1694A"/>
    <w:rsid w:val="00D23994"/>
    <w:rsid w:val="00D263BF"/>
    <w:rsid w:val="00D30BD5"/>
    <w:rsid w:val="00D36222"/>
    <w:rsid w:val="00D4110E"/>
    <w:rsid w:val="00D45AE6"/>
    <w:rsid w:val="00D50EB4"/>
    <w:rsid w:val="00D5109E"/>
    <w:rsid w:val="00D511B1"/>
    <w:rsid w:val="00D543AB"/>
    <w:rsid w:val="00D547D4"/>
    <w:rsid w:val="00D55064"/>
    <w:rsid w:val="00D566B0"/>
    <w:rsid w:val="00D56931"/>
    <w:rsid w:val="00D56D6B"/>
    <w:rsid w:val="00D6035C"/>
    <w:rsid w:val="00D63486"/>
    <w:rsid w:val="00D640A8"/>
    <w:rsid w:val="00D71A67"/>
    <w:rsid w:val="00D75AF6"/>
    <w:rsid w:val="00D77FFE"/>
    <w:rsid w:val="00D80F3C"/>
    <w:rsid w:val="00D81EF5"/>
    <w:rsid w:val="00D85175"/>
    <w:rsid w:val="00D856C2"/>
    <w:rsid w:val="00D85ACE"/>
    <w:rsid w:val="00D94F1B"/>
    <w:rsid w:val="00DA0F6B"/>
    <w:rsid w:val="00DA245A"/>
    <w:rsid w:val="00DA26EF"/>
    <w:rsid w:val="00DA3A86"/>
    <w:rsid w:val="00DA61E2"/>
    <w:rsid w:val="00DA6FEB"/>
    <w:rsid w:val="00DB1B86"/>
    <w:rsid w:val="00DB2887"/>
    <w:rsid w:val="00DB2D65"/>
    <w:rsid w:val="00DB6B79"/>
    <w:rsid w:val="00DC40D8"/>
    <w:rsid w:val="00DC6006"/>
    <w:rsid w:val="00DC711E"/>
    <w:rsid w:val="00DD57B0"/>
    <w:rsid w:val="00DE2AD1"/>
    <w:rsid w:val="00DE3B51"/>
    <w:rsid w:val="00DE4574"/>
    <w:rsid w:val="00DE507D"/>
    <w:rsid w:val="00DF6DC9"/>
    <w:rsid w:val="00E002E4"/>
    <w:rsid w:val="00E04D40"/>
    <w:rsid w:val="00E05C87"/>
    <w:rsid w:val="00E1071F"/>
    <w:rsid w:val="00E16432"/>
    <w:rsid w:val="00E165D0"/>
    <w:rsid w:val="00E206E8"/>
    <w:rsid w:val="00E215F5"/>
    <w:rsid w:val="00E246E8"/>
    <w:rsid w:val="00E2534D"/>
    <w:rsid w:val="00E254AA"/>
    <w:rsid w:val="00E444A0"/>
    <w:rsid w:val="00E44CFC"/>
    <w:rsid w:val="00E47649"/>
    <w:rsid w:val="00E561BC"/>
    <w:rsid w:val="00E563A1"/>
    <w:rsid w:val="00E62E75"/>
    <w:rsid w:val="00E63CAF"/>
    <w:rsid w:val="00E651BB"/>
    <w:rsid w:val="00E65E28"/>
    <w:rsid w:val="00E77B03"/>
    <w:rsid w:val="00E814AE"/>
    <w:rsid w:val="00E81EB6"/>
    <w:rsid w:val="00E8311B"/>
    <w:rsid w:val="00E84DD5"/>
    <w:rsid w:val="00E937A1"/>
    <w:rsid w:val="00EA3424"/>
    <w:rsid w:val="00EA463F"/>
    <w:rsid w:val="00EA5E16"/>
    <w:rsid w:val="00EA7B1F"/>
    <w:rsid w:val="00EB0AEF"/>
    <w:rsid w:val="00EC3851"/>
    <w:rsid w:val="00EC4DF0"/>
    <w:rsid w:val="00ED2A15"/>
    <w:rsid w:val="00ED4675"/>
    <w:rsid w:val="00ED4BB7"/>
    <w:rsid w:val="00ED5F4C"/>
    <w:rsid w:val="00ED7D7B"/>
    <w:rsid w:val="00EE25D6"/>
    <w:rsid w:val="00EF2298"/>
    <w:rsid w:val="00EF261E"/>
    <w:rsid w:val="00EF44B2"/>
    <w:rsid w:val="00EF458E"/>
    <w:rsid w:val="00F0663C"/>
    <w:rsid w:val="00F07CFB"/>
    <w:rsid w:val="00F135CF"/>
    <w:rsid w:val="00F15D2E"/>
    <w:rsid w:val="00F16667"/>
    <w:rsid w:val="00F2064B"/>
    <w:rsid w:val="00F221CB"/>
    <w:rsid w:val="00F22785"/>
    <w:rsid w:val="00F23015"/>
    <w:rsid w:val="00F2463F"/>
    <w:rsid w:val="00F27615"/>
    <w:rsid w:val="00F42E1F"/>
    <w:rsid w:val="00F43535"/>
    <w:rsid w:val="00F43954"/>
    <w:rsid w:val="00F456BD"/>
    <w:rsid w:val="00F46462"/>
    <w:rsid w:val="00F472FD"/>
    <w:rsid w:val="00F51D24"/>
    <w:rsid w:val="00F634A5"/>
    <w:rsid w:val="00F63B63"/>
    <w:rsid w:val="00F6733A"/>
    <w:rsid w:val="00F755A7"/>
    <w:rsid w:val="00F75BBF"/>
    <w:rsid w:val="00F80403"/>
    <w:rsid w:val="00F8152B"/>
    <w:rsid w:val="00F87AA4"/>
    <w:rsid w:val="00F92F2F"/>
    <w:rsid w:val="00F935DD"/>
    <w:rsid w:val="00F93A7F"/>
    <w:rsid w:val="00F93C96"/>
    <w:rsid w:val="00FA031A"/>
    <w:rsid w:val="00FA1E77"/>
    <w:rsid w:val="00FA4BE5"/>
    <w:rsid w:val="00FB0626"/>
    <w:rsid w:val="00FB6A8A"/>
    <w:rsid w:val="00FB7E5F"/>
    <w:rsid w:val="00FC0D56"/>
    <w:rsid w:val="00FC1D17"/>
    <w:rsid w:val="00FC4868"/>
    <w:rsid w:val="00FC4A13"/>
    <w:rsid w:val="00FD18E9"/>
    <w:rsid w:val="00FD6C75"/>
    <w:rsid w:val="00FE1B4C"/>
    <w:rsid w:val="00FE30F5"/>
    <w:rsid w:val="00FE3B6D"/>
    <w:rsid w:val="00FE60B0"/>
    <w:rsid w:val="00FF1814"/>
    <w:rsid w:val="00FF3045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5D54789"/>
  <w15:docId w15:val="{F01E31B1-91C1-449D-B582-ABA54FFF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1C5"/>
    <w:pPr>
      <w:jc w:val="both"/>
    </w:pPr>
    <w:rPr>
      <w:rFonts w:asciiTheme="minorHAnsi" w:eastAsia="Times New Roman" w:hAnsiTheme="minorHAnsi"/>
      <w:sz w:val="22"/>
      <w:szCs w:val="24"/>
    </w:rPr>
  </w:style>
  <w:style w:type="paragraph" w:styleId="Titre1">
    <w:name w:val="heading 1"/>
    <w:aliases w:val="titre n1,h1,TITRE 1,Titre 1 Rugby,Titre 1 ARIAL 14,alta,Titre 1a+z"/>
    <w:basedOn w:val="Normal"/>
    <w:next w:val="Normal"/>
    <w:link w:val="Titre1Car"/>
    <w:qFormat/>
    <w:rsid w:val="00576F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76F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76F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576FBE"/>
    <w:pPr>
      <w:keepNext/>
      <w:tabs>
        <w:tab w:val="num" w:pos="2520"/>
      </w:tabs>
      <w:spacing w:before="240" w:after="60"/>
      <w:ind w:left="21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576FBE"/>
    <w:pPr>
      <w:numPr>
        <w:ilvl w:val="4"/>
        <w:numId w:val="4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576FBE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576FBE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576FBE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576FBE"/>
    <w:pPr>
      <w:numPr>
        <w:ilvl w:val="8"/>
        <w:numId w:val="4"/>
      </w:numPr>
      <w:spacing w:before="240" w:after="6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n1 Car,h1 Car,TITRE 1 Car,Titre 1 Rugby Car,Titre 1 ARIAL 14 Car,alta Car,Titre 1a+z Car"/>
    <w:link w:val="Titre1"/>
    <w:rsid w:val="00576FB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uiPriority w:val="99"/>
    <w:rsid w:val="00576FB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9"/>
    <w:rsid w:val="00576FB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uiPriority w:val="99"/>
    <w:rsid w:val="00576FB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rsid w:val="00576FB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rsid w:val="00576FBE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7Car">
    <w:name w:val="Titre 7 Car"/>
    <w:link w:val="Titre7"/>
    <w:uiPriority w:val="99"/>
    <w:rsid w:val="00576FBE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link w:val="Titre8"/>
    <w:uiPriority w:val="99"/>
    <w:rsid w:val="00576FB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9"/>
    <w:rsid w:val="00576FBE"/>
    <w:rPr>
      <w:rFonts w:ascii="Arial" w:eastAsia="Times New Roman" w:hAnsi="Arial"/>
      <w:sz w:val="22"/>
      <w:szCs w:val="24"/>
    </w:rPr>
  </w:style>
  <w:style w:type="paragraph" w:styleId="Paragraphedeliste">
    <w:name w:val="List Paragraph"/>
    <w:basedOn w:val="Normal"/>
    <w:uiPriority w:val="34"/>
    <w:qFormat/>
    <w:rsid w:val="00576FBE"/>
    <w:pPr>
      <w:ind w:left="708"/>
    </w:pPr>
  </w:style>
  <w:style w:type="paragraph" w:customStyle="1" w:styleId="T1">
    <w:name w:val="T1"/>
    <w:basedOn w:val="Normal"/>
    <w:next w:val="Normal"/>
    <w:link w:val="T1Car"/>
    <w:qFormat/>
    <w:rsid w:val="00576FBE"/>
    <w:pPr>
      <w:keepNext/>
      <w:pBdr>
        <w:bottom w:val="single" w:sz="18" w:space="1" w:color="000080"/>
      </w:pBdr>
      <w:spacing w:before="240" w:after="60"/>
      <w:outlineLvl w:val="0"/>
    </w:pPr>
    <w:rPr>
      <w:b/>
      <w:bCs/>
      <w:color w:val="000080"/>
      <w:kern w:val="32"/>
      <w:sz w:val="32"/>
      <w:szCs w:val="32"/>
    </w:rPr>
  </w:style>
  <w:style w:type="character" w:customStyle="1" w:styleId="T1Car">
    <w:name w:val="T1 Car"/>
    <w:basedOn w:val="Policepardfaut"/>
    <w:link w:val="T1"/>
    <w:rsid w:val="00576FBE"/>
    <w:rPr>
      <w:rFonts w:eastAsia="Times New Roman"/>
      <w:b/>
      <w:bCs/>
      <w:color w:val="000080"/>
      <w:kern w:val="32"/>
      <w:sz w:val="32"/>
      <w:szCs w:val="32"/>
      <w:lang w:eastAsia="en-US"/>
    </w:rPr>
  </w:style>
  <w:style w:type="paragraph" w:customStyle="1" w:styleId="T2">
    <w:name w:val="T2"/>
    <w:basedOn w:val="Normal"/>
    <w:link w:val="T2Car"/>
    <w:qFormat/>
    <w:rsid w:val="00576FBE"/>
    <w:pPr>
      <w:keepNext/>
      <w:pBdr>
        <w:bottom w:val="single" w:sz="12" w:space="1" w:color="333399"/>
      </w:pBdr>
      <w:spacing w:before="240" w:after="60"/>
      <w:outlineLvl w:val="1"/>
    </w:pPr>
    <w:rPr>
      <w:b/>
      <w:bCs/>
      <w:iCs/>
      <w:color w:val="333399"/>
      <w:sz w:val="28"/>
      <w:szCs w:val="28"/>
    </w:rPr>
  </w:style>
  <w:style w:type="character" w:customStyle="1" w:styleId="T2Car">
    <w:name w:val="T2 Car"/>
    <w:basedOn w:val="Policepardfaut"/>
    <w:link w:val="T2"/>
    <w:rsid w:val="00576FBE"/>
    <w:rPr>
      <w:rFonts w:eastAsia="Times New Roman"/>
      <w:b/>
      <w:bCs/>
      <w:iCs/>
      <w:color w:val="333399"/>
      <w:sz w:val="28"/>
      <w:szCs w:val="28"/>
      <w:lang w:eastAsia="en-US"/>
    </w:rPr>
  </w:style>
  <w:style w:type="paragraph" w:customStyle="1" w:styleId="T3">
    <w:name w:val="T3"/>
    <w:basedOn w:val="Normal"/>
    <w:link w:val="T3Car"/>
    <w:qFormat/>
    <w:rsid w:val="00576FBE"/>
    <w:pPr>
      <w:keepNext/>
      <w:pBdr>
        <w:bottom w:val="single" w:sz="2" w:space="1" w:color="3366FF"/>
      </w:pBdr>
      <w:spacing w:before="240" w:after="60"/>
      <w:outlineLvl w:val="2"/>
    </w:pPr>
    <w:rPr>
      <w:bCs/>
      <w:i/>
      <w:color w:val="3366FF"/>
      <w:sz w:val="24"/>
      <w:szCs w:val="26"/>
    </w:rPr>
  </w:style>
  <w:style w:type="character" w:customStyle="1" w:styleId="T3Car">
    <w:name w:val="T3 Car"/>
    <w:basedOn w:val="Policepardfaut"/>
    <w:link w:val="T3"/>
    <w:rsid w:val="00576FBE"/>
    <w:rPr>
      <w:rFonts w:eastAsia="Times New Roman"/>
      <w:bCs/>
      <w:i/>
      <w:color w:val="3366FF"/>
      <w:sz w:val="24"/>
      <w:szCs w:val="26"/>
    </w:rPr>
  </w:style>
  <w:style w:type="paragraph" w:customStyle="1" w:styleId="GT">
    <w:name w:val="GT"/>
    <w:basedOn w:val="Normal"/>
    <w:link w:val="GTCar"/>
    <w:qFormat/>
    <w:rsid w:val="00576FBE"/>
    <w:pPr>
      <w:pBdr>
        <w:top w:val="single" w:sz="4" w:space="1" w:color="auto"/>
        <w:bottom w:val="single" w:sz="4" w:space="1" w:color="auto"/>
      </w:pBdr>
      <w:jc w:val="center"/>
    </w:pPr>
    <w:rPr>
      <w:i/>
      <w:sz w:val="72"/>
    </w:rPr>
  </w:style>
  <w:style w:type="character" w:customStyle="1" w:styleId="GTCar">
    <w:name w:val="GT Car"/>
    <w:basedOn w:val="Policepardfaut"/>
    <w:link w:val="GT"/>
    <w:rsid w:val="00576FBE"/>
    <w:rPr>
      <w:i/>
      <w:sz w:val="72"/>
      <w:szCs w:val="22"/>
      <w:lang w:eastAsia="en-US"/>
    </w:rPr>
  </w:style>
  <w:style w:type="paragraph" w:customStyle="1" w:styleId="Energio3">
    <w:name w:val="Energio 3"/>
    <w:basedOn w:val="Normal"/>
    <w:link w:val="Energio3Car"/>
    <w:qFormat/>
    <w:rsid w:val="00851CA8"/>
    <w:pPr>
      <w:keepNext/>
      <w:numPr>
        <w:ilvl w:val="2"/>
        <w:numId w:val="4"/>
      </w:numPr>
      <w:pBdr>
        <w:bottom w:val="single" w:sz="2" w:space="1" w:color="3366FF"/>
      </w:pBdr>
      <w:spacing w:before="240" w:after="60"/>
      <w:outlineLvl w:val="2"/>
    </w:pPr>
    <w:rPr>
      <w:rFonts w:ascii="Calibri" w:hAnsi="Calibri" w:cs="Arial"/>
      <w:bCs/>
      <w:i/>
      <w:color w:val="3366FF"/>
      <w:szCs w:val="26"/>
    </w:rPr>
  </w:style>
  <w:style w:type="character" w:customStyle="1" w:styleId="Energio3Car">
    <w:name w:val="Energio 3 Car"/>
    <w:basedOn w:val="Policepardfaut"/>
    <w:link w:val="Energio3"/>
    <w:rsid w:val="00851CA8"/>
    <w:rPr>
      <w:rFonts w:eastAsia="Times New Roman" w:cs="Arial"/>
      <w:bCs/>
      <w:i/>
      <w:color w:val="3366FF"/>
      <w:sz w:val="22"/>
      <w:szCs w:val="26"/>
    </w:rPr>
  </w:style>
  <w:style w:type="paragraph" w:customStyle="1" w:styleId="Energio2">
    <w:name w:val="Energio 2"/>
    <w:basedOn w:val="Titre2"/>
    <w:link w:val="Energio2Car"/>
    <w:qFormat/>
    <w:rsid w:val="00851CA8"/>
    <w:pPr>
      <w:numPr>
        <w:ilvl w:val="1"/>
        <w:numId w:val="4"/>
      </w:numPr>
      <w:pBdr>
        <w:bottom w:val="single" w:sz="12" w:space="1" w:color="333399"/>
      </w:pBdr>
    </w:pPr>
    <w:rPr>
      <w:rFonts w:ascii="Calibri" w:hAnsi="Calibri" w:cs="Arial"/>
      <w:b w:val="0"/>
      <w:i w:val="0"/>
      <w:color w:val="333399"/>
    </w:rPr>
  </w:style>
  <w:style w:type="character" w:customStyle="1" w:styleId="Energio2Car">
    <w:name w:val="Energio 2 Car"/>
    <w:basedOn w:val="Titre2Car"/>
    <w:link w:val="Energio2"/>
    <w:rsid w:val="00851CA8"/>
    <w:rPr>
      <w:rFonts w:ascii="Cambria" w:eastAsia="Times New Roman" w:hAnsi="Cambria" w:cs="Arial"/>
      <w:b/>
      <w:bCs/>
      <w:i/>
      <w:iCs/>
      <w:color w:val="333399"/>
      <w:sz w:val="28"/>
      <w:szCs w:val="28"/>
      <w:lang w:eastAsia="en-US"/>
    </w:rPr>
  </w:style>
  <w:style w:type="paragraph" w:customStyle="1" w:styleId="Energio1">
    <w:name w:val="Energio 1"/>
    <w:basedOn w:val="Titre1"/>
    <w:link w:val="Energio1Car"/>
    <w:qFormat/>
    <w:rsid w:val="00851CA8"/>
    <w:pPr>
      <w:numPr>
        <w:numId w:val="4"/>
      </w:numPr>
      <w:pBdr>
        <w:bottom w:val="single" w:sz="18" w:space="1" w:color="000080"/>
      </w:pBdr>
    </w:pPr>
    <w:rPr>
      <w:rFonts w:ascii="Calibri" w:hAnsi="Calibri" w:cs="Arial"/>
      <w:color w:val="000080"/>
    </w:rPr>
  </w:style>
  <w:style w:type="character" w:customStyle="1" w:styleId="Energio1Car">
    <w:name w:val="Energio 1 Car"/>
    <w:basedOn w:val="Titre1Car"/>
    <w:link w:val="Energio1"/>
    <w:rsid w:val="00851CA8"/>
    <w:rPr>
      <w:rFonts w:ascii="Cambria" w:eastAsia="Times New Roman" w:hAnsi="Cambria" w:cs="Arial"/>
      <w:b/>
      <w:bCs/>
      <w:color w:val="000080"/>
      <w:kern w:val="32"/>
      <w:sz w:val="32"/>
      <w:szCs w:val="32"/>
      <w:lang w:eastAsia="en-US"/>
    </w:rPr>
  </w:style>
  <w:style w:type="paragraph" w:customStyle="1" w:styleId="Energio4">
    <w:name w:val="Energio 4"/>
    <w:basedOn w:val="Titre4"/>
    <w:rsid w:val="00851CA8"/>
    <w:pPr>
      <w:tabs>
        <w:tab w:val="clear" w:pos="2520"/>
        <w:tab w:val="num" w:pos="360"/>
      </w:tabs>
      <w:ind w:left="0"/>
    </w:pPr>
    <w:rPr>
      <w:rFonts w:ascii="Calibri" w:hAnsi="Calibri"/>
      <w:b w:val="0"/>
      <w:color w:val="3366FF"/>
      <w:sz w:val="24"/>
      <w:szCs w:val="24"/>
    </w:rPr>
  </w:style>
  <w:style w:type="paragraph" w:styleId="En-tte">
    <w:name w:val="header"/>
    <w:aliases w:val="Référence Titre grisé bleu"/>
    <w:basedOn w:val="Normal"/>
    <w:link w:val="En-tteCar"/>
    <w:uiPriority w:val="99"/>
    <w:unhideWhenUsed/>
    <w:rsid w:val="00851CA8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En-tteCar">
    <w:name w:val="En-tête Car"/>
    <w:aliases w:val="Référence Titre grisé bleu Car"/>
    <w:basedOn w:val="Policepardfaut"/>
    <w:link w:val="En-tte"/>
    <w:uiPriority w:val="99"/>
    <w:rsid w:val="00851CA8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851CA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91789"/>
    <w:pPr>
      <w:tabs>
        <w:tab w:val="left" w:pos="660"/>
        <w:tab w:val="right" w:leader="dot" w:pos="9628"/>
      </w:tabs>
      <w:spacing w:before="120"/>
      <w:jc w:val="left"/>
    </w:pPr>
    <w:rPr>
      <w:rFonts w:eastAsia="Calibri"/>
      <w:b/>
      <w:bCs/>
      <w:i/>
      <w:iCs/>
      <w:sz w:val="24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851CA8"/>
    <w:pPr>
      <w:spacing w:before="120"/>
      <w:ind w:left="220"/>
      <w:jc w:val="left"/>
    </w:pPr>
    <w:rPr>
      <w:rFonts w:eastAsia="Calibri"/>
      <w:b/>
      <w:bCs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851CA8"/>
    <w:pPr>
      <w:ind w:left="440"/>
      <w:jc w:val="left"/>
    </w:pPr>
    <w:rPr>
      <w:rFonts w:eastAsia="Calibri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1C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1CA8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51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1CA8"/>
    <w:rPr>
      <w:rFonts w:asciiTheme="minorHAnsi" w:eastAsia="Times New Roman" w:hAnsiTheme="minorHAnsi"/>
      <w:sz w:val="22"/>
      <w:szCs w:val="24"/>
    </w:rPr>
  </w:style>
  <w:style w:type="paragraph" w:customStyle="1" w:styleId="niveau4">
    <w:name w:val="niveau4"/>
    <w:basedOn w:val="Normal"/>
    <w:rsid w:val="00BF7104"/>
    <w:pPr>
      <w:numPr>
        <w:ilvl w:val="2"/>
        <w:numId w:val="2"/>
      </w:numPr>
    </w:pPr>
  </w:style>
  <w:style w:type="character" w:styleId="lev">
    <w:name w:val="Strong"/>
    <w:basedOn w:val="Policepardfaut"/>
    <w:qFormat/>
    <w:rsid w:val="00BF7104"/>
    <w:rPr>
      <w:b/>
      <w:bCs/>
    </w:rPr>
  </w:style>
  <w:style w:type="character" w:styleId="Numrodepage">
    <w:name w:val="page number"/>
    <w:basedOn w:val="Policepardfaut"/>
    <w:rsid w:val="00F75BBF"/>
  </w:style>
  <w:style w:type="table" w:styleId="Grilledutableau">
    <w:name w:val="Table Grid"/>
    <w:basedOn w:val="TableauNormal"/>
    <w:uiPriority w:val="59"/>
    <w:rsid w:val="00F75B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Energio2"/>
    <w:link w:val="Style2Car"/>
    <w:qFormat/>
    <w:rsid w:val="00F75BBF"/>
    <w:pPr>
      <w:numPr>
        <w:ilvl w:val="0"/>
        <w:numId w:val="0"/>
      </w:numPr>
      <w:tabs>
        <w:tab w:val="num" w:pos="1070"/>
      </w:tabs>
      <w:ind w:left="710"/>
      <w:jc w:val="left"/>
    </w:pPr>
  </w:style>
  <w:style w:type="paragraph" w:customStyle="1" w:styleId="Style3">
    <w:name w:val="Style3"/>
    <w:basedOn w:val="Energio1"/>
    <w:link w:val="Style3Car"/>
    <w:qFormat/>
    <w:rsid w:val="00F75BBF"/>
    <w:pPr>
      <w:numPr>
        <w:numId w:val="0"/>
      </w:numPr>
      <w:tabs>
        <w:tab w:val="num" w:pos="360"/>
      </w:tabs>
      <w:jc w:val="left"/>
    </w:pPr>
    <w:rPr>
      <w:noProof/>
    </w:rPr>
  </w:style>
  <w:style w:type="character" w:customStyle="1" w:styleId="Style2Car">
    <w:name w:val="Style2 Car"/>
    <w:basedOn w:val="Energio2Car"/>
    <w:link w:val="Style2"/>
    <w:rsid w:val="00F75BBF"/>
    <w:rPr>
      <w:rFonts w:ascii="Cambria" w:eastAsia="Times New Roman" w:hAnsi="Cambria" w:cs="Arial"/>
      <w:b w:val="0"/>
      <w:bCs/>
      <w:i w:val="0"/>
      <w:iCs/>
      <w:color w:val="333399"/>
      <w:sz w:val="28"/>
      <w:szCs w:val="28"/>
      <w:lang w:eastAsia="en-US"/>
    </w:rPr>
  </w:style>
  <w:style w:type="character" w:customStyle="1" w:styleId="Style3Car">
    <w:name w:val="Style3 Car"/>
    <w:basedOn w:val="Energio1Car"/>
    <w:link w:val="Style3"/>
    <w:rsid w:val="00F75BBF"/>
    <w:rPr>
      <w:rFonts w:ascii="Cambria" w:eastAsia="Times New Roman" w:hAnsi="Cambria" w:cs="Arial"/>
      <w:b/>
      <w:bCs/>
      <w:noProof/>
      <w:color w:val="000080"/>
      <w:kern w:val="32"/>
      <w:sz w:val="32"/>
      <w:szCs w:val="32"/>
      <w:lang w:eastAsia="en-US"/>
    </w:rPr>
  </w:style>
  <w:style w:type="paragraph" w:customStyle="1" w:styleId="Normaltrbuchet">
    <w:name w:val="Normal+trébuchet"/>
    <w:basedOn w:val="Normal"/>
    <w:qFormat/>
    <w:rsid w:val="00F75BBF"/>
    <w:pPr>
      <w:widowControl w:val="0"/>
      <w:autoSpaceDE w:val="0"/>
      <w:autoSpaceDN w:val="0"/>
      <w:adjustRightInd w:val="0"/>
    </w:pPr>
    <w:rPr>
      <w:rFonts w:ascii="Trebuchet MS" w:hAnsi="Trebuchet MS"/>
      <w:sz w:val="20"/>
    </w:rPr>
  </w:style>
  <w:style w:type="paragraph" w:customStyle="1" w:styleId="LabelTableau">
    <w:name w:val="Label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b/>
      <w:sz w:val="18"/>
      <w:szCs w:val="18"/>
    </w:rPr>
  </w:style>
  <w:style w:type="paragraph" w:customStyle="1" w:styleId="ValeurTableau">
    <w:name w:val="Valeur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sz w:val="18"/>
      <w:szCs w:val="18"/>
    </w:rPr>
  </w:style>
  <w:style w:type="paragraph" w:customStyle="1" w:styleId="StyleValeurTableauDroite">
    <w:name w:val="Style Valeur Tableau + Droite"/>
    <w:basedOn w:val="ValeurTableau"/>
    <w:uiPriority w:val="99"/>
    <w:rsid w:val="006E78F1"/>
    <w:pPr>
      <w:jc w:val="right"/>
    </w:pPr>
    <w:rPr>
      <w:rFonts w:cs="Times New Roman"/>
      <w:szCs w:val="20"/>
    </w:rPr>
  </w:style>
  <w:style w:type="paragraph" w:customStyle="1" w:styleId="GrandTitre">
    <w:name w:val="Grand Titre"/>
    <w:basedOn w:val="Normal"/>
    <w:rsid w:val="0056287F"/>
    <w:pPr>
      <w:numPr>
        <w:numId w:val="3"/>
      </w:numPr>
    </w:pPr>
    <w:rPr>
      <w:color w:val="0000FF"/>
    </w:rPr>
  </w:style>
  <w:style w:type="paragraph" w:customStyle="1" w:styleId="niveau2">
    <w:name w:val="niveau2"/>
    <w:basedOn w:val="Normal"/>
    <w:rsid w:val="0056287F"/>
    <w:pPr>
      <w:numPr>
        <w:ilvl w:val="1"/>
        <w:numId w:val="3"/>
      </w:numPr>
    </w:pPr>
    <w:rPr>
      <w:color w:val="FF0000"/>
    </w:rPr>
  </w:style>
  <w:style w:type="paragraph" w:customStyle="1" w:styleId="niveau3bis">
    <w:name w:val="niveau3bis"/>
    <w:basedOn w:val="Normal"/>
    <w:rsid w:val="0056287F"/>
    <w:pPr>
      <w:numPr>
        <w:ilvl w:val="2"/>
        <w:numId w:val="3"/>
      </w:numPr>
    </w:pPr>
    <w:rPr>
      <w:i/>
      <w:u w:val="single"/>
    </w:rPr>
  </w:style>
  <w:style w:type="paragraph" w:styleId="NormalWeb">
    <w:name w:val="Normal (Web)"/>
    <w:basedOn w:val="Normal"/>
    <w:uiPriority w:val="99"/>
    <w:rsid w:val="007638AC"/>
    <w:pPr>
      <w:spacing w:before="100" w:beforeAutospacing="1" w:after="100" w:afterAutospacing="1"/>
    </w:pPr>
  </w:style>
  <w:style w:type="paragraph" w:customStyle="1" w:styleId="Style1">
    <w:name w:val="Style1"/>
    <w:basedOn w:val="Energio3"/>
    <w:link w:val="Style1Car"/>
    <w:qFormat/>
    <w:rsid w:val="00D80F3C"/>
    <w:pPr>
      <w:numPr>
        <w:ilvl w:val="0"/>
        <w:numId w:val="0"/>
      </w:numPr>
      <w:tabs>
        <w:tab w:val="num" w:pos="2203"/>
      </w:tabs>
      <w:ind w:left="1843"/>
    </w:pPr>
  </w:style>
  <w:style w:type="character" w:customStyle="1" w:styleId="Style1Car">
    <w:name w:val="Style1 Car"/>
    <w:basedOn w:val="Energio3Car"/>
    <w:link w:val="Style1"/>
    <w:rsid w:val="00D80F3C"/>
    <w:rPr>
      <w:rFonts w:eastAsia="Times New Roman" w:cs="Arial"/>
      <w:bCs/>
      <w:i/>
      <w:color w:val="3366FF"/>
      <w:sz w:val="22"/>
      <w:szCs w:val="26"/>
    </w:rPr>
  </w:style>
  <w:style w:type="paragraph" w:customStyle="1" w:styleId="Paragraphe">
    <w:name w:val="Paragraphe"/>
    <w:basedOn w:val="Normal"/>
    <w:rsid w:val="00296098"/>
    <w:rPr>
      <w:rFonts w:ascii="Trebuchet MS" w:hAnsi="Trebuchet MS"/>
    </w:rPr>
  </w:style>
  <w:style w:type="paragraph" w:styleId="TM4">
    <w:name w:val="toc 4"/>
    <w:basedOn w:val="Normal"/>
    <w:next w:val="Normal"/>
    <w:autoRedefine/>
    <w:uiPriority w:val="39"/>
    <w:unhideWhenUsed/>
    <w:rsid w:val="00153C2E"/>
    <w:pPr>
      <w:spacing w:after="100" w:line="259" w:lineRule="auto"/>
      <w:ind w:left="660"/>
      <w:jc w:val="left"/>
    </w:pPr>
    <w:rPr>
      <w:rFonts w:eastAsiaTheme="minorEastAsia" w:cstheme="minorBidi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153C2E"/>
    <w:pPr>
      <w:spacing w:after="100" w:line="259" w:lineRule="auto"/>
      <w:ind w:left="880"/>
      <w:jc w:val="left"/>
    </w:pPr>
    <w:rPr>
      <w:rFonts w:eastAsiaTheme="minorEastAsia" w:cstheme="minorBidi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153C2E"/>
    <w:pPr>
      <w:spacing w:after="100" w:line="259" w:lineRule="auto"/>
      <w:ind w:left="1100"/>
      <w:jc w:val="left"/>
    </w:pPr>
    <w:rPr>
      <w:rFonts w:eastAsiaTheme="minorEastAsia" w:cstheme="minorBidi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153C2E"/>
    <w:pPr>
      <w:spacing w:after="100" w:line="259" w:lineRule="auto"/>
      <w:ind w:left="1320"/>
      <w:jc w:val="left"/>
    </w:pPr>
    <w:rPr>
      <w:rFonts w:eastAsiaTheme="minorEastAsia" w:cstheme="minorBidi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153C2E"/>
    <w:pPr>
      <w:spacing w:after="100" w:line="259" w:lineRule="auto"/>
      <w:ind w:left="1540"/>
      <w:jc w:val="left"/>
    </w:pPr>
    <w:rPr>
      <w:rFonts w:eastAsiaTheme="minorEastAsia" w:cstheme="minorBidi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153C2E"/>
    <w:pPr>
      <w:spacing w:after="100" w:line="259" w:lineRule="auto"/>
      <w:ind w:left="1760"/>
      <w:jc w:val="left"/>
    </w:pPr>
    <w:rPr>
      <w:rFonts w:eastAsiaTheme="minorEastAsia" w:cstheme="minorBidi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2F1D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1D67"/>
    <w:rPr>
      <w:rFonts w:ascii="Arial" w:eastAsia="Calibri" w:hAnsi="Arial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2F1D67"/>
    <w:rPr>
      <w:rFonts w:ascii="Arial" w:hAnsi="Arial"/>
      <w:lang w:eastAsia="en-US"/>
    </w:rPr>
  </w:style>
  <w:style w:type="table" w:customStyle="1" w:styleId="TableauGrille4-Accentuation11">
    <w:name w:val="Tableau Grille 4 - Accentuation 11"/>
    <w:basedOn w:val="TableauNormal"/>
    <w:uiPriority w:val="49"/>
    <w:rsid w:val="009747C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110">
    <w:name w:val="Tableau Grille 4 - Accentuation 11"/>
    <w:basedOn w:val="TableauNormal"/>
    <w:uiPriority w:val="49"/>
    <w:rsid w:val="009468B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DE4574"/>
    <w:pPr>
      <w:spacing w:after="200"/>
    </w:pPr>
    <w:rPr>
      <w:b/>
      <w:bCs/>
      <w:color w:val="4F81BD" w:themeColor="accent1"/>
      <w:sz w:val="18"/>
      <w:szCs w:val="18"/>
    </w:rPr>
  </w:style>
  <w:style w:type="character" w:styleId="Appelnotedebasdep">
    <w:name w:val="footnote reference"/>
    <w:semiHidden/>
    <w:rsid w:val="002D6D62"/>
    <w:rPr>
      <w:rFonts w:ascii="Times New Roman" w:hAnsi="Times New Roman"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rsid w:val="002D6D62"/>
    <w:pPr>
      <w:keepNext/>
    </w:pPr>
    <w:rPr>
      <w:rFonts w:ascii="Arial" w:eastAsia="Calibri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2D6D62"/>
    <w:rPr>
      <w:rFonts w:ascii="Arial" w:hAnsi="Arial"/>
    </w:rPr>
  </w:style>
  <w:style w:type="paragraph" w:customStyle="1" w:styleId="Standard">
    <w:name w:val="Standard"/>
    <w:basedOn w:val="Normal"/>
    <w:rsid w:val="002D6D62"/>
    <w:pPr>
      <w:spacing w:before="120"/>
      <w:ind w:left="567"/>
    </w:pPr>
    <w:rPr>
      <w:rFonts w:ascii="Times New Roman" w:hAnsi="Times New Roman"/>
      <w:sz w:val="28"/>
      <w:szCs w:val="20"/>
    </w:rPr>
  </w:style>
  <w:style w:type="table" w:customStyle="1" w:styleId="TableauGrille4-Accentuation1100">
    <w:name w:val="Tableau Grille 4 - Accentuation 110"/>
    <w:basedOn w:val="TableauNormal"/>
    <w:uiPriority w:val="49"/>
    <w:rsid w:val="002A132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exte1">
    <w:name w:val="Texte1"/>
    <w:basedOn w:val="Normal"/>
    <w:rsid w:val="002A132B"/>
    <w:pPr>
      <w:tabs>
        <w:tab w:val="left" w:pos="1560"/>
        <w:tab w:val="left" w:pos="1702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Cs w:val="20"/>
    </w:rPr>
  </w:style>
  <w:style w:type="paragraph" w:styleId="Corpsdetexte2">
    <w:name w:val="Body Text 2"/>
    <w:basedOn w:val="Normal"/>
    <w:link w:val="Corpsdetexte2Car"/>
    <w:unhideWhenUsed/>
    <w:rsid w:val="002A132B"/>
    <w:pPr>
      <w:spacing w:after="120" w:line="480" w:lineRule="auto"/>
    </w:pPr>
    <w:rPr>
      <w:rFonts w:ascii="Arial" w:eastAsia="Calibri" w:hAnsi="Arial"/>
      <w:szCs w:val="22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2A132B"/>
    <w:rPr>
      <w:rFonts w:ascii="Arial" w:hAnsi="Arial"/>
      <w:sz w:val="22"/>
      <w:szCs w:val="22"/>
      <w:lang w:eastAsia="en-US"/>
    </w:rPr>
  </w:style>
  <w:style w:type="paragraph" w:styleId="Retraitnormal">
    <w:name w:val="Normal Indent"/>
    <w:basedOn w:val="Normal"/>
    <w:rsid w:val="002A132B"/>
    <w:pPr>
      <w:ind w:left="708"/>
    </w:pPr>
    <w:rPr>
      <w:rFonts w:ascii="Arial" w:hAnsi="Arial"/>
      <w:szCs w:val="20"/>
    </w:rPr>
  </w:style>
  <w:style w:type="paragraph" w:customStyle="1" w:styleId="Texte3">
    <w:name w:val="Texte 3"/>
    <w:basedOn w:val="Normal"/>
    <w:rsid w:val="002A132B"/>
    <w:pPr>
      <w:spacing w:line="240" w:lineRule="atLeast"/>
      <w:ind w:left="709"/>
    </w:pPr>
    <w:rPr>
      <w:rFonts w:ascii="Arial" w:hAnsi="Arial" w:cs="Arial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2A132B"/>
    <w:pPr>
      <w:spacing w:after="120" w:line="276" w:lineRule="auto"/>
      <w:ind w:left="283"/>
    </w:pPr>
    <w:rPr>
      <w:rFonts w:ascii="Arial" w:eastAsia="Calibri" w:hAnsi="Arial"/>
      <w:szCs w:val="22"/>
      <w:lang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2A132B"/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qFormat/>
    <w:rsid w:val="002A132B"/>
    <w:pPr>
      <w:keepLines/>
      <w:spacing w:before="480" w:after="0" w:line="276" w:lineRule="auto"/>
      <w:jc w:val="left"/>
      <w:outlineLvl w:val="9"/>
    </w:pPr>
    <w:rPr>
      <w:color w:val="365F91"/>
      <w:kern w:val="0"/>
      <w:szCs w:val="28"/>
      <w:lang w:eastAsia="en-US"/>
    </w:rPr>
  </w:style>
  <w:style w:type="paragraph" w:styleId="Sansinterligne">
    <w:name w:val="No Spacing"/>
    <w:uiPriority w:val="99"/>
    <w:qFormat/>
    <w:rsid w:val="002A132B"/>
    <w:pPr>
      <w:framePr w:w="4536" w:h="567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1D1D"/>
      <w:jc w:val="both"/>
    </w:pPr>
    <w:rPr>
      <w:rFonts w:ascii="Arial" w:hAnsi="Arial"/>
      <w:sz w:val="22"/>
      <w:szCs w:val="22"/>
      <w:lang w:eastAsia="en-US"/>
    </w:rPr>
  </w:style>
  <w:style w:type="character" w:customStyle="1" w:styleId="HTCtexte">
    <w:name w:val="HTC_texte"/>
    <w:uiPriority w:val="99"/>
    <w:rsid w:val="002A132B"/>
    <w:rPr>
      <w:rFonts w:ascii="Franklin Gothic Book" w:hAnsi="Franklin Gothic Book" w:cs="Times New Roman"/>
      <w:color w:val="808080"/>
      <w:sz w:val="22"/>
    </w:rPr>
  </w:style>
  <w:style w:type="paragraph" w:customStyle="1" w:styleId="HTCPucesoustitre">
    <w:name w:val="HTC Puce sous titre"/>
    <w:basedOn w:val="Normal"/>
    <w:next w:val="Normal"/>
    <w:autoRedefine/>
    <w:uiPriority w:val="99"/>
    <w:rsid w:val="002A132B"/>
    <w:pPr>
      <w:numPr>
        <w:numId w:val="8"/>
      </w:numPr>
      <w:spacing w:after="120" w:line="276" w:lineRule="auto"/>
      <w:jc w:val="left"/>
    </w:pPr>
    <w:rPr>
      <w:rFonts w:ascii="Franklin Gothic Book" w:eastAsia="Calibri" w:hAnsi="Franklin Gothic Book"/>
      <w:color w:val="808080"/>
      <w:szCs w:val="22"/>
      <w:lang w:eastAsia="en-US"/>
    </w:rPr>
  </w:style>
  <w:style w:type="paragraph" w:customStyle="1" w:styleId="Normal6">
    <w:name w:val="Normal 6"/>
    <w:basedOn w:val="Normal"/>
    <w:uiPriority w:val="99"/>
    <w:rsid w:val="002A132B"/>
    <w:pPr>
      <w:spacing w:before="120"/>
    </w:pPr>
    <w:rPr>
      <w:rFonts w:ascii="Arial Narrow" w:hAnsi="Arial Narrow"/>
      <w:sz w:val="24"/>
    </w:rPr>
  </w:style>
  <w:style w:type="paragraph" w:customStyle="1" w:styleId="TexteCourant">
    <w:name w:val="Texte Courant"/>
    <w:basedOn w:val="Normal"/>
    <w:uiPriority w:val="99"/>
    <w:rsid w:val="002A132B"/>
    <w:pPr>
      <w:spacing w:after="120"/>
      <w:jc w:val="left"/>
    </w:pPr>
    <w:rPr>
      <w:w w:val="90"/>
      <w:szCs w:val="18"/>
      <w:lang w:eastAsia="fr-CA"/>
    </w:rPr>
  </w:style>
  <w:style w:type="character" w:customStyle="1" w:styleId="HTCsoustitre">
    <w:name w:val="HTC sous titre"/>
    <w:uiPriority w:val="99"/>
    <w:rsid w:val="002A132B"/>
    <w:rPr>
      <w:rFonts w:ascii="Franklin Gothic Demi Cond" w:hAnsi="Franklin Gothic Demi Cond" w:cs="Times New Roman"/>
      <w:color w:val="1F497D"/>
      <w:sz w:val="28"/>
    </w:rPr>
  </w:style>
  <w:style w:type="paragraph" w:customStyle="1" w:styleId="HTCGrandTitre">
    <w:name w:val="HTC Grand Titre"/>
    <w:basedOn w:val="Normal"/>
    <w:next w:val="Normal"/>
    <w:autoRedefine/>
    <w:uiPriority w:val="99"/>
    <w:rsid w:val="002A132B"/>
    <w:pPr>
      <w:keepNext/>
      <w:widowControl w:val="0"/>
      <w:numPr>
        <w:numId w:val="9"/>
      </w:numPr>
      <w:spacing w:after="200" w:line="276" w:lineRule="auto"/>
      <w:jc w:val="left"/>
      <w:outlineLvl w:val="0"/>
    </w:pPr>
    <w:rPr>
      <w:rFonts w:ascii="Franklin Gothic Demi" w:hAnsi="Franklin Gothic Demi"/>
      <w:smallCaps/>
      <w:color w:val="083074"/>
      <w:kern w:val="24"/>
      <w:sz w:val="32"/>
      <w:szCs w:val="48"/>
    </w:rPr>
  </w:style>
  <w:style w:type="paragraph" w:customStyle="1" w:styleId="ENTETETITRECHAPITRE">
    <w:name w:val="ENTETE_TITRE_CHAPITRE"/>
    <w:basedOn w:val="Normal"/>
    <w:rsid w:val="002A132B"/>
    <w:pPr>
      <w:tabs>
        <w:tab w:val="left" w:pos="1602"/>
        <w:tab w:val="center" w:pos="4320"/>
        <w:tab w:val="right" w:pos="8640"/>
      </w:tabs>
      <w:ind w:left="522"/>
      <w:jc w:val="left"/>
    </w:pPr>
    <w:rPr>
      <w:color w:val="FFFFFF"/>
      <w:sz w:val="28"/>
      <w:szCs w:val="28"/>
      <w:lang w:val="fr-CA"/>
    </w:rPr>
  </w:style>
  <w:style w:type="paragraph" w:customStyle="1" w:styleId="Normal1">
    <w:name w:val="Normal 1"/>
    <w:basedOn w:val="Normal"/>
    <w:link w:val="Normal1Car"/>
    <w:autoRedefine/>
    <w:rsid w:val="002A132B"/>
    <w:rPr>
      <w:sz w:val="20"/>
      <w:szCs w:val="20"/>
      <w:lang w:val="fr-CA" w:eastAsia="fr-CA"/>
    </w:rPr>
  </w:style>
  <w:style w:type="character" w:customStyle="1" w:styleId="Normal1Car">
    <w:name w:val="Normal 1 Car"/>
    <w:link w:val="Normal1"/>
    <w:rsid w:val="002A132B"/>
    <w:rPr>
      <w:rFonts w:asciiTheme="minorHAnsi" w:eastAsia="Times New Roman" w:hAnsiTheme="minorHAnsi"/>
      <w:lang w:val="fr-CA" w:eastAsia="fr-CA"/>
    </w:rPr>
  </w:style>
  <w:style w:type="paragraph" w:customStyle="1" w:styleId="sous-titre2">
    <w:name w:val="sous-titre 2"/>
    <w:basedOn w:val="Titre2"/>
    <w:qFormat/>
    <w:rsid w:val="002A132B"/>
    <w:pPr>
      <w:numPr>
        <w:ilvl w:val="1"/>
        <w:numId w:val="10"/>
      </w:numPr>
      <w:tabs>
        <w:tab w:val="left" w:pos="426"/>
      </w:tabs>
      <w:spacing w:before="0" w:after="0" w:line="240" w:lineRule="exact"/>
    </w:pPr>
    <w:rPr>
      <w:rFonts w:ascii="Arial" w:hAnsi="Arial" w:cs="Arial"/>
      <w:i w:val="0"/>
      <w:iCs w:val="0"/>
      <w:sz w:val="22"/>
      <w:szCs w:val="22"/>
      <w:u w:val="single"/>
    </w:rPr>
  </w:style>
  <w:style w:type="paragraph" w:customStyle="1" w:styleId="sous-sstitre">
    <w:name w:val="sous - sstitre"/>
    <w:basedOn w:val="Normal"/>
    <w:qFormat/>
    <w:rsid w:val="002A132B"/>
    <w:pPr>
      <w:numPr>
        <w:ilvl w:val="2"/>
        <w:numId w:val="11"/>
      </w:numPr>
      <w:tabs>
        <w:tab w:val="left" w:pos="709"/>
        <w:tab w:val="left" w:pos="851"/>
        <w:tab w:val="left" w:pos="1276"/>
      </w:tabs>
      <w:spacing w:line="240" w:lineRule="exact"/>
    </w:pPr>
    <w:rPr>
      <w:rFonts w:cs="Arial"/>
      <w:szCs w:val="22"/>
      <w:u w:val="single"/>
    </w:rPr>
  </w:style>
  <w:style w:type="paragraph" w:customStyle="1" w:styleId="Corpsdetexte21">
    <w:name w:val="Corps de texte 21"/>
    <w:basedOn w:val="Normal"/>
    <w:rsid w:val="002A132B"/>
    <w:pPr>
      <w:tabs>
        <w:tab w:val="left" w:pos="2016"/>
      </w:tabs>
      <w:spacing w:line="240" w:lineRule="exact"/>
      <w:ind w:left="431" w:hanging="431"/>
    </w:pPr>
    <w:rPr>
      <w:rFonts w:cs="Arial"/>
      <w:szCs w:val="22"/>
    </w:rPr>
  </w:style>
  <w:style w:type="paragraph" w:customStyle="1" w:styleId="textechapi">
    <w:name w:val="texte chapi"/>
    <w:basedOn w:val="Normal"/>
    <w:link w:val="textechapiCar"/>
    <w:rsid w:val="002A132B"/>
    <w:pPr>
      <w:widowControl w:val="0"/>
      <w:spacing w:line="240" w:lineRule="exact"/>
      <w:ind w:left="680" w:hanging="431"/>
    </w:pPr>
    <w:rPr>
      <w:rFonts w:ascii="Times" w:hAnsi="Times"/>
      <w:sz w:val="24"/>
      <w:lang w:eastAsia="en-US"/>
    </w:rPr>
  </w:style>
  <w:style w:type="character" w:customStyle="1" w:styleId="textechapiCar">
    <w:name w:val="texte chapi Car"/>
    <w:link w:val="textechapi"/>
    <w:rsid w:val="002A132B"/>
    <w:rPr>
      <w:rFonts w:ascii="Times" w:eastAsia="Times New Roman" w:hAnsi="Times"/>
      <w:sz w:val="24"/>
      <w:szCs w:val="24"/>
      <w:lang w:eastAsia="en-US"/>
    </w:rPr>
  </w:style>
  <w:style w:type="paragraph" w:customStyle="1" w:styleId="titreprincipal">
    <w:name w:val="titre principal"/>
    <w:basedOn w:val="Titre1"/>
    <w:qFormat/>
    <w:rsid w:val="002A132B"/>
    <w:pPr>
      <w:numPr>
        <w:numId w:val="12"/>
      </w:numPr>
      <w:tabs>
        <w:tab w:val="left" w:pos="284"/>
      </w:tabs>
      <w:spacing w:before="0" w:after="0" w:line="240" w:lineRule="exact"/>
    </w:pPr>
    <w:rPr>
      <w:rFonts w:ascii="Arial" w:hAnsi="Arial" w:cs="Arial"/>
      <w:kern w:val="0"/>
      <w:sz w:val="24"/>
      <w:szCs w:val="24"/>
    </w:rPr>
  </w:style>
  <w:style w:type="paragraph" w:customStyle="1" w:styleId="texte">
    <w:name w:val="texte"/>
    <w:basedOn w:val="Normal"/>
    <w:rsid w:val="002A132B"/>
    <w:pPr>
      <w:spacing w:line="240" w:lineRule="exact"/>
      <w:ind w:left="720" w:right="12" w:hanging="431"/>
    </w:pPr>
    <w:rPr>
      <w:rFonts w:ascii="Times" w:hAnsi="Times" w:cs="Times"/>
    </w:rPr>
  </w:style>
  <w:style w:type="paragraph" w:customStyle="1" w:styleId="Textechapi0">
    <w:name w:val="Texte chapi"/>
    <w:basedOn w:val="Normal"/>
    <w:rsid w:val="002A132B"/>
    <w:pPr>
      <w:ind w:left="700" w:right="12"/>
    </w:pPr>
    <w:rPr>
      <w:rFonts w:ascii="Times" w:hAnsi="Times" w:cs="Times"/>
      <w:sz w:val="24"/>
    </w:rPr>
  </w:style>
  <w:style w:type="paragraph" w:styleId="Titre">
    <w:name w:val="Title"/>
    <w:basedOn w:val="Normal"/>
    <w:link w:val="TitreCar"/>
    <w:qFormat/>
    <w:rsid w:val="002A132B"/>
    <w:pPr>
      <w:ind w:left="680" w:right="-859" w:hanging="680"/>
      <w:jc w:val="left"/>
    </w:pPr>
    <w:rPr>
      <w:rFonts w:ascii="Avant Garde" w:hAnsi="Avant Garde"/>
      <w:b/>
      <w:bCs/>
      <w:sz w:val="20"/>
      <w:szCs w:val="20"/>
      <w:lang w:eastAsia="en-US"/>
    </w:rPr>
  </w:style>
  <w:style w:type="character" w:customStyle="1" w:styleId="TitreCar">
    <w:name w:val="Titre Car"/>
    <w:basedOn w:val="Policepardfaut"/>
    <w:link w:val="Titre"/>
    <w:rsid w:val="002A132B"/>
    <w:rPr>
      <w:rFonts w:ascii="Avant Garde" w:eastAsia="Times New Roman" w:hAnsi="Avant Garde"/>
      <w:b/>
      <w:bCs/>
      <w:lang w:eastAsia="en-US"/>
    </w:rPr>
  </w:style>
  <w:style w:type="paragraph" w:customStyle="1" w:styleId="num1">
    <w:name w:val="énum 1"/>
    <w:basedOn w:val="Normal"/>
    <w:rsid w:val="002A132B"/>
    <w:pPr>
      <w:ind w:left="960" w:right="12" w:hanging="200"/>
    </w:pPr>
    <w:rPr>
      <w:rFonts w:ascii="Times" w:hAnsi="Times" w:cs="Times"/>
      <w:sz w:val="24"/>
    </w:rPr>
  </w:style>
  <w:style w:type="character" w:customStyle="1" w:styleId="TITRE1Car1">
    <w:name w:val="TITRE 1 Car1"/>
    <w:rsid w:val="002A132B"/>
    <w:rPr>
      <w:rFonts w:ascii="Arial" w:hAnsi="Arial" w:cs="Arial"/>
      <w:b/>
      <w:caps/>
      <w:sz w:val="24"/>
      <w:szCs w:val="24"/>
      <w:u w:val="single"/>
      <w:lang w:val="fr-FR" w:eastAsia="fr-FR" w:bidi="ar-SA"/>
    </w:rPr>
  </w:style>
  <w:style w:type="paragraph" w:styleId="Listepuces3">
    <w:name w:val="List Bullet 3"/>
    <w:basedOn w:val="Normal"/>
    <w:rsid w:val="002A132B"/>
    <w:pPr>
      <w:numPr>
        <w:numId w:val="13"/>
      </w:numPr>
    </w:pPr>
  </w:style>
  <w:style w:type="paragraph" w:customStyle="1" w:styleId="Retraitnormal3">
    <w:name w:val="Retrait normal 3"/>
    <w:basedOn w:val="Normal"/>
    <w:rsid w:val="002A132B"/>
    <w:pPr>
      <w:numPr>
        <w:numId w:val="14"/>
      </w:numPr>
    </w:pPr>
    <w:rPr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A132B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A132B"/>
    <w:rPr>
      <w:rFonts w:asciiTheme="minorHAnsi" w:hAnsiTheme="minorHAnsi"/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A132B"/>
    <w:pPr>
      <w:spacing w:after="120" w:line="480" w:lineRule="auto"/>
      <w:ind w:left="283"/>
    </w:pPr>
    <w:rPr>
      <w:rFonts w:eastAsia="Calibri"/>
      <w:szCs w:val="22"/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A132B"/>
    <w:rPr>
      <w:rFonts w:asciiTheme="minorHAnsi" w:hAnsiTheme="minorHAnsi"/>
      <w:sz w:val="22"/>
      <w:szCs w:val="22"/>
      <w:lang w:eastAsia="en-US"/>
    </w:rPr>
  </w:style>
  <w:style w:type="paragraph" w:customStyle="1" w:styleId="Texte2">
    <w:name w:val="Texte 2"/>
    <w:basedOn w:val="Normal"/>
    <w:rsid w:val="002A132B"/>
    <w:pPr>
      <w:tabs>
        <w:tab w:val="left" w:pos="1134"/>
      </w:tabs>
      <w:spacing w:line="240" w:lineRule="atLeast"/>
      <w:ind w:left="709"/>
    </w:pPr>
    <w:rPr>
      <w:rFonts w:ascii="Helv" w:hAnsi="Helv"/>
      <w:szCs w:val="20"/>
    </w:rPr>
  </w:style>
  <w:style w:type="paragraph" w:customStyle="1" w:styleId="Retraitnormal2">
    <w:name w:val="Retrait normal 2"/>
    <w:basedOn w:val="Normal"/>
    <w:rsid w:val="002A132B"/>
    <w:pPr>
      <w:tabs>
        <w:tab w:val="num" w:pos="1134"/>
        <w:tab w:val="num" w:pos="3600"/>
      </w:tabs>
      <w:ind w:left="1134" w:hanging="567"/>
    </w:pPr>
    <w:rPr>
      <w:szCs w:val="20"/>
    </w:rPr>
  </w:style>
  <w:style w:type="paragraph" w:customStyle="1" w:styleId="Texte10">
    <w:name w:val="Texte 1"/>
    <w:basedOn w:val="Normal"/>
    <w:rsid w:val="002A132B"/>
    <w:pPr>
      <w:spacing w:after="120"/>
    </w:pPr>
    <w:rPr>
      <w:szCs w:val="20"/>
    </w:rPr>
  </w:style>
  <w:style w:type="paragraph" w:customStyle="1" w:styleId="StyleTitre2Toutenmajuscule">
    <w:name w:val="Style Titre 2 + Tout en majuscule"/>
    <w:basedOn w:val="Titre2"/>
    <w:rsid w:val="002A132B"/>
    <w:pPr>
      <w:numPr>
        <w:ilvl w:val="1"/>
      </w:numPr>
      <w:tabs>
        <w:tab w:val="num" w:pos="576"/>
      </w:tabs>
      <w:overflowPunct w:val="0"/>
      <w:autoSpaceDE w:val="0"/>
      <w:autoSpaceDN w:val="0"/>
      <w:adjustRightInd w:val="0"/>
      <w:ind w:left="576" w:hanging="576"/>
      <w:textAlignment w:val="baseline"/>
    </w:pPr>
    <w:rPr>
      <w:rFonts w:ascii="Arial Gras" w:hAnsi="Arial Gras" w:cs="Arial Gras"/>
      <w:i w:val="0"/>
      <w:caps/>
      <w:smallCaps/>
      <w:color w:val="333399"/>
      <w:sz w:val="22"/>
    </w:rPr>
  </w:style>
  <w:style w:type="paragraph" w:customStyle="1" w:styleId="Retraitnormal6">
    <w:name w:val="Retrait normal6"/>
    <w:basedOn w:val="Normal"/>
    <w:rsid w:val="002A132B"/>
    <w:pPr>
      <w:tabs>
        <w:tab w:val="num" w:pos="644"/>
      </w:tabs>
      <w:spacing w:before="360" w:after="240"/>
      <w:ind w:left="644" w:hanging="360"/>
    </w:pPr>
    <w:rPr>
      <w:rFonts w:eastAsia="Arial Gras" w:cs="LinePrinter"/>
      <w:b/>
      <w:i/>
      <w:spacing w:val="20"/>
    </w:rPr>
  </w:style>
  <w:style w:type="paragraph" w:styleId="Textebrut">
    <w:name w:val="Plain Text"/>
    <w:basedOn w:val="Normal"/>
    <w:link w:val="TextebrutCar"/>
    <w:rsid w:val="002A132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basedOn w:val="Policepardfaut"/>
    <w:link w:val="Textebrut"/>
    <w:rsid w:val="002A132B"/>
    <w:rPr>
      <w:rFonts w:ascii="Courier New" w:eastAsia="Times New Roman" w:hAnsi="Courier New" w:cs="Courier New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144"/>
    <w:rPr>
      <w:rFonts w:asciiTheme="minorHAnsi" w:eastAsia="Times New Roman" w:hAnsiTheme="minorHAnsi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144"/>
    <w:rPr>
      <w:rFonts w:asciiTheme="minorHAnsi" w:eastAsia="Times New Roman" w:hAnsiTheme="minorHAnsi"/>
      <w:b/>
      <w:bCs/>
      <w:lang w:eastAsia="en-US"/>
    </w:rPr>
  </w:style>
  <w:style w:type="paragraph" w:styleId="Rvision">
    <w:name w:val="Revision"/>
    <w:hidden/>
    <w:uiPriority w:val="99"/>
    <w:semiHidden/>
    <w:rsid w:val="00724EB4"/>
    <w:rPr>
      <w:rFonts w:asciiTheme="minorHAnsi" w:eastAsia="Times New Roman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9CCE5A712A74C9FFA53C1477FA07F" ma:contentTypeVersion="14" ma:contentTypeDescription="Crée un document." ma:contentTypeScope="" ma:versionID="dea081ac9f709ba29e5ff3868ccb0bdc">
  <xsd:schema xmlns:xsd="http://www.w3.org/2001/XMLSchema" xmlns:xs="http://www.w3.org/2001/XMLSchema" xmlns:p="http://schemas.microsoft.com/office/2006/metadata/properties" xmlns:ns2="a9ba6e1c-c1e6-4ee9-8abf-8d43497eb50d" xmlns:ns3="e9b5fac3-4753-4f02-b7ce-90c9d66558f8" targetNamespace="http://schemas.microsoft.com/office/2006/metadata/properties" ma:root="true" ma:fieldsID="6fba8dff881174e313c3c2648087a67d" ns2:_="" ns3:_="">
    <xsd:import namespace="a9ba6e1c-c1e6-4ee9-8abf-8d43497eb50d"/>
    <xsd:import namespace="e9b5fac3-4753-4f02-b7ce-90c9d66558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a6e1c-c1e6-4ee9-8abf-8d43497e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8d31c69d-85e9-47ec-b1a0-a2ca6643d6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5fac3-4753-4f02-b7ce-90c9d66558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77a0d6a-1ef7-4b37-afcb-8355582d4849}" ma:internalName="TaxCatchAll" ma:showField="CatchAllData" ma:web="e9b5fac3-4753-4f02-b7ce-90c9d66558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b5fac3-4753-4f02-b7ce-90c9d66558f8" xsi:nil="true"/>
    <lcf76f155ced4ddcb4097134ff3c332f xmlns="a9ba6e1c-c1e6-4ee9-8abf-8d43497eb5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CB4CD-1AB3-4DD0-8194-77076F1B7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a6e1c-c1e6-4ee9-8abf-8d43497eb50d"/>
    <ds:schemaRef ds:uri="e9b5fac3-4753-4f02-b7ce-90c9d66558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FE8C2-8C9A-4C83-9675-F2398AFFA909}">
  <ds:schemaRefs>
    <ds:schemaRef ds:uri="http://schemas.microsoft.com/office/2006/metadata/properties"/>
    <ds:schemaRef ds:uri="http://schemas.microsoft.com/office/infopath/2007/PartnerControls"/>
    <ds:schemaRef ds:uri="e9b5fac3-4753-4f02-b7ce-90c9d66558f8"/>
    <ds:schemaRef ds:uri="a9ba6e1c-c1e6-4ee9-8abf-8d43497eb50d"/>
  </ds:schemaRefs>
</ds:datastoreItem>
</file>

<file path=customXml/itemProps3.xml><?xml version="1.0" encoding="utf-8"?>
<ds:datastoreItem xmlns:ds="http://schemas.openxmlformats.org/officeDocument/2006/customXml" ds:itemID="{86EE10F4-976F-4B2E-A455-44D184FD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327798-2EDD-4094-8768-A555C4AB6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1349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ENERGIO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Denam DOSSEVI</dc:creator>
  <cp:keywords/>
  <dc:description/>
  <cp:lastModifiedBy>RIBES Gaetane</cp:lastModifiedBy>
  <cp:revision>5</cp:revision>
  <cp:lastPrinted>2020-10-07T16:34:00Z</cp:lastPrinted>
  <dcterms:created xsi:type="dcterms:W3CDTF">2025-04-28T16:51:00Z</dcterms:created>
  <dcterms:modified xsi:type="dcterms:W3CDTF">2025-05-22T07:22:00Z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0x0101009CE9CCE5A712A74C9FFA53C1477FA07F</vt:lpwstr>
  </property>
</Properties>
</file>