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6B11" w14:textId="77777777" w:rsidR="006460BA" w:rsidRDefault="006460BA"/>
    <w:p w14:paraId="6ACFAC00" w14:textId="77777777" w:rsidR="002139FB" w:rsidRDefault="002139FB"/>
    <w:p w14:paraId="6D7676C3" w14:textId="17E95811" w:rsidR="002139FB" w:rsidRPr="00856301" w:rsidRDefault="003C0654" w:rsidP="00052738">
      <w:pPr>
        <w:tabs>
          <w:tab w:val="decimal" w:pos="432"/>
          <w:tab w:val="decimal" w:pos="576"/>
        </w:tabs>
        <w:ind w:left="-284"/>
        <w:jc w:val="center"/>
        <w:textAlignment w:val="baseline"/>
        <w:rPr>
          <w:rFonts w:ascii="Trebuchet MS" w:eastAsia="Arial" w:hAnsi="Trebuchet MS" w:cstheme="minorHAnsi"/>
          <w:b/>
          <w:color w:val="000000"/>
          <w:spacing w:val="4"/>
          <w:lang w:val="fr-FR"/>
        </w:rPr>
      </w:pPr>
      <w:r>
        <w:rPr>
          <w:rFonts w:ascii="Trebuchet MS" w:eastAsia="Arial" w:hAnsi="Trebuchet MS" w:cstheme="minorHAnsi"/>
          <w:b/>
          <w:color w:val="000000"/>
          <w:spacing w:val="4"/>
          <w:lang w:val="fr-FR"/>
        </w:rPr>
        <w:t>Liste des sigles</w:t>
      </w:r>
    </w:p>
    <w:p w14:paraId="74B70FFF" w14:textId="77777777" w:rsidR="002139FB" w:rsidRPr="00856301" w:rsidRDefault="002139FB" w:rsidP="002139FB">
      <w:pPr>
        <w:tabs>
          <w:tab w:val="decimal" w:pos="432"/>
          <w:tab w:val="decimal" w:pos="576"/>
        </w:tabs>
        <w:textAlignment w:val="baseline"/>
        <w:rPr>
          <w:rFonts w:ascii="Trebuchet MS" w:eastAsia="Arial" w:hAnsi="Trebuchet MS" w:cstheme="minorHAnsi"/>
          <w:b/>
          <w:color w:val="000000"/>
          <w:spacing w:val="4"/>
          <w:lang w:val="fr-FR"/>
        </w:rPr>
      </w:pPr>
    </w:p>
    <w:tbl>
      <w:tblPr>
        <w:tblStyle w:val="Grilledutableau"/>
        <w:tblW w:w="10065" w:type="dxa"/>
        <w:tblInd w:w="-289" w:type="dxa"/>
        <w:tblLook w:val="04A0" w:firstRow="1" w:lastRow="0" w:firstColumn="1" w:lastColumn="0" w:noHBand="0" w:noVBand="1"/>
      </w:tblPr>
      <w:tblGrid>
        <w:gridCol w:w="1985"/>
        <w:gridCol w:w="8080"/>
      </w:tblGrid>
      <w:tr w:rsidR="00052738" w:rsidRPr="00856301" w14:paraId="2DFFE870" w14:textId="77777777" w:rsidTr="00052738">
        <w:trPr>
          <w:trHeight w:val="340"/>
        </w:trPr>
        <w:tc>
          <w:tcPr>
            <w:tcW w:w="1985" w:type="dxa"/>
          </w:tcPr>
          <w:p w14:paraId="53EB1D63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ASN</w:t>
            </w:r>
          </w:p>
        </w:tc>
        <w:tc>
          <w:tcPr>
            <w:tcW w:w="8080" w:type="dxa"/>
          </w:tcPr>
          <w:p w14:paraId="7DD34B62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Autorité de sûreté nucléaire</w:t>
            </w:r>
          </w:p>
        </w:tc>
      </w:tr>
      <w:tr w:rsidR="00052738" w:rsidRPr="003C0654" w14:paraId="6EBE082B" w14:textId="77777777" w:rsidTr="00052738">
        <w:trPr>
          <w:trHeight w:val="340"/>
        </w:trPr>
        <w:tc>
          <w:tcPr>
            <w:tcW w:w="1985" w:type="dxa"/>
          </w:tcPr>
          <w:p w14:paraId="4D84D1A6" w14:textId="77777777" w:rsidR="00052738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BPU</w:t>
            </w:r>
          </w:p>
        </w:tc>
        <w:tc>
          <w:tcPr>
            <w:tcW w:w="8080" w:type="dxa"/>
          </w:tcPr>
          <w:p w14:paraId="7B6BB9A6" w14:textId="77777777" w:rsidR="00052738" w:rsidRPr="00856301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Bordereau unitaire de prix</w:t>
            </w:r>
          </w:p>
        </w:tc>
      </w:tr>
      <w:tr w:rsidR="00052738" w:rsidRPr="003C0654" w14:paraId="7610BCCE" w14:textId="77777777" w:rsidTr="00052738">
        <w:trPr>
          <w:trHeight w:val="340"/>
        </w:trPr>
        <w:tc>
          <w:tcPr>
            <w:tcW w:w="1985" w:type="dxa"/>
          </w:tcPr>
          <w:p w14:paraId="0B4C44FF" w14:textId="77777777" w:rsidR="00052738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CDC</w:t>
            </w:r>
          </w:p>
        </w:tc>
        <w:tc>
          <w:tcPr>
            <w:tcW w:w="8080" w:type="dxa"/>
          </w:tcPr>
          <w:p w14:paraId="07FFA95B" w14:textId="77777777" w:rsidR="00052738" w:rsidRPr="00856301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Cahier des charges</w:t>
            </w:r>
          </w:p>
        </w:tc>
      </w:tr>
      <w:tr w:rsidR="00052738" w:rsidRPr="00856301" w14:paraId="6D0320AB" w14:textId="77777777" w:rsidTr="00052738">
        <w:trPr>
          <w:trHeight w:val="340"/>
        </w:trPr>
        <w:tc>
          <w:tcPr>
            <w:tcW w:w="1985" w:type="dxa"/>
          </w:tcPr>
          <w:p w14:paraId="7B28263D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CEA</w:t>
            </w:r>
          </w:p>
        </w:tc>
        <w:tc>
          <w:tcPr>
            <w:tcW w:w="8080" w:type="dxa"/>
          </w:tcPr>
          <w:p w14:paraId="4E4FF8A8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Commissariat à l’énergie atomique</w:t>
            </w:r>
          </w:p>
        </w:tc>
      </w:tr>
      <w:tr w:rsidR="00052738" w:rsidRPr="003C0654" w14:paraId="1C555291" w14:textId="77777777" w:rsidTr="00052738">
        <w:trPr>
          <w:trHeight w:val="340"/>
        </w:trPr>
        <w:tc>
          <w:tcPr>
            <w:tcW w:w="1985" w:type="dxa"/>
          </w:tcPr>
          <w:p w14:paraId="2C091F95" w14:textId="77777777" w:rsidR="00052738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CST</w:t>
            </w:r>
          </w:p>
        </w:tc>
        <w:tc>
          <w:tcPr>
            <w:tcW w:w="8080" w:type="dxa"/>
          </w:tcPr>
          <w:p w14:paraId="750D5A7D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Contrôle scientifique et technique</w:t>
            </w:r>
          </w:p>
        </w:tc>
      </w:tr>
      <w:tr w:rsidR="00052738" w:rsidRPr="00100F8D" w14:paraId="0BD1C241" w14:textId="77777777" w:rsidTr="00052738">
        <w:trPr>
          <w:trHeight w:val="340"/>
        </w:trPr>
        <w:tc>
          <w:tcPr>
            <w:tcW w:w="1985" w:type="dxa"/>
          </w:tcPr>
          <w:p w14:paraId="104D408C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D2MC2</w:t>
            </w:r>
          </w:p>
        </w:tc>
        <w:tc>
          <w:tcPr>
            <w:tcW w:w="8080" w:type="dxa"/>
          </w:tcPr>
          <w:p w14:paraId="7EB1F35A" w14:textId="161EC1E3" w:rsidR="00052738" w:rsidRPr="004B7147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4B7147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 xml:space="preserve">Direction </w:t>
            </w:r>
            <w:r w:rsidR="009C461A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</w:t>
            </w:r>
            <w:r w:rsidRPr="004B7147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 xml:space="preserve">éléguée </w:t>
            </w:r>
            <w:r w:rsidR="009C461A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m</w:t>
            </w:r>
            <w:r w:rsidRPr="004B7147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anagement des connaissances et des compétences</w:t>
            </w:r>
          </w:p>
        </w:tc>
      </w:tr>
      <w:tr w:rsidR="00052738" w:rsidRPr="00100F8D" w14:paraId="569B4485" w14:textId="77777777" w:rsidTr="00052738">
        <w:trPr>
          <w:trHeight w:val="340"/>
        </w:trPr>
        <w:tc>
          <w:tcPr>
            <w:tcW w:w="1985" w:type="dxa"/>
          </w:tcPr>
          <w:p w14:paraId="0915E326" w14:textId="77777777" w:rsidR="00052738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DCE</w:t>
            </w:r>
          </w:p>
        </w:tc>
        <w:tc>
          <w:tcPr>
            <w:tcW w:w="8080" w:type="dxa"/>
          </w:tcPr>
          <w:p w14:paraId="27B7F0BD" w14:textId="77777777" w:rsidR="00052738" w:rsidRPr="00856301" w:rsidRDefault="00052738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Dossier de consultation des entreprises</w:t>
            </w:r>
          </w:p>
        </w:tc>
      </w:tr>
      <w:tr w:rsidR="00052738" w:rsidRPr="00856301" w14:paraId="0595C938" w14:textId="77777777" w:rsidTr="00052738">
        <w:trPr>
          <w:trHeight w:val="340"/>
        </w:trPr>
        <w:tc>
          <w:tcPr>
            <w:tcW w:w="1985" w:type="dxa"/>
          </w:tcPr>
          <w:p w14:paraId="1DA0958F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DTR</w:t>
            </w:r>
          </w:p>
        </w:tc>
        <w:tc>
          <w:tcPr>
            <w:tcW w:w="8080" w:type="dxa"/>
          </w:tcPr>
          <w:p w14:paraId="3496505D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Direction de la transformation</w:t>
            </w:r>
          </w:p>
        </w:tc>
      </w:tr>
      <w:tr w:rsidR="00052738" w:rsidRPr="003C0654" w14:paraId="10B6DF53" w14:textId="77777777" w:rsidTr="00052738">
        <w:trPr>
          <w:trHeight w:val="340"/>
        </w:trPr>
        <w:tc>
          <w:tcPr>
            <w:tcW w:w="1985" w:type="dxa"/>
          </w:tcPr>
          <w:p w14:paraId="5E551D1E" w14:textId="77777777" w:rsidR="00052738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DUA</w:t>
            </w:r>
          </w:p>
        </w:tc>
        <w:tc>
          <w:tcPr>
            <w:tcW w:w="8080" w:type="dxa"/>
          </w:tcPr>
          <w:p w14:paraId="024AF573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Durée d’utilité administrative</w:t>
            </w:r>
          </w:p>
        </w:tc>
      </w:tr>
      <w:tr w:rsidR="00052738" w:rsidRPr="00856301" w14:paraId="41195F57" w14:textId="77777777" w:rsidTr="00052738">
        <w:trPr>
          <w:trHeight w:val="340"/>
        </w:trPr>
        <w:tc>
          <w:tcPr>
            <w:tcW w:w="1985" w:type="dxa"/>
          </w:tcPr>
          <w:p w14:paraId="52A21C84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GEC</w:t>
            </w:r>
          </w:p>
        </w:tc>
        <w:tc>
          <w:tcPr>
            <w:tcW w:w="8080" w:type="dxa"/>
          </w:tcPr>
          <w:p w14:paraId="302CC8A0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Gestion électronique du courrier</w:t>
            </w:r>
          </w:p>
        </w:tc>
      </w:tr>
      <w:tr w:rsidR="00052738" w:rsidRPr="00856301" w14:paraId="593AF1F7" w14:textId="77777777" w:rsidTr="00052738">
        <w:trPr>
          <w:trHeight w:val="340"/>
        </w:trPr>
        <w:tc>
          <w:tcPr>
            <w:tcW w:w="1985" w:type="dxa"/>
          </w:tcPr>
          <w:p w14:paraId="056B75CF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GED</w:t>
            </w:r>
          </w:p>
        </w:tc>
        <w:tc>
          <w:tcPr>
            <w:tcW w:w="8080" w:type="dxa"/>
          </w:tcPr>
          <w:p w14:paraId="06933A94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Gestion électronique de document</w:t>
            </w:r>
          </w:p>
        </w:tc>
      </w:tr>
      <w:tr w:rsidR="00052738" w:rsidRPr="00100F8D" w14:paraId="4E65185D" w14:textId="77777777" w:rsidTr="00052738">
        <w:trPr>
          <w:trHeight w:val="340"/>
        </w:trPr>
        <w:tc>
          <w:tcPr>
            <w:tcW w:w="1985" w:type="dxa"/>
          </w:tcPr>
          <w:p w14:paraId="45618565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IRSN</w:t>
            </w:r>
          </w:p>
        </w:tc>
        <w:tc>
          <w:tcPr>
            <w:tcW w:w="8080" w:type="dxa"/>
          </w:tcPr>
          <w:p w14:paraId="49474669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Institut de radioprotection et de sûreté nucléaire</w:t>
            </w:r>
          </w:p>
        </w:tc>
      </w:tr>
      <w:tr w:rsidR="00052738" w:rsidRPr="003C0654" w14:paraId="630C66AC" w14:textId="77777777" w:rsidTr="00052738">
        <w:trPr>
          <w:trHeight w:val="340"/>
        </w:trPr>
        <w:tc>
          <w:tcPr>
            <w:tcW w:w="1985" w:type="dxa"/>
          </w:tcPr>
          <w:p w14:paraId="1764890B" w14:textId="77777777" w:rsidR="00052738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ISAD-G</w:t>
            </w:r>
          </w:p>
        </w:tc>
        <w:tc>
          <w:tcPr>
            <w:tcW w:w="8080" w:type="dxa"/>
          </w:tcPr>
          <w:p w14:paraId="06EA3BFF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hAnsi="Trebuchet MS" w:cs="Arial"/>
                <w:shd w:val="clear" w:color="auto" w:fill="FFFFFF"/>
              </w:rPr>
              <w:t>I</w:t>
            </w:r>
            <w:r w:rsidRPr="006872D6">
              <w:rPr>
                <w:rFonts w:ascii="Trebuchet MS" w:hAnsi="Trebuchet MS" w:cs="Arial"/>
                <w:shd w:val="clear" w:color="auto" w:fill="FFFFFF"/>
              </w:rPr>
              <w:t>nternational Standard Archival Description</w:t>
            </w:r>
          </w:p>
        </w:tc>
      </w:tr>
      <w:tr w:rsidR="00052738" w:rsidRPr="00856301" w14:paraId="0EE55605" w14:textId="77777777" w:rsidTr="00052738">
        <w:trPr>
          <w:trHeight w:val="340"/>
        </w:trPr>
        <w:tc>
          <w:tcPr>
            <w:tcW w:w="1985" w:type="dxa"/>
          </w:tcPr>
          <w:p w14:paraId="6DCBC7CC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SAE</w:t>
            </w:r>
          </w:p>
        </w:tc>
        <w:tc>
          <w:tcPr>
            <w:tcW w:w="8080" w:type="dxa"/>
          </w:tcPr>
          <w:p w14:paraId="3DBCCBDB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Système d’archivage électronique</w:t>
            </w:r>
          </w:p>
        </w:tc>
      </w:tr>
      <w:tr w:rsidR="00052738" w:rsidRPr="00100F8D" w14:paraId="54C4C870" w14:textId="77777777" w:rsidTr="00052738">
        <w:trPr>
          <w:trHeight w:val="340"/>
        </w:trPr>
        <w:tc>
          <w:tcPr>
            <w:tcW w:w="1985" w:type="dxa"/>
          </w:tcPr>
          <w:p w14:paraId="0F21BFE8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SEARCH</w:t>
            </w:r>
          </w:p>
        </w:tc>
        <w:tc>
          <w:tcPr>
            <w:tcW w:w="8080" w:type="dxa"/>
          </w:tcPr>
          <w:p w14:paraId="1CCBE2B4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Service du partage des connaissances et de l’archivage</w:t>
            </w:r>
          </w:p>
        </w:tc>
      </w:tr>
      <w:tr w:rsidR="00052738" w:rsidRPr="00856301" w14:paraId="4F9F2232" w14:textId="77777777" w:rsidTr="00052738">
        <w:trPr>
          <w:trHeight w:val="340"/>
        </w:trPr>
        <w:tc>
          <w:tcPr>
            <w:tcW w:w="1985" w:type="dxa"/>
          </w:tcPr>
          <w:p w14:paraId="1C4A619B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SIA</w:t>
            </w:r>
          </w:p>
        </w:tc>
        <w:tc>
          <w:tcPr>
            <w:tcW w:w="8080" w:type="dxa"/>
          </w:tcPr>
          <w:p w14:paraId="6C8F46E1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Système d’information archivistique</w:t>
            </w:r>
          </w:p>
        </w:tc>
      </w:tr>
      <w:tr w:rsidR="00052738" w:rsidRPr="00100F8D" w14:paraId="14EF0110" w14:textId="77777777" w:rsidTr="00052738">
        <w:trPr>
          <w:trHeight w:val="340"/>
        </w:trPr>
        <w:tc>
          <w:tcPr>
            <w:tcW w:w="1985" w:type="dxa"/>
          </w:tcPr>
          <w:p w14:paraId="26EFA6C4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SIAF</w:t>
            </w:r>
          </w:p>
        </w:tc>
        <w:tc>
          <w:tcPr>
            <w:tcW w:w="8080" w:type="dxa"/>
          </w:tcPr>
          <w:p w14:paraId="52DD756F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Service interministériel des archives de France</w:t>
            </w:r>
          </w:p>
        </w:tc>
      </w:tr>
      <w:tr w:rsidR="00052738" w:rsidRPr="00100F8D" w14:paraId="41BF47F7" w14:textId="77777777" w:rsidTr="00052738">
        <w:trPr>
          <w:trHeight w:val="340"/>
        </w:trPr>
        <w:tc>
          <w:tcPr>
            <w:tcW w:w="1985" w:type="dxa"/>
          </w:tcPr>
          <w:p w14:paraId="30087F35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TGA</w:t>
            </w:r>
          </w:p>
        </w:tc>
        <w:tc>
          <w:tcPr>
            <w:tcW w:w="8080" w:type="dxa"/>
          </w:tcPr>
          <w:p w14:paraId="5104D72A" w14:textId="77777777" w:rsidR="00052738" w:rsidRPr="00856301" w:rsidRDefault="00052738" w:rsidP="006A1772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  <w:r w:rsidRPr="00856301"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  <w:t>Tableau de gestion des archives ou référentiel de conservation</w:t>
            </w:r>
          </w:p>
        </w:tc>
      </w:tr>
      <w:tr w:rsidR="004B7147" w:rsidRPr="00100F8D" w14:paraId="38CE6B60" w14:textId="77777777" w:rsidTr="00052738">
        <w:trPr>
          <w:trHeight w:val="340"/>
        </w:trPr>
        <w:tc>
          <w:tcPr>
            <w:tcW w:w="1985" w:type="dxa"/>
          </w:tcPr>
          <w:p w14:paraId="0B9AEAAB" w14:textId="77777777" w:rsidR="004B7147" w:rsidRDefault="004B7147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51294F27" w14:textId="77777777" w:rsidR="004B7147" w:rsidRPr="00856301" w:rsidRDefault="004B7147" w:rsidP="00E638C5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  <w:tr w:rsidR="00052738" w:rsidRPr="00D06579" w14:paraId="2133796F" w14:textId="77777777" w:rsidTr="00052738">
        <w:trPr>
          <w:trHeight w:val="340"/>
        </w:trPr>
        <w:tc>
          <w:tcPr>
            <w:tcW w:w="1985" w:type="dxa"/>
          </w:tcPr>
          <w:p w14:paraId="63E73695" w14:textId="77777777" w:rsidR="00052738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3825E79E" w14:textId="77777777" w:rsidR="00052738" w:rsidRPr="00856301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  <w:tr w:rsidR="00052738" w:rsidRPr="00100F8D" w14:paraId="6E533241" w14:textId="77777777" w:rsidTr="00052738">
        <w:trPr>
          <w:trHeight w:val="340"/>
        </w:trPr>
        <w:tc>
          <w:tcPr>
            <w:tcW w:w="1985" w:type="dxa"/>
          </w:tcPr>
          <w:p w14:paraId="4EC6536B" w14:textId="77777777" w:rsidR="00052738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297AFD46" w14:textId="77777777" w:rsidR="00052738" w:rsidRPr="00856301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  <w:tr w:rsidR="00052738" w:rsidRPr="00100F8D" w14:paraId="5426AEE6" w14:textId="77777777" w:rsidTr="00052738">
        <w:trPr>
          <w:trHeight w:val="340"/>
        </w:trPr>
        <w:tc>
          <w:tcPr>
            <w:tcW w:w="1985" w:type="dxa"/>
          </w:tcPr>
          <w:p w14:paraId="08BBE0ED" w14:textId="77777777" w:rsidR="00052738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2AB09A92" w14:textId="77777777" w:rsidR="00052738" w:rsidRPr="00856301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  <w:tr w:rsidR="00052738" w:rsidRPr="00100F8D" w14:paraId="147DD979" w14:textId="77777777" w:rsidTr="00052738">
        <w:trPr>
          <w:trHeight w:val="340"/>
        </w:trPr>
        <w:tc>
          <w:tcPr>
            <w:tcW w:w="1985" w:type="dxa"/>
          </w:tcPr>
          <w:p w14:paraId="6B10A1EB" w14:textId="77777777" w:rsidR="00052738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78209194" w14:textId="77777777" w:rsidR="00052738" w:rsidRPr="00856301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  <w:tr w:rsidR="00052738" w:rsidRPr="00100F8D" w14:paraId="566C6847" w14:textId="77777777" w:rsidTr="00052738">
        <w:trPr>
          <w:trHeight w:val="340"/>
        </w:trPr>
        <w:tc>
          <w:tcPr>
            <w:tcW w:w="1985" w:type="dxa"/>
          </w:tcPr>
          <w:p w14:paraId="3B0CB06D" w14:textId="77777777" w:rsidR="00052738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  <w:tc>
          <w:tcPr>
            <w:tcW w:w="8080" w:type="dxa"/>
          </w:tcPr>
          <w:p w14:paraId="70D92BA6" w14:textId="77777777" w:rsidR="00052738" w:rsidRPr="00856301" w:rsidRDefault="00052738" w:rsidP="00200273">
            <w:pPr>
              <w:rPr>
                <w:rFonts w:ascii="Trebuchet MS" w:eastAsiaTheme="minorHAnsi" w:hAnsi="Trebuchet MS" w:cstheme="minorBidi"/>
                <w:kern w:val="2"/>
                <w:lang w:val="fr-FR"/>
                <w14:ligatures w14:val="standardContextual"/>
              </w:rPr>
            </w:pPr>
          </w:p>
        </w:tc>
      </w:tr>
    </w:tbl>
    <w:p w14:paraId="5E4DE5D1" w14:textId="77777777" w:rsidR="002139FB" w:rsidRDefault="002139FB">
      <w:pPr>
        <w:rPr>
          <w:lang w:val="fr-FR"/>
        </w:rPr>
      </w:pPr>
    </w:p>
    <w:p w14:paraId="1958D7D8" w14:textId="77777777" w:rsidR="00E511D5" w:rsidRPr="00E511D5" w:rsidRDefault="00E511D5" w:rsidP="00E511D5">
      <w:pPr>
        <w:rPr>
          <w:lang w:val="fr-FR"/>
        </w:rPr>
      </w:pPr>
    </w:p>
    <w:p w14:paraId="112A963F" w14:textId="77777777" w:rsidR="00E511D5" w:rsidRPr="00E511D5" w:rsidRDefault="00E511D5" w:rsidP="00E511D5">
      <w:pPr>
        <w:rPr>
          <w:lang w:val="fr-FR"/>
        </w:rPr>
      </w:pPr>
    </w:p>
    <w:p w14:paraId="0FD6F366" w14:textId="77777777" w:rsidR="00E511D5" w:rsidRPr="00E511D5" w:rsidRDefault="00E511D5" w:rsidP="00E511D5">
      <w:pPr>
        <w:rPr>
          <w:lang w:val="fr-FR"/>
        </w:rPr>
      </w:pPr>
    </w:p>
    <w:p w14:paraId="09F968EB" w14:textId="77777777" w:rsidR="00E511D5" w:rsidRPr="00E511D5" w:rsidRDefault="00E511D5" w:rsidP="00E511D5">
      <w:pPr>
        <w:rPr>
          <w:lang w:val="fr-FR"/>
        </w:rPr>
      </w:pPr>
    </w:p>
    <w:p w14:paraId="270B9F15" w14:textId="77777777" w:rsidR="00E511D5" w:rsidRPr="00E511D5" w:rsidRDefault="00E511D5" w:rsidP="00E511D5">
      <w:pPr>
        <w:rPr>
          <w:lang w:val="fr-FR"/>
        </w:rPr>
      </w:pPr>
    </w:p>
    <w:p w14:paraId="2C2EB412" w14:textId="77777777" w:rsidR="00E511D5" w:rsidRPr="00E511D5" w:rsidRDefault="00E511D5" w:rsidP="00E511D5">
      <w:pPr>
        <w:rPr>
          <w:lang w:val="fr-FR"/>
        </w:rPr>
      </w:pPr>
    </w:p>
    <w:p w14:paraId="33EDC3DF" w14:textId="77777777" w:rsidR="00E511D5" w:rsidRPr="00E511D5" w:rsidRDefault="00E511D5" w:rsidP="00E511D5">
      <w:pPr>
        <w:rPr>
          <w:lang w:val="fr-FR"/>
        </w:rPr>
      </w:pPr>
    </w:p>
    <w:p w14:paraId="231E3E5D" w14:textId="77777777" w:rsidR="00E511D5" w:rsidRPr="00E511D5" w:rsidRDefault="00E511D5" w:rsidP="00E511D5">
      <w:pPr>
        <w:rPr>
          <w:lang w:val="fr-FR"/>
        </w:rPr>
      </w:pPr>
    </w:p>
    <w:p w14:paraId="127D49DE" w14:textId="77777777" w:rsidR="00E511D5" w:rsidRPr="00E511D5" w:rsidRDefault="00E511D5" w:rsidP="00E511D5">
      <w:pPr>
        <w:rPr>
          <w:lang w:val="fr-FR"/>
        </w:rPr>
      </w:pPr>
    </w:p>
    <w:p w14:paraId="46767634" w14:textId="77777777" w:rsidR="00E511D5" w:rsidRPr="00E511D5" w:rsidRDefault="00E511D5" w:rsidP="00E511D5">
      <w:pPr>
        <w:rPr>
          <w:lang w:val="fr-FR"/>
        </w:rPr>
      </w:pPr>
    </w:p>
    <w:p w14:paraId="554C0428" w14:textId="77777777" w:rsidR="00E511D5" w:rsidRPr="00E511D5" w:rsidRDefault="00E511D5" w:rsidP="00E511D5">
      <w:pPr>
        <w:rPr>
          <w:lang w:val="fr-FR"/>
        </w:rPr>
      </w:pPr>
    </w:p>
    <w:p w14:paraId="4F987657" w14:textId="77777777" w:rsidR="00E511D5" w:rsidRPr="00E511D5" w:rsidRDefault="00E511D5" w:rsidP="00E511D5">
      <w:pPr>
        <w:rPr>
          <w:lang w:val="fr-FR"/>
        </w:rPr>
      </w:pPr>
    </w:p>
    <w:p w14:paraId="63887E65" w14:textId="77777777" w:rsidR="00E511D5" w:rsidRPr="00E511D5" w:rsidRDefault="00E511D5" w:rsidP="00E511D5">
      <w:pPr>
        <w:rPr>
          <w:lang w:val="fr-FR"/>
        </w:rPr>
      </w:pPr>
    </w:p>
    <w:p w14:paraId="0A65DBC1" w14:textId="77777777" w:rsidR="00E511D5" w:rsidRPr="00E511D5" w:rsidRDefault="00E511D5" w:rsidP="00E511D5">
      <w:pPr>
        <w:rPr>
          <w:lang w:val="fr-FR"/>
        </w:rPr>
      </w:pPr>
    </w:p>
    <w:p w14:paraId="662E436D" w14:textId="77777777" w:rsidR="00E511D5" w:rsidRPr="00E511D5" w:rsidRDefault="00E511D5" w:rsidP="00E511D5">
      <w:pPr>
        <w:rPr>
          <w:lang w:val="fr-FR"/>
        </w:rPr>
      </w:pPr>
    </w:p>
    <w:p w14:paraId="2A63FDD7" w14:textId="77777777" w:rsidR="00E511D5" w:rsidRPr="00E511D5" w:rsidRDefault="00E511D5" w:rsidP="00E511D5">
      <w:pPr>
        <w:rPr>
          <w:lang w:val="fr-FR"/>
        </w:rPr>
      </w:pPr>
    </w:p>
    <w:p w14:paraId="059AE789" w14:textId="77777777" w:rsidR="00E511D5" w:rsidRPr="00E511D5" w:rsidRDefault="00E511D5" w:rsidP="00E511D5">
      <w:pPr>
        <w:rPr>
          <w:lang w:val="fr-FR"/>
        </w:rPr>
      </w:pPr>
    </w:p>
    <w:p w14:paraId="7E54D03D" w14:textId="77777777" w:rsidR="00E511D5" w:rsidRPr="00E511D5" w:rsidRDefault="00E511D5" w:rsidP="00E511D5">
      <w:pPr>
        <w:rPr>
          <w:lang w:val="fr-FR"/>
        </w:rPr>
      </w:pPr>
    </w:p>
    <w:p w14:paraId="3B687127" w14:textId="77777777" w:rsidR="00E511D5" w:rsidRPr="00E511D5" w:rsidRDefault="00E511D5" w:rsidP="00E511D5">
      <w:pPr>
        <w:rPr>
          <w:lang w:val="fr-FR"/>
        </w:rPr>
      </w:pPr>
    </w:p>
    <w:p w14:paraId="47669940" w14:textId="77777777" w:rsidR="00E511D5" w:rsidRPr="00E511D5" w:rsidRDefault="00E511D5" w:rsidP="00E511D5">
      <w:pPr>
        <w:rPr>
          <w:lang w:val="fr-FR"/>
        </w:rPr>
      </w:pPr>
    </w:p>
    <w:p w14:paraId="3DC5436A" w14:textId="77777777" w:rsidR="00E511D5" w:rsidRPr="00E511D5" w:rsidRDefault="00E511D5" w:rsidP="00E511D5">
      <w:pPr>
        <w:rPr>
          <w:lang w:val="fr-FR"/>
        </w:rPr>
      </w:pPr>
    </w:p>
    <w:p w14:paraId="56EDB8F6" w14:textId="77777777" w:rsidR="00E511D5" w:rsidRPr="00E511D5" w:rsidRDefault="00E511D5" w:rsidP="00E511D5">
      <w:pPr>
        <w:rPr>
          <w:lang w:val="fr-FR"/>
        </w:rPr>
      </w:pPr>
    </w:p>
    <w:p w14:paraId="684A04B9" w14:textId="77777777" w:rsidR="00E511D5" w:rsidRPr="00E511D5" w:rsidRDefault="00E511D5" w:rsidP="00E511D5">
      <w:pPr>
        <w:rPr>
          <w:lang w:val="fr-FR"/>
        </w:rPr>
      </w:pPr>
    </w:p>
    <w:p w14:paraId="05B9FA7A" w14:textId="77777777" w:rsidR="00E511D5" w:rsidRDefault="00E511D5" w:rsidP="00E511D5">
      <w:pPr>
        <w:rPr>
          <w:lang w:val="fr-FR"/>
        </w:rPr>
      </w:pPr>
    </w:p>
    <w:p w14:paraId="631D4792" w14:textId="754F941D" w:rsidR="00E511D5" w:rsidRDefault="00E511D5" w:rsidP="00E511D5">
      <w:pPr>
        <w:tabs>
          <w:tab w:val="left" w:pos="912"/>
        </w:tabs>
        <w:rPr>
          <w:lang w:val="fr-FR"/>
        </w:rPr>
      </w:pPr>
      <w:r>
        <w:rPr>
          <w:lang w:val="fr-FR"/>
        </w:rPr>
        <w:tab/>
      </w:r>
    </w:p>
    <w:p w14:paraId="473D5EC3" w14:textId="77777777" w:rsidR="00E511D5" w:rsidRDefault="00E511D5" w:rsidP="00E511D5">
      <w:pPr>
        <w:tabs>
          <w:tab w:val="left" w:pos="912"/>
        </w:tabs>
        <w:rPr>
          <w:lang w:val="fr-FR"/>
        </w:rPr>
      </w:pPr>
    </w:p>
    <w:p w14:paraId="151DFA80" w14:textId="77777777" w:rsidR="00E511D5" w:rsidRDefault="00E511D5" w:rsidP="00E511D5">
      <w:pPr>
        <w:tabs>
          <w:tab w:val="left" w:pos="912"/>
        </w:tabs>
        <w:rPr>
          <w:lang w:val="fr-FR"/>
        </w:rPr>
      </w:pPr>
    </w:p>
    <w:p w14:paraId="70A98890" w14:textId="77777777" w:rsidR="00E511D5" w:rsidRDefault="00E511D5" w:rsidP="00E511D5">
      <w:pPr>
        <w:tabs>
          <w:tab w:val="left" w:pos="912"/>
        </w:tabs>
        <w:rPr>
          <w:lang w:val="fr-FR"/>
        </w:rPr>
      </w:pPr>
    </w:p>
    <w:p w14:paraId="57D2BFC3" w14:textId="77777777" w:rsidR="006C2B70" w:rsidRDefault="006C2B70" w:rsidP="00E511D5">
      <w:pPr>
        <w:tabs>
          <w:tab w:val="left" w:pos="912"/>
        </w:tabs>
        <w:rPr>
          <w:lang w:val="fr-FR"/>
        </w:rPr>
      </w:pPr>
    </w:p>
    <w:p w14:paraId="465F7152" w14:textId="77777777" w:rsidR="006C2B70" w:rsidRDefault="006C2B70" w:rsidP="00E511D5">
      <w:pPr>
        <w:tabs>
          <w:tab w:val="left" w:pos="912"/>
        </w:tabs>
        <w:rPr>
          <w:lang w:val="fr-FR"/>
        </w:rPr>
      </w:pPr>
    </w:p>
    <w:p w14:paraId="344E483D" w14:textId="77777777" w:rsidR="006C2B70" w:rsidRDefault="006C2B70" w:rsidP="00E511D5">
      <w:pPr>
        <w:tabs>
          <w:tab w:val="left" w:pos="912"/>
        </w:tabs>
        <w:rPr>
          <w:lang w:val="fr-FR"/>
        </w:rPr>
      </w:pPr>
    </w:p>
    <w:p w14:paraId="2D2F5CAB" w14:textId="77777777" w:rsidR="00E511D5" w:rsidRDefault="00E511D5" w:rsidP="00E511D5">
      <w:pPr>
        <w:tabs>
          <w:tab w:val="left" w:pos="912"/>
        </w:tabs>
        <w:rPr>
          <w:lang w:val="fr-FR"/>
        </w:rPr>
      </w:pPr>
    </w:p>
    <w:p w14:paraId="04AE2AB7" w14:textId="77777777" w:rsidR="006C2B70" w:rsidRDefault="00E511D5" w:rsidP="00E511D5">
      <w:pPr>
        <w:tabs>
          <w:tab w:val="left" w:pos="912"/>
        </w:tabs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</w:pPr>
      <w:r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Dans ce cahier des charges</w:t>
      </w:r>
      <w:r w:rsidR="006C2B70"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 :</w:t>
      </w:r>
    </w:p>
    <w:p w14:paraId="06E9CBB7" w14:textId="77777777" w:rsidR="006C2B70" w:rsidRDefault="00E511D5" w:rsidP="00E511D5">
      <w:pPr>
        <w:tabs>
          <w:tab w:val="left" w:pos="912"/>
        </w:tabs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</w:pPr>
      <w:proofErr w:type="gramStart"/>
      <w:r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les</w:t>
      </w:r>
      <w:proofErr w:type="gramEnd"/>
      <w:r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 xml:space="preserve"> termes direction, unité, entité, service sont équivalents</w:t>
      </w:r>
      <w:r w:rsidR="006C2B70"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,</w:t>
      </w:r>
    </w:p>
    <w:p w14:paraId="3F96AA12" w14:textId="42CB1BB5" w:rsidR="00E511D5" w:rsidRDefault="00E511D5" w:rsidP="00E511D5">
      <w:pPr>
        <w:tabs>
          <w:tab w:val="left" w:pos="912"/>
        </w:tabs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</w:pPr>
      <w:proofErr w:type="gramStart"/>
      <w:r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le</w:t>
      </w:r>
      <w:proofErr w:type="gramEnd"/>
      <w:r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 xml:space="preserve"> terme document est synonyme d’archives</w:t>
      </w:r>
      <w:r w:rsidR="003636E3">
        <w:rPr>
          <w:rFonts w:ascii="Trebuchet MS" w:eastAsiaTheme="minorHAnsi" w:hAnsi="Trebuchet MS" w:cstheme="minorBidi"/>
          <w:kern w:val="2"/>
          <w:lang w:val="fr-FR"/>
          <w14:ligatures w14:val="standardContextual"/>
        </w:rPr>
        <w:t>,</w:t>
      </w:r>
    </w:p>
    <w:p w14:paraId="6C06B9FA" w14:textId="77777777" w:rsidR="00D87D68" w:rsidRDefault="006C2B70" w:rsidP="006C2B70">
      <w:pPr>
        <w:tabs>
          <w:tab w:val="decimal" w:pos="432"/>
          <w:tab w:val="decimal" w:pos="576"/>
        </w:tabs>
        <w:ind w:right="-285"/>
        <w:jc w:val="both"/>
        <w:textAlignment w:val="baseline"/>
        <w:rPr>
          <w:rFonts w:ascii="Trebuchet MS" w:eastAsia="Arial" w:hAnsi="Trebuchet MS" w:cstheme="minorHAnsi"/>
          <w:color w:val="262626" w:themeColor="text1" w:themeTint="D9"/>
          <w:lang w:val="fr-FR"/>
        </w:rPr>
      </w:pPr>
      <w:proofErr w:type="gramStart"/>
      <w:r w:rsidRPr="009D5B9E">
        <w:rPr>
          <w:rFonts w:ascii="Trebuchet MS" w:eastAsia="Arial" w:hAnsi="Trebuchet MS" w:cstheme="minorHAnsi"/>
          <w:color w:val="262626" w:themeColor="text1" w:themeTint="D9"/>
          <w:lang w:val="fr-FR"/>
        </w:rPr>
        <w:t>le</w:t>
      </w:r>
      <w:proofErr w:type="gramEnd"/>
      <w:r w:rsidRPr="009D5B9E">
        <w:rPr>
          <w:rFonts w:ascii="Trebuchet MS" w:eastAsia="Arial" w:hAnsi="Trebuchet MS" w:cstheme="minorHAnsi"/>
          <w:color w:val="262626" w:themeColor="text1" w:themeTint="D9"/>
          <w:lang w:val="fr-FR"/>
        </w:rPr>
        <w:t xml:space="preserve"> prestataire</w:t>
      </w:r>
      <w:r>
        <w:rPr>
          <w:rFonts w:ascii="Trebuchet MS" w:eastAsia="Arial" w:hAnsi="Trebuchet MS" w:cstheme="minorHAnsi"/>
          <w:color w:val="262626" w:themeColor="text1" w:themeTint="D9"/>
          <w:lang w:val="fr-FR"/>
        </w:rPr>
        <w:t xml:space="preserve"> est </w:t>
      </w:r>
      <w:r w:rsidRPr="009D5B9E">
        <w:rPr>
          <w:rFonts w:ascii="Trebuchet MS" w:eastAsia="Arial" w:hAnsi="Trebuchet MS" w:cstheme="minorHAnsi"/>
          <w:color w:val="262626" w:themeColor="text1" w:themeTint="D9"/>
          <w:lang w:val="fr-FR"/>
        </w:rPr>
        <w:t>dénom</w:t>
      </w:r>
      <w:r>
        <w:rPr>
          <w:rFonts w:ascii="Trebuchet MS" w:eastAsia="Arial" w:hAnsi="Trebuchet MS" w:cstheme="minorHAnsi"/>
          <w:color w:val="262626" w:themeColor="text1" w:themeTint="D9"/>
          <w:lang w:val="fr-FR"/>
        </w:rPr>
        <w:t>mé</w:t>
      </w:r>
      <w:r w:rsidRPr="009D5B9E">
        <w:rPr>
          <w:rFonts w:ascii="Trebuchet MS" w:eastAsia="Arial" w:hAnsi="Trebuchet MS" w:cstheme="minorHAnsi"/>
          <w:color w:val="262626" w:themeColor="text1" w:themeTint="D9"/>
          <w:lang w:val="fr-FR"/>
        </w:rPr>
        <w:t xml:space="preserve"> « le Titulaire »</w:t>
      </w:r>
      <w:r w:rsidR="00D87D68">
        <w:rPr>
          <w:rFonts w:ascii="Trebuchet MS" w:eastAsia="Arial" w:hAnsi="Trebuchet MS" w:cstheme="minorHAnsi"/>
          <w:color w:val="262626" w:themeColor="text1" w:themeTint="D9"/>
          <w:lang w:val="fr-FR"/>
        </w:rPr>
        <w:t xml:space="preserve">, </w:t>
      </w:r>
    </w:p>
    <w:p w14:paraId="6494F632" w14:textId="698C26E6" w:rsidR="006C2B70" w:rsidRDefault="00D87D68" w:rsidP="006C2B70">
      <w:pPr>
        <w:tabs>
          <w:tab w:val="decimal" w:pos="432"/>
          <w:tab w:val="decimal" w:pos="576"/>
        </w:tabs>
        <w:ind w:right="-285"/>
        <w:jc w:val="both"/>
        <w:textAlignment w:val="baseline"/>
        <w:rPr>
          <w:rFonts w:ascii="Trebuchet MS" w:eastAsia="Arial" w:hAnsi="Trebuchet MS" w:cstheme="minorHAnsi"/>
          <w:color w:val="262626" w:themeColor="text1" w:themeTint="D9"/>
          <w:lang w:val="fr-FR"/>
        </w:rPr>
      </w:pPr>
      <w:r>
        <w:rPr>
          <w:rFonts w:ascii="Trebuchet MS" w:eastAsia="Arial" w:hAnsi="Trebuchet MS" w:cstheme="minorHAnsi"/>
          <w:color w:val="262626" w:themeColor="text1" w:themeTint="D9"/>
          <w:lang w:val="fr-FR"/>
        </w:rPr>
        <w:t>L’IRSN est dénommé « l’Institut » ou le prescripteur</w:t>
      </w:r>
      <w:r w:rsidR="006C2B70" w:rsidRPr="009D5B9E">
        <w:rPr>
          <w:rFonts w:ascii="Trebuchet MS" w:eastAsia="Arial" w:hAnsi="Trebuchet MS" w:cstheme="minorHAnsi"/>
          <w:color w:val="262626" w:themeColor="text1" w:themeTint="D9"/>
          <w:lang w:val="fr-FR"/>
        </w:rPr>
        <w:t>.</w:t>
      </w:r>
    </w:p>
    <w:p w14:paraId="1F85A198" w14:textId="77777777" w:rsidR="006C2B70" w:rsidRDefault="006C2B70" w:rsidP="00E511D5">
      <w:pPr>
        <w:tabs>
          <w:tab w:val="left" w:pos="912"/>
        </w:tabs>
        <w:rPr>
          <w:lang w:val="fr-FR"/>
        </w:rPr>
      </w:pPr>
    </w:p>
    <w:p w14:paraId="3CC41782" w14:textId="77777777" w:rsidR="00E511D5" w:rsidRPr="00E511D5" w:rsidRDefault="00E511D5" w:rsidP="00E511D5">
      <w:pPr>
        <w:tabs>
          <w:tab w:val="left" w:pos="912"/>
        </w:tabs>
        <w:rPr>
          <w:lang w:val="fr-FR"/>
        </w:rPr>
      </w:pPr>
    </w:p>
    <w:sectPr w:rsidR="00E511D5" w:rsidRPr="00E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FB"/>
    <w:rsid w:val="00052738"/>
    <w:rsid w:val="00100F8D"/>
    <w:rsid w:val="001B671E"/>
    <w:rsid w:val="002139FB"/>
    <w:rsid w:val="00252F66"/>
    <w:rsid w:val="003636E3"/>
    <w:rsid w:val="003C0654"/>
    <w:rsid w:val="004B7147"/>
    <w:rsid w:val="004D4131"/>
    <w:rsid w:val="005A331D"/>
    <w:rsid w:val="006460BA"/>
    <w:rsid w:val="006C2B70"/>
    <w:rsid w:val="00856301"/>
    <w:rsid w:val="009C461A"/>
    <w:rsid w:val="00D06579"/>
    <w:rsid w:val="00D87D68"/>
    <w:rsid w:val="00E511D5"/>
    <w:rsid w:val="00E8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D98B"/>
  <w15:chartTrackingRefBased/>
  <w15:docId w15:val="{AAA51468-F764-4B84-B862-DCA76F97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9FB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13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10</cp:revision>
  <dcterms:created xsi:type="dcterms:W3CDTF">2024-01-26T16:27:00Z</dcterms:created>
  <dcterms:modified xsi:type="dcterms:W3CDTF">2024-04-12T14:12:00Z</dcterms:modified>
</cp:coreProperties>
</file>