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B4584" w14:textId="0F5AEC50" w:rsidR="00E13B33" w:rsidRDefault="00E13B33" w:rsidP="00E13B33">
      <w:pPr>
        <w:pStyle w:val="Titre"/>
        <w:jc w:val="left"/>
        <w:rPr>
          <w:rFonts w:ascii="Arial" w:hAnsi="Arial"/>
          <w:sz w:val="22"/>
        </w:rPr>
      </w:pPr>
    </w:p>
    <w:p w14:paraId="2E288438" w14:textId="77777777" w:rsidR="00A63ACB" w:rsidRDefault="00A63ACB" w:rsidP="00E13B33">
      <w:pPr>
        <w:pStyle w:val="Titre"/>
        <w:jc w:val="left"/>
        <w:rPr>
          <w:rFonts w:ascii="Arial" w:hAnsi="Arial"/>
          <w:sz w:val="22"/>
        </w:rPr>
      </w:pPr>
    </w:p>
    <w:p w14:paraId="1715B28D" w14:textId="527BB7CB" w:rsidR="00E13B33" w:rsidRPr="00BB1455" w:rsidRDefault="00E13B33" w:rsidP="00E13B33"/>
    <w:p w14:paraId="366F9660" w14:textId="6F46BF4F" w:rsidR="00E13B33" w:rsidRPr="00BB1455" w:rsidRDefault="00CC0D7A" w:rsidP="00E13B33">
      <w:r>
        <w:rPr>
          <w:rFonts w:ascii="Arial" w:hAnsi="Arial"/>
          <w:b/>
          <w:noProof/>
          <w:color w:val="008080"/>
          <w:sz w:val="32"/>
          <w:szCs w:val="32"/>
        </w:rPr>
        <w:drawing>
          <wp:anchor distT="0" distB="0" distL="114300" distR="114300" simplePos="0" relativeHeight="251660288" behindDoc="0" locked="0" layoutInCell="1" allowOverlap="1" wp14:anchorId="7047B39B" wp14:editId="08262E5E">
            <wp:simplePos x="0" y="0"/>
            <wp:positionH relativeFrom="margin">
              <wp:align>center</wp:align>
            </wp:positionH>
            <wp:positionV relativeFrom="paragraph">
              <wp:posOffset>4803</wp:posOffset>
            </wp:positionV>
            <wp:extent cx="2076450" cy="64897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l="19920" t="42953" r="20316" b="16779"/>
                    <a:stretch>
                      <a:fillRect/>
                    </a:stretch>
                  </pic:blipFill>
                  <pic:spPr bwMode="auto">
                    <a:xfrm>
                      <a:off x="0" y="0"/>
                      <a:ext cx="2076450" cy="6489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E8C1D4" w14:textId="77777777" w:rsidR="00E13B33" w:rsidRPr="00BB1455" w:rsidRDefault="00E13B33" w:rsidP="00E13B33"/>
    <w:p w14:paraId="0960E3DF" w14:textId="77777777" w:rsidR="00E13B33" w:rsidRPr="00BB1455" w:rsidRDefault="00E13B33" w:rsidP="00E13B33"/>
    <w:p w14:paraId="65128D3E" w14:textId="77777777" w:rsidR="00E13B33" w:rsidRPr="00BB1455" w:rsidRDefault="00E13B33" w:rsidP="00E13B33"/>
    <w:p w14:paraId="13C17C50" w14:textId="77777777" w:rsidR="00E13B33" w:rsidRPr="00BB1455" w:rsidRDefault="00E13B33" w:rsidP="00E13B33"/>
    <w:p w14:paraId="7B9058BC" w14:textId="77777777" w:rsidR="00E13B33" w:rsidRPr="00441A11" w:rsidRDefault="00E13B33" w:rsidP="00E13B33">
      <w:pPr>
        <w:rPr>
          <w:sz w:val="32"/>
          <w:szCs w:val="32"/>
        </w:rPr>
      </w:pPr>
    </w:p>
    <w:p w14:paraId="6BA91A28" w14:textId="77777777" w:rsidR="00E13B33" w:rsidRDefault="00E13B33" w:rsidP="00E13B33">
      <w:pPr>
        <w:jc w:val="center"/>
        <w:rPr>
          <w:rFonts w:ascii="Arial" w:hAnsi="Arial" w:cs="Arial"/>
          <w:b/>
          <w:sz w:val="32"/>
          <w:szCs w:val="32"/>
        </w:rPr>
      </w:pPr>
      <w:r w:rsidRPr="00441A11">
        <w:rPr>
          <w:rFonts w:ascii="Arial" w:hAnsi="Arial" w:cs="Arial"/>
          <w:b/>
          <w:sz w:val="32"/>
          <w:szCs w:val="32"/>
        </w:rPr>
        <w:t>APPEL D’OFFRES OUVERT</w:t>
      </w:r>
    </w:p>
    <w:p w14:paraId="515D71A2" w14:textId="77777777" w:rsidR="00E13B33" w:rsidRPr="00F85511" w:rsidRDefault="00E13B33" w:rsidP="00E13B33">
      <w:pPr>
        <w:jc w:val="center"/>
        <w:rPr>
          <w:rFonts w:cs="Arial"/>
          <w:b/>
          <w:sz w:val="32"/>
          <w:szCs w:val="32"/>
        </w:rPr>
      </w:pPr>
    </w:p>
    <w:p w14:paraId="08DD2C7F" w14:textId="77777777" w:rsidR="00E13B33" w:rsidRPr="000D1459" w:rsidRDefault="00E13B33" w:rsidP="00E13B33">
      <w:pPr>
        <w:jc w:val="center"/>
        <w:rPr>
          <w:rFonts w:ascii="Arial" w:hAnsi="Arial" w:cs="Arial"/>
          <w:b/>
          <w:szCs w:val="18"/>
        </w:rPr>
      </w:pPr>
      <w:bookmarkStart w:id="0" w:name="_Hlk16580370"/>
      <w:bookmarkStart w:id="1" w:name="_Hlk144883780"/>
      <w:r w:rsidRPr="000D1459">
        <w:rPr>
          <w:rFonts w:ascii="Arial" w:hAnsi="Arial" w:cs="Arial"/>
          <w:i/>
        </w:rPr>
        <w:t xml:space="preserve">Conclu en application de l’Arrêté du 19 juillet 2018 portant réglementation sur les marchés des Organismes de Sécurité Sociale, et des articles </w:t>
      </w:r>
      <w:r w:rsidRPr="000D1459">
        <w:rPr>
          <w:rFonts w:ascii="Arial" w:hAnsi="Arial" w:cs="Arial"/>
          <w:i/>
          <w:iCs/>
        </w:rPr>
        <w:t>et des articles L2124-2, R2124-2 1° et R2161-2 à 5 du code de la commande publique.</w:t>
      </w:r>
      <w:bookmarkEnd w:id="0"/>
    </w:p>
    <w:bookmarkEnd w:id="1"/>
    <w:p w14:paraId="2800B30B" w14:textId="77777777" w:rsidR="00E13B33" w:rsidRPr="00441A11" w:rsidRDefault="00E13B33" w:rsidP="00E13B33">
      <w:pPr>
        <w:jc w:val="center"/>
        <w:rPr>
          <w:rFonts w:ascii="Arial" w:hAnsi="Arial" w:cs="Arial"/>
          <w:b/>
          <w:sz w:val="32"/>
          <w:szCs w:val="32"/>
        </w:rPr>
      </w:pPr>
    </w:p>
    <w:p w14:paraId="3DE17B99" w14:textId="77777777" w:rsidR="00E13B33" w:rsidRPr="00F55DAE" w:rsidRDefault="00E13B33" w:rsidP="00E13B33">
      <w:pPr>
        <w:jc w:val="center"/>
        <w:rPr>
          <w:rFonts w:ascii="Arial" w:hAnsi="Arial" w:cs="Arial"/>
          <w:b/>
          <w:sz w:val="32"/>
          <w:szCs w:val="32"/>
        </w:rPr>
      </w:pPr>
      <w:r w:rsidRPr="00F55DAE">
        <w:rPr>
          <w:rFonts w:ascii="Arial" w:hAnsi="Arial" w:cs="Arial"/>
          <w:b/>
          <w:sz w:val="32"/>
          <w:szCs w:val="32"/>
        </w:rPr>
        <w:t>ACTE D’ENGAGEMENT</w:t>
      </w:r>
    </w:p>
    <w:p w14:paraId="0E4F64D1" w14:textId="77777777" w:rsidR="00E13B33" w:rsidRDefault="00E13B33" w:rsidP="00E13B33">
      <w:pPr>
        <w:jc w:val="center"/>
        <w:rPr>
          <w:rFonts w:ascii="Arial" w:hAnsi="Arial" w:cs="Arial"/>
          <w:sz w:val="32"/>
          <w:szCs w:val="32"/>
        </w:rPr>
      </w:pPr>
      <w:r w:rsidRPr="00F55DAE">
        <w:rPr>
          <w:rFonts w:ascii="Arial" w:hAnsi="Arial" w:cs="Arial"/>
          <w:sz w:val="32"/>
          <w:szCs w:val="32"/>
        </w:rPr>
        <w:t>AE</w:t>
      </w:r>
    </w:p>
    <w:p w14:paraId="16DB5D4D" w14:textId="77777777" w:rsidR="00E13B33" w:rsidRPr="00F55DAE" w:rsidRDefault="00E13B33" w:rsidP="00E13B33">
      <w:pPr>
        <w:jc w:val="center"/>
        <w:rPr>
          <w:rFonts w:ascii="Arial" w:hAnsi="Arial" w:cs="Arial"/>
          <w:sz w:val="32"/>
          <w:szCs w:val="32"/>
        </w:rPr>
      </w:pPr>
    </w:p>
    <w:p w14:paraId="78970F5D" w14:textId="5A04C828" w:rsidR="00E13B33" w:rsidRPr="00EB267A" w:rsidRDefault="00E13B33" w:rsidP="00E13B33">
      <w:pPr>
        <w:jc w:val="center"/>
        <w:rPr>
          <w:rFonts w:ascii="Arial" w:hAnsi="Arial" w:cs="Arial"/>
          <w:b/>
          <w:sz w:val="32"/>
          <w:szCs w:val="32"/>
        </w:rPr>
      </w:pPr>
      <w:r w:rsidRPr="00EB267A">
        <w:rPr>
          <w:rFonts w:ascii="Arial" w:hAnsi="Arial" w:cs="Arial"/>
          <w:b/>
          <w:sz w:val="32"/>
          <w:szCs w:val="32"/>
        </w:rPr>
        <w:t>MARCHE N°</w:t>
      </w:r>
      <w:r w:rsidR="00064667">
        <w:rPr>
          <w:rFonts w:ascii="Arial" w:hAnsi="Arial" w:cs="Arial"/>
          <w:b/>
          <w:sz w:val="32"/>
          <w:szCs w:val="32"/>
        </w:rPr>
        <w:t>2000-2025</w:t>
      </w:r>
    </w:p>
    <w:p w14:paraId="56354C0F" w14:textId="77777777" w:rsidR="00E13B33" w:rsidRDefault="00E13B33" w:rsidP="00E13B33">
      <w:pPr>
        <w:jc w:val="center"/>
        <w:rPr>
          <w:rFonts w:ascii="Arial" w:hAnsi="Arial" w:cs="Arial"/>
          <w:bCs/>
          <w:sz w:val="32"/>
          <w:szCs w:val="32"/>
        </w:rPr>
      </w:pPr>
      <w:r w:rsidRPr="00EB267A">
        <w:rPr>
          <w:rFonts w:ascii="Arial" w:hAnsi="Arial" w:cs="Arial"/>
          <w:bCs/>
          <w:sz w:val="32"/>
          <w:szCs w:val="32"/>
        </w:rPr>
        <w:t>FOURNITURES COURANTES ET SERVICES</w:t>
      </w:r>
    </w:p>
    <w:p w14:paraId="2D15CF89" w14:textId="77777777" w:rsidR="00064667" w:rsidRPr="00EB267A" w:rsidRDefault="00064667" w:rsidP="00E13B33">
      <w:pPr>
        <w:jc w:val="center"/>
        <w:rPr>
          <w:rFonts w:ascii="Arial" w:hAnsi="Arial" w:cs="Arial"/>
          <w:bCs/>
          <w:sz w:val="32"/>
          <w:szCs w:val="32"/>
        </w:rPr>
      </w:pPr>
    </w:p>
    <w:p w14:paraId="55B3BD3B" w14:textId="37ABA3DD" w:rsidR="00E13B33" w:rsidRPr="00EB267A" w:rsidRDefault="00064667" w:rsidP="00E13B33">
      <w:pPr>
        <w:pBdr>
          <w:top w:val="single" w:sz="18" w:space="1" w:color="auto"/>
          <w:left w:val="single" w:sz="18" w:space="4" w:color="auto"/>
          <w:bottom w:val="single" w:sz="18" w:space="1" w:color="auto"/>
          <w:right w:val="single" w:sz="18" w:space="4" w:color="auto"/>
        </w:pBdr>
        <w:jc w:val="center"/>
        <w:rPr>
          <w:rFonts w:ascii="Arial" w:hAnsi="Arial" w:cs="Arial"/>
          <w:b/>
          <w:sz w:val="32"/>
          <w:szCs w:val="32"/>
        </w:rPr>
      </w:pPr>
      <w:r>
        <w:rPr>
          <w:rFonts w:ascii="Arial" w:hAnsi="Arial" w:cs="Arial"/>
          <w:b/>
          <w:sz w:val="32"/>
          <w:szCs w:val="32"/>
        </w:rPr>
        <w:t xml:space="preserve">MAINTENANCE MULTITECHNIQUE DES INSTALLATIONS DU SITE DE TOULON DE L’URSSAF PACA </w:t>
      </w:r>
    </w:p>
    <w:p w14:paraId="62D82318" w14:textId="77122BF1" w:rsidR="00E13B33" w:rsidRPr="00EB267A" w:rsidRDefault="00414300" w:rsidP="00E13B33">
      <w:pPr>
        <w:rPr>
          <w:rFonts w:ascii="Arial" w:hAnsi="Arial" w:cs="Arial"/>
          <w:b/>
          <w:sz w:val="32"/>
          <w:szCs w:val="32"/>
        </w:rPr>
      </w:pPr>
      <w:r w:rsidRPr="00EB267A">
        <w:rPr>
          <w:rFonts w:ascii="Arial" w:hAnsi="Arial" w:cs="Arial"/>
          <w:noProof/>
        </w:rPr>
        <mc:AlternateContent>
          <mc:Choice Requires="wps">
            <w:drawing>
              <wp:anchor distT="45720" distB="45720" distL="114300" distR="114300" simplePos="0" relativeHeight="251659264" behindDoc="0" locked="0" layoutInCell="1" allowOverlap="1" wp14:anchorId="09C221D2" wp14:editId="4BFD0BFE">
                <wp:simplePos x="0" y="0"/>
                <wp:positionH relativeFrom="margin">
                  <wp:align>right</wp:align>
                </wp:positionH>
                <wp:positionV relativeFrom="paragraph">
                  <wp:posOffset>408305</wp:posOffset>
                </wp:positionV>
                <wp:extent cx="6560820" cy="1851660"/>
                <wp:effectExtent l="0" t="0" r="11430" b="15240"/>
                <wp:wrapSquare wrapText="bothSides"/>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60820" cy="1851660"/>
                        </a:xfrm>
                        <a:prstGeom prst="rect">
                          <a:avLst/>
                        </a:prstGeom>
                        <a:solidFill>
                          <a:srgbClr val="FFFFFF"/>
                        </a:solidFill>
                        <a:ln w="9525">
                          <a:solidFill>
                            <a:srgbClr val="000000"/>
                          </a:solidFill>
                          <a:miter lim="800000"/>
                          <a:headEnd/>
                          <a:tailEnd/>
                        </a:ln>
                      </wps:spPr>
                      <wps:txbx>
                        <w:txbxContent>
                          <w:p w14:paraId="77983E0B" w14:textId="4AE1F69B" w:rsidR="00E13B33" w:rsidRPr="005D671A" w:rsidRDefault="00E13B33" w:rsidP="00E13B33">
                            <w:pPr>
                              <w:keepNext/>
                              <w:jc w:val="center"/>
                              <w:outlineLvl w:val="5"/>
                              <w:rPr>
                                <w:rFonts w:ascii="Calibri" w:hAnsi="Calibri" w:cs="Calibri"/>
                                <w:b/>
                                <w:bCs/>
                              </w:rPr>
                            </w:pPr>
                            <w:r w:rsidRPr="005D671A">
                              <w:rPr>
                                <w:rFonts w:ascii="Calibri" w:hAnsi="Calibri" w:cs="Calibri"/>
                                <w:b/>
                                <w:sz w:val="28"/>
                              </w:rPr>
                              <w:t>U</w:t>
                            </w:r>
                            <w:r w:rsidR="006116CF">
                              <w:rPr>
                                <w:rFonts w:ascii="Calibri" w:hAnsi="Calibri" w:cs="Calibri"/>
                                <w:b/>
                                <w:sz w:val="28"/>
                              </w:rPr>
                              <w:t>rssaf PACA</w:t>
                            </w:r>
                            <w:r w:rsidRPr="005D671A">
                              <w:rPr>
                                <w:rFonts w:ascii="Calibri" w:hAnsi="Calibri" w:cs="Calibri"/>
                                <w:b/>
                                <w:sz w:val="28"/>
                              </w:rPr>
                              <w:t xml:space="preserve"> </w:t>
                            </w:r>
                          </w:p>
                          <w:p w14:paraId="26911426" w14:textId="77777777" w:rsidR="00E13B33" w:rsidRPr="006F0421" w:rsidRDefault="00E13B33" w:rsidP="00E13B33">
                            <w:pPr>
                              <w:jc w:val="center"/>
                              <w:rPr>
                                <w:rFonts w:cs="Arial"/>
                              </w:rPr>
                            </w:pPr>
                          </w:p>
                          <w:p w14:paraId="26BEBBDD" w14:textId="77777777" w:rsidR="00E13B33" w:rsidRPr="00D944FC" w:rsidRDefault="00E13B33" w:rsidP="00E13B33">
                            <w:pPr>
                              <w:jc w:val="center"/>
                              <w:rPr>
                                <w:rFonts w:ascii="Arial" w:hAnsi="Arial" w:cs="Arial"/>
                                <w:sz w:val="22"/>
                                <w:szCs w:val="22"/>
                              </w:rPr>
                            </w:pPr>
                            <w:r w:rsidRPr="00D944FC">
                              <w:rPr>
                                <w:rFonts w:ascii="Arial" w:hAnsi="Arial" w:cs="Arial"/>
                                <w:sz w:val="22"/>
                                <w:szCs w:val="22"/>
                              </w:rPr>
                              <w:t xml:space="preserve">20, avenue Viton </w:t>
                            </w:r>
                          </w:p>
                          <w:p w14:paraId="7E39E0C0" w14:textId="77777777" w:rsidR="00E13B33" w:rsidRPr="00D944FC" w:rsidRDefault="00E13B33" w:rsidP="00E13B33">
                            <w:pPr>
                              <w:jc w:val="center"/>
                              <w:rPr>
                                <w:rFonts w:ascii="Arial" w:hAnsi="Arial" w:cs="Arial"/>
                                <w:sz w:val="22"/>
                                <w:szCs w:val="22"/>
                              </w:rPr>
                            </w:pPr>
                            <w:r w:rsidRPr="00D944FC">
                              <w:rPr>
                                <w:rFonts w:ascii="Arial" w:hAnsi="Arial" w:cs="Arial"/>
                                <w:sz w:val="22"/>
                                <w:szCs w:val="22"/>
                              </w:rPr>
                              <w:t>13299 MARSEILLE Cedex 20</w:t>
                            </w:r>
                          </w:p>
                          <w:p w14:paraId="0D70334B" w14:textId="77777777" w:rsidR="00E13B33" w:rsidRPr="00D944FC" w:rsidRDefault="00E13B33" w:rsidP="00E13B33">
                            <w:pPr>
                              <w:jc w:val="center"/>
                              <w:rPr>
                                <w:rFonts w:ascii="Arial" w:hAnsi="Arial" w:cs="Arial"/>
                                <w:b/>
                                <w:bCs/>
                                <w:sz w:val="22"/>
                                <w:szCs w:val="22"/>
                              </w:rPr>
                            </w:pPr>
                          </w:p>
                          <w:p w14:paraId="246C7C5F" w14:textId="77777777" w:rsidR="00E13B33" w:rsidRPr="00D944FC" w:rsidRDefault="00E13B33" w:rsidP="00E13B33">
                            <w:pPr>
                              <w:jc w:val="center"/>
                              <w:rPr>
                                <w:rFonts w:ascii="Arial" w:hAnsi="Arial" w:cs="Arial"/>
                                <w:b/>
                                <w:bCs/>
                                <w:sz w:val="22"/>
                                <w:szCs w:val="22"/>
                              </w:rPr>
                            </w:pPr>
                          </w:p>
                          <w:p w14:paraId="70EBFDDC" w14:textId="77777777" w:rsidR="00E13B33" w:rsidRPr="00D944FC" w:rsidRDefault="00E13B33" w:rsidP="00E13B33">
                            <w:pPr>
                              <w:jc w:val="center"/>
                              <w:rPr>
                                <w:rFonts w:ascii="Arial" w:hAnsi="Arial" w:cs="Arial"/>
                                <w:sz w:val="22"/>
                                <w:szCs w:val="22"/>
                              </w:rPr>
                            </w:pPr>
                            <w:r w:rsidRPr="00D944FC">
                              <w:rPr>
                                <w:rFonts w:ascii="Arial" w:hAnsi="Arial" w:cs="Arial"/>
                                <w:sz w:val="22"/>
                                <w:szCs w:val="22"/>
                              </w:rPr>
                              <w:t xml:space="preserve">L’acheteur est représenté par : </w:t>
                            </w:r>
                          </w:p>
                          <w:p w14:paraId="2876C75A" w14:textId="4F2B028C" w:rsidR="00E13B33" w:rsidRPr="00D944FC" w:rsidRDefault="00E13B33" w:rsidP="00E13B33">
                            <w:pPr>
                              <w:jc w:val="center"/>
                              <w:rPr>
                                <w:rFonts w:ascii="Arial" w:hAnsi="Arial" w:cs="Arial"/>
                                <w:b/>
                                <w:sz w:val="22"/>
                                <w:szCs w:val="22"/>
                              </w:rPr>
                            </w:pPr>
                            <w:r w:rsidRPr="00D944FC">
                              <w:rPr>
                                <w:rFonts w:ascii="Arial" w:hAnsi="Arial" w:cs="Arial"/>
                                <w:b/>
                                <w:sz w:val="22"/>
                                <w:szCs w:val="22"/>
                              </w:rPr>
                              <w:t>Monsieur le Directeur régional de l’U</w:t>
                            </w:r>
                            <w:r w:rsidR="006116CF">
                              <w:rPr>
                                <w:rFonts w:ascii="Arial" w:hAnsi="Arial" w:cs="Arial"/>
                                <w:b/>
                                <w:sz w:val="22"/>
                                <w:szCs w:val="22"/>
                              </w:rPr>
                              <w:t>rssaf</w:t>
                            </w:r>
                            <w:r w:rsidRPr="00D944FC">
                              <w:rPr>
                                <w:rFonts w:ascii="Arial" w:hAnsi="Arial" w:cs="Arial"/>
                                <w:b/>
                                <w:sz w:val="22"/>
                                <w:szCs w:val="22"/>
                              </w:rPr>
                              <w:t xml:space="preserve"> PACA </w:t>
                            </w:r>
                          </w:p>
                          <w:p w14:paraId="6FCA86DB" w14:textId="77777777" w:rsidR="00E13B33" w:rsidRPr="00D944FC" w:rsidRDefault="00E13B33" w:rsidP="00E13B33">
                            <w:pPr>
                              <w:jc w:val="center"/>
                              <w:rPr>
                                <w:rFonts w:ascii="Arial" w:hAnsi="Arial" w:cs="Arial"/>
                                <w:b/>
                                <w:sz w:val="22"/>
                                <w:szCs w:val="22"/>
                              </w:rPr>
                            </w:pPr>
                            <w:r w:rsidRPr="00D944FC">
                              <w:rPr>
                                <w:rFonts w:ascii="Arial" w:hAnsi="Arial" w:cs="Arial"/>
                                <w:b/>
                                <w:sz w:val="22"/>
                                <w:szCs w:val="22"/>
                              </w:rPr>
                              <w:t>Monsieur Franck BARBE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9C221D2" id="_x0000_t202" coordsize="21600,21600" o:spt="202" path="m,l,21600r21600,l21600,xe">
                <v:stroke joinstyle="miter"/>
                <v:path gradientshapeok="t" o:connecttype="rect"/>
              </v:shapetype>
              <v:shape id="Zone de texte 1" o:spid="_x0000_s1026" type="#_x0000_t202" style="position:absolute;margin-left:465.4pt;margin-top:32.15pt;width:516.6pt;height:145.8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">
                <v:textbox>
                  <w:txbxContent>
                    <w:p w14:paraId="77983E0B" w14:textId="4AE1F69B" w:rsidR="00E13B33" w:rsidRPr="005D671A" w:rsidRDefault="00E13B33" w:rsidP="00E13B33">
                      <w:pPr>
                        <w:keepNext/>
                        <w:jc w:val="center"/>
                        <w:outlineLvl w:val="5"/>
                        <w:rPr>
                          <w:rFonts w:ascii="Calibri" w:hAnsi="Calibri" w:cs="Calibri"/>
                          <w:b/>
                          <w:bCs/>
                        </w:rPr>
                      </w:pPr>
                      <w:r w:rsidRPr="005D671A">
                        <w:rPr>
                          <w:rFonts w:ascii="Calibri" w:hAnsi="Calibri" w:cs="Calibri"/>
                          <w:b/>
                          <w:sz w:val="28"/>
                        </w:rPr>
                        <w:t>U</w:t>
                      </w:r>
                      <w:r w:rsidR="006116CF">
                        <w:rPr>
                          <w:rFonts w:ascii="Calibri" w:hAnsi="Calibri" w:cs="Calibri"/>
                          <w:b/>
                          <w:sz w:val="28"/>
                        </w:rPr>
                        <w:t>rssaf PACA</w:t>
                      </w:r>
                      <w:r w:rsidRPr="005D671A">
                        <w:rPr>
                          <w:rFonts w:ascii="Calibri" w:hAnsi="Calibri" w:cs="Calibri"/>
                          <w:b/>
                          <w:sz w:val="28"/>
                        </w:rPr>
                        <w:t xml:space="preserve"> </w:t>
                      </w:r>
                    </w:p>
                    <w:p w14:paraId="26911426" w14:textId="77777777" w:rsidR="00E13B33" w:rsidRPr="006F0421" w:rsidRDefault="00E13B33" w:rsidP="00E13B33">
                      <w:pPr>
                        <w:jc w:val="center"/>
                        <w:rPr>
                          <w:rFonts w:cs="Arial"/>
                        </w:rPr>
                      </w:pPr>
                    </w:p>
                    <w:p w14:paraId="26BEBBDD" w14:textId="77777777" w:rsidR="00E13B33" w:rsidRPr="00D944FC" w:rsidRDefault="00E13B33" w:rsidP="00E13B33">
                      <w:pPr>
                        <w:jc w:val="center"/>
                        <w:rPr>
                          <w:rFonts w:ascii="Arial" w:hAnsi="Arial" w:cs="Arial"/>
                          <w:sz w:val="22"/>
                          <w:szCs w:val="22"/>
                        </w:rPr>
                      </w:pPr>
                      <w:r w:rsidRPr="00D944FC">
                        <w:rPr>
                          <w:rFonts w:ascii="Arial" w:hAnsi="Arial" w:cs="Arial"/>
                          <w:sz w:val="22"/>
                          <w:szCs w:val="22"/>
                        </w:rPr>
                        <w:t xml:space="preserve">20, avenue Viton </w:t>
                      </w:r>
                    </w:p>
                    <w:p w14:paraId="7E39E0C0" w14:textId="77777777" w:rsidR="00E13B33" w:rsidRPr="00D944FC" w:rsidRDefault="00E13B33" w:rsidP="00E13B33">
                      <w:pPr>
                        <w:jc w:val="center"/>
                        <w:rPr>
                          <w:rFonts w:ascii="Arial" w:hAnsi="Arial" w:cs="Arial"/>
                          <w:sz w:val="22"/>
                          <w:szCs w:val="22"/>
                        </w:rPr>
                      </w:pPr>
                      <w:r w:rsidRPr="00D944FC">
                        <w:rPr>
                          <w:rFonts w:ascii="Arial" w:hAnsi="Arial" w:cs="Arial"/>
                          <w:sz w:val="22"/>
                          <w:szCs w:val="22"/>
                        </w:rPr>
                        <w:t>13299 MARSEILLE Cedex 20</w:t>
                      </w:r>
                    </w:p>
                    <w:p w14:paraId="0D70334B" w14:textId="77777777" w:rsidR="00E13B33" w:rsidRPr="00D944FC" w:rsidRDefault="00E13B33" w:rsidP="00E13B33">
                      <w:pPr>
                        <w:jc w:val="center"/>
                        <w:rPr>
                          <w:rFonts w:ascii="Arial" w:hAnsi="Arial" w:cs="Arial"/>
                          <w:b/>
                          <w:bCs/>
                          <w:sz w:val="22"/>
                          <w:szCs w:val="22"/>
                        </w:rPr>
                      </w:pPr>
                    </w:p>
                    <w:p w14:paraId="246C7C5F" w14:textId="77777777" w:rsidR="00E13B33" w:rsidRPr="00D944FC" w:rsidRDefault="00E13B33" w:rsidP="00E13B33">
                      <w:pPr>
                        <w:jc w:val="center"/>
                        <w:rPr>
                          <w:rFonts w:ascii="Arial" w:hAnsi="Arial" w:cs="Arial"/>
                          <w:b/>
                          <w:bCs/>
                          <w:sz w:val="22"/>
                          <w:szCs w:val="22"/>
                        </w:rPr>
                      </w:pPr>
                    </w:p>
                    <w:p w14:paraId="70EBFDDC" w14:textId="77777777" w:rsidR="00E13B33" w:rsidRPr="00D944FC" w:rsidRDefault="00E13B33" w:rsidP="00E13B33">
                      <w:pPr>
                        <w:jc w:val="center"/>
                        <w:rPr>
                          <w:rFonts w:ascii="Arial" w:hAnsi="Arial" w:cs="Arial"/>
                          <w:sz w:val="22"/>
                          <w:szCs w:val="22"/>
                        </w:rPr>
                      </w:pPr>
                      <w:r w:rsidRPr="00D944FC">
                        <w:rPr>
                          <w:rFonts w:ascii="Arial" w:hAnsi="Arial" w:cs="Arial"/>
                          <w:sz w:val="22"/>
                          <w:szCs w:val="22"/>
                        </w:rPr>
                        <w:t xml:space="preserve">L’acheteur est représenté par : </w:t>
                      </w:r>
                    </w:p>
                    <w:p w14:paraId="2876C75A" w14:textId="4F2B028C" w:rsidR="00E13B33" w:rsidRPr="00D944FC" w:rsidRDefault="00E13B33" w:rsidP="00E13B33">
                      <w:pPr>
                        <w:jc w:val="center"/>
                        <w:rPr>
                          <w:rFonts w:ascii="Arial" w:hAnsi="Arial" w:cs="Arial"/>
                          <w:b/>
                          <w:sz w:val="22"/>
                          <w:szCs w:val="22"/>
                        </w:rPr>
                      </w:pPr>
                      <w:r w:rsidRPr="00D944FC">
                        <w:rPr>
                          <w:rFonts w:ascii="Arial" w:hAnsi="Arial" w:cs="Arial"/>
                          <w:b/>
                          <w:sz w:val="22"/>
                          <w:szCs w:val="22"/>
                        </w:rPr>
                        <w:t>Monsieur le Directeur régional de l’U</w:t>
                      </w:r>
                      <w:r w:rsidR="006116CF">
                        <w:rPr>
                          <w:rFonts w:ascii="Arial" w:hAnsi="Arial" w:cs="Arial"/>
                          <w:b/>
                          <w:sz w:val="22"/>
                          <w:szCs w:val="22"/>
                        </w:rPr>
                        <w:t>rssaf</w:t>
                      </w:r>
                      <w:r w:rsidRPr="00D944FC">
                        <w:rPr>
                          <w:rFonts w:ascii="Arial" w:hAnsi="Arial" w:cs="Arial"/>
                          <w:b/>
                          <w:sz w:val="22"/>
                          <w:szCs w:val="22"/>
                        </w:rPr>
                        <w:t xml:space="preserve"> PACA </w:t>
                      </w:r>
                    </w:p>
                    <w:p w14:paraId="6FCA86DB" w14:textId="77777777" w:rsidR="00E13B33" w:rsidRPr="00D944FC" w:rsidRDefault="00E13B33" w:rsidP="00E13B33">
                      <w:pPr>
                        <w:jc w:val="center"/>
                        <w:rPr>
                          <w:rFonts w:ascii="Arial" w:hAnsi="Arial" w:cs="Arial"/>
                          <w:b/>
                          <w:sz w:val="22"/>
                          <w:szCs w:val="22"/>
                        </w:rPr>
                      </w:pPr>
                      <w:r w:rsidRPr="00D944FC">
                        <w:rPr>
                          <w:rFonts w:ascii="Arial" w:hAnsi="Arial" w:cs="Arial"/>
                          <w:b/>
                          <w:sz w:val="22"/>
                          <w:szCs w:val="22"/>
                        </w:rPr>
                        <w:t>Monsieur Franck BARBE</w:t>
                      </w:r>
                    </w:p>
                  </w:txbxContent>
                </v:textbox>
                <w10:wrap type="square" anchorx="margin"/>
              </v:shape>
            </w:pict>
          </mc:Fallback>
        </mc:AlternateContent>
      </w:r>
    </w:p>
    <w:p w14:paraId="18C7407D" w14:textId="748395AE" w:rsidR="00E13B33" w:rsidRPr="00EB267A" w:rsidRDefault="00E13B33" w:rsidP="00E13B33">
      <w:pPr>
        <w:pStyle w:val="Pieddepage"/>
        <w:tabs>
          <w:tab w:val="left" w:pos="708"/>
        </w:tabs>
        <w:jc w:val="both"/>
        <w:rPr>
          <w:rFonts w:ascii="Arial" w:hAnsi="Arial" w:cs="Arial"/>
          <w:b/>
          <w:szCs w:val="24"/>
        </w:rPr>
      </w:pPr>
    </w:p>
    <w:p w14:paraId="2F01BD0C" w14:textId="77777777" w:rsidR="00E13B33" w:rsidRDefault="00E13B33" w:rsidP="00E13B33">
      <w:pPr>
        <w:pStyle w:val="Pieddepage"/>
        <w:tabs>
          <w:tab w:val="left" w:pos="708"/>
        </w:tabs>
        <w:jc w:val="both"/>
        <w:rPr>
          <w:rFonts w:ascii="Arial" w:hAnsi="Arial" w:cs="Arial"/>
          <w:b/>
          <w:szCs w:val="24"/>
        </w:rPr>
      </w:pPr>
    </w:p>
    <w:p w14:paraId="70BE53B1" w14:textId="77777777" w:rsidR="00E13B33" w:rsidRDefault="00E13B33" w:rsidP="00E13B33">
      <w:pPr>
        <w:pStyle w:val="Pieddepage"/>
        <w:tabs>
          <w:tab w:val="left" w:pos="708"/>
        </w:tabs>
        <w:jc w:val="both"/>
        <w:rPr>
          <w:rFonts w:ascii="Arial" w:hAnsi="Arial" w:cs="Arial"/>
          <w:b/>
          <w:szCs w:val="24"/>
        </w:rPr>
      </w:pPr>
    </w:p>
    <w:p w14:paraId="509DA170" w14:textId="77777777" w:rsidR="00E13B33" w:rsidRDefault="00E13B33" w:rsidP="00E13B33">
      <w:pPr>
        <w:pStyle w:val="Pieddepage"/>
        <w:tabs>
          <w:tab w:val="left" w:pos="708"/>
        </w:tabs>
        <w:jc w:val="both"/>
        <w:rPr>
          <w:rFonts w:ascii="Arial" w:hAnsi="Arial" w:cs="Arial"/>
          <w:b/>
          <w:szCs w:val="24"/>
        </w:rPr>
      </w:pPr>
    </w:p>
    <w:p w14:paraId="4A473482" w14:textId="77777777" w:rsidR="00E13B33" w:rsidRDefault="00E13B33" w:rsidP="00E13B33">
      <w:pPr>
        <w:pStyle w:val="Pieddepage"/>
        <w:tabs>
          <w:tab w:val="left" w:pos="708"/>
        </w:tabs>
        <w:jc w:val="both"/>
        <w:rPr>
          <w:rFonts w:ascii="Arial" w:hAnsi="Arial" w:cs="Arial"/>
          <w:b/>
          <w:szCs w:val="24"/>
        </w:rPr>
      </w:pPr>
    </w:p>
    <w:p w14:paraId="23836D54" w14:textId="6AA18099" w:rsidR="00E13B33" w:rsidRDefault="00E13B33" w:rsidP="00E13B33">
      <w:pPr>
        <w:pStyle w:val="Pieddepage"/>
        <w:tabs>
          <w:tab w:val="left" w:pos="708"/>
        </w:tabs>
        <w:jc w:val="right"/>
        <w:rPr>
          <w:rFonts w:ascii="Arial" w:hAnsi="Arial"/>
          <w:b/>
          <w:color w:val="008080"/>
          <w:sz w:val="32"/>
          <w:szCs w:val="32"/>
        </w:rPr>
      </w:pPr>
    </w:p>
    <w:p w14:paraId="50CF6491" w14:textId="3F51F999" w:rsidR="00E13B33" w:rsidRDefault="00E13B33" w:rsidP="00E13B33">
      <w:pPr>
        <w:pStyle w:val="Pieddepage"/>
        <w:tabs>
          <w:tab w:val="left" w:pos="708"/>
        </w:tabs>
        <w:jc w:val="right"/>
        <w:rPr>
          <w:rFonts w:ascii="Arial" w:hAnsi="Arial"/>
          <w:b/>
          <w:color w:val="008080"/>
          <w:sz w:val="32"/>
          <w:szCs w:val="32"/>
        </w:rPr>
      </w:pPr>
    </w:p>
    <w:p w14:paraId="7E7B93A8" w14:textId="3B3197EF" w:rsidR="00E13B33" w:rsidRDefault="00E13B33" w:rsidP="00414300">
      <w:pPr>
        <w:pStyle w:val="Pieddepage"/>
        <w:tabs>
          <w:tab w:val="left" w:pos="708"/>
        </w:tabs>
        <w:rPr>
          <w:rFonts w:ascii="Arial" w:hAnsi="Arial"/>
          <w:b/>
          <w:color w:val="008080"/>
          <w:sz w:val="32"/>
          <w:szCs w:val="32"/>
        </w:rPr>
      </w:pPr>
    </w:p>
    <w:p w14:paraId="53D1DCC9" w14:textId="77777777" w:rsidR="00064667" w:rsidRDefault="00064667" w:rsidP="00414300">
      <w:pPr>
        <w:pStyle w:val="Pieddepage"/>
        <w:tabs>
          <w:tab w:val="left" w:pos="708"/>
        </w:tabs>
        <w:rPr>
          <w:rFonts w:ascii="Arial" w:hAnsi="Arial"/>
          <w:b/>
          <w:color w:val="008080"/>
          <w:sz w:val="32"/>
          <w:szCs w:val="32"/>
        </w:rPr>
      </w:pPr>
    </w:p>
    <w:p w14:paraId="3D756179" w14:textId="77777777" w:rsidR="00064667" w:rsidRDefault="00064667" w:rsidP="00414300">
      <w:pPr>
        <w:pStyle w:val="Pieddepage"/>
        <w:tabs>
          <w:tab w:val="left" w:pos="708"/>
        </w:tabs>
        <w:rPr>
          <w:rFonts w:ascii="Arial" w:hAnsi="Arial"/>
          <w:b/>
          <w:color w:val="008080"/>
          <w:sz w:val="32"/>
          <w:szCs w:val="32"/>
        </w:rPr>
      </w:pPr>
    </w:p>
    <w:p w14:paraId="789E7E51" w14:textId="6999F41F" w:rsidR="00E13B33" w:rsidRDefault="00E13B33" w:rsidP="00E13B33">
      <w:pPr>
        <w:pStyle w:val="Pieddepage"/>
        <w:tabs>
          <w:tab w:val="left" w:pos="708"/>
        </w:tabs>
        <w:jc w:val="right"/>
        <w:rPr>
          <w:rFonts w:ascii="Arial" w:hAnsi="Arial"/>
          <w:b/>
          <w:color w:val="008080"/>
          <w:sz w:val="32"/>
          <w:szCs w:val="32"/>
        </w:rPr>
      </w:pPr>
    </w:p>
    <w:sdt>
      <w:sdtPr>
        <w:rPr>
          <w:rFonts w:ascii="Times New Roman" w:eastAsia="Times New Roman" w:hAnsi="Times New Roman" w:cs="Times New Roman"/>
          <w:color w:val="auto"/>
          <w:sz w:val="20"/>
          <w:szCs w:val="20"/>
        </w:rPr>
        <w:id w:val="-46077725"/>
        <w:docPartObj>
          <w:docPartGallery w:val="Table of Contents"/>
          <w:docPartUnique/>
        </w:docPartObj>
      </w:sdtPr>
      <w:sdtEndPr>
        <w:rPr>
          <w:b/>
          <w:bCs/>
        </w:rPr>
      </w:sdtEndPr>
      <w:sdtContent>
        <w:p w14:paraId="36CC3527" w14:textId="511AE543" w:rsidR="006F0FF3" w:rsidRPr="00414300" w:rsidRDefault="00414300" w:rsidP="00414300">
          <w:pPr>
            <w:pStyle w:val="En-ttedetabledesmatires"/>
            <w:jc w:val="center"/>
            <w:rPr>
              <w:rFonts w:ascii="Arial" w:hAnsi="Arial" w:cs="Arial"/>
              <w:b/>
              <w:bCs/>
              <w:color w:val="auto"/>
              <w:sz w:val="20"/>
              <w:szCs w:val="20"/>
            </w:rPr>
          </w:pPr>
          <w:r w:rsidRPr="00414300">
            <w:rPr>
              <w:rFonts w:ascii="Arial" w:hAnsi="Arial" w:cs="Arial"/>
              <w:b/>
              <w:bCs/>
              <w:color w:val="auto"/>
              <w:sz w:val="20"/>
              <w:szCs w:val="20"/>
            </w:rPr>
            <w:t>Sommaire</w:t>
          </w:r>
        </w:p>
        <w:p w14:paraId="4CE1A7AC" w14:textId="6845AAFE" w:rsidR="001C66F7" w:rsidRDefault="006F0FF3">
          <w:pPr>
            <w:pStyle w:val="TM1"/>
            <w:rPr>
              <w:rFonts w:asciiTheme="minorHAnsi" w:eastAsiaTheme="minorEastAsia" w:hAnsiTheme="minorHAnsi" w:cstheme="minorBidi"/>
              <w:noProof/>
              <w:kern w:val="2"/>
              <w:sz w:val="22"/>
              <w:szCs w:val="22"/>
              <w14:ligatures w14:val="standardContextual"/>
            </w:rPr>
          </w:pPr>
          <w:r>
            <w:fldChar w:fldCharType="begin"/>
          </w:r>
          <w:r>
            <w:instrText xml:space="preserve"> TOC \o "1-3" \h \z \u </w:instrText>
          </w:r>
          <w:r>
            <w:fldChar w:fldCharType="separate"/>
          </w:r>
          <w:hyperlink w:anchor="_Toc198731545" w:history="1">
            <w:r w:rsidR="001C66F7" w:rsidRPr="00C32DFB">
              <w:rPr>
                <w:rStyle w:val="Lienhypertexte"/>
                <w:rFonts w:cs="Arial"/>
                <w:noProof/>
              </w:rPr>
              <w:t>ARTICLE 1 – IDENTIFICATION DE LA PERSONNE MORALE QUI PASSE LE MARCHE</w:t>
            </w:r>
            <w:r w:rsidR="001C66F7">
              <w:rPr>
                <w:noProof/>
                <w:webHidden/>
              </w:rPr>
              <w:tab/>
            </w:r>
            <w:r w:rsidR="001C66F7">
              <w:rPr>
                <w:noProof/>
                <w:webHidden/>
              </w:rPr>
              <w:fldChar w:fldCharType="begin"/>
            </w:r>
            <w:r w:rsidR="001C66F7">
              <w:rPr>
                <w:noProof/>
                <w:webHidden/>
              </w:rPr>
              <w:instrText xml:space="preserve"> PAGEREF _Toc198731545 \h </w:instrText>
            </w:r>
            <w:r w:rsidR="001C66F7">
              <w:rPr>
                <w:noProof/>
                <w:webHidden/>
              </w:rPr>
            </w:r>
            <w:r w:rsidR="001C66F7">
              <w:rPr>
                <w:noProof/>
                <w:webHidden/>
              </w:rPr>
              <w:fldChar w:fldCharType="separate"/>
            </w:r>
            <w:r w:rsidR="001C66F7">
              <w:rPr>
                <w:noProof/>
                <w:webHidden/>
              </w:rPr>
              <w:t>2</w:t>
            </w:r>
            <w:r w:rsidR="001C66F7">
              <w:rPr>
                <w:noProof/>
                <w:webHidden/>
              </w:rPr>
              <w:fldChar w:fldCharType="end"/>
            </w:r>
          </w:hyperlink>
        </w:p>
        <w:p w14:paraId="07EA5C1C" w14:textId="6E929197" w:rsidR="001C66F7" w:rsidRDefault="003E202B">
          <w:pPr>
            <w:pStyle w:val="TM1"/>
            <w:rPr>
              <w:rFonts w:asciiTheme="minorHAnsi" w:eastAsiaTheme="minorEastAsia" w:hAnsiTheme="minorHAnsi" w:cstheme="minorBidi"/>
              <w:noProof/>
              <w:kern w:val="2"/>
              <w:sz w:val="22"/>
              <w:szCs w:val="22"/>
              <w14:ligatures w14:val="standardContextual"/>
            </w:rPr>
          </w:pPr>
          <w:hyperlink w:anchor="_Toc198731546" w:history="1">
            <w:r w:rsidR="001C66F7" w:rsidRPr="00C32DFB">
              <w:rPr>
                <w:rStyle w:val="Lienhypertexte"/>
                <w:rFonts w:cs="Arial"/>
                <w:noProof/>
              </w:rPr>
              <w:t>ARTICLE  2 – CARACTERISTIQUES PRINCIPALES DU MARCHE</w:t>
            </w:r>
            <w:r w:rsidR="001C66F7">
              <w:rPr>
                <w:noProof/>
                <w:webHidden/>
              </w:rPr>
              <w:tab/>
            </w:r>
            <w:r w:rsidR="001C66F7">
              <w:rPr>
                <w:noProof/>
                <w:webHidden/>
              </w:rPr>
              <w:fldChar w:fldCharType="begin"/>
            </w:r>
            <w:r w:rsidR="001C66F7">
              <w:rPr>
                <w:noProof/>
                <w:webHidden/>
              </w:rPr>
              <w:instrText xml:space="preserve"> PAGEREF _Toc198731546 \h </w:instrText>
            </w:r>
            <w:r w:rsidR="001C66F7">
              <w:rPr>
                <w:noProof/>
                <w:webHidden/>
              </w:rPr>
            </w:r>
            <w:r w:rsidR="001C66F7">
              <w:rPr>
                <w:noProof/>
                <w:webHidden/>
              </w:rPr>
              <w:fldChar w:fldCharType="separate"/>
            </w:r>
            <w:r w:rsidR="001C66F7">
              <w:rPr>
                <w:noProof/>
                <w:webHidden/>
              </w:rPr>
              <w:t>3</w:t>
            </w:r>
            <w:r w:rsidR="001C66F7">
              <w:rPr>
                <w:noProof/>
                <w:webHidden/>
              </w:rPr>
              <w:fldChar w:fldCharType="end"/>
            </w:r>
          </w:hyperlink>
        </w:p>
        <w:p w14:paraId="44DC63DB" w14:textId="5881D148" w:rsidR="001C66F7" w:rsidRDefault="003E202B">
          <w:pPr>
            <w:pStyle w:val="TM1"/>
            <w:rPr>
              <w:rFonts w:asciiTheme="minorHAnsi" w:eastAsiaTheme="minorEastAsia" w:hAnsiTheme="minorHAnsi" w:cstheme="minorBidi"/>
              <w:noProof/>
              <w:kern w:val="2"/>
              <w:sz w:val="22"/>
              <w:szCs w:val="22"/>
              <w14:ligatures w14:val="standardContextual"/>
            </w:rPr>
          </w:pPr>
          <w:hyperlink w:anchor="_Toc198731547" w:history="1">
            <w:r w:rsidR="001C66F7" w:rsidRPr="00C32DFB">
              <w:rPr>
                <w:rStyle w:val="Lienhypertexte"/>
                <w:rFonts w:cs="Arial"/>
                <w:noProof/>
              </w:rPr>
              <w:t>ARTICLE  3 – ENGAGEMENT DU CANDIDAT</w:t>
            </w:r>
            <w:r w:rsidR="001C66F7">
              <w:rPr>
                <w:noProof/>
                <w:webHidden/>
              </w:rPr>
              <w:tab/>
            </w:r>
            <w:r w:rsidR="001C66F7">
              <w:rPr>
                <w:noProof/>
                <w:webHidden/>
              </w:rPr>
              <w:fldChar w:fldCharType="begin"/>
            </w:r>
            <w:r w:rsidR="001C66F7">
              <w:rPr>
                <w:noProof/>
                <w:webHidden/>
              </w:rPr>
              <w:instrText xml:space="preserve"> PAGEREF _Toc198731547 \h </w:instrText>
            </w:r>
            <w:r w:rsidR="001C66F7">
              <w:rPr>
                <w:noProof/>
                <w:webHidden/>
              </w:rPr>
            </w:r>
            <w:r w:rsidR="001C66F7">
              <w:rPr>
                <w:noProof/>
                <w:webHidden/>
              </w:rPr>
              <w:fldChar w:fldCharType="separate"/>
            </w:r>
            <w:r w:rsidR="001C66F7">
              <w:rPr>
                <w:noProof/>
                <w:webHidden/>
              </w:rPr>
              <w:t>4</w:t>
            </w:r>
            <w:r w:rsidR="001C66F7">
              <w:rPr>
                <w:noProof/>
                <w:webHidden/>
              </w:rPr>
              <w:fldChar w:fldCharType="end"/>
            </w:r>
          </w:hyperlink>
        </w:p>
        <w:p w14:paraId="55EF9F8D" w14:textId="5E3D3D07" w:rsidR="001C66F7" w:rsidRDefault="003E202B">
          <w:pPr>
            <w:pStyle w:val="TM1"/>
            <w:rPr>
              <w:rFonts w:asciiTheme="minorHAnsi" w:eastAsiaTheme="minorEastAsia" w:hAnsiTheme="minorHAnsi" w:cstheme="minorBidi"/>
              <w:noProof/>
              <w:kern w:val="2"/>
              <w:sz w:val="22"/>
              <w:szCs w:val="22"/>
              <w14:ligatures w14:val="standardContextual"/>
            </w:rPr>
          </w:pPr>
          <w:hyperlink w:anchor="_Toc198731548" w:history="1">
            <w:r w:rsidR="001C66F7" w:rsidRPr="00C32DFB">
              <w:rPr>
                <w:rStyle w:val="Lienhypertexte"/>
                <w:rFonts w:cs="Arial"/>
                <w:noProof/>
              </w:rPr>
              <w:t>ARTICLE 4 – ENGAGEMENT DES CANDIDATS EN CAS DE GROUPEMENT</w:t>
            </w:r>
            <w:r w:rsidR="001C66F7">
              <w:rPr>
                <w:noProof/>
                <w:webHidden/>
              </w:rPr>
              <w:tab/>
            </w:r>
            <w:r w:rsidR="001C66F7">
              <w:rPr>
                <w:noProof/>
                <w:webHidden/>
              </w:rPr>
              <w:fldChar w:fldCharType="begin"/>
            </w:r>
            <w:r w:rsidR="001C66F7">
              <w:rPr>
                <w:noProof/>
                <w:webHidden/>
              </w:rPr>
              <w:instrText xml:space="preserve"> PAGEREF _Toc198731548 \h </w:instrText>
            </w:r>
            <w:r w:rsidR="001C66F7">
              <w:rPr>
                <w:noProof/>
                <w:webHidden/>
              </w:rPr>
            </w:r>
            <w:r w:rsidR="001C66F7">
              <w:rPr>
                <w:noProof/>
                <w:webHidden/>
              </w:rPr>
              <w:fldChar w:fldCharType="separate"/>
            </w:r>
            <w:r w:rsidR="001C66F7">
              <w:rPr>
                <w:noProof/>
                <w:webHidden/>
              </w:rPr>
              <w:t>4</w:t>
            </w:r>
            <w:r w:rsidR="001C66F7">
              <w:rPr>
                <w:noProof/>
                <w:webHidden/>
              </w:rPr>
              <w:fldChar w:fldCharType="end"/>
            </w:r>
          </w:hyperlink>
        </w:p>
        <w:p w14:paraId="64C8B9A4" w14:textId="23ACC689" w:rsidR="001C66F7" w:rsidRDefault="003E202B">
          <w:pPr>
            <w:pStyle w:val="TM1"/>
            <w:rPr>
              <w:rFonts w:asciiTheme="minorHAnsi" w:eastAsiaTheme="minorEastAsia" w:hAnsiTheme="minorHAnsi" w:cstheme="minorBidi"/>
              <w:noProof/>
              <w:kern w:val="2"/>
              <w:sz w:val="22"/>
              <w:szCs w:val="22"/>
              <w14:ligatures w14:val="standardContextual"/>
            </w:rPr>
          </w:pPr>
          <w:hyperlink w:anchor="_Toc198731549" w:history="1">
            <w:r w:rsidR="001C66F7" w:rsidRPr="00C32DFB">
              <w:rPr>
                <w:rStyle w:val="Lienhypertexte"/>
                <w:rFonts w:cs="Arial"/>
                <w:noProof/>
              </w:rPr>
              <w:t>ARTICLE 5 – MODALITES DE PAIEMENT</w:t>
            </w:r>
            <w:r w:rsidR="001C66F7">
              <w:rPr>
                <w:noProof/>
                <w:webHidden/>
              </w:rPr>
              <w:tab/>
            </w:r>
            <w:r w:rsidR="001C66F7">
              <w:rPr>
                <w:noProof/>
                <w:webHidden/>
              </w:rPr>
              <w:fldChar w:fldCharType="begin"/>
            </w:r>
            <w:r w:rsidR="001C66F7">
              <w:rPr>
                <w:noProof/>
                <w:webHidden/>
              </w:rPr>
              <w:instrText xml:space="preserve"> PAGEREF _Toc198731549 \h </w:instrText>
            </w:r>
            <w:r w:rsidR="001C66F7">
              <w:rPr>
                <w:noProof/>
                <w:webHidden/>
              </w:rPr>
            </w:r>
            <w:r w:rsidR="001C66F7">
              <w:rPr>
                <w:noProof/>
                <w:webHidden/>
              </w:rPr>
              <w:fldChar w:fldCharType="separate"/>
            </w:r>
            <w:r w:rsidR="001C66F7">
              <w:rPr>
                <w:noProof/>
                <w:webHidden/>
              </w:rPr>
              <w:t>5</w:t>
            </w:r>
            <w:r w:rsidR="001C66F7">
              <w:rPr>
                <w:noProof/>
                <w:webHidden/>
              </w:rPr>
              <w:fldChar w:fldCharType="end"/>
            </w:r>
          </w:hyperlink>
        </w:p>
        <w:p w14:paraId="0386A51E" w14:textId="02DF8F57" w:rsidR="001C66F7" w:rsidRDefault="003E202B">
          <w:pPr>
            <w:pStyle w:val="TM1"/>
            <w:rPr>
              <w:rFonts w:asciiTheme="minorHAnsi" w:eastAsiaTheme="minorEastAsia" w:hAnsiTheme="minorHAnsi" w:cstheme="minorBidi"/>
              <w:noProof/>
              <w:kern w:val="2"/>
              <w:sz w:val="22"/>
              <w:szCs w:val="22"/>
              <w14:ligatures w14:val="standardContextual"/>
            </w:rPr>
          </w:pPr>
          <w:hyperlink w:anchor="_Toc198731550" w:history="1">
            <w:r w:rsidR="001C66F7" w:rsidRPr="00C32DFB">
              <w:rPr>
                <w:rStyle w:val="Lienhypertexte"/>
                <w:rFonts w:cs="Arial"/>
                <w:noProof/>
              </w:rPr>
              <w:t>ARTICLE 6 – CONDITIONS D’EXECUTION DU MARCHE</w:t>
            </w:r>
            <w:r w:rsidR="001C66F7">
              <w:rPr>
                <w:noProof/>
                <w:webHidden/>
              </w:rPr>
              <w:tab/>
            </w:r>
            <w:r w:rsidR="001C66F7">
              <w:rPr>
                <w:noProof/>
                <w:webHidden/>
              </w:rPr>
              <w:fldChar w:fldCharType="begin"/>
            </w:r>
            <w:r w:rsidR="001C66F7">
              <w:rPr>
                <w:noProof/>
                <w:webHidden/>
              </w:rPr>
              <w:instrText xml:space="preserve"> PAGEREF _Toc198731550 \h </w:instrText>
            </w:r>
            <w:r w:rsidR="001C66F7">
              <w:rPr>
                <w:noProof/>
                <w:webHidden/>
              </w:rPr>
            </w:r>
            <w:r w:rsidR="001C66F7">
              <w:rPr>
                <w:noProof/>
                <w:webHidden/>
              </w:rPr>
              <w:fldChar w:fldCharType="separate"/>
            </w:r>
            <w:r w:rsidR="001C66F7">
              <w:rPr>
                <w:noProof/>
                <w:webHidden/>
              </w:rPr>
              <w:t>7</w:t>
            </w:r>
            <w:r w:rsidR="001C66F7">
              <w:rPr>
                <w:noProof/>
                <w:webHidden/>
              </w:rPr>
              <w:fldChar w:fldCharType="end"/>
            </w:r>
          </w:hyperlink>
        </w:p>
        <w:p w14:paraId="5F792FE3" w14:textId="6EFF813F" w:rsidR="001C66F7" w:rsidRDefault="003E202B">
          <w:pPr>
            <w:pStyle w:val="TM1"/>
            <w:rPr>
              <w:rFonts w:asciiTheme="minorHAnsi" w:eastAsiaTheme="minorEastAsia" w:hAnsiTheme="minorHAnsi" w:cstheme="minorBidi"/>
              <w:noProof/>
              <w:kern w:val="2"/>
              <w:sz w:val="22"/>
              <w:szCs w:val="22"/>
              <w14:ligatures w14:val="standardContextual"/>
            </w:rPr>
          </w:pPr>
          <w:hyperlink w:anchor="_Toc198731551" w:history="1">
            <w:r w:rsidR="001C66F7" w:rsidRPr="00C32DFB">
              <w:rPr>
                <w:rStyle w:val="Lienhypertexte"/>
                <w:rFonts w:cs="Arial"/>
                <w:noProof/>
              </w:rPr>
              <w:t>ARTICLE 7 – DUREE DE VALIDITE DES OFFRES</w:t>
            </w:r>
            <w:r w:rsidR="001C66F7">
              <w:rPr>
                <w:noProof/>
                <w:webHidden/>
              </w:rPr>
              <w:tab/>
            </w:r>
            <w:r w:rsidR="001C66F7">
              <w:rPr>
                <w:noProof/>
                <w:webHidden/>
              </w:rPr>
              <w:fldChar w:fldCharType="begin"/>
            </w:r>
            <w:r w:rsidR="001C66F7">
              <w:rPr>
                <w:noProof/>
                <w:webHidden/>
              </w:rPr>
              <w:instrText xml:space="preserve"> PAGEREF _Toc198731551 \h </w:instrText>
            </w:r>
            <w:r w:rsidR="001C66F7">
              <w:rPr>
                <w:noProof/>
                <w:webHidden/>
              </w:rPr>
            </w:r>
            <w:r w:rsidR="001C66F7">
              <w:rPr>
                <w:noProof/>
                <w:webHidden/>
              </w:rPr>
              <w:fldChar w:fldCharType="separate"/>
            </w:r>
            <w:r w:rsidR="001C66F7">
              <w:rPr>
                <w:noProof/>
                <w:webHidden/>
              </w:rPr>
              <w:t>7</w:t>
            </w:r>
            <w:r w:rsidR="001C66F7">
              <w:rPr>
                <w:noProof/>
                <w:webHidden/>
              </w:rPr>
              <w:fldChar w:fldCharType="end"/>
            </w:r>
          </w:hyperlink>
        </w:p>
        <w:p w14:paraId="472EF5F3" w14:textId="695D8959" w:rsidR="001C66F7" w:rsidRDefault="003E202B">
          <w:pPr>
            <w:pStyle w:val="TM1"/>
            <w:rPr>
              <w:rFonts w:asciiTheme="minorHAnsi" w:eastAsiaTheme="minorEastAsia" w:hAnsiTheme="minorHAnsi" w:cstheme="minorBidi"/>
              <w:noProof/>
              <w:kern w:val="2"/>
              <w:sz w:val="22"/>
              <w:szCs w:val="22"/>
              <w14:ligatures w14:val="standardContextual"/>
            </w:rPr>
          </w:pPr>
          <w:hyperlink w:anchor="_Toc198731552" w:history="1">
            <w:r w:rsidR="001C66F7" w:rsidRPr="00C32DFB">
              <w:rPr>
                <w:rStyle w:val="Lienhypertexte"/>
                <w:rFonts w:cs="Arial"/>
                <w:noProof/>
              </w:rPr>
              <w:t>ARTICLE 8 – AUTRES</w:t>
            </w:r>
            <w:r w:rsidR="001C66F7">
              <w:rPr>
                <w:noProof/>
                <w:webHidden/>
              </w:rPr>
              <w:tab/>
            </w:r>
            <w:r w:rsidR="001C66F7">
              <w:rPr>
                <w:noProof/>
                <w:webHidden/>
              </w:rPr>
              <w:fldChar w:fldCharType="begin"/>
            </w:r>
            <w:r w:rsidR="001C66F7">
              <w:rPr>
                <w:noProof/>
                <w:webHidden/>
              </w:rPr>
              <w:instrText xml:space="preserve"> PAGEREF _Toc198731552 \h </w:instrText>
            </w:r>
            <w:r w:rsidR="001C66F7">
              <w:rPr>
                <w:noProof/>
                <w:webHidden/>
              </w:rPr>
            </w:r>
            <w:r w:rsidR="001C66F7">
              <w:rPr>
                <w:noProof/>
                <w:webHidden/>
              </w:rPr>
              <w:fldChar w:fldCharType="separate"/>
            </w:r>
            <w:r w:rsidR="001C66F7">
              <w:rPr>
                <w:noProof/>
                <w:webHidden/>
              </w:rPr>
              <w:t>7</w:t>
            </w:r>
            <w:r w:rsidR="001C66F7">
              <w:rPr>
                <w:noProof/>
                <w:webHidden/>
              </w:rPr>
              <w:fldChar w:fldCharType="end"/>
            </w:r>
          </w:hyperlink>
        </w:p>
        <w:p w14:paraId="6F9E46FD" w14:textId="246AAB39" w:rsidR="001C66F7" w:rsidRDefault="003E202B">
          <w:pPr>
            <w:pStyle w:val="TM1"/>
            <w:rPr>
              <w:rFonts w:asciiTheme="minorHAnsi" w:eastAsiaTheme="minorEastAsia" w:hAnsiTheme="minorHAnsi" w:cstheme="minorBidi"/>
              <w:noProof/>
              <w:kern w:val="2"/>
              <w:sz w:val="22"/>
              <w:szCs w:val="22"/>
              <w14:ligatures w14:val="standardContextual"/>
            </w:rPr>
          </w:pPr>
          <w:hyperlink w:anchor="_Toc198731553" w:history="1">
            <w:r w:rsidR="001C66F7" w:rsidRPr="00C32DFB">
              <w:rPr>
                <w:rStyle w:val="Lienhypertexte"/>
                <w:rFonts w:cs="Arial"/>
                <w:noProof/>
              </w:rPr>
              <w:t>ARTICLE 9 – SOUS-TRAITANCE</w:t>
            </w:r>
            <w:r w:rsidR="001C66F7">
              <w:rPr>
                <w:noProof/>
                <w:webHidden/>
              </w:rPr>
              <w:tab/>
            </w:r>
            <w:r w:rsidR="001C66F7">
              <w:rPr>
                <w:noProof/>
                <w:webHidden/>
              </w:rPr>
              <w:fldChar w:fldCharType="begin"/>
            </w:r>
            <w:r w:rsidR="001C66F7">
              <w:rPr>
                <w:noProof/>
                <w:webHidden/>
              </w:rPr>
              <w:instrText xml:space="preserve"> PAGEREF _Toc198731553 \h </w:instrText>
            </w:r>
            <w:r w:rsidR="001C66F7">
              <w:rPr>
                <w:noProof/>
                <w:webHidden/>
              </w:rPr>
            </w:r>
            <w:r w:rsidR="001C66F7">
              <w:rPr>
                <w:noProof/>
                <w:webHidden/>
              </w:rPr>
              <w:fldChar w:fldCharType="separate"/>
            </w:r>
            <w:r w:rsidR="001C66F7">
              <w:rPr>
                <w:noProof/>
                <w:webHidden/>
              </w:rPr>
              <w:t>8</w:t>
            </w:r>
            <w:r w:rsidR="001C66F7">
              <w:rPr>
                <w:noProof/>
                <w:webHidden/>
              </w:rPr>
              <w:fldChar w:fldCharType="end"/>
            </w:r>
          </w:hyperlink>
        </w:p>
        <w:p w14:paraId="26163E57" w14:textId="00EBAA58" w:rsidR="001C66F7" w:rsidRDefault="003E202B">
          <w:pPr>
            <w:pStyle w:val="TM1"/>
            <w:rPr>
              <w:rFonts w:asciiTheme="minorHAnsi" w:eastAsiaTheme="minorEastAsia" w:hAnsiTheme="minorHAnsi" w:cstheme="minorBidi"/>
              <w:noProof/>
              <w:kern w:val="2"/>
              <w:sz w:val="22"/>
              <w:szCs w:val="22"/>
              <w14:ligatures w14:val="standardContextual"/>
            </w:rPr>
          </w:pPr>
          <w:hyperlink w:anchor="_Toc198731554" w:history="1">
            <w:r w:rsidR="001C66F7" w:rsidRPr="00C32DFB">
              <w:rPr>
                <w:rStyle w:val="Lienhypertexte"/>
                <w:noProof/>
              </w:rPr>
              <w:t>Annexe n°</w:t>
            </w:r>
            <w:r>
              <w:rPr>
                <w:rStyle w:val="Lienhypertexte"/>
                <w:noProof/>
              </w:rPr>
              <w:t>3</w:t>
            </w:r>
            <w:r w:rsidR="001C66F7" w:rsidRPr="00C32DFB">
              <w:rPr>
                <w:rStyle w:val="Lienhypertexte"/>
                <w:noProof/>
              </w:rPr>
              <w:t> : répartition des paiements entre membres du groupement</w:t>
            </w:r>
            <w:r w:rsidR="001C66F7">
              <w:rPr>
                <w:noProof/>
                <w:webHidden/>
              </w:rPr>
              <w:tab/>
            </w:r>
            <w:r w:rsidR="001C66F7">
              <w:rPr>
                <w:noProof/>
                <w:webHidden/>
              </w:rPr>
              <w:fldChar w:fldCharType="begin"/>
            </w:r>
            <w:r w:rsidR="001C66F7">
              <w:rPr>
                <w:noProof/>
                <w:webHidden/>
              </w:rPr>
              <w:instrText xml:space="preserve"> PAGEREF _Toc198731554 \h </w:instrText>
            </w:r>
            <w:r w:rsidR="001C66F7">
              <w:rPr>
                <w:noProof/>
                <w:webHidden/>
              </w:rPr>
            </w:r>
            <w:r w:rsidR="001C66F7">
              <w:rPr>
                <w:noProof/>
                <w:webHidden/>
              </w:rPr>
              <w:fldChar w:fldCharType="separate"/>
            </w:r>
            <w:r w:rsidR="001C66F7">
              <w:rPr>
                <w:noProof/>
                <w:webHidden/>
              </w:rPr>
              <w:t>10</w:t>
            </w:r>
            <w:r w:rsidR="001C66F7">
              <w:rPr>
                <w:noProof/>
                <w:webHidden/>
              </w:rPr>
              <w:fldChar w:fldCharType="end"/>
            </w:r>
          </w:hyperlink>
        </w:p>
        <w:p w14:paraId="3E624EC5" w14:textId="5917BD30" w:rsidR="001C66F7" w:rsidRDefault="003E202B">
          <w:pPr>
            <w:pStyle w:val="TM1"/>
            <w:rPr>
              <w:rFonts w:asciiTheme="minorHAnsi" w:eastAsiaTheme="minorEastAsia" w:hAnsiTheme="minorHAnsi" w:cstheme="minorBidi"/>
              <w:noProof/>
              <w:kern w:val="2"/>
              <w:sz w:val="22"/>
              <w:szCs w:val="22"/>
              <w14:ligatures w14:val="standardContextual"/>
            </w:rPr>
          </w:pPr>
          <w:hyperlink w:anchor="_Toc198731555" w:history="1">
            <w:r w:rsidR="001C66F7" w:rsidRPr="00C32DFB">
              <w:rPr>
                <w:rStyle w:val="Lienhypertexte"/>
                <w:noProof/>
              </w:rPr>
              <w:t>Annexe n°</w:t>
            </w:r>
            <w:r>
              <w:rPr>
                <w:rStyle w:val="Lienhypertexte"/>
                <w:noProof/>
              </w:rPr>
              <w:t>4</w:t>
            </w:r>
            <w:r w:rsidR="001C66F7" w:rsidRPr="00C32DFB">
              <w:rPr>
                <w:rStyle w:val="Lienhypertexte"/>
                <w:noProof/>
              </w:rPr>
              <w:t> : Demande éventuelle d’acceptation d’un sous-traitant et d’agrément de paiement du contrat de sous-traitance</w:t>
            </w:r>
            <w:r w:rsidR="001C66F7">
              <w:rPr>
                <w:noProof/>
                <w:webHidden/>
              </w:rPr>
              <w:tab/>
            </w:r>
            <w:r w:rsidR="001C66F7">
              <w:rPr>
                <w:noProof/>
                <w:webHidden/>
              </w:rPr>
              <w:fldChar w:fldCharType="begin"/>
            </w:r>
            <w:r w:rsidR="001C66F7">
              <w:rPr>
                <w:noProof/>
                <w:webHidden/>
              </w:rPr>
              <w:instrText xml:space="preserve"> PAGEREF _Toc198731555 \h </w:instrText>
            </w:r>
            <w:r w:rsidR="001C66F7">
              <w:rPr>
                <w:noProof/>
                <w:webHidden/>
              </w:rPr>
            </w:r>
            <w:r w:rsidR="001C66F7">
              <w:rPr>
                <w:noProof/>
                <w:webHidden/>
              </w:rPr>
              <w:fldChar w:fldCharType="separate"/>
            </w:r>
            <w:r w:rsidR="001C66F7">
              <w:rPr>
                <w:noProof/>
                <w:webHidden/>
              </w:rPr>
              <w:t>11</w:t>
            </w:r>
            <w:r w:rsidR="001C66F7">
              <w:rPr>
                <w:noProof/>
                <w:webHidden/>
              </w:rPr>
              <w:fldChar w:fldCharType="end"/>
            </w:r>
          </w:hyperlink>
        </w:p>
        <w:p w14:paraId="5C74BA20" w14:textId="67DD5D15" w:rsidR="001C66F7" w:rsidRDefault="003E202B">
          <w:pPr>
            <w:pStyle w:val="TM1"/>
            <w:rPr>
              <w:rFonts w:asciiTheme="minorHAnsi" w:eastAsiaTheme="minorEastAsia" w:hAnsiTheme="minorHAnsi" w:cstheme="minorBidi"/>
              <w:noProof/>
              <w:kern w:val="2"/>
              <w:sz w:val="22"/>
              <w:szCs w:val="22"/>
              <w14:ligatures w14:val="standardContextual"/>
            </w:rPr>
          </w:pPr>
          <w:hyperlink w:anchor="_Toc198731556" w:history="1">
            <w:r w:rsidR="001C66F7" w:rsidRPr="00C32DFB">
              <w:rPr>
                <w:rStyle w:val="Lienhypertexte"/>
                <w:rFonts w:cs="Arial"/>
                <w:noProof/>
              </w:rPr>
              <w:t>ANNEXE N°</w:t>
            </w:r>
            <w:r>
              <w:rPr>
                <w:rStyle w:val="Lienhypertexte"/>
                <w:rFonts w:cs="Arial"/>
                <w:noProof/>
              </w:rPr>
              <w:t>5</w:t>
            </w:r>
            <w:r w:rsidR="001C66F7" w:rsidRPr="00C32DFB">
              <w:rPr>
                <w:rStyle w:val="Lienhypertexte"/>
                <w:rFonts w:cs="Arial"/>
                <w:noProof/>
              </w:rPr>
              <w:t xml:space="preserve"> – Nantissement ou cession de créance (exemplaire unique)</w:t>
            </w:r>
            <w:r w:rsidR="001C66F7">
              <w:rPr>
                <w:noProof/>
                <w:webHidden/>
              </w:rPr>
              <w:tab/>
            </w:r>
            <w:r w:rsidR="001C66F7">
              <w:rPr>
                <w:noProof/>
                <w:webHidden/>
              </w:rPr>
              <w:fldChar w:fldCharType="begin"/>
            </w:r>
            <w:r w:rsidR="001C66F7">
              <w:rPr>
                <w:noProof/>
                <w:webHidden/>
              </w:rPr>
              <w:instrText xml:space="preserve"> PAGEREF _Toc198731556 \h </w:instrText>
            </w:r>
            <w:r w:rsidR="001C66F7">
              <w:rPr>
                <w:noProof/>
                <w:webHidden/>
              </w:rPr>
            </w:r>
            <w:r w:rsidR="001C66F7">
              <w:rPr>
                <w:noProof/>
                <w:webHidden/>
              </w:rPr>
              <w:fldChar w:fldCharType="separate"/>
            </w:r>
            <w:r w:rsidR="001C66F7">
              <w:rPr>
                <w:noProof/>
                <w:webHidden/>
              </w:rPr>
              <w:t>13</w:t>
            </w:r>
            <w:r w:rsidR="001C66F7">
              <w:rPr>
                <w:noProof/>
                <w:webHidden/>
              </w:rPr>
              <w:fldChar w:fldCharType="end"/>
            </w:r>
          </w:hyperlink>
        </w:p>
        <w:p w14:paraId="531FE03D" w14:textId="0515404F" w:rsidR="006F0FF3" w:rsidRDefault="006F0FF3">
          <w:r>
            <w:rPr>
              <w:b/>
              <w:bCs/>
            </w:rPr>
            <w:fldChar w:fldCharType="end"/>
          </w:r>
        </w:p>
      </w:sdtContent>
    </w:sdt>
    <w:p w14:paraId="52374232" w14:textId="03D13F43" w:rsidR="00E13B33" w:rsidRDefault="00E13B33" w:rsidP="00E13B33">
      <w:pPr>
        <w:pStyle w:val="Pieddepage"/>
        <w:tabs>
          <w:tab w:val="left" w:pos="708"/>
        </w:tabs>
        <w:jc w:val="right"/>
        <w:rPr>
          <w:rFonts w:ascii="Arial" w:hAnsi="Arial"/>
          <w:b/>
          <w:color w:val="008080"/>
          <w:sz w:val="32"/>
          <w:szCs w:val="32"/>
        </w:rPr>
      </w:pPr>
    </w:p>
    <w:p w14:paraId="0D748F10" w14:textId="01B467A1" w:rsidR="00E13B33" w:rsidRDefault="00E13B33" w:rsidP="00E13B33">
      <w:pPr>
        <w:pStyle w:val="Pieddepage"/>
        <w:tabs>
          <w:tab w:val="left" w:pos="708"/>
        </w:tabs>
        <w:jc w:val="right"/>
        <w:rPr>
          <w:rFonts w:ascii="Arial" w:hAnsi="Arial"/>
          <w:b/>
          <w:color w:val="008080"/>
          <w:sz w:val="32"/>
          <w:szCs w:val="32"/>
        </w:rPr>
      </w:pPr>
    </w:p>
    <w:p w14:paraId="00F84DF4" w14:textId="5CDD55CE" w:rsidR="00E13B33" w:rsidRDefault="00E13B33" w:rsidP="00E13B33">
      <w:pPr>
        <w:pStyle w:val="Pieddepage"/>
        <w:tabs>
          <w:tab w:val="left" w:pos="708"/>
        </w:tabs>
        <w:jc w:val="right"/>
        <w:rPr>
          <w:rFonts w:ascii="Arial" w:hAnsi="Arial"/>
          <w:b/>
          <w:color w:val="008080"/>
          <w:sz w:val="32"/>
          <w:szCs w:val="32"/>
        </w:rPr>
      </w:pPr>
    </w:p>
    <w:p w14:paraId="323198C7" w14:textId="2F37A18C" w:rsidR="00E13B33" w:rsidRDefault="00E13B33" w:rsidP="00E13B33">
      <w:pPr>
        <w:pStyle w:val="Pieddepage"/>
        <w:tabs>
          <w:tab w:val="left" w:pos="708"/>
        </w:tabs>
        <w:jc w:val="right"/>
        <w:rPr>
          <w:rFonts w:ascii="Arial" w:hAnsi="Arial"/>
          <w:b/>
          <w:color w:val="008080"/>
          <w:sz w:val="32"/>
          <w:szCs w:val="32"/>
        </w:rPr>
      </w:pPr>
    </w:p>
    <w:p w14:paraId="043D4783" w14:textId="4D321085" w:rsidR="00E13B33" w:rsidRDefault="00E13B33" w:rsidP="00E13B33">
      <w:pPr>
        <w:pStyle w:val="Pieddepage"/>
        <w:tabs>
          <w:tab w:val="left" w:pos="708"/>
        </w:tabs>
        <w:jc w:val="right"/>
        <w:rPr>
          <w:rFonts w:ascii="Arial" w:hAnsi="Arial"/>
          <w:b/>
          <w:color w:val="008080"/>
          <w:sz w:val="32"/>
          <w:szCs w:val="32"/>
        </w:rPr>
      </w:pPr>
    </w:p>
    <w:p w14:paraId="14B09CA7" w14:textId="435A408C" w:rsidR="00E13B33" w:rsidRDefault="00E13B33" w:rsidP="00E13B33">
      <w:pPr>
        <w:pStyle w:val="Pieddepage"/>
        <w:tabs>
          <w:tab w:val="left" w:pos="708"/>
        </w:tabs>
        <w:jc w:val="right"/>
        <w:rPr>
          <w:rFonts w:ascii="Arial" w:hAnsi="Arial"/>
          <w:b/>
          <w:color w:val="008080"/>
          <w:sz w:val="32"/>
          <w:szCs w:val="32"/>
        </w:rPr>
      </w:pPr>
    </w:p>
    <w:p w14:paraId="786B197E" w14:textId="1F1347D1" w:rsidR="00E13B33" w:rsidRDefault="00E13B33" w:rsidP="00E13B33">
      <w:pPr>
        <w:pStyle w:val="Pieddepage"/>
        <w:tabs>
          <w:tab w:val="left" w:pos="708"/>
        </w:tabs>
        <w:jc w:val="right"/>
        <w:rPr>
          <w:rFonts w:ascii="Arial" w:hAnsi="Arial"/>
          <w:b/>
          <w:color w:val="008080"/>
          <w:sz w:val="32"/>
          <w:szCs w:val="32"/>
        </w:rPr>
      </w:pPr>
    </w:p>
    <w:p w14:paraId="41B6E562" w14:textId="25EC7E63" w:rsidR="00E13B33" w:rsidRDefault="00E13B33" w:rsidP="00E13B33">
      <w:pPr>
        <w:pStyle w:val="Pieddepage"/>
        <w:tabs>
          <w:tab w:val="left" w:pos="708"/>
        </w:tabs>
        <w:jc w:val="right"/>
        <w:rPr>
          <w:rFonts w:ascii="Arial" w:hAnsi="Arial"/>
          <w:b/>
          <w:color w:val="008080"/>
          <w:sz w:val="32"/>
          <w:szCs w:val="32"/>
        </w:rPr>
      </w:pPr>
    </w:p>
    <w:p w14:paraId="7CB9731B" w14:textId="32580DB4" w:rsidR="00E13B33" w:rsidRDefault="00E13B33" w:rsidP="00E13B33">
      <w:pPr>
        <w:pStyle w:val="Pieddepage"/>
        <w:tabs>
          <w:tab w:val="left" w:pos="708"/>
        </w:tabs>
        <w:jc w:val="right"/>
        <w:rPr>
          <w:rFonts w:ascii="Arial" w:hAnsi="Arial"/>
          <w:b/>
          <w:color w:val="008080"/>
          <w:sz w:val="32"/>
          <w:szCs w:val="32"/>
        </w:rPr>
      </w:pPr>
    </w:p>
    <w:p w14:paraId="77128C9A" w14:textId="103981A4" w:rsidR="00E13B33" w:rsidRDefault="00E13B33" w:rsidP="00E13B33">
      <w:pPr>
        <w:pStyle w:val="Pieddepage"/>
        <w:tabs>
          <w:tab w:val="left" w:pos="708"/>
        </w:tabs>
        <w:jc w:val="right"/>
        <w:rPr>
          <w:rFonts w:ascii="Arial" w:hAnsi="Arial"/>
          <w:b/>
          <w:color w:val="008080"/>
          <w:sz w:val="32"/>
          <w:szCs w:val="32"/>
        </w:rPr>
      </w:pPr>
    </w:p>
    <w:p w14:paraId="092F26C1" w14:textId="2E892740" w:rsidR="00E13B33" w:rsidRDefault="00E13B33" w:rsidP="00E13B33">
      <w:pPr>
        <w:pStyle w:val="Pieddepage"/>
        <w:tabs>
          <w:tab w:val="left" w:pos="708"/>
        </w:tabs>
        <w:jc w:val="right"/>
        <w:rPr>
          <w:rFonts w:ascii="Arial" w:hAnsi="Arial"/>
          <w:b/>
          <w:color w:val="008080"/>
          <w:sz w:val="32"/>
          <w:szCs w:val="32"/>
        </w:rPr>
      </w:pPr>
    </w:p>
    <w:p w14:paraId="5EB38948" w14:textId="00C39D29" w:rsidR="00E13B33" w:rsidRDefault="00E13B33" w:rsidP="00E13B33">
      <w:pPr>
        <w:pStyle w:val="Pieddepage"/>
        <w:tabs>
          <w:tab w:val="left" w:pos="708"/>
        </w:tabs>
        <w:jc w:val="right"/>
        <w:rPr>
          <w:rFonts w:ascii="Arial" w:hAnsi="Arial"/>
          <w:b/>
          <w:color w:val="008080"/>
          <w:sz w:val="32"/>
          <w:szCs w:val="32"/>
        </w:rPr>
      </w:pPr>
    </w:p>
    <w:p w14:paraId="6B70D4DB" w14:textId="2FB6148D" w:rsidR="00E13B33" w:rsidRDefault="00E13B33" w:rsidP="00E13B33">
      <w:pPr>
        <w:pStyle w:val="Pieddepage"/>
        <w:tabs>
          <w:tab w:val="left" w:pos="708"/>
        </w:tabs>
        <w:jc w:val="right"/>
        <w:rPr>
          <w:rFonts w:ascii="Arial" w:hAnsi="Arial"/>
          <w:b/>
          <w:color w:val="008080"/>
          <w:sz w:val="32"/>
          <w:szCs w:val="32"/>
        </w:rPr>
      </w:pPr>
    </w:p>
    <w:p w14:paraId="773F24AF" w14:textId="44F56F48" w:rsidR="00E13B33" w:rsidRDefault="00E13B33" w:rsidP="00E13B33">
      <w:pPr>
        <w:pStyle w:val="Pieddepage"/>
        <w:tabs>
          <w:tab w:val="left" w:pos="708"/>
        </w:tabs>
        <w:jc w:val="right"/>
        <w:rPr>
          <w:rFonts w:ascii="Arial" w:hAnsi="Arial"/>
          <w:b/>
          <w:color w:val="008080"/>
          <w:sz w:val="32"/>
          <w:szCs w:val="32"/>
        </w:rPr>
      </w:pPr>
    </w:p>
    <w:p w14:paraId="16BAECA8" w14:textId="19D50A9A" w:rsidR="00E13B33" w:rsidRDefault="00E13B33" w:rsidP="00E13B33">
      <w:pPr>
        <w:pStyle w:val="Pieddepage"/>
        <w:tabs>
          <w:tab w:val="left" w:pos="708"/>
        </w:tabs>
        <w:jc w:val="right"/>
        <w:rPr>
          <w:rFonts w:ascii="Arial" w:hAnsi="Arial"/>
          <w:b/>
          <w:color w:val="008080"/>
          <w:sz w:val="32"/>
          <w:szCs w:val="32"/>
        </w:rPr>
      </w:pPr>
    </w:p>
    <w:p w14:paraId="1D0474F6" w14:textId="498BE9EF" w:rsidR="00E13B33" w:rsidRDefault="00E13B33" w:rsidP="00E13B33">
      <w:pPr>
        <w:pStyle w:val="Pieddepage"/>
        <w:tabs>
          <w:tab w:val="left" w:pos="708"/>
        </w:tabs>
        <w:jc w:val="right"/>
        <w:rPr>
          <w:rFonts w:ascii="Arial" w:hAnsi="Arial"/>
          <w:b/>
          <w:color w:val="008080"/>
          <w:sz w:val="32"/>
          <w:szCs w:val="32"/>
        </w:rPr>
      </w:pPr>
    </w:p>
    <w:p w14:paraId="179A62D9" w14:textId="47DBCDD4" w:rsidR="00E13B33" w:rsidRDefault="00E13B33" w:rsidP="00E13B33">
      <w:pPr>
        <w:pStyle w:val="Pieddepage"/>
        <w:tabs>
          <w:tab w:val="left" w:pos="708"/>
        </w:tabs>
        <w:jc w:val="right"/>
        <w:rPr>
          <w:rFonts w:ascii="Arial" w:hAnsi="Arial"/>
          <w:b/>
          <w:color w:val="008080"/>
          <w:sz w:val="32"/>
          <w:szCs w:val="32"/>
        </w:rPr>
      </w:pPr>
    </w:p>
    <w:p w14:paraId="56741CF3" w14:textId="06DB18AB" w:rsidR="00E13B33" w:rsidRDefault="00E13B33" w:rsidP="00E13B33">
      <w:pPr>
        <w:pStyle w:val="Pieddepage"/>
        <w:tabs>
          <w:tab w:val="left" w:pos="708"/>
        </w:tabs>
        <w:jc w:val="right"/>
        <w:rPr>
          <w:rFonts w:ascii="Arial" w:hAnsi="Arial"/>
          <w:b/>
          <w:color w:val="008080"/>
          <w:sz w:val="32"/>
          <w:szCs w:val="32"/>
        </w:rPr>
      </w:pPr>
    </w:p>
    <w:p w14:paraId="1E4E1A96" w14:textId="357CA625" w:rsidR="00E13B33" w:rsidRDefault="00E13B33" w:rsidP="00E13B33">
      <w:pPr>
        <w:pStyle w:val="Pieddepage"/>
        <w:tabs>
          <w:tab w:val="left" w:pos="708"/>
        </w:tabs>
        <w:jc w:val="right"/>
        <w:rPr>
          <w:rFonts w:ascii="Arial" w:hAnsi="Arial"/>
          <w:b/>
          <w:color w:val="008080"/>
          <w:sz w:val="32"/>
          <w:szCs w:val="32"/>
        </w:rPr>
      </w:pPr>
    </w:p>
    <w:p w14:paraId="09FE9769" w14:textId="5DAA7093" w:rsidR="00E13B33" w:rsidRDefault="00E13B33" w:rsidP="00E13B33">
      <w:pPr>
        <w:pStyle w:val="Pieddepage"/>
        <w:tabs>
          <w:tab w:val="left" w:pos="708"/>
        </w:tabs>
        <w:jc w:val="right"/>
        <w:rPr>
          <w:rFonts w:ascii="Arial" w:hAnsi="Arial"/>
          <w:b/>
          <w:color w:val="008080"/>
          <w:sz w:val="32"/>
          <w:szCs w:val="32"/>
        </w:rPr>
      </w:pPr>
    </w:p>
    <w:p w14:paraId="6EADAF36" w14:textId="5E6692A8" w:rsidR="00E13B33" w:rsidRDefault="00E13B33" w:rsidP="00E13B33">
      <w:pPr>
        <w:pStyle w:val="Pieddepage"/>
        <w:tabs>
          <w:tab w:val="left" w:pos="708"/>
        </w:tabs>
        <w:jc w:val="right"/>
        <w:rPr>
          <w:rFonts w:ascii="Arial" w:hAnsi="Arial"/>
          <w:b/>
          <w:color w:val="008080"/>
          <w:sz w:val="32"/>
          <w:szCs w:val="32"/>
        </w:rPr>
      </w:pPr>
    </w:p>
    <w:p w14:paraId="20152BB2" w14:textId="6449F08B" w:rsidR="00E13B33" w:rsidRDefault="00E13B33" w:rsidP="00E13B33">
      <w:pPr>
        <w:pStyle w:val="Pieddepage"/>
        <w:tabs>
          <w:tab w:val="left" w:pos="708"/>
        </w:tabs>
        <w:jc w:val="right"/>
        <w:rPr>
          <w:rFonts w:ascii="Arial" w:hAnsi="Arial"/>
          <w:b/>
          <w:color w:val="008080"/>
          <w:sz w:val="32"/>
          <w:szCs w:val="32"/>
        </w:rPr>
      </w:pPr>
    </w:p>
    <w:p w14:paraId="7F269346" w14:textId="3BCD7895" w:rsidR="006F0FF3" w:rsidRDefault="006F0FF3" w:rsidP="006F0FF3">
      <w:pPr>
        <w:pStyle w:val="Pieddepage"/>
        <w:tabs>
          <w:tab w:val="left" w:pos="708"/>
        </w:tabs>
        <w:rPr>
          <w:rFonts w:ascii="Arial" w:hAnsi="Arial"/>
          <w:b/>
          <w:color w:val="008080"/>
          <w:sz w:val="32"/>
          <w:szCs w:val="32"/>
        </w:rPr>
      </w:pPr>
    </w:p>
    <w:p w14:paraId="5497BAF4" w14:textId="5BEBFFC6" w:rsidR="00CC0D7A" w:rsidRDefault="00CC0D7A" w:rsidP="006F0FF3">
      <w:pPr>
        <w:pStyle w:val="Pieddepage"/>
        <w:tabs>
          <w:tab w:val="left" w:pos="708"/>
        </w:tabs>
        <w:rPr>
          <w:rFonts w:ascii="Arial" w:hAnsi="Arial"/>
          <w:b/>
          <w:color w:val="008080"/>
          <w:sz w:val="32"/>
          <w:szCs w:val="32"/>
        </w:rPr>
      </w:pPr>
    </w:p>
    <w:p w14:paraId="07C046AB" w14:textId="7663CBA2" w:rsidR="00CC0D7A" w:rsidRDefault="00CC0D7A" w:rsidP="006F0FF3">
      <w:pPr>
        <w:pStyle w:val="Pieddepage"/>
        <w:tabs>
          <w:tab w:val="left" w:pos="708"/>
        </w:tabs>
        <w:rPr>
          <w:rFonts w:ascii="Arial" w:hAnsi="Arial"/>
          <w:b/>
          <w:color w:val="008080"/>
          <w:sz w:val="32"/>
          <w:szCs w:val="32"/>
        </w:rPr>
      </w:pPr>
    </w:p>
    <w:p w14:paraId="6D880AEC" w14:textId="77777777" w:rsidR="00CC0D7A" w:rsidRDefault="00CC0D7A" w:rsidP="006F0FF3">
      <w:pPr>
        <w:pStyle w:val="Pieddepage"/>
        <w:tabs>
          <w:tab w:val="left" w:pos="708"/>
        </w:tabs>
        <w:rPr>
          <w:rFonts w:ascii="Arial" w:hAnsi="Arial"/>
          <w:b/>
          <w:color w:val="008080"/>
          <w:sz w:val="32"/>
          <w:szCs w:val="32"/>
        </w:rPr>
      </w:pPr>
    </w:p>
    <w:p w14:paraId="1150031B" w14:textId="636512F0" w:rsidR="00E13B33" w:rsidRDefault="00E13B33" w:rsidP="00E13B33">
      <w:pPr>
        <w:pStyle w:val="Pieddepage"/>
        <w:tabs>
          <w:tab w:val="left" w:pos="708"/>
        </w:tabs>
        <w:jc w:val="right"/>
        <w:rPr>
          <w:rFonts w:ascii="Arial" w:hAnsi="Arial"/>
          <w:b/>
          <w:color w:val="008080"/>
          <w:sz w:val="32"/>
          <w:szCs w:val="32"/>
        </w:rPr>
      </w:pPr>
    </w:p>
    <w:p w14:paraId="37945CAD" w14:textId="77777777" w:rsidR="00A63ACB" w:rsidRDefault="00A63ACB" w:rsidP="00E13B33">
      <w:pPr>
        <w:pStyle w:val="Pieddepage"/>
        <w:tabs>
          <w:tab w:val="left" w:pos="708"/>
        </w:tabs>
        <w:jc w:val="right"/>
        <w:rPr>
          <w:rFonts w:ascii="Arial" w:hAnsi="Arial"/>
          <w:b/>
          <w:color w:val="008080"/>
          <w:sz w:val="32"/>
          <w:szCs w:val="32"/>
        </w:rPr>
      </w:pPr>
    </w:p>
    <w:p w14:paraId="47988C1E" w14:textId="77777777" w:rsidR="003E202B" w:rsidRDefault="003E202B" w:rsidP="00E13B33">
      <w:pPr>
        <w:pStyle w:val="Pieddepage"/>
        <w:tabs>
          <w:tab w:val="left" w:pos="708"/>
        </w:tabs>
        <w:jc w:val="right"/>
        <w:rPr>
          <w:rFonts w:ascii="Arial" w:hAnsi="Arial"/>
          <w:b/>
          <w:color w:val="008080"/>
          <w:sz w:val="32"/>
          <w:szCs w:val="32"/>
        </w:rPr>
      </w:pPr>
    </w:p>
    <w:p w14:paraId="477D752A" w14:textId="77777777" w:rsidR="003E202B" w:rsidRDefault="003E202B" w:rsidP="00E13B33">
      <w:pPr>
        <w:pStyle w:val="Pieddepage"/>
        <w:tabs>
          <w:tab w:val="left" w:pos="708"/>
        </w:tabs>
        <w:jc w:val="right"/>
        <w:rPr>
          <w:rFonts w:ascii="Arial" w:hAnsi="Arial"/>
          <w:b/>
          <w:color w:val="008080"/>
          <w:sz w:val="32"/>
          <w:szCs w:val="32"/>
        </w:rPr>
      </w:pPr>
    </w:p>
    <w:p w14:paraId="04060743" w14:textId="77777777" w:rsidR="00E13B33" w:rsidRPr="00180E84" w:rsidRDefault="00E13B33" w:rsidP="00E13B33">
      <w:pPr>
        <w:pStyle w:val="Titre1"/>
        <w:shd w:val="pct12" w:color="auto" w:fill="FFFFFF"/>
        <w:rPr>
          <w:rFonts w:cs="Arial"/>
          <w:sz w:val="20"/>
        </w:rPr>
      </w:pPr>
      <w:bookmarkStart w:id="2" w:name="_Toc143510188"/>
      <w:bookmarkStart w:id="3" w:name="_Toc198731545"/>
      <w:r w:rsidRPr="00180E84">
        <w:rPr>
          <w:rFonts w:cs="Arial"/>
          <w:sz w:val="20"/>
        </w:rPr>
        <w:lastRenderedPageBreak/>
        <w:t>ARTICLE 1 – IDENTIFICATION DE LA PERSONNE MORALE QUI PASSE LE MARCHE</w:t>
      </w:r>
      <w:bookmarkEnd w:id="2"/>
      <w:bookmarkEnd w:id="3"/>
    </w:p>
    <w:p w14:paraId="76513D59" w14:textId="77777777" w:rsidR="00E13B33" w:rsidRDefault="00E13B33" w:rsidP="00E13B33">
      <w:pPr>
        <w:pStyle w:val="Corpsdetexte"/>
        <w:rPr>
          <w:rFonts w:ascii="Arial" w:hAnsi="Arial" w:cs="Arial"/>
          <w:sz w:val="20"/>
          <w:u w:val="single"/>
        </w:rPr>
      </w:pPr>
    </w:p>
    <w:p w14:paraId="25AB7F63" w14:textId="77777777" w:rsidR="00E13B33" w:rsidRPr="00541888" w:rsidRDefault="00E13B33" w:rsidP="00E13B33">
      <w:pPr>
        <w:pStyle w:val="Corpsdetexte"/>
        <w:rPr>
          <w:rFonts w:ascii="Arial" w:hAnsi="Arial" w:cs="Arial"/>
          <w:sz w:val="20"/>
          <w:u w:val="single"/>
        </w:rPr>
      </w:pPr>
      <w:r w:rsidRPr="00541888">
        <w:rPr>
          <w:rFonts w:ascii="Arial" w:hAnsi="Arial" w:cs="Arial"/>
          <w:sz w:val="20"/>
          <w:u w:val="single"/>
        </w:rPr>
        <w:t>Pouvoir Adjudicateur :</w:t>
      </w:r>
    </w:p>
    <w:p w14:paraId="3F42BCC6" w14:textId="77777777" w:rsidR="00E13B33" w:rsidRPr="00541888" w:rsidRDefault="00E13B33" w:rsidP="00E13B33">
      <w:pPr>
        <w:tabs>
          <w:tab w:val="left" w:pos="1134"/>
          <w:tab w:val="left" w:pos="1843"/>
          <w:tab w:val="left" w:pos="8505"/>
        </w:tabs>
        <w:spacing w:line="240" w:lineRule="exact"/>
        <w:rPr>
          <w:rFonts w:ascii="Arial" w:hAnsi="Arial" w:cs="Arial"/>
        </w:rPr>
      </w:pPr>
    </w:p>
    <w:p w14:paraId="7E50E087" w14:textId="0BAD9CA6" w:rsidR="00E13B33" w:rsidRPr="00541888" w:rsidRDefault="00E13B33" w:rsidP="00E13B33">
      <w:pPr>
        <w:tabs>
          <w:tab w:val="left" w:pos="1134"/>
          <w:tab w:val="left" w:pos="1843"/>
          <w:tab w:val="left" w:pos="8505"/>
        </w:tabs>
        <w:spacing w:line="240" w:lineRule="exact"/>
        <w:rPr>
          <w:rFonts w:ascii="Arial" w:hAnsi="Arial" w:cs="Arial"/>
        </w:rPr>
      </w:pPr>
      <w:r w:rsidRPr="00541888">
        <w:rPr>
          <w:rFonts w:ascii="Arial" w:hAnsi="Arial" w:cs="Arial"/>
          <w:b/>
        </w:rPr>
        <w:t>U</w:t>
      </w:r>
      <w:r w:rsidR="001C6FD8">
        <w:rPr>
          <w:rFonts w:ascii="Arial" w:hAnsi="Arial" w:cs="Arial"/>
          <w:b/>
        </w:rPr>
        <w:t xml:space="preserve">rssaf </w:t>
      </w:r>
      <w:r>
        <w:rPr>
          <w:rFonts w:ascii="Arial" w:hAnsi="Arial" w:cs="Arial"/>
          <w:b/>
        </w:rPr>
        <w:t>PACA</w:t>
      </w:r>
    </w:p>
    <w:p w14:paraId="7FC28AC2" w14:textId="77777777" w:rsidR="00E13B33" w:rsidRPr="00541888" w:rsidRDefault="00E13B33" w:rsidP="00E13B33">
      <w:pPr>
        <w:tabs>
          <w:tab w:val="left" w:pos="1134"/>
          <w:tab w:val="left" w:pos="1843"/>
          <w:tab w:val="left" w:pos="8505"/>
        </w:tabs>
        <w:spacing w:line="240" w:lineRule="exact"/>
        <w:rPr>
          <w:rFonts w:ascii="Arial" w:hAnsi="Arial" w:cs="Arial"/>
          <w:b/>
        </w:rPr>
      </w:pPr>
      <w:r w:rsidRPr="00541888">
        <w:rPr>
          <w:rFonts w:ascii="Arial" w:hAnsi="Arial" w:cs="Arial"/>
          <w:b/>
        </w:rPr>
        <w:t>20 Avenue Viton</w:t>
      </w:r>
    </w:p>
    <w:p w14:paraId="65522E15" w14:textId="77777777" w:rsidR="00E13B33" w:rsidRPr="00541888" w:rsidRDefault="00E13B33" w:rsidP="00E13B33">
      <w:pPr>
        <w:tabs>
          <w:tab w:val="left" w:pos="1134"/>
          <w:tab w:val="left" w:pos="1843"/>
          <w:tab w:val="left" w:pos="8505"/>
        </w:tabs>
        <w:spacing w:line="240" w:lineRule="exact"/>
        <w:rPr>
          <w:rFonts w:ascii="Arial" w:hAnsi="Arial" w:cs="Arial"/>
          <w:b/>
        </w:rPr>
      </w:pPr>
      <w:r w:rsidRPr="00541888">
        <w:rPr>
          <w:rFonts w:ascii="Arial" w:hAnsi="Arial" w:cs="Arial"/>
          <w:b/>
        </w:rPr>
        <w:t>13299 MARSEILLE CEDEX 20</w:t>
      </w:r>
    </w:p>
    <w:p w14:paraId="28B62B81" w14:textId="77777777" w:rsidR="00E13B33" w:rsidRPr="005D671A" w:rsidRDefault="00E13B33" w:rsidP="00E13B33">
      <w:pPr>
        <w:pStyle w:val="TM1"/>
        <w:rPr>
          <w:rFonts w:ascii="Calibri" w:hAnsi="Calibri" w:cs="Calibri"/>
          <w:sz w:val="22"/>
          <w:szCs w:val="22"/>
        </w:rPr>
      </w:pPr>
    </w:p>
    <w:p w14:paraId="4160F59D" w14:textId="77777777" w:rsidR="00E13B33" w:rsidRPr="00180E84" w:rsidRDefault="00E13B33" w:rsidP="00E13B33">
      <w:pPr>
        <w:tabs>
          <w:tab w:val="left" w:pos="1134"/>
          <w:tab w:val="left" w:pos="1843"/>
          <w:tab w:val="left" w:pos="8505"/>
        </w:tabs>
        <w:spacing w:line="240" w:lineRule="exact"/>
        <w:jc w:val="both"/>
        <w:rPr>
          <w:rFonts w:ascii="Arial" w:hAnsi="Arial" w:cs="Arial"/>
          <w:u w:val="single"/>
        </w:rPr>
      </w:pPr>
      <w:r w:rsidRPr="00180E84">
        <w:rPr>
          <w:rFonts w:ascii="Arial" w:hAnsi="Arial" w:cs="Arial"/>
          <w:u w:val="single"/>
        </w:rPr>
        <w:t>Nom, prénom, qualité du signataire du marché :</w:t>
      </w:r>
    </w:p>
    <w:p w14:paraId="3FBB6851" w14:textId="77777777" w:rsidR="00E13B33" w:rsidRPr="00180E84" w:rsidRDefault="00E13B33" w:rsidP="00E13B33">
      <w:pPr>
        <w:tabs>
          <w:tab w:val="left" w:pos="1134"/>
          <w:tab w:val="left" w:pos="1843"/>
          <w:tab w:val="left" w:pos="8505"/>
        </w:tabs>
        <w:spacing w:line="240" w:lineRule="exact"/>
        <w:jc w:val="both"/>
        <w:rPr>
          <w:rFonts w:ascii="Arial" w:hAnsi="Arial" w:cs="Arial"/>
          <w:u w:val="single"/>
        </w:rPr>
      </w:pPr>
    </w:p>
    <w:p w14:paraId="139DD4EE" w14:textId="09ECB2A9" w:rsidR="00E13B33" w:rsidRPr="00180E84" w:rsidRDefault="00E13B33" w:rsidP="00E13B33">
      <w:pPr>
        <w:tabs>
          <w:tab w:val="left" w:pos="1134"/>
          <w:tab w:val="left" w:pos="1843"/>
          <w:tab w:val="left" w:pos="8505"/>
        </w:tabs>
        <w:spacing w:line="240" w:lineRule="exact"/>
        <w:jc w:val="both"/>
        <w:rPr>
          <w:rFonts w:ascii="Arial" w:hAnsi="Arial" w:cs="Arial"/>
        </w:rPr>
      </w:pPr>
      <w:r w:rsidRPr="00180E84">
        <w:rPr>
          <w:rFonts w:ascii="Arial" w:hAnsi="Arial" w:cs="Arial"/>
        </w:rPr>
        <w:t>Monsieur</w:t>
      </w:r>
      <w:r>
        <w:rPr>
          <w:rFonts w:ascii="Arial" w:hAnsi="Arial" w:cs="Arial"/>
        </w:rPr>
        <w:t xml:space="preserve"> Franck BARBE</w:t>
      </w:r>
      <w:r w:rsidRPr="00180E84">
        <w:rPr>
          <w:rFonts w:ascii="Arial" w:hAnsi="Arial" w:cs="Arial"/>
        </w:rPr>
        <w:t>, Directeur</w:t>
      </w:r>
      <w:r>
        <w:rPr>
          <w:rFonts w:ascii="Arial" w:hAnsi="Arial" w:cs="Arial"/>
        </w:rPr>
        <w:t xml:space="preserve"> régional</w:t>
      </w:r>
      <w:r w:rsidRPr="00180E84">
        <w:rPr>
          <w:rFonts w:ascii="Arial" w:hAnsi="Arial" w:cs="Arial"/>
        </w:rPr>
        <w:t xml:space="preserve"> de l’U</w:t>
      </w:r>
      <w:r w:rsidR="001C6FD8">
        <w:rPr>
          <w:rFonts w:ascii="Arial" w:hAnsi="Arial" w:cs="Arial"/>
        </w:rPr>
        <w:t>rssaf</w:t>
      </w:r>
      <w:r w:rsidRPr="00180E84">
        <w:rPr>
          <w:rFonts w:ascii="Arial" w:hAnsi="Arial" w:cs="Arial"/>
        </w:rPr>
        <w:t xml:space="preserve"> PACA.</w:t>
      </w:r>
    </w:p>
    <w:p w14:paraId="28FE5859" w14:textId="77777777" w:rsidR="00E13B33" w:rsidRPr="00180E84" w:rsidRDefault="00E13B33" w:rsidP="00E13B33">
      <w:pPr>
        <w:tabs>
          <w:tab w:val="left" w:pos="1134"/>
          <w:tab w:val="left" w:pos="1843"/>
          <w:tab w:val="left" w:pos="8505"/>
        </w:tabs>
        <w:spacing w:line="240" w:lineRule="exact"/>
        <w:jc w:val="both"/>
        <w:rPr>
          <w:rFonts w:ascii="Arial" w:hAnsi="Arial" w:cs="Arial"/>
          <w:u w:val="single"/>
        </w:rPr>
      </w:pPr>
    </w:p>
    <w:p w14:paraId="4090166A" w14:textId="77777777" w:rsidR="00E13B33" w:rsidRPr="00180E84" w:rsidRDefault="00E13B33" w:rsidP="00E13B33">
      <w:pPr>
        <w:tabs>
          <w:tab w:val="left" w:pos="1134"/>
          <w:tab w:val="left" w:pos="1843"/>
          <w:tab w:val="left" w:pos="8505"/>
        </w:tabs>
        <w:spacing w:line="240" w:lineRule="exact"/>
        <w:jc w:val="both"/>
        <w:rPr>
          <w:rFonts w:ascii="Arial" w:hAnsi="Arial" w:cs="Arial"/>
          <w:u w:val="single"/>
        </w:rPr>
      </w:pPr>
      <w:r w:rsidRPr="00180E84">
        <w:rPr>
          <w:rFonts w:ascii="Arial" w:hAnsi="Arial" w:cs="Arial"/>
          <w:u w:val="single"/>
        </w:rPr>
        <w:t xml:space="preserve">Ordonnateur des dépenses : </w:t>
      </w:r>
    </w:p>
    <w:p w14:paraId="72B8B04E" w14:textId="77777777" w:rsidR="00E13B33" w:rsidRPr="00180E84" w:rsidRDefault="00E13B33" w:rsidP="00E13B33">
      <w:pPr>
        <w:tabs>
          <w:tab w:val="left" w:pos="1134"/>
          <w:tab w:val="left" w:pos="1843"/>
          <w:tab w:val="left" w:pos="8505"/>
        </w:tabs>
        <w:spacing w:line="240" w:lineRule="exact"/>
        <w:jc w:val="both"/>
        <w:rPr>
          <w:rFonts w:ascii="Arial" w:hAnsi="Arial" w:cs="Arial"/>
          <w:u w:val="single"/>
        </w:rPr>
      </w:pPr>
    </w:p>
    <w:p w14:paraId="32508B56" w14:textId="77777777" w:rsidR="00E13B33" w:rsidRPr="00180E84" w:rsidRDefault="00E13B33" w:rsidP="00E13B33">
      <w:pPr>
        <w:tabs>
          <w:tab w:val="left" w:pos="1134"/>
          <w:tab w:val="left" w:pos="1843"/>
          <w:tab w:val="left" w:pos="8505"/>
        </w:tabs>
        <w:spacing w:line="240" w:lineRule="exact"/>
        <w:jc w:val="both"/>
        <w:rPr>
          <w:rFonts w:ascii="Arial" w:hAnsi="Arial" w:cs="Arial"/>
        </w:rPr>
      </w:pPr>
      <w:r w:rsidRPr="00180E84">
        <w:rPr>
          <w:rFonts w:ascii="Arial" w:hAnsi="Arial" w:cs="Arial"/>
        </w:rPr>
        <w:t>Monsieur</w:t>
      </w:r>
      <w:r>
        <w:rPr>
          <w:rFonts w:ascii="Arial" w:hAnsi="Arial" w:cs="Arial"/>
        </w:rPr>
        <w:t xml:space="preserve"> Franck BARBE</w:t>
      </w:r>
      <w:r w:rsidRPr="00180E84">
        <w:rPr>
          <w:rFonts w:ascii="Arial" w:hAnsi="Arial" w:cs="Arial"/>
        </w:rPr>
        <w:t>, Directeur</w:t>
      </w:r>
      <w:r>
        <w:rPr>
          <w:rFonts w:ascii="Arial" w:hAnsi="Arial" w:cs="Arial"/>
        </w:rPr>
        <w:t xml:space="preserve"> régional</w:t>
      </w:r>
      <w:r w:rsidRPr="00180E84">
        <w:rPr>
          <w:rFonts w:ascii="Arial" w:hAnsi="Arial" w:cs="Arial"/>
        </w:rPr>
        <w:t xml:space="preserve"> de l'Urssaf PACA.</w:t>
      </w:r>
    </w:p>
    <w:p w14:paraId="56FE2467" w14:textId="77777777" w:rsidR="00E13B33" w:rsidRPr="00180E84" w:rsidRDefault="00E13B33" w:rsidP="00E13B33">
      <w:pPr>
        <w:tabs>
          <w:tab w:val="left" w:pos="1134"/>
          <w:tab w:val="left" w:pos="1843"/>
          <w:tab w:val="left" w:pos="8505"/>
        </w:tabs>
        <w:spacing w:line="240" w:lineRule="exact"/>
        <w:jc w:val="both"/>
        <w:rPr>
          <w:rFonts w:ascii="Arial" w:hAnsi="Arial" w:cs="Arial"/>
          <w:u w:val="single"/>
        </w:rPr>
      </w:pPr>
    </w:p>
    <w:p w14:paraId="6EC76C2A" w14:textId="77777777" w:rsidR="00E13B33" w:rsidRPr="00180E84" w:rsidRDefault="00E13B33" w:rsidP="00E13B33">
      <w:pPr>
        <w:tabs>
          <w:tab w:val="left" w:pos="1134"/>
          <w:tab w:val="left" w:pos="1843"/>
          <w:tab w:val="left" w:pos="8505"/>
        </w:tabs>
        <w:spacing w:line="240" w:lineRule="exact"/>
        <w:jc w:val="both"/>
        <w:rPr>
          <w:rFonts w:ascii="Arial" w:hAnsi="Arial" w:cs="Arial"/>
          <w:u w:val="single"/>
        </w:rPr>
      </w:pPr>
      <w:r w:rsidRPr="00180E84">
        <w:rPr>
          <w:rFonts w:ascii="Arial" w:hAnsi="Arial" w:cs="Arial"/>
          <w:u w:val="single"/>
        </w:rPr>
        <w:t>Désignation du comptable assignataire :</w:t>
      </w:r>
    </w:p>
    <w:p w14:paraId="738D84E9" w14:textId="77777777" w:rsidR="00E13B33" w:rsidRPr="00180E84" w:rsidRDefault="00E13B33" w:rsidP="00E13B33">
      <w:pPr>
        <w:tabs>
          <w:tab w:val="left" w:pos="1134"/>
          <w:tab w:val="left" w:pos="1843"/>
          <w:tab w:val="left" w:pos="8505"/>
        </w:tabs>
        <w:spacing w:line="240" w:lineRule="exact"/>
        <w:jc w:val="both"/>
        <w:rPr>
          <w:rFonts w:ascii="Arial" w:hAnsi="Arial" w:cs="Arial"/>
          <w:u w:val="single"/>
        </w:rPr>
      </w:pPr>
    </w:p>
    <w:p w14:paraId="6FAFCA41" w14:textId="6DBFBFC2" w:rsidR="00E13B33" w:rsidRPr="00E13B33" w:rsidRDefault="00E13B33" w:rsidP="00E13B33">
      <w:pPr>
        <w:tabs>
          <w:tab w:val="left" w:pos="1134"/>
          <w:tab w:val="left" w:pos="1843"/>
          <w:tab w:val="left" w:pos="8505"/>
        </w:tabs>
        <w:spacing w:line="240" w:lineRule="exact"/>
        <w:jc w:val="both"/>
        <w:rPr>
          <w:rFonts w:ascii="Arial" w:hAnsi="Arial" w:cs="Arial"/>
        </w:rPr>
      </w:pPr>
      <w:r w:rsidRPr="00180E84">
        <w:rPr>
          <w:rFonts w:ascii="Arial" w:hAnsi="Arial" w:cs="Arial"/>
        </w:rPr>
        <w:t>Monsieur Christophe GABEN, Agent Comptable de l'Urssaf PACA.</w:t>
      </w:r>
    </w:p>
    <w:p w14:paraId="45EF0A03" w14:textId="77777777" w:rsidR="00E13B33" w:rsidRPr="005D671A" w:rsidRDefault="00E13B33" w:rsidP="00E13B33">
      <w:pPr>
        <w:pStyle w:val="TM1"/>
        <w:rPr>
          <w:rFonts w:ascii="Calibri" w:hAnsi="Calibri" w:cs="Calibri"/>
          <w:sz w:val="22"/>
          <w:szCs w:val="22"/>
        </w:rPr>
      </w:pPr>
    </w:p>
    <w:p w14:paraId="3B694A00" w14:textId="1CDF4777" w:rsidR="00E13B33" w:rsidRPr="00180E84" w:rsidRDefault="00E13B33" w:rsidP="00E13B33">
      <w:pPr>
        <w:pStyle w:val="Titre1"/>
        <w:shd w:val="pct12" w:color="auto" w:fill="FFFFFF"/>
        <w:rPr>
          <w:rFonts w:cs="Arial"/>
          <w:sz w:val="20"/>
        </w:rPr>
      </w:pPr>
      <w:bookmarkStart w:id="4" w:name="_Toc198731546"/>
      <w:r w:rsidRPr="00180E84">
        <w:rPr>
          <w:rFonts w:cs="Arial"/>
          <w:sz w:val="20"/>
        </w:rPr>
        <w:t xml:space="preserve">ARTICLE </w:t>
      </w:r>
      <w:r>
        <w:rPr>
          <w:rFonts w:cs="Arial"/>
          <w:sz w:val="20"/>
        </w:rPr>
        <w:t xml:space="preserve"> 2 </w:t>
      </w:r>
      <w:r w:rsidRPr="00180E84">
        <w:rPr>
          <w:rFonts w:cs="Arial"/>
          <w:sz w:val="20"/>
        </w:rPr>
        <w:t xml:space="preserve">– </w:t>
      </w:r>
      <w:r>
        <w:rPr>
          <w:rFonts w:cs="Arial"/>
          <w:sz w:val="20"/>
        </w:rPr>
        <w:t>CARACTERISTIQUES PRINCIPALES DU MARCHE</w:t>
      </w:r>
      <w:bookmarkEnd w:id="4"/>
    </w:p>
    <w:p w14:paraId="5148B7CB" w14:textId="77777777" w:rsidR="00E13B33" w:rsidRDefault="00E13B33" w:rsidP="00E13B33">
      <w:pPr>
        <w:pStyle w:val="Corpsdetexte"/>
        <w:rPr>
          <w:rFonts w:ascii="Arial" w:hAnsi="Arial" w:cs="Arial"/>
          <w:sz w:val="20"/>
          <w:u w:val="single"/>
        </w:rPr>
      </w:pPr>
    </w:p>
    <w:p w14:paraId="0E252D89" w14:textId="24972227" w:rsidR="00FA49AC" w:rsidRDefault="00E13B33">
      <w:pPr>
        <w:rPr>
          <w:rFonts w:ascii="Arial" w:hAnsi="Arial" w:cs="Arial"/>
          <w:u w:val="single"/>
        </w:rPr>
      </w:pPr>
      <w:r w:rsidRPr="00E13B33">
        <w:rPr>
          <w:rFonts w:ascii="Arial" w:hAnsi="Arial" w:cs="Arial"/>
          <w:u w:val="single"/>
        </w:rPr>
        <w:t xml:space="preserve">Objet du marché : </w:t>
      </w:r>
    </w:p>
    <w:p w14:paraId="550602B7" w14:textId="62A30A6F" w:rsidR="00E13B33" w:rsidRDefault="00E13B33">
      <w:pPr>
        <w:rPr>
          <w:rFonts w:ascii="Arial" w:hAnsi="Arial" w:cs="Arial"/>
          <w:u w:val="single"/>
        </w:rPr>
      </w:pPr>
    </w:p>
    <w:p w14:paraId="192833BA" w14:textId="0FF07B95" w:rsidR="00064667" w:rsidRPr="00064667" w:rsidRDefault="00064667" w:rsidP="00064667">
      <w:pPr>
        <w:jc w:val="both"/>
        <w:rPr>
          <w:rFonts w:ascii="Arial" w:hAnsi="Arial" w:cs="Arial"/>
        </w:rPr>
      </w:pPr>
      <w:r w:rsidRPr="00064667">
        <w:rPr>
          <w:rFonts w:ascii="Arial" w:hAnsi="Arial" w:cs="Arial"/>
        </w:rPr>
        <w:t xml:space="preserve">Le présent </w:t>
      </w:r>
      <w:r>
        <w:rPr>
          <w:rFonts w:ascii="Arial" w:hAnsi="Arial" w:cs="Arial"/>
        </w:rPr>
        <w:t>marché a pour objet l’exécution des prestations de maintenance multi technique des installations du site de Toulon de l’Urssaf PACA.</w:t>
      </w:r>
    </w:p>
    <w:p w14:paraId="7AF48318" w14:textId="77777777" w:rsidR="00064667" w:rsidRPr="00064667" w:rsidRDefault="00064667" w:rsidP="00064667">
      <w:pPr>
        <w:jc w:val="both"/>
        <w:rPr>
          <w:rFonts w:ascii="Arial" w:hAnsi="Arial" w:cs="Arial"/>
          <w:u w:val="single"/>
        </w:rPr>
      </w:pPr>
    </w:p>
    <w:p w14:paraId="0FEC2303" w14:textId="77777777" w:rsidR="00064667" w:rsidRPr="00064667" w:rsidRDefault="00064667" w:rsidP="00064667">
      <w:pPr>
        <w:pStyle w:val="Corpsdetexte"/>
        <w:jc w:val="both"/>
        <w:rPr>
          <w:rFonts w:ascii="Arial" w:hAnsi="Arial" w:cs="Arial"/>
          <w:sz w:val="20"/>
        </w:rPr>
      </w:pPr>
      <w:r w:rsidRPr="00064667">
        <w:rPr>
          <w:rFonts w:ascii="Arial" w:hAnsi="Arial" w:cs="Arial"/>
          <w:sz w:val="20"/>
        </w:rPr>
        <w:t>Il s’agit d’un marché à obligation de résultat. L’obligation de résultat implique une exécution conforme des prestations conditionnée par l’atteinte d’un certain résultat, quels que soient les moyens déployés par le titulaire du marché pour y parvenir.</w:t>
      </w:r>
    </w:p>
    <w:p w14:paraId="33E37230" w14:textId="7107EA3A" w:rsidR="00064667" w:rsidRPr="00064667" w:rsidRDefault="00064667">
      <w:pPr>
        <w:rPr>
          <w:rFonts w:ascii="Arial" w:hAnsi="Arial" w:cs="Arial"/>
        </w:rPr>
      </w:pPr>
    </w:p>
    <w:p w14:paraId="1FA66EA7" w14:textId="77777777" w:rsidR="00064667" w:rsidRDefault="00064667">
      <w:pPr>
        <w:rPr>
          <w:rFonts w:ascii="Arial" w:hAnsi="Arial" w:cs="Arial"/>
          <w:u w:val="single"/>
        </w:rPr>
      </w:pPr>
    </w:p>
    <w:p w14:paraId="23D42A01" w14:textId="37A06744" w:rsidR="00E13B33" w:rsidRDefault="00E13B33">
      <w:pPr>
        <w:rPr>
          <w:rFonts w:ascii="Arial" w:hAnsi="Arial" w:cs="Arial"/>
          <w:u w:val="single"/>
        </w:rPr>
      </w:pPr>
      <w:r w:rsidRPr="00E13B33">
        <w:rPr>
          <w:rFonts w:ascii="Arial" w:hAnsi="Arial" w:cs="Arial"/>
          <w:u w:val="single"/>
        </w:rPr>
        <w:t>Forme du marché :</w:t>
      </w:r>
    </w:p>
    <w:p w14:paraId="3F57F9EF" w14:textId="2D1C0DD5" w:rsidR="00E13B33" w:rsidRPr="00E13B33" w:rsidRDefault="00E13B33">
      <w:pPr>
        <w:rPr>
          <w:rFonts w:ascii="Arial" w:hAnsi="Arial" w:cs="Arial"/>
          <w:u w:val="single"/>
        </w:rPr>
      </w:pPr>
    </w:p>
    <w:p w14:paraId="36214910" w14:textId="77777777" w:rsidR="00064667" w:rsidRPr="00064667" w:rsidRDefault="00064667" w:rsidP="00064667">
      <w:pPr>
        <w:jc w:val="both"/>
        <w:rPr>
          <w:rFonts w:ascii="Arial" w:hAnsi="Arial" w:cs="Arial"/>
          <w:bCs/>
        </w:rPr>
      </w:pPr>
      <w:r w:rsidRPr="00064667">
        <w:rPr>
          <w:rFonts w:ascii="Arial" w:hAnsi="Arial" w:cs="Arial"/>
          <w:bCs/>
        </w:rPr>
        <w:t xml:space="preserve">Le présent marché est conclu, pour partie, sous la forme d’un accord-cadre mono-attributaire donnant lieu à l’émission de bons de commande, sans minimum et avec un maximum conformément aux articles L2125-1 1° et R2162-13 et 14 du code de la commande publique, et pour partie, sous la forme d’un marché ordinaire réglé par un prix global et forfaitaire. </w:t>
      </w:r>
    </w:p>
    <w:p w14:paraId="58B820C3" w14:textId="1A1C6C3F" w:rsidR="00E13B33" w:rsidRPr="00E13B33" w:rsidRDefault="00E13B33" w:rsidP="00A63ACB">
      <w:pPr>
        <w:rPr>
          <w:rFonts w:ascii="Arial" w:hAnsi="Arial" w:cs="Arial"/>
        </w:rPr>
      </w:pPr>
    </w:p>
    <w:p w14:paraId="2ACDCDF4" w14:textId="46B485B1" w:rsidR="00E13B33" w:rsidRPr="00E13B33" w:rsidRDefault="00E13B33" w:rsidP="00E13B33">
      <w:pPr>
        <w:widowControl w:val="0"/>
        <w:jc w:val="both"/>
        <w:rPr>
          <w:rFonts w:ascii="Arial" w:hAnsi="Arial" w:cs="Arial"/>
        </w:rPr>
      </w:pPr>
      <w:r w:rsidRPr="00E13B33">
        <w:rPr>
          <w:rFonts w:ascii="Arial" w:hAnsi="Arial" w:cs="Arial"/>
        </w:rPr>
        <w:t xml:space="preserve">Les prix </w:t>
      </w:r>
      <w:r w:rsidR="006116CF">
        <w:rPr>
          <w:rFonts w:ascii="Arial" w:hAnsi="Arial" w:cs="Arial"/>
        </w:rPr>
        <w:t xml:space="preserve">des prestations </w:t>
      </w:r>
      <w:r w:rsidR="00064667">
        <w:rPr>
          <w:rFonts w:ascii="Arial" w:hAnsi="Arial" w:cs="Arial"/>
        </w:rPr>
        <w:t xml:space="preserve">forfaitaires (maintenance préventive) </w:t>
      </w:r>
      <w:r w:rsidRPr="00E13B33">
        <w:rPr>
          <w:rFonts w:ascii="Arial" w:hAnsi="Arial" w:cs="Arial"/>
        </w:rPr>
        <w:t>sont ceux arrêtés dans la Décomposition du Prix Global et Forfaitaire (Annexe</w:t>
      </w:r>
      <w:r>
        <w:rPr>
          <w:rFonts w:ascii="Arial" w:hAnsi="Arial" w:cs="Arial"/>
        </w:rPr>
        <w:t xml:space="preserve"> n°1</w:t>
      </w:r>
      <w:r w:rsidRPr="00E13B33">
        <w:rPr>
          <w:rFonts w:ascii="Arial" w:hAnsi="Arial" w:cs="Arial"/>
        </w:rPr>
        <w:t xml:space="preserve"> à l’Acte d’engagement)</w:t>
      </w:r>
      <w:r w:rsidR="006116CF">
        <w:rPr>
          <w:rFonts w:ascii="Arial" w:hAnsi="Arial" w:cs="Arial"/>
        </w:rPr>
        <w:t xml:space="preserve"> </w:t>
      </w:r>
    </w:p>
    <w:p w14:paraId="3462DFCF" w14:textId="77777777" w:rsidR="00E13B33" w:rsidRPr="00E13B33" w:rsidRDefault="00E13B33" w:rsidP="00E13B33">
      <w:pPr>
        <w:widowControl w:val="0"/>
        <w:jc w:val="both"/>
        <w:rPr>
          <w:rFonts w:ascii="Arial" w:hAnsi="Arial" w:cs="Arial"/>
        </w:rPr>
      </w:pPr>
    </w:p>
    <w:p w14:paraId="5030DDB1" w14:textId="5B42553D" w:rsidR="00E13B33" w:rsidRPr="00E13B33" w:rsidRDefault="00E13B33" w:rsidP="00E13B33">
      <w:pPr>
        <w:widowControl w:val="0"/>
        <w:jc w:val="both"/>
        <w:rPr>
          <w:rFonts w:ascii="Arial" w:hAnsi="Arial" w:cs="Arial"/>
        </w:rPr>
      </w:pPr>
      <w:r w:rsidRPr="00E13B33">
        <w:rPr>
          <w:rFonts w:ascii="Arial" w:hAnsi="Arial" w:cs="Arial"/>
        </w:rPr>
        <w:t>La partie à bons de commande concerne les prestations</w:t>
      </w:r>
      <w:r w:rsidR="00064667">
        <w:rPr>
          <w:rFonts w:ascii="Arial" w:hAnsi="Arial" w:cs="Arial"/>
        </w:rPr>
        <w:t xml:space="preserve"> de maintenance corrective</w:t>
      </w:r>
      <w:r w:rsidRPr="00E13B33">
        <w:rPr>
          <w:rFonts w:ascii="Arial" w:hAnsi="Arial" w:cs="Arial"/>
        </w:rPr>
        <w:t xml:space="preserve"> identifiées dans le Bordereau des Prix Unitaires </w:t>
      </w:r>
      <w:r>
        <w:rPr>
          <w:rFonts w:ascii="Arial" w:hAnsi="Arial" w:cs="Arial"/>
        </w:rPr>
        <w:t xml:space="preserve">(Annexe n°2 à l’acte d’engagement) </w:t>
      </w:r>
      <w:r w:rsidRPr="00E13B33">
        <w:rPr>
          <w:rFonts w:ascii="Arial" w:hAnsi="Arial" w:cs="Arial"/>
        </w:rPr>
        <w:t xml:space="preserve"> </w:t>
      </w:r>
    </w:p>
    <w:p w14:paraId="7DB5B2CD" w14:textId="32818A76" w:rsidR="00E13B33" w:rsidRPr="00E13B33" w:rsidRDefault="00E13B33" w:rsidP="00E13B33">
      <w:pPr>
        <w:widowControl w:val="0"/>
        <w:jc w:val="both"/>
        <w:rPr>
          <w:rFonts w:ascii="Arial" w:hAnsi="Arial" w:cs="Arial"/>
        </w:rPr>
      </w:pPr>
      <w:r w:rsidRPr="00E13B33">
        <w:rPr>
          <w:rFonts w:ascii="Arial" w:hAnsi="Arial" w:cs="Arial"/>
        </w:rPr>
        <w:t xml:space="preserve">Les modalités d’émission des bons de commande sont détaillées à l’article </w:t>
      </w:r>
      <w:r w:rsidR="00064667">
        <w:rPr>
          <w:rFonts w:ascii="Arial" w:hAnsi="Arial" w:cs="Arial"/>
        </w:rPr>
        <w:t>5.1</w:t>
      </w:r>
      <w:r w:rsidRPr="00E13B33">
        <w:rPr>
          <w:rFonts w:ascii="Arial" w:hAnsi="Arial" w:cs="Arial"/>
        </w:rPr>
        <w:t xml:space="preserve"> du CCAP.</w:t>
      </w:r>
    </w:p>
    <w:p w14:paraId="3E996B11" w14:textId="77777777" w:rsidR="00E13B33" w:rsidRPr="00E13B33" w:rsidRDefault="00E13B33" w:rsidP="00E13B33">
      <w:pPr>
        <w:tabs>
          <w:tab w:val="left" w:pos="5954"/>
        </w:tabs>
        <w:jc w:val="both"/>
        <w:rPr>
          <w:rFonts w:ascii="Arial" w:eastAsia="ArialMT" w:hAnsi="Arial" w:cs="Arial"/>
        </w:rPr>
      </w:pPr>
    </w:p>
    <w:p w14:paraId="1EAD4A1D" w14:textId="23AF5FB1" w:rsidR="00E13B33" w:rsidRPr="00E13B33" w:rsidRDefault="00E13B33" w:rsidP="00E13B33">
      <w:pPr>
        <w:tabs>
          <w:tab w:val="left" w:pos="5954"/>
        </w:tabs>
        <w:jc w:val="both"/>
        <w:rPr>
          <w:rFonts w:ascii="Arial" w:hAnsi="Arial" w:cs="Arial"/>
          <w:bCs/>
        </w:rPr>
      </w:pPr>
      <w:r w:rsidRPr="00E13B33">
        <w:rPr>
          <w:rFonts w:ascii="Arial" w:hAnsi="Arial" w:cs="Arial"/>
          <w:bCs/>
        </w:rPr>
        <w:t>L'accord-cadre est exécuté par l'émission de bons de commande au fur et à mesure des besoins et est conclu conformément à l’article R.2162-4 du code de la commande publique</w:t>
      </w:r>
      <w:r w:rsidR="00064667">
        <w:rPr>
          <w:rFonts w:ascii="Arial" w:hAnsi="Arial" w:cs="Arial"/>
          <w:bCs/>
        </w:rPr>
        <w:t xml:space="preserve">, sans minimum et avec un maximum annuel de 85 000 € HT. </w:t>
      </w:r>
    </w:p>
    <w:p w14:paraId="7900F354" w14:textId="77777777" w:rsidR="00E13B33" w:rsidRPr="00E13B33" w:rsidRDefault="00E13B33" w:rsidP="00E13B33">
      <w:pPr>
        <w:tabs>
          <w:tab w:val="left" w:pos="5954"/>
        </w:tabs>
        <w:jc w:val="both"/>
        <w:rPr>
          <w:rFonts w:ascii="Arial" w:hAnsi="Arial" w:cs="Arial"/>
          <w:bCs/>
        </w:rPr>
      </w:pPr>
    </w:p>
    <w:p w14:paraId="53BF9792" w14:textId="29E8B924" w:rsidR="00E13B33" w:rsidRPr="00064667" w:rsidRDefault="000C5F0D" w:rsidP="00E13B33">
      <w:pPr>
        <w:tabs>
          <w:tab w:val="left" w:pos="7344"/>
        </w:tabs>
        <w:rPr>
          <w:rFonts w:ascii="Arial" w:hAnsi="Arial" w:cs="Arial"/>
        </w:rPr>
      </w:pPr>
      <w:r w:rsidRPr="000C5F0D">
        <w:rPr>
          <w:rFonts w:ascii="Arial" w:hAnsi="Arial" w:cs="Arial"/>
          <w:u w:val="single"/>
        </w:rPr>
        <w:t>Procédure de passation</w:t>
      </w:r>
      <w:r>
        <w:rPr>
          <w:rFonts w:ascii="Arial" w:hAnsi="Arial" w:cs="Arial"/>
          <w:u w:val="single"/>
        </w:rPr>
        <w:t xml:space="preserve"> : </w:t>
      </w:r>
    </w:p>
    <w:p w14:paraId="7DD10360" w14:textId="567B7CD9" w:rsidR="000C5F0D" w:rsidRPr="000C5F0D" w:rsidRDefault="000C5F0D" w:rsidP="00E13B33">
      <w:pPr>
        <w:tabs>
          <w:tab w:val="left" w:pos="7344"/>
        </w:tabs>
        <w:rPr>
          <w:rFonts w:ascii="Arial" w:hAnsi="Arial" w:cs="Arial"/>
          <w:u w:val="single"/>
        </w:rPr>
      </w:pPr>
    </w:p>
    <w:p w14:paraId="5A717E27" w14:textId="54C3A705" w:rsidR="000C5F0D" w:rsidRDefault="000C5F0D" w:rsidP="000C5F0D">
      <w:pPr>
        <w:tabs>
          <w:tab w:val="left" w:pos="7344"/>
        </w:tabs>
        <w:jc w:val="both"/>
        <w:rPr>
          <w:rFonts w:ascii="Arial" w:hAnsi="Arial" w:cs="Arial"/>
          <w:szCs w:val="22"/>
        </w:rPr>
      </w:pPr>
      <w:r w:rsidRPr="000C5F0D">
        <w:rPr>
          <w:rFonts w:ascii="Arial" w:hAnsi="Arial" w:cs="Arial"/>
          <w:szCs w:val="22"/>
        </w:rPr>
        <w:t>La présente consultation est lancée sous forme d’une procédure d’appel d’offres ouvert conformément aux dispositions de l’arrêté du 19 juillet 2018 portant réglementation sur les marchés publics des organismes de sécurité sociale et des articles L2124-2 et R2161-2 à 5 du code de la commande publique.</w:t>
      </w:r>
    </w:p>
    <w:p w14:paraId="70EB45DA" w14:textId="0CE3B0A3" w:rsidR="000C5F0D" w:rsidRDefault="000C5F0D" w:rsidP="000C5F0D">
      <w:pPr>
        <w:tabs>
          <w:tab w:val="left" w:pos="7344"/>
        </w:tabs>
        <w:jc w:val="both"/>
        <w:rPr>
          <w:rFonts w:ascii="Arial" w:hAnsi="Arial" w:cs="Arial"/>
          <w:szCs w:val="22"/>
        </w:rPr>
      </w:pPr>
    </w:p>
    <w:p w14:paraId="15FC1B2F" w14:textId="60135E4C" w:rsidR="000C5F0D" w:rsidRDefault="000C5F0D" w:rsidP="000C5F0D">
      <w:pPr>
        <w:tabs>
          <w:tab w:val="left" w:pos="7344"/>
        </w:tabs>
        <w:jc w:val="both"/>
        <w:rPr>
          <w:rFonts w:ascii="Arial" w:hAnsi="Arial" w:cs="Arial"/>
          <w:szCs w:val="22"/>
          <w:u w:val="single"/>
        </w:rPr>
      </w:pPr>
      <w:r w:rsidRPr="000C5F0D">
        <w:rPr>
          <w:rFonts w:ascii="Arial" w:hAnsi="Arial" w:cs="Arial"/>
          <w:szCs w:val="22"/>
          <w:u w:val="single"/>
        </w:rPr>
        <w:t>Durée du marché :</w:t>
      </w:r>
    </w:p>
    <w:p w14:paraId="53AD5248" w14:textId="3B3A7138" w:rsidR="000C5F0D" w:rsidRDefault="000C5F0D" w:rsidP="000C5F0D">
      <w:pPr>
        <w:tabs>
          <w:tab w:val="left" w:pos="7344"/>
        </w:tabs>
        <w:jc w:val="both"/>
        <w:rPr>
          <w:rFonts w:ascii="Arial" w:hAnsi="Arial" w:cs="Arial"/>
          <w:szCs w:val="22"/>
          <w:u w:val="single"/>
        </w:rPr>
      </w:pPr>
    </w:p>
    <w:p w14:paraId="0335F00A" w14:textId="77777777" w:rsidR="00064667" w:rsidRPr="00DF04D2" w:rsidRDefault="00064667" w:rsidP="00064667">
      <w:pPr>
        <w:jc w:val="both"/>
        <w:rPr>
          <w:rFonts w:ascii="Arial" w:hAnsi="Arial" w:cs="Arial"/>
          <w:u w:val="single"/>
        </w:rPr>
      </w:pPr>
      <w:bookmarkStart w:id="5" w:name="_Hlk198648810"/>
      <w:r w:rsidRPr="00DF04D2">
        <w:rPr>
          <w:rFonts w:ascii="Arial" w:hAnsi="Arial" w:cs="Arial"/>
          <w:u w:val="single"/>
        </w:rPr>
        <w:t xml:space="preserve">Durée initiale </w:t>
      </w:r>
    </w:p>
    <w:p w14:paraId="474665CE" w14:textId="77777777" w:rsidR="00064667" w:rsidRPr="00DF04D2" w:rsidRDefault="00064667" w:rsidP="00064667">
      <w:pPr>
        <w:pStyle w:val="Paragraphedeliste"/>
        <w:jc w:val="both"/>
        <w:rPr>
          <w:rFonts w:ascii="Arial" w:hAnsi="Arial" w:cs="Arial"/>
        </w:rPr>
      </w:pPr>
    </w:p>
    <w:p w14:paraId="72BC7630" w14:textId="77777777" w:rsidR="00064667" w:rsidRPr="00DF04D2" w:rsidRDefault="00064667" w:rsidP="00064667">
      <w:pPr>
        <w:jc w:val="both"/>
        <w:rPr>
          <w:rFonts w:ascii="Arial" w:hAnsi="Arial" w:cs="Arial"/>
        </w:rPr>
      </w:pPr>
      <w:r w:rsidRPr="00DF04D2">
        <w:rPr>
          <w:rFonts w:ascii="Arial" w:hAnsi="Arial" w:cs="Arial"/>
        </w:rPr>
        <w:t xml:space="preserve">L’accord-cadre est conclu pour une durée initiale de 12 mois à compter de sa notification au titulaire. </w:t>
      </w:r>
    </w:p>
    <w:p w14:paraId="430F04ED" w14:textId="77777777" w:rsidR="00064667" w:rsidRPr="00DF04D2" w:rsidRDefault="00064667" w:rsidP="00064667">
      <w:pPr>
        <w:jc w:val="both"/>
        <w:rPr>
          <w:rFonts w:ascii="Arial" w:hAnsi="Arial" w:cs="Arial"/>
        </w:rPr>
      </w:pPr>
    </w:p>
    <w:p w14:paraId="323CCABF" w14:textId="77777777" w:rsidR="00064667" w:rsidRPr="00DF04D2" w:rsidRDefault="00064667" w:rsidP="00064667">
      <w:pPr>
        <w:jc w:val="both"/>
        <w:rPr>
          <w:rFonts w:ascii="Arial" w:hAnsi="Arial" w:cs="Arial"/>
          <w:u w:val="single"/>
        </w:rPr>
      </w:pPr>
      <w:r w:rsidRPr="00DF04D2">
        <w:rPr>
          <w:rFonts w:ascii="Arial" w:hAnsi="Arial" w:cs="Arial"/>
          <w:u w:val="single"/>
        </w:rPr>
        <w:t xml:space="preserve">Reconduction </w:t>
      </w:r>
    </w:p>
    <w:p w14:paraId="613AC246" w14:textId="77777777" w:rsidR="00064667" w:rsidRPr="00DF04D2" w:rsidRDefault="00064667" w:rsidP="00064667">
      <w:pPr>
        <w:pStyle w:val="Paragraphedeliste"/>
        <w:jc w:val="both"/>
        <w:rPr>
          <w:rFonts w:ascii="Arial" w:hAnsi="Arial" w:cs="Arial"/>
        </w:rPr>
      </w:pPr>
    </w:p>
    <w:p w14:paraId="263BDCCF" w14:textId="77777777" w:rsidR="00064667" w:rsidRPr="00DF04D2" w:rsidRDefault="00064667" w:rsidP="00064667">
      <w:pPr>
        <w:pStyle w:val="Corpsdetexte"/>
        <w:spacing w:before="3"/>
        <w:ind w:right="418"/>
        <w:jc w:val="both"/>
        <w:rPr>
          <w:rFonts w:ascii="Arial" w:hAnsi="Arial" w:cs="Arial"/>
          <w:sz w:val="20"/>
        </w:rPr>
      </w:pPr>
      <w:r w:rsidRPr="00DF04D2">
        <w:rPr>
          <w:rFonts w:ascii="Arial" w:hAnsi="Arial" w:cs="Arial"/>
          <w:sz w:val="20"/>
        </w:rPr>
        <w:t xml:space="preserve">A l’issue de cette période, le présent accord-cadre peut être reconduit tacitement, à sa date anniversaire, par période de 12 mois, au maximum 3 fois. </w:t>
      </w:r>
    </w:p>
    <w:p w14:paraId="6192C1D2" w14:textId="77777777" w:rsidR="00064667" w:rsidRPr="00DF04D2" w:rsidRDefault="00064667" w:rsidP="00064667">
      <w:pPr>
        <w:pStyle w:val="Corpsdetexte"/>
        <w:spacing w:before="3"/>
        <w:ind w:right="418"/>
        <w:jc w:val="both"/>
        <w:rPr>
          <w:rFonts w:ascii="Arial" w:hAnsi="Arial" w:cs="Arial"/>
          <w:sz w:val="20"/>
        </w:rPr>
      </w:pPr>
      <w:r w:rsidRPr="00DF04D2">
        <w:rPr>
          <w:rFonts w:ascii="Arial" w:hAnsi="Arial" w:cs="Arial"/>
          <w:sz w:val="20"/>
        </w:rPr>
        <w:t>La décision unilatérale de ne pas reconduire un marché, au seul bénéfice de l’organisme, prendra la forme d’une lettre recommandée avec avis de réception envoyée au moins 3 mois avant l’échéance de la période en cours. Conformément à l’article R2112-4 du code de la commande publique, il est précisé dans le marché que le titulaire ne pourra pas s’opposer à la reconduction de celui-ci.</w:t>
      </w:r>
    </w:p>
    <w:p w14:paraId="56228036" w14:textId="77777777" w:rsidR="00064667" w:rsidRPr="00DF04D2" w:rsidRDefault="00064667" w:rsidP="00064667">
      <w:pPr>
        <w:pStyle w:val="Corpsdetexte"/>
        <w:spacing w:before="3"/>
        <w:ind w:right="418"/>
        <w:jc w:val="both"/>
        <w:rPr>
          <w:rFonts w:ascii="Arial" w:hAnsi="Arial" w:cs="Arial"/>
          <w:sz w:val="20"/>
        </w:rPr>
      </w:pPr>
      <w:r w:rsidRPr="00DF04D2">
        <w:rPr>
          <w:rFonts w:ascii="Arial" w:hAnsi="Arial" w:cs="Arial"/>
          <w:sz w:val="20"/>
        </w:rPr>
        <w:t xml:space="preserve">La décision de non-reconduction n’ouvre droit à aucune indemnité au profit du titulaire. </w:t>
      </w:r>
    </w:p>
    <w:p w14:paraId="049D792E" w14:textId="77777777" w:rsidR="00064667" w:rsidRPr="00DF04D2" w:rsidRDefault="00064667" w:rsidP="00064667">
      <w:pPr>
        <w:pStyle w:val="Corpsdetexte"/>
        <w:spacing w:before="226" w:line="244" w:lineRule="auto"/>
        <w:ind w:right="420"/>
        <w:jc w:val="both"/>
        <w:rPr>
          <w:rFonts w:ascii="Arial" w:hAnsi="Arial" w:cs="Arial"/>
          <w:sz w:val="20"/>
        </w:rPr>
      </w:pPr>
      <w:r w:rsidRPr="00DF04D2">
        <w:rPr>
          <w:rFonts w:ascii="Arial" w:hAnsi="Arial" w:cs="Arial"/>
          <w:sz w:val="20"/>
        </w:rPr>
        <w:t>En tout état de cause, les marchés ne pourront s’exécuter au-delà d’une durée maximale de 48 mois,</w:t>
      </w:r>
      <w:r w:rsidRPr="00DF04D2">
        <w:rPr>
          <w:rFonts w:ascii="Arial" w:hAnsi="Arial" w:cs="Arial"/>
          <w:spacing w:val="40"/>
          <w:sz w:val="20"/>
        </w:rPr>
        <w:t xml:space="preserve"> </w:t>
      </w:r>
      <w:r w:rsidRPr="00DF04D2">
        <w:rPr>
          <w:rFonts w:ascii="Arial" w:hAnsi="Arial" w:cs="Arial"/>
          <w:sz w:val="20"/>
        </w:rPr>
        <w:t>toutes reconductions confondues.</w:t>
      </w:r>
    </w:p>
    <w:p w14:paraId="283E79DB" w14:textId="77777777" w:rsidR="00064667" w:rsidRPr="00DF04D2" w:rsidRDefault="00064667" w:rsidP="00064667">
      <w:pPr>
        <w:pStyle w:val="Corpsdetexte"/>
        <w:spacing w:before="226" w:line="244" w:lineRule="auto"/>
        <w:ind w:right="420"/>
        <w:jc w:val="both"/>
        <w:rPr>
          <w:rFonts w:ascii="Arial" w:hAnsi="Arial" w:cs="Arial"/>
          <w:sz w:val="20"/>
          <w:u w:val="single"/>
        </w:rPr>
      </w:pPr>
      <w:r w:rsidRPr="00DF04D2">
        <w:rPr>
          <w:rFonts w:ascii="Arial" w:hAnsi="Arial" w:cs="Arial"/>
          <w:sz w:val="20"/>
          <w:u w:val="single"/>
        </w:rPr>
        <w:t>Validité des bons de commande</w:t>
      </w:r>
    </w:p>
    <w:p w14:paraId="7FD59D79" w14:textId="77777777" w:rsidR="00064667" w:rsidRPr="00DF04D2" w:rsidRDefault="00064667" w:rsidP="00064667">
      <w:pPr>
        <w:pStyle w:val="Corpsdetexte"/>
        <w:spacing w:before="226" w:line="244" w:lineRule="auto"/>
        <w:ind w:right="420"/>
        <w:jc w:val="both"/>
        <w:rPr>
          <w:rFonts w:ascii="Arial" w:hAnsi="Arial" w:cs="Arial"/>
          <w:sz w:val="20"/>
        </w:rPr>
      </w:pPr>
      <w:r w:rsidRPr="00DF04D2">
        <w:rPr>
          <w:rFonts w:ascii="Arial" w:hAnsi="Arial" w:cs="Arial"/>
          <w:sz w:val="20"/>
        </w:rPr>
        <w:t xml:space="preserve">Les bons de commande pourront être émis jusqu’au dernier jour de validité de l’accord-cadre. </w:t>
      </w:r>
    </w:p>
    <w:p w14:paraId="41071FC5" w14:textId="77777777" w:rsidR="00064667" w:rsidRPr="00DF04D2" w:rsidRDefault="00064667" w:rsidP="00064667">
      <w:pPr>
        <w:pStyle w:val="Corpsdetexte"/>
        <w:spacing w:before="226" w:line="244" w:lineRule="auto"/>
        <w:ind w:right="420"/>
        <w:jc w:val="both"/>
        <w:rPr>
          <w:rFonts w:ascii="Arial" w:hAnsi="Arial" w:cs="Arial"/>
          <w:sz w:val="20"/>
        </w:rPr>
      </w:pPr>
      <w:r w:rsidRPr="00DF04D2">
        <w:rPr>
          <w:rFonts w:ascii="Arial" w:hAnsi="Arial" w:cs="Arial"/>
          <w:sz w:val="20"/>
        </w:rPr>
        <w:t xml:space="preserve">Le pouvoir adjudicateur se réserve la possibilité de notifier des bons de commande dont l’exécution se poursuivrait au-delà de la date de fin de l’accord-cadre. Par dérogation à l’article 13.2.4 du CCAG-FCS, la durée d’exécution de ces bons de commande ne devra pas excéder quatre (4) mois par rapport à la fin de validité du marché. </w:t>
      </w:r>
    </w:p>
    <w:bookmarkEnd w:id="5"/>
    <w:p w14:paraId="4C163BBF" w14:textId="1D02EB30" w:rsidR="000C5F0D" w:rsidRDefault="000C5F0D" w:rsidP="000C5F0D">
      <w:pPr>
        <w:tabs>
          <w:tab w:val="left" w:pos="7344"/>
        </w:tabs>
        <w:jc w:val="both"/>
        <w:rPr>
          <w:rFonts w:ascii="Arial" w:hAnsi="Arial" w:cs="Arial"/>
          <w:u w:val="single"/>
        </w:rPr>
      </w:pPr>
    </w:p>
    <w:p w14:paraId="3FC46DCF" w14:textId="77777777" w:rsidR="000C5F0D" w:rsidRPr="005D671A" w:rsidRDefault="000C5F0D" w:rsidP="000C5F0D">
      <w:pPr>
        <w:pStyle w:val="TM1"/>
        <w:rPr>
          <w:rFonts w:ascii="Calibri" w:hAnsi="Calibri" w:cs="Calibri"/>
          <w:sz w:val="22"/>
          <w:szCs w:val="22"/>
        </w:rPr>
      </w:pPr>
    </w:p>
    <w:p w14:paraId="6DB5659A" w14:textId="7A5E645F" w:rsidR="000C5F0D" w:rsidRPr="00180E84" w:rsidRDefault="000C5F0D" w:rsidP="000C5F0D">
      <w:pPr>
        <w:pStyle w:val="Titre1"/>
        <w:shd w:val="pct12" w:color="auto" w:fill="FFFFFF"/>
        <w:rPr>
          <w:rFonts w:cs="Arial"/>
          <w:sz w:val="20"/>
        </w:rPr>
      </w:pPr>
      <w:bookmarkStart w:id="6" w:name="_Toc198731547"/>
      <w:r w:rsidRPr="00180E84">
        <w:rPr>
          <w:rFonts w:cs="Arial"/>
          <w:sz w:val="20"/>
        </w:rPr>
        <w:t xml:space="preserve">ARTICLE </w:t>
      </w:r>
      <w:r>
        <w:rPr>
          <w:rFonts w:cs="Arial"/>
          <w:sz w:val="20"/>
        </w:rPr>
        <w:t xml:space="preserve"> 3 </w:t>
      </w:r>
      <w:r w:rsidRPr="00180E84">
        <w:rPr>
          <w:rFonts w:cs="Arial"/>
          <w:sz w:val="20"/>
        </w:rPr>
        <w:t xml:space="preserve">– </w:t>
      </w:r>
      <w:r>
        <w:rPr>
          <w:rFonts w:cs="Arial"/>
          <w:sz w:val="20"/>
        </w:rPr>
        <w:t>ENGAGEMENT DU CANDIDAT</w:t>
      </w:r>
      <w:bookmarkEnd w:id="6"/>
      <w:r>
        <w:rPr>
          <w:rFonts w:cs="Arial"/>
          <w:sz w:val="20"/>
        </w:rPr>
        <w:t xml:space="preserve"> </w:t>
      </w:r>
    </w:p>
    <w:p w14:paraId="14055526" w14:textId="123D9789" w:rsidR="000C5F0D" w:rsidRDefault="000C5F0D" w:rsidP="000C5F0D">
      <w:pPr>
        <w:tabs>
          <w:tab w:val="left" w:pos="7344"/>
        </w:tabs>
        <w:jc w:val="both"/>
        <w:rPr>
          <w:rFonts w:ascii="Arial" w:hAnsi="Arial" w:cs="Arial"/>
          <w:u w:val="single"/>
        </w:rPr>
      </w:pPr>
    </w:p>
    <w:p w14:paraId="256223A5" w14:textId="77777777" w:rsidR="000C5F0D" w:rsidRPr="00541888" w:rsidRDefault="000C5F0D" w:rsidP="000C5F0D">
      <w:pPr>
        <w:rPr>
          <w:rFonts w:ascii="Arial" w:hAnsi="Arial" w:cs="Arial"/>
          <w:u w:val="single"/>
        </w:rPr>
      </w:pPr>
      <w:r w:rsidRPr="00541888">
        <w:rPr>
          <w:rFonts w:ascii="Arial" w:hAnsi="Arial" w:cs="Arial"/>
          <w:u w:val="single"/>
        </w:rPr>
        <w:t>Nom, prénom et qualité du signataire :</w:t>
      </w:r>
    </w:p>
    <w:p w14:paraId="40FE343A" w14:textId="77777777" w:rsidR="000C5F0D" w:rsidRPr="00541888" w:rsidRDefault="000C5F0D" w:rsidP="000C5F0D">
      <w:pPr>
        <w:pStyle w:val="En-tteEn-tte1Ee"/>
        <w:tabs>
          <w:tab w:val="clear" w:pos="9071"/>
        </w:tabs>
        <w:rPr>
          <w:rFonts w:ascii="Arial" w:hAnsi="Arial" w:cs="Arial"/>
          <w:sz w:val="20"/>
        </w:rPr>
      </w:pPr>
    </w:p>
    <w:p w14:paraId="73267341" w14:textId="77777777" w:rsidR="000C5F0D" w:rsidRPr="00541888" w:rsidRDefault="000C5F0D" w:rsidP="000C5F0D">
      <w:pPr>
        <w:pStyle w:val="En-tteEn-tte1Ee"/>
        <w:tabs>
          <w:tab w:val="clear" w:pos="9071"/>
        </w:tabs>
        <w:rPr>
          <w:rFonts w:ascii="Arial" w:hAnsi="Arial" w:cs="Arial"/>
          <w:sz w:val="20"/>
        </w:rPr>
      </w:pPr>
    </w:p>
    <w:p w14:paraId="25206AD1" w14:textId="77777777" w:rsidR="000C5F0D" w:rsidRPr="00541888" w:rsidRDefault="000C5F0D" w:rsidP="000C5F0D">
      <w:pPr>
        <w:pStyle w:val="En-tteEn-tte1Ee"/>
        <w:tabs>
          <w:tab w:val="clear" w:pos="9071"/>
        </w:tabs>
        <w:rPr>
          <w:rFonts w:ascii="Arial" w:hAnsi="Arial" w:cs="Arial"/>
          <w:sz w:val="20"/>
        </w:rPr>
      </w:pPr>
    </w:p>
    <w:p w14:paraId="67AEA479" w14:textId="77777777" w:rsidR="000C5F0D" w:rsidRPr="00541888" w:rsidRDefault="000C5F0D" w:rsidP="000C5F0D">
      <w:pPr>
        <w:rPr>
          <w:rFonts w:ascii="Arial" w:hAnsi="Arial" w:cs="Arial"/>
          <w:u w:val="single"/>
        </w:rPr>
      </w:pPr>
      <w:r w:rsidRPr="00541888">
        <w:rPr>
          <w:rFonts w:ascii="Arial" w:hAnsi="Arial" w:cs="Arial"/>
          <w:u w:val="single"/>
        </w:rPr>
        <w:t>Adresse professionnelle et téléphone :</w:t>
      </w:r>
    </w:p>
    <w:p w14:paraId="31E899EA" w14:textId="77777777" w:rsidR="000C5F0D" w:rsidRPr="00541888" w:rsidRDefault="000C5F0D" w:rsidP="000C5F0D">
      <w:pPr>
        <w:rPr>
          <w:rFonts w:ascii="Arial" w:hAnsi="Arial" w:cs="Arial"/>
        </w:rPr>
      </w:pPr>
    </w:p>
    <w:p w14:paraId="43656553" w14:textId="77777777" w:rsidR="000C5F0D" w:rsidRPr="00541888" w:rsidRDefault="000C5F0D" w:rsidP="000C5F0D">
      <w:pPr>
        <w:rPr>
          <w:rFonts w:ascii="Arial" w:hAnsi="Arial" w:cs="Arial"/>
        </w:rPr>
      </w:pPr>
    </w:p>
    <w:p w14:paraId="23ECE74A" w14:textId="77777777" w:rsidR="000C5F0D" w:rsidRPr="00541888" w:rsidRDefault="000C5F0D" w:rsidP="000C5F0D">
      <w:pPr>
        <w:rPr>
          <w:rFonts w:ascii="Arial" w:hAnsi="Arial" w:cs="Arial"/>
        </w:rPr>
      </w:pPr>
    </w:p>
    <w:p w14:paraId="5271B5F5" w14:textId="77777777" w:rsidR="000C5F0D" w:rsidRPr="00541888" w:rsidRDefault="000C5F0D" w:rsidP="000C5F0D">
      <w:pPr>
        <w:rPr>
          <w:rFonts w:ascii="Arial" w:hAnsi="Arial" w:cs="Arial"/>
        </w:rPr>
      </w:pPr>
      <w:r w:rsidRPr="00541888">
        <w:rPr>
          <w:rFonts w:ascii="Arial" w:hAnsi="Arial" w:cs="Arial"/>
        </w:rPr>
        <w:sym w:font="Wingdings" w:char="F06F"/>
      </w:r>
      <w:r w:rsidRPr="00541888">
        <w:rPr>
          <w:rFonts w:ascii="Arial" w:hAnsi="Arial" w:cs="Arial"/>
        </w:rPr>
        <w:t xml:space="preserve"> Agissant pour mon propre compte ;</w:t>
      </w:r>
    </w:p>
    <w:p w14:paraId="6F5E5B0E" w14:textId="77777777" w:rsidR="000C5F0D" w:rsidRPr="00541888" w:rsidRDefault="000C5F0D" w:rsidP="000C5F0D">
      <w:pPr>
        <w:rPr>
          <w:rFonts w:ascii="Arial" w:hAnsi="Arial" w:cs="Arial"/>
        </w:rPr>
      </w:pPr>
    </w:p>
    <w:p w14:paraId="11D82D3D" w14:textId="77777777" w:rsidR="000C5F0D" w:rsidRPr="00541888" w:rsidRDefault="000C5F0D" w:rsidP="000C5F0D">
      <w:pPr>
        <w:rPr>
          <w:rFonts w:ascii="Arial" w:hAnsi="Arial" w:cs="Arial"/>
        </w:rPr>
      </w:pPr>
    </w:p>
    <w:p w14:paraId="2D4C2818" w14:textId="77777777" w:rsidR="000C5F0D" w:rsidRPr="00541888" w:rsidRDefault="000C5F0D" w:rsidP="000C5F0D">
      <w:pPr>
        <w:jc w:val="both"/>
        <w:rPr>
          <w:rFonts w:ascii="Arial" w:hAnsi="Arial" w:cs="Arial"/>
        </w:rPr>
      </w:pPr>
      <w:r w:rsidRPr="00541888">
        <w:rPr>
          <w:rFonts w:ascii="Arial" w:hAnsi="Arial" w:cs="Arial"/>
        </w:rPr>
        <w:sym w:font="Wingdings" w:char="F06F"/>
      </w:r>
      <w:r w:rsidRPr="00541888">
        <w:rPr>
          <w:rFonts w:ascii="Arial" w:hAnsi="Arial" w:cs="Arial"/>
        </w:rPr>
        <w:t xml:space="preserve"> Agissant pour le compte de la société </w:t>
      </w:r>
      <w:r w:rsidRPr="00541888">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541888">
        <w:rPr>
          <w:rFonts w:ascii="Arial" w:hAnsi="Arial" w:cs="Arial"/>
        </w:rPr>
        <w:t> ;</w:t>
      </w:r>
    </w:p>
    <w:p w14:paraId="5DAAFDA1" w14:textId="77777777" w:rsidR="000C5F0D" w:rsidRPr="00541888" w:rsidRDefault="000C5F0D" w:rsidP="000C5F0D">
      <w:pPr>
        <w:pStyle w:val="En-tteEn-tte1Ee"/>
        <w:tabs>
          <w:tab w:val="clear" w:pos="9071"/>
        </w:tabs>
        <w:rPr>
          <w:rFonts w:ascii="Arial" w:hAnsi="Arial" w:cs="Arial"/>
          <w:sz w:val="20"/>
        </w:rPr>
      </w:pPr>
    </w:p>
    <w:p w14:paraId="03D0EC53" w14:textId="77777777" w:rsidR="000C5F0D" w:rsidRPr="00541888" w:rsidRDefault="000C5F0D" w:rsidP="000C5F0D">
      <w:pPr>
        <w:pStyle w:val="Retraitcorpsdetexte"/>
        <w:rPr>
          <w:rFonts w:cs="Arial"/>
          <w:sz w:val="20"/>
        </w:rPr>
      </w:pPr>
    </w:p>
    <w:p w14:paraId="0106CFAC" w14:textId="2A062390" w:rsidR="000C5F0D" w:rsidRDefault="000C5F0D" w:rsidP="000C5F0D">
      <w:pPr>
        <w:pStyle w:val="Retraitcorpsdetexte"/>
        <w:numPr>
          <w:ilvl w:val="0"/>
          <w:numId w:val="2"/>
        </w:numPr>
        <w:overflowPunct/>
        <w:autoSpaceDE/>
        <w:autoSpaceDN/>
        <w:adjustRightInd/>
        <w:spacing w:after="0"/>
        <w:jc w:val="both"/>
        <w:rPr>
          <w:rFonts w:cs="Arial"/>
          <w:sz w:val="20"/>
        </w:rPr>
      </w:pPr>
      <w:r w:rsidRPr="00541888">
        <w:rPr>
          <w:rFonts w:cs="Arial"/>
          <w:sz w:val="20"/>
        </w:rPr>
        <w:t>Après avoir pris connaissance du dossier de consultation (Règlement de consultation, CCAP</w:t>
      </w:r>
      <w:r>
        <w:rPr>
          <w:rFonts w:cs="Arial"/>
          <w:sz w:val="20"/>
        </w:rPr>
        <w:t>, CCTP et ses annexes</w:t>
      </w:r>
      <w:r w:rsidRPr="00541888">
        <w:rPr>
          <w:rFonts w:cs="Arial"/>
          <w:sz w:val="20"/>
        </w:rPr>
        <w:t xml:space="preserve"> et présent AE et </w:t>
      </w:r>
      <w:r>
        <w:rPr>
          <w:rFonts w:cs="Arial"/>
          <w:sz w:val="20"/>
        </w:rPr>
        <w:t xml:space="preserve">ses </w:t>
      </w:r>
      <w:r w:rsidRPr="00541888">
        <w:rPr>
          <w:rFonts w:cs="Arial"/>
          <w:sz w:val="20"/>
        </w:rPr>
        <w:t>annexes) et après les avoir acceptés dans leur ensemble sans réserve ni modification,</w:t>
      </w:r>
    </w:p>
    <w:p w14:paraId="488F1AF6" w14:textId="77777777" w:rsidR="00CC0D7A" w:rsidRPr="00541888" w:rsidRDefault="00CC0D7A" w:rsidP="00CC0D7A">
      <w:pPr>
        <w:pStyle w:val="Retraitcorpsdetexte"/>
        <w:overflowPunct/>
        <w:autoSpaceDE/>
        <w:autoSpaceDN/>
        <w:adjustRightInd/>
        <w:spacing w:after="0"/>
        <w:ind w:left="720"/>
        <w:jc w:val="both"/>
        <w:rPr>
          <w:rFonts w:cs="Arial"/>
          <w:sz w:val="20"/>
        </w:rPr>
      </w:pPr>
    </w:p>
    <w:p w14:paraId="7D59B0B4" w14:textId="77777777" w:rsidR="000C5F0D" w:rsidRPr="00541888" w:rsidRDefault="000C5F0D" w:rsidP="000C5F0D">
      <w:pPr>
        <w:pStyle w:val="Retraitcorpsdetexte"/>
        <w:rPr>
          <w:rFonts w:cs="Arial"/>
          <w:b/>
          <w:sz w:val="20"/>
        </w:rPr>
      </w:pPr>
      <w:r w:rsidRPr="00541888">
        <w:rPr>
          <w:rFonts w:cs="Arial"/>
          <w:b/>
          <w:sz w:val="20"/>
        </w:rPr>
        <w:t>Je m'engage, sans réserve, conformément aux clauses et conditions des documents visés ci-dessus, à exécuter les prestations, dans les conditions ci-après définies,</w:t>
      </w:r>
    </w:p>
    <w:p w14:paraId="3D9C1733" w14:textId="77777777" w:rsidR="000C5F0D" w:rsidRPr="00541888" w:rsidRDefault="000C5F0D" w:rsidP="000C5F0D">
      <w:pPr>
        <w:pStyle w:val="En-tteEn-tte1Ee"/>
        <w:tabs>
          <w:tab w:val="clear" w:pos="9071"/>
        </w:tabs>
        <w:rPr>
          <w:rFonts w:ascii="Arial" w:hAnsi="Arial" w:cs="Arial"/>
          <w:sz w:val="20"/>
        </w:rPr>
      </w:pPr>
    </w:p>
    <w:p w14:paraId="2832CA15" w14:textId="4BFE898E" w:rsidR="000C5F0D" w:rsidRPr="00180E84" w:rsidRDefault="000C5F0D" w:rsidP="000C5F0D">
      <w:pPr>
        <w:pStyle w:val="Titre1"/>
        <w:shd w:val="pct12" w:color="auto" w:fill="FFFFFF"/>
        <w:rPr>
          <w:rFonts w:cs="Arial"/>
          <w:sz w:val="20"/>
        </w:rPr>
      </w:pPr>
      <w:bookmarkStart w:id="7" w:name="_Toc198731548"/>
      <w:bookmarkStart w:id="8" w:name="_Toc143510190"/>
      <w:r w:rsidRPr="00180E84">
        <w:rPr>
          <w:rFonts w:cs="Arial"/>
          <w:sz w:val="20"/>
        </w:rPr>
        <w:t xml:space="preserve">ARTICLE </w:t>
      </w:r>
      <w:r w:rsidR="006F0FF3">
        <w:rPr>
          <w:rFonts w:cs="Arial"/>
          <w:sz w:val="20"/>
        </w:rPr>
        <w:t>4</w:t>
      </w:r>
      <w:r w:rsidRPr="00180E84">
        <w:rPr>
          <w:rFonts w:cs="Arial"/>
          <w:sz w:val="20"/>
        </w:rPr>
        <w:t xml:space="preserve"> – ENGAGEMENT DES CANDIDATS EN CAS DE GROUPEMENT</w:t>
      </w:r>
      <w:bookmarkEnd w:id="7"/>
      <w:r w:rsidRPr="00180E84">
        <w:rPr>
          <w:rFonts w:cs="Arial"/>
          <w:sz w:val="20"/>
        </w:rPr>
        <w:t xml:space="preserve"> </w:t>
      </w:r>
      <w:bookmarkEnd w:id="8"/>
    </w:p>
    <w:p w14:paraId="14116ADE" w14:textId="7B3D8031" w:rsidR="00A63ACB" w:rsidRDefault="00A63ACB" w:rsidP="000C5F0D">
      <w:pPr>
        <w:rPr>
          <w:rFonts w:ascii="Arial" w:hAnsi="Arial" w:cs="Arial"/>
          <w:b/>
        </w:rPr>
      </w:pPr>
    </w:p>
    <w:p w14:paraId="7951DE85" w14:textId="0E640D76" w:rsidR="00A63ACB" w:rsidRDefault="00A63ACB" w:rsidP="000C5F0D">
      <w:pPr>
        <w:rPr>
          <w:rFonts w:ascii="Arial" w:hAnsi="Arial" w:cs="Arial"/>
          <w:b/>
        </w:rPr>
      </w:pPr>
      <w:r>
        <w:rPr>
          <w:rFonts w:ascii="Arial" w:hAnsi="Arial" w:cs="Arial"/>
          <w:b/>
        </w:rPr>
        <w:sym w:font="Wingdings" w:char="F06F"/>
      </w:r>
      <w:r>
        <w:rPr>
          <w:rFonts w:ascii="Arial" w:hAnsi="Arial" w:cs="Arial"/>
          <w:b/>
        </w:rPr>
        <w:t xml:space="preserve"> Réponse en groupement conjoint (avec mandataire solidaire) </w:t>
      </w:r>
    </w:p>
    <w:p w14:paraId="2A163C84" w14:textId="321C6746" w:rsidR="00A63ACB" w:rsidRDefault="00A63ACB" w:rsidP="000C5F0D">
      <w:pPr>
        <w:rPr>
          <w:rFonts w:ascii="Arial" w:hAnsi="Arial" w:cs="Arial"/>
          <w:b/>
        </w:rPr>
      </w:pPr>
    </w:p>
    <w:p w14:paraId="39E29195" w14:textId="193990CB" w:rsidR="00A63ACB" w:rsidRDefault="00A63ACB" w:rsidP="000C5F0D">
      <w:pPr>
        <w:rPr>
          <w:rFonts w:ascii="Arial" w:hAnsi="Arial" w:cs="Arial"/>
          <w:b/>
        </w:rPr>
      </w:pPr>
      <w:r>
        <w:rPr>
          <w:rFonts w:ascii="Arial" w:hAnsi="Arial" w:cs="Arial"/>
          <w:b/>
        </w:rPr>
        <w:sym w:font="Wingdings" w:char="F06F"/>
      </w:r>
      <w:r>
        <w:rPr>
          <w:rFonts w:ascii="Arial" w:hAnsi="Arial" w:cs="Arial"/>
          <w:b/>
        </w:rPr>
        <w:t xml:space="preserve"> Réponse en groupement solidaire </w:t>
      </w:r>
    </w:p>
    <w:p w14:paraId="5DB0099F" w14:textId="77777777" w:rsidR="00A63ACB" w:rsidRPr="00541888" w:rsidRDefault="00A63ACB" w:rsidP="000C5F0D">
      <w:pPr>
        <w:rPr>
          <w:rFonts w:ascii="Arial" w:hAnsi="Arial" w:cs="Arial"/>
          <w:b/>
        </w:rPr>
      </w:pPr>
    </w:p>
    <w:p w14:paraId="48A70112" w14:textId="77777777" w:rsidR="000C5F0D" w:rsidRPr="00541888" w:rsidRDefault="000C5F0D" w:rsidP="000C5F0D">
      <w:pPr>
        <w:rPr>
          <w:rFonts w:ascii="Arial" w:hAnsi="Arial" w:cs="Arial"/>
          <w:b/>
        </w:rPr>
      </w:pPr>
      <w:r w:rsidRPr="00541888">
        <w:rPr>
          <w:rFonts w:ascii="Arial" w:hAnsi="Arial" w:cs="Arial"/>
          <w:b/>
        </w:rPr>
        <w:t>Nous, cotraitants soussignés,</w:t>
      </w:r>
    </w:p>
    <w:p w14:paraId="49E0F72A" w14:textId="77777777" w:rsidR="000C5F0D" w:rsidRPr="00541888" w:rsidRDefault="000C5F0D" w:rsidP="000C5F0D">
      <w:pPr>
        <w:rPr>
          <w:rFonts w:ascii="Arial" w:hAnsi="Arial" w:cs="Arial"/>
        </w:rPr>
      </w:pPr>
    </w:p>
    <w:p w14:paraId="5676E81D" w14:textId="77777777" w:rsidR="000C5F0D" w:rsidRPr="00541888" w:rsidRDefault="000C5F0D" w:rsidP="000C5F0D">
      <w:pPr>
        <w:rPr>
          <w:rFonts w:ascii="Arial" w:hAnsi="Arial" w:cs="Arial"/>
        </w:rPr>
      </w:pPr>
      <w:r w:rsidRPr="00541888">
        <w:rPr>
          <w:rFonts w:ascii="Arial" w:hAnsi="Arial" w:cs="Arial"/>
        </w:rPr>
        <w:t>Nom, prénom et qualité du signataire :</w:t>
      </w:r>
    </w:p>
    <w:p w14:paraId="2AB382EB" w14:textId="77777777" w:rsidR="000C5F0D" w:rsidRPr="00541888" w:rsidRDefault="000C5F0D" w:rsidP="000C5F0D">
      <w:pPr>
        <w:rPr>
          <w:rFonts w:ascii="Arial" w:hAnsi="Arial" w:cs="Arial"/>
        </w:rPr>
      </w:pPr>
    </w:p>
    <w:p w14:paraId="43B237CE" w14:textId="77777777" w:rsidR="000C5F0D" w:rsidRPr="00541888" w:rsidRDefault="000C5F0D" w:rsidP="000C5F0D">
      <w:pPr>
        <w:rPr>
          <w:rFonts w:ascii="Arial" w:hAnsi="Arial" w:cs="Arial"/>
        </w:rPr>
      </w:pPr>
      <w:r w:rsidRPr="00541888">
        <w:rPr>
          <w:rFonts w:ascii="Arial" w:hAnsi="Arial" w:cs="Arial"/>
        </w:rPr>
        <w:lastRenderedPageBreak/>
        <w:t>Adresse professionnelle et téléphone :</w:t>
      </w:r>
    </w:p>
    <w:p w14:paraId="2713A9C9" w14:textId="77777777" w:rsidR="000C5F0D" w:rsidRPr="00541888" w:rsidRDefault="000C5F0D" w:rsidP="000C5F0D">
      <w:pPr>
        <w:rPr>
          <w:rFonts w:ascii="Arial" w:hAnsi="Arial" w:cs="Arial"/>
        </w:rPr>
      </w:pPr>
    </w:p>
    <w:p w14:paraId="38655697" w14:textId="77777777" w:rsidR="000C5F0D" w:rsidRPr="00541888" w:rsidRDefault="000C5F0D" w:rsidP="000C5F0D">
      <w:pPr>
        <w:rPr>
          <w:rFonts w:ascii="Arial" w:hAnsi="Arial" w:cs="Arial"/>
        </w:rPr>
      </w:pPr>
      <w:r w:rsidRPr="00541888">
        <w:rPr>
          <w:rFonts w:ascii="Arial" w:hAnsi="Arial" w:cs="Arial"/>
        </w:rPr>
        <w:sym w:font="Wingdings" w:char="F0A8"/>
      </w:r>
      <w:r w:rsidRPr="00541888">
        <w:rPr>
          <w:rFonts w:ascii="Arial" w:hAnsi="Arial" w:cs="Arial"/>
        </w:rPr>
        <w:t xml:space="preserve"> Agissant pour mon propre compte ;</w:t>
      </w:r>
    </w:p>
    <w:p w14:paraId="22B7BF24" w14:textId="77777777" w:rsidR="000C5F0D" w:rsidRPr="00541888" w:rsidRDefault="000C5F0D" w:rsidP="000C5F0D">
      <w:pPr>
        <w:rPr>
          <w:rFonts w:ascii="Arial" w:hAnsi="Arial" w:cs="Arial"/>
        </w:rPr>
      </w:pPr>
    </w:p>
    <w:p w14:paraId="7E2C8B36" w14:textId="77777777" w:rsidR="000C5F0D" w:rsidRPr="00541888" w:rsidRDefault="000C5F0D" w:rsidP="000C5F0D">
      <w:pPr>
        <w:jc w:val="both"/>
        <w:rPr>
          <w:rFonts w:ascii="Arial" w:hAnsi="Arial" w:cs="Arial"/>
          <w:i/>
        </w:rPr>
      </w:pPr>
      <w:r w:rsidRPr="00541888">
        <w:rPr>
          <w:rFonts w:ascii="Arial" w:hAnsi="Arial" w:cs="Arial"/>
        </w:rPr>
        <w:sym w:font="Wingdings" w:char="F0A8"/>
      </w:r>
      <w:r w:rsidRPr="00541888">
        <w:rPr>
          <w:rFonts w:ascii="Arial" w:hAnsi="Arial" w:cs="Arial"/>
        </w:rPr>
        <w:t xml:space="preserve"> Agissant pour le compte de la société </w:t>
      </w:r>
      <w:r w:rsidRPr="00541888">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 ;</w:t>
      </w:r>
    </w:p>
    <w:p w14:paraId="0DE58D3B" w14:textId="77777777" w:rsidR="000C5F0D" w:rsidRPr="00541888" w:rsidRDefault="000C5F0D" w:rsidP="000C5F0D">
      <w:pPr>
        <w:rPr>
          <w:rFonts w:ascii="Arial" w:hAnsi="Arial" w:cs="Arial"/>
        </w:rPr>
      </w:pPr>
    </w:p>
    <w:p w14:paraId="3A67D897" w14:textId="77777777" w:rsidR="000C5F0D" w:rsidRPr="00541888" w:rsidRDefault="000C5F0D" w:rsidP="000C5F0D">
      <w:pPr>
        <w:rPr>
          <w:rFonts w:ascii="Arial" w:hAnsi="Arial" w:cs="Arial"/>
        </w:rPr>
      </w:pPr>
    </w:p>
    <w:p w14:paraId="3CECEF9F" w14:textId="77777777" w:rsidR="000C5F0D" w:rsidRPr="00541888" w:rsidRDefault="000C5F0D" w:rsidP="000C5F0D">
      <w:pPr>
        <w:rPr>
          <w:rFonts w:ascii="Arial" w:hAnsi="Arial" w:cs="Arial"/>
        </w:rPr>
      </w:pPr>
    </w:p>
    <w:p w14:paraId="68B18DA3" w14:textId="77777777" w:rsidR="000C5F0D" w:rsidRPr="00541888" w:rsidRDefault="000C5F0D" w:rsidP="000C5F0D">
      <w:pPr>
        <w:rPr>
          <w:rFonts w:ascii="Arial" w:hAnsi="Arial" w:cs="Arial"/>
        </w:rPr>
      </w:pPr>
      <w:r w:rsidRPr="00541888">
        <w:rPr>
          <w:rFonts w:ascii="Arial" w:hAnsi="Arial" w:cs="Arial"/>
        </w:rPr>
        <w:t>Nom, prénom et qualité du signataire :</w:t>
      </w:r>
    </w:p>
    <w:p w14:paraId="7E938F1C" w14:textId="77777777" w:rsidR="000C5F0D" w:rsidRPr="00541888" w:rsidRDefault="000C5F0D" w:rsidP="000C5F0D">
      <w:pPr>
        <w:rPr>
          <w:rFonts w:ascii="Arial" w:hAnsi="Arial" w:cs="Arial"/>
        </w:rPr>
      </w:pPr>
    </w:p>
    <w:p w14:paraId="7DE630C3" w14:textId="77777777" w:rsidR="000C5F0D" w:rsidRPr="00541888" w:rsidRDefault="000C5F0D" w:rsidP="000C5F0D">
      <w:pPr>
        <w:rPr>
          <w:rFonts w:ascii="Arial" w:hAnsi="Arial" w:cs="Arial"/>
        </w:rPr>
      </w:pPr>
      <w:r w:rsidRPr="00541888">
        <w:rPr>
          <w:rFonts w:ascii="Arial" w:hAnsi="Arial" w:cs="Arial"/>
        </w:rPr>
        <w:t>Adresse professionnelle et téléphone :</w:t>
      </w:r>
    </w:p>
    <w:p w14:paraId="02E991F8" w14:textId="77777777" w:rsidR="000C5F0D" w:rsidRPr="00541888" w:rsidRDefault="000C5F0D" w:rsidP="000C5F0D">
      <w:pPr>
        <w:rPr>
          <w:rFonts w:ascii="Arial" w:hAnsi="Arial" w:cs="Arial"/>
        </w:rPr>
      </w:pPr>
    </w:p>
    <w:p w14:paraId="55918493" w14:textId="77777777" w:rsidR="000C5F0D" w:rsidRPr="00541888" w:rsidRDefault="000C5F0D" w:rsidP="000C5F0D">
      <w:pPr>
        <w:rPr>
          <w:rFonts w:ascii="Arial" w:hAnsi="Arial" w:cs="Arial"/>
        </w:rPr>
      </w:pPr>
      <w:r w:rsidRPr="00541888">
        <w:rPr>
          <w:rFonts w:ascii="Arial" w:hAnsi="Arial" w:cs="Arial"/>
        </w:rPr>
        <w:sym w:font="Wingdings" w:char="F0A8"/>
      </w:r>
      <w:r w:rsidRPr="00541888">
        <w:rPr>
          <w:rFonts w:ascii="Arial" w:hAnsi="Arial" w:cs="Arial"/>
        </w:rPr>
        <w:t xml:space="preserve"> Agissant pour mon propre compte ;</w:t>
      </w:r>
    </w:p>
    <w:p w14:paraId="4A97DF0F" w14:textId="77777777" w:rsidR="000C5F0D" w:rsidRPr="00541888" w:rsidRDefault="000C5F0D" w:rsidP="000C5F0D">
      <w:pPr>
        <w:rPr>
          <w:rFonts w:ascii="Arial" w:hAnsi="Arial" w:cs="Arial"/>
        </w:rPr>
      </w:pPr>
    </w:p>
    <w:p w14:paraId="3F552342" w14:textId="77777777" w:rsidR="000C5F0D" w:rsidRPr="00541888" w:rsidRDefault="000C5F0D" w:rsidP="000C5F0D">
      <w:pPr>
        <w:jc w:val="both"/>
        <w:rPr>
          <w:rFonts w:ascii="Arial" w:hAnsi="Arial" w:cs="Arial"/>
          <w:i/>
        </w:rPr>
      </w:pPr>
      <w:r w:rsidRPr="00541888">
        <w:rPr>
          <w:rFonts w:ascii="Arial" w:hAnsi="Arial" w:cs="Arial"/>
        </w:rPr>
        <w:sym w:font="Wingdings" w:char="F0A8"/>
      </w:r>
      <w:r w:rsidRPr="00541888">
        <w:rPr>
          <w:rFonts w:ascii="Arial" w:hAnsi="Arial" w:cs="Arial"/>
        </w:rPr>
        <w:t xml:space="preserve"> Agissant pour le compte de la société </w:t>
      </w:r>
      <w:r w:rsidRPr="00541888">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 ;</w:t>
      </w:r>
    </w:p>
    <w:p w14:paraId="40366887" w14:textId="77777777" w:rsidR="000C5F0D" w:rsidRPr="00541888" w:rsidRDefault="000C5F0D" w:rsidP="000C5F0D">
      <w:pPr>
        <w:rPr>
          <w:rFonts w:ascii="Arial" w:hAnsi="Arial" w:cs="Arial"/>
        </w:rPr>
      </w:pPr>
    </w:p>
    <w:p w14:paraId="0254DCD0" w14:textId="77777777" w:rsidR="000C5F0D" w:rsidRPr="00541888" w:rsidRDefault="000C5F0D" w:rsidP="000C5F0D">
      <w:pPr>
        <w:pStyle w:val="En-tteEn-tte1Ee"/>
        <w:tabs>
          <w:tab w:val="clear" w:pos="9071"/>
        </w:tabs>
        <w:rPr>
          <w:rFonts w:ascii="Arial" w:hAnsi="Arial" w:cs="Arial"/>
          <w:sz w:val="20"/>
        </w:rPr>
      </w:pPr>
    </w:p>
    <w:p w14:paraId="0CA7BBE8" w14:textId="77777777" w:rsidR="000C5F0D" w:rsidRPr="00541888" w:rsidRDefault="000C5F0D" w:rsidP="000C5F0D">
      <w:pPr>
        <w:rPr>
          <w:rFonts w:ascii="Arial" w:hAnsi="Arial" w:cs="Arial"/>
        </w:rPr>
      </w:pPr>
      <w:r w:rsidRPr="00541888">
        <w:rPr>
          <w:rFonts w:ascii="Arial" w:hAnsi="Arial" w:cs="Arial"/>
        </w:rPr>
        <w:t>Nom, prénom et qualité du signataire :</w:t>
      </w:r>
    </w:p>
    <w:p w14:paraId="19E06A6F" w14:textId="77777777" w:rsidR="000C5F0D" w:rsidRPr="00541888" w:rsidRDefault="000C5F0D" w:rsidP="000C5F0D">
      <w:pPr>
        <w:rPr>
          <w:rFonts w:ascii="Arial" w:hAnsi="Arial" w:cs="Arial"/>
        </w:rPr>
      </w:pPr>
    </w:p>
    <w:p w14:paraId="515FE2CE" w14:textId="77777777" w:rsidR="000C5F0D" w:rsidRPr="00541888" w:rsidRDefault="000C5F0D" w:rsidP="000C5F0D">
      <w:pPr>
        <w:rPr>
          <w:rFonts w:ascii="Arial" w:hAnsi="Arial" w:cs="Arial"/>
        </w:rPr>
      </w:pPr>
      <w:r w:rsidRPr="00541888">
        <w:rPr>
          <w:rFonts w:ascii="Arial" w:hAnsi="Arial" w:cs="Arial"/>
        </w:rPr>
        <w:t>Adresse professionnelle et téléphone :</w:t>
      </w:r>
    </w:p>
    <w:p w14:paraId="668CD628" w14:textId="77777777" w:rsidR="000C5F0D" w:rsidRPr="00541888" w:rsidRDefault="000C5F0D" w:rsidP="000C5F0D">
      <w:pPr>
        <w:rPr>
          <w:rFonts w:ascii="Arial" w:hAnsi="Arial" w:cs="Arial"/>
        </w:rPr>
      </w:pPr>
    </w:p>
    <w:p w14:paraId="4400B278" w14:textId="77777777" w:rsidR="000C5F0D" w:rsidRPr="00541888" w:rsidRDefault="000C5F0D" w:rsidP="000C5F0D">
      <w:pPr>
        <w:rPr>
          <w:rFonts w:ascii="Arial" w:hAnsi="Arial" w:cs="Arial"/>
        </w:rPr>
      </w:pPr>
      <w:r w:rsidRPr="00541888">
        <w:rPr>
          <w:rFonts w:ascii="Arial" w:hAnsi="Arial" w:cs="Arial"/>
        </w:rPr>
        <w:sym w:font="Wingdings" w:char="F0A8"/>
      </w:r>
      <w:r w:rsidRPr="00541888">
        <w:rPr>
          <w:rFonts w:ascii="Arial" w:hAnsi="Arial" w:cs="Arial"/>
        </w:rPr>
        <w:t xml:space="preserve"> Agissant pour mon propre compte ;</w:t>
      </w:r>
    </w:p>
    <w:p w14:paraId="69CB7BAF" w14:textId="77777777" w:rsidR="000C5F0D" w:rsidRPr="00541888" w:rsidRDefault="000C5F0D" w:rsidP="000C5F0D">
      <w:pPr>
        <w:rPr>
          <w:rFonts w:ascii="Arial" w:hAnsi="Arial" w:cs="Arial"/>
        </w:rPr>
      </w:pPr>
    </w:p>
    <w:p w14:paraId="3E54DD76" w14:textId="77777777" w:rsidR="000C5F0D" w:rsidRPr="00541888" w:rsidRDefault="000C5F0D" w:rsidP="000C5F0D">
      <w:pPr>
        <w:jc w:val="both"/>
        <w:rPr>
          <w:rFonts w:ascii="Arial" w:hAnsi="Arial" w:cs="Arial"/>
          <w:i/>
        </w:rPr>
      </w:pPr>
      <w:r w:rsidRPr="00541888">
        <w:rPr>
          <w:rFonts w:ascii="Arial" w:hAnsi="Arial" w:cs="Arial"/>
        </w:rPr>
        <w:sym w:font="Wingdings" w:char="F0A8"/>
      </w:r>
      <w:r w:rsidRPr="00541888">
        <w:rPr>
          <w:rFonts w:ascii="Arial" w:hAnsi="Arial" w:cs="Arial"/>
        </w:rPr>
        <w:t xml:space="preserve"> Agissant pour le compte de la société </w:t>
      </w:r>
      <w:r w:rsidRPr="00541888">
        <w:rPr>
          <w:rFonts w:ascii="Arial" w:hAnsi="Arial" w:cs="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 ;</w:t>
      </w:r>
    </w:p>
    <w:p w14:paraId="58C0DF7E" w14:textId="77777777" w:rsidR="000C5F0D" w:rsidRPr="00541888" w:rsidRDefault="000C5F0D" w:rsidP="000C5F0D">
      <w:pPr>
        <w:pStyle w:val="Retraitcorpsdetexte"/>
        <w:rPr>
          <w:rFonts w:cs="Arial"/>
          <w:sz w:val="20"/>
        </w:rPr>
      </w:pPr>
    </w:p>
    <w:p w14:paraId="7406ED2C" w14:textId="77777777" w:rsidR="000C5F0D" w:rsidRPr="00541888" w:rsidRDefault="000C5F0D" w:rsidP="000C5F0D">
      <w:pPr>
        <w:pStyle w:val="Retraitcorpsdetexte"/>
        <w:rPr>
          <w:rFonts w:cs="Arial"/>
          <w:sz w:val="20"/>
        </w:rPr>
      </w:pPr>
    </w:p>
    <w:p w14:paraId="68CF6184" w14:textId="10C90C2D" w:rsidR="000C5F0D" w:rsidRPr="000C5F0D" w:rsidRDefault="000C5F0D" w:rsidP="000C5F0D">
      <w:pPr>
        <w:pStyle w:val="Retraitcorpsdetexte"/>
        <w:numPr>
          <w:ilvl w:val="0"/>
          <w:numId w:val="2"/>
        </w:numPr>
        <w:overflowPunct/>
        <w:autoSpaceDE/>
        <w:autoSpaceDN/>
        <w:adjustRightInd/>
        <w:spacing w:after="0"/>
        <w:jc w:val="both"/>
        <w:rPr>
          <w:rFonts w:cs="Arial"/>
          <w:sz w:val="20"/>
        </w:rPr>
      </w:pPr>
      <w:r w:rsidRPr="00541888">
        <w:rPr>
          <w:rFonts w:cs="Arial"/>
          <w:sz w:val="20"/>
        </w:rPr>
        <w:t>Après avoir pris connaissance du dossier de consultation (Règlement de consultation, CCAP</w:t>
      </w:r>
      <w:r>
        <w:rPr>
          <w:rFonts w:cs="Arial"/>
          <w:sz w:val="20"/>
        </w:rPr>
        <w:t>, CCTP et ses annexes</w:t>
      </w:r>
      <w:r w:rsidRPr="00541888">
        <w:rPr>
          <w:rFonts w:cs="Arial"/>
          <w:sz w:val="20"/>
        </w:rPr>
        <w:t xml:space="preserve"> et présent AE et </w:t>
      </w:r>
      <w:r>
        <w:rPr>
          <w:rFonts w:cs="Arial"/>
          <w:sz w:val="20"/>
        </w:rPr>
        <w:t xml:space="preserve">ses </w:t>
      </w:r>
      <w:r w:rsidRPr="00541888">
        <w:rPr>
          <w:rFonts w:cs="Arial"/>
          <w:sz w:val="20"/>
        </w:rPr>
        <w:t>annexes) et après les avoir acceptés dans leur ensemble sans réserve ni modification,</w:t>
      </w:r>
    </w:p>
    <w:p w14:paraId="76DD023B" w14:textId="77777777" w:rsidR="000C5F0D" w:rsidRPr="00541888" w:rsidRDefault="000C5F0D" w:rsidP="000C5F0D">
      <w:pPr>
        <w:pStyle w:val="En-tteEn-tte1Ee"/>
        <w:tabs>
          <w:tab w:val="clear" w:pos="9071"/>
        </w:tabs>
        <w:rPr>
          <w:rFonts w:ascii="Arial" w:hAnsi="Arial" w:cs="Arial"/>
          <w:sz w:val="20"/>
        </w:rPr>
      </w:pPr>
    </w:p>
    <w:p w14:paraId="17AB8640" w14:textId="77777777" w:rsidR="000C5F0D" w:rsidRPr="00541888" w:rsidRDefault="000C5F0D" w:rsidP="000C5F0D">
      <w:pPr>
        <w:pStyle w:val="Retraitcorpsdetexte"/>
        <w:rPr>
          <w:rFonts w:cs="Arial"/>
          <w:b/>
          <w:sz w:val="20"/>
        </w:rPr>
      </w:pPr>
      <w:r w:rsidRPr="00541888">
        <w:rPr>
          <w:rFonts w:cs="Arial"/>
          <w:b/>
          <w:sz w:val="20"/>
        </w:rPr>
        <w:t>Nous engageons, sans réserve, en tant que contractants groupés, conformément aux clauses et conditions des documents visés ci-dessus, à exécuter les prestations, dans les conditions ci-après définies,</w:t>
      </w:r>
    </w:p>
    <w:p w14:paraId="2A49FF9F" w14:textId="77777777" w:rsidR="000C5F0D" w:rsidRPr="00541888" w:rsidRDefault="000C5F0D" w:rsidP="000C5F0D">
      <w:pPr>
        <w:pStyle w:val="Retraitcorpsdetexte"/>
        <w:ind w:left="284" w:firstLine="567"/>
        <w:rPr>
          <w:rFonts w:cs="Arial"/>
          <w:sz w:val="20"/>
        </w:rPr>
      </w:pPr>
    </w:p>
    <w:p w14:paraId="73E03D57" w14:textId="72CC855A" w:rsidR="000C5F0D" w:rsidRPr="00541888" w:rsidRDefault="000C5F0D" w:rsidP="000C5F0D">
      <w:pPr>
        <w:pStyle w:val="Retraitcorpsdetexte"/>
        <w:rPr>
          <w:rFonts w:cs="Arial"/>
          <w:b/>
          <w:sz w:val="20"/>
        </w:rPr>
      </w:pPr>
      <w:r w:rsidRPr="00541888">
        <w:rPr>
          <w:rFonts w:cs="Arial"/>
          <w:b/>
          <w:sz w:val="20"/>
        </w:rPr>
        <w:t>L’entreprise ……………………………….est le mandataire du groupement</w:t>
      </w:r>
      <w:r w:rsidR="00A63ACB">
        <w:rPr>
          <w:rFonts w:cs="Arial"/>
          <w:b/>
          <w:sz w:val="20"/>
        </w:rPr>
        <w:t>.</w:t>
      </w:r>
    </w:p>
    <w:p w14:paraId="34809A54" w14:textId="77777777" w:rsidR="000C5F0D" w:rsidRPr="00541888" w:rsidRDefault="000C5F0D" w:rsidP="00A63ACB">
      <w:pPr>
        <w:pStyle w:val="Retraitcorpsdetexte"/>
        <w:ind w:left="0"/>
        <w:rPr>
          <w:rFonts w:cs="Arial"/>
          <w:b/>
          <w:sz w:val="20"/>
        </w:rPr>
      </w:pPr>
    </w:p>
    <w:p w14:paraId="44AD4B20" w14:textId="26B5D0AB" w:rsidR="000C5F0D" w:rsidRPr="00180E84" w:rsidRDefault="000C5F0D" w:rsidP="000C5F0D">
      <w:pPr>
        <w:pStyle w:val="Titre1"/>
        <w:shd w:val="pct12" w:color="auto" w:fill="FFFFFF"/>
        <w:rPr>
          <w:rFonts w:cs="Arial"/>
          <w:sz w:val="20"/>
        </w:rPr>
      </w:pPr>
      <w:bookmarkStart w:id="9" w:name="_Toc143510191"/>
      <w:bookmarkStart w:id="10" w:name="_Toc198731549"/>
      <w:r w:rsidRPr="00180E84">
        <w:rPr>
          <w:rFonts w:cs="Arial"/>
          <w:sz w:val="20"/>
        </w:rPr>
        <w:t xml:space="preserve">ARTICLE </w:t>
      </w:r>
      <w:r w:rsidR="006F0FF3">
        <w:rPr>
          <w:rFonts w:cs="Arial"/>
          <w:sz w:val="20"/>
        </w:rPr>
        <w:t>5</w:t>
      </w:r>
      <w:r w:rsidRPr="00180E84">
        <w:rPr>
          <w:rFonts w:cs="Arial"/>
          <w:sz w:val="20"/>
        </w:rPr>
        <w:t xml:space="preserve"> – MODALITES DE PAIEMENT</w:t>
      </w:r>
      <w:bookmarkEnd w:id="9"/>
      <w:bookmarkEnd w:id="10"/>
    </w:p>
    <w:p w14:paraId="4727F6D2" w14:textId="77777777" w:rsidR="000C5F0D" w:rsidRPr="00CD6FBF" w:rsidRDefault="000C5F0D" w:rsidP="000C5F0D">
      <w:pPr>
        <w:jc w:val="both"/>
        <w:rPr>
          <w:rFonts w:ascii="Arial" w:hAnsi="Arial" w:cs="Arial"/>
        </w:rPr>
      </w:pPr>
    </w:p>
    <w:p w14:paraId="78FF2084" w14:textId="2E544C91" w:rsidR="000C5F0D" w:rsidRPr="00CD6FBF" w:rsidRDefault="000C5F0D" w:rsidP="000C5F0D">
      <w:pPr>
        <w:pStyle w:val="Corpsdetexte2"/>
        <w:rPr>
          <w:rFonts w:ascii="Arial" w:hAnsi="Arial" w:cs="Arial"/>
        </w:rPr>
      </w:pPr>
      <w:r w:rsidRPr="00CD6FBF">
        <w:rPr>
          <w:rFonts w:ascii="Arial" w:hAnsi="Arial" w:cs="Arial"/>
        </w:rPr>
        <w:t xml:space="preserve">Les conditions financières applicables au présent marché sont définies dans </w:t>
      </w:r>
      <w:r>
        <w:rPr>
          <w:rFonts w:ascii="Arial" w:hAnsi="Arial" w:cs="Arial"/>
        </w:rPr>
        <w:t xml:space="preserve">les </w:t>
      </w:r>
      <w:r w:rsidRPr="00CD6FBF">
        <w:rPr>
          <w:rFonts w:ascii="Arial" w:hAnsi="Arial" w:cs="Arial"/>
        </w:rPr>
        <w:t>annexe</w:t>
      </w:r>
      <w:r>
        <w:rPr>
          <w:rFonts w:ascii="Arial" w:hAnsi="Arial" w:cs="Arial"/>
        </w:rPr>
        <w:t>s financières</w:t>
      </w:r>
      <w:r w:rsidRPr="00CD6FBF">
        <w:rPr>
          <w:rFonts w:ascii="Arial" w:hAnsi="Arial" w:cs="Arial"/>
        </w:rPr>
        <w:t xml:space="preserve"> 1 </w:t>
      </w:r>
      <w:r>
        <w:rPr>
          <w:rFonts w:ascii="Arial" w:hAnsi="Arial" w:cs="Arial"/>
        </w:rPr>
        <w:t>et 2 d</w:t>
      </w:r>
      <w:r w:rsidRPr="00CD6FBF">
        <w:rPr>
          <w:rFonts w:ascii="Arial" w:hAnsi="Arial" w:cs="Arial"/>
        </w:rPr>
        <w:t>u présent acte d’engagement, intitulée</w:t>
      </w:r>
      <w:r>
        <w:rPr>
          <w:rFonts w:ascii="Arial" w:hAnsi="Arial" w:cs="Arial"/>
        </w:rPr>
        <w:t>s</w:t>
      </w:r>
      <w:r w:rsidRPr="00CD6FBF">
        <w:rPr>
          <w:rFonts w:ascii="Arial" w:hAnsi="Arial" w:cs="Arial"/>
        </w:rPr>
        <w:t xml:space="preserve"> décomposition du prix global et forfaitaire (DPGF)</w:t>
      </w:r>
      <w:r>
        <w:rPr>
          <w:rFonts w:ascii="Arial" w:hAnsi="Arial" w:cs="Arial"/>
        </w:rPr>
        <w:t xml:space="preserve"> et bordereau de prix unitaires (BPU)</w:t>
      </w:r>
      <w:r w:rsidRPr="00CD6FBF">
        <w:rPr>
          <w:rFonts w:ascii="Arial" w:hAnsi="Arial" w:cs="Arial"/>
        </w:rPr>
        <w:t>.</w:t>
      </w:r>
    </w:p>
    <w:p w14:paraId="6E8F6B9A" w14:textId="7A1C3A72" w:rsidR="000C5F0D" w:rsidRPr="00CD6FBF" w:rsidRDefault="006F0FF3" w:rsidP="000C5F0D">
      <w:pPr>
        <w:pStyle w:val="Retraitcorpsdetexte"/>
        <w:rPr>
          <w:rFonts w:cs="Arial"/>
          <w:b/>
          <w:sz w:val="20"/>
          <w:u w:val="single"/>
        </w:rPr>
      </w:pPr>
      <w:r>
        <w:rPr>
          <w:rFonts w:cs="Arial"/>
          <w:b/>
          <w:sz w:val="20"/>
          <w:u w:val="single"/>
        </w:rPr>
        <w:t>5</w:t>
      </w:r>
      <w:r w:rsidR="000C5F0D" w:rsidRPr="00CD6FBF">
        <w:rPr>
          <w:rFonts w:cs="Arial"/>
          <w:b/>
          <w:sz w:val="20"/>
          <w:u w:val="single"/>
        </w:rPr>
        <w:t>-1 Unité monétaire</w:t>
      </w:r>
      <w:r w:rsidR="000C5F0D" w:rsidRPr="00CD6FBF">
        <w:rPr>
          <w:rFonts w:cs="Arial"/>
          <w:b/>
          <w:sz w:val="20"/>
        </w:rPr>
        <w:t> </w:t>
      </w:r>
    </w:p>
    <w:p w14:paraId="0F1FD255" w14:textId="77777777" w:rsidR="000C5F0D" w:rsidRPr="00CD6FBF" w:rsidRDefault="000C5F0D" w:rsidP="000C5F0D">
      <w:pPr>
        <w:pStyle w:val="Retraitcorpsdetexte"/>
        <w:rPr>
          <w:rFonts w:cs="Arial"/>
          <w:sz w:val="20"/>
        </w:rPr>
      </w:pPr>
    </w:p>
    <w:p w14:paraId="52D4C332" w14:textId="77777777" w:rsidR="000C5F0D" w:rsidRPr="00CD6FBF" w:rsidRDefault="000C5F0D" w:rsidP="000C5F0D">
      <w:pPr>
        <w:pStyle w:val="Retraitcorpsdetexte"/>
        <w:rPr>
          <w:rFonts w:cs="Arial"/>
          <w:sz w:val="20"/>
        </w:rPr>
      </w:pPr>
      <w:r w:rsidRPr="00CD6FBF">
        <w:rPr>
          <w:rFonts w:cs="Arial"/>
          <w:sz w:val="20"/>
        </w:rPr>
        <w:t>Le candidat est informé que l’organisme souhaite conclure le marché dans l’unité monétaire : EURO.</w:t>
      </w:r>
    </w:p>
    <w:p w14:paraId="47513778" w14:textId="77777777" w:rsidR="000C5F0D" w:rsidRPr="00CD6FBF" w:rsidRDefault="000C5F0D" w:rsidP="000C5F0D">
      <w:pPr>
        <w:pStyle w:val="Retraitcorpsdetexte"/>
        <w:rPr>
          <w:rFonts w:cs="Arial"/>
          <w:sz w:val="20"/>
        </w:rPr>
      </w:pPr>
    </w:p>
    <w:p w14:paraId="0819EF4F" w14:textId="50747344" w:rsidR="000C5F0D" w:rsidRPr="00A63ACB" w:rsidRDefault="006F0FF3" w:rsidP="00A63ACB">
      <w:pPr>
        <w:pStyle w:val="Retraitcorpsdetexte"/>
        <w:rPr>
          <w:rFonts w:cs="Arial"/>
          <w:b/>
          <w:sz w:val="20"/>
          <w:u w:val="single"/>
        </w:rPr>
      </w:pPr>
      <w:r>
        <w:rPr>
          <w:rFonts w:cs="Arial"/>
          <w:b/>
          <w:sz w:val="20"/>
          <w:u w:val="single"/>
        </w:rPr>
        <w:lastRenderedPageBreak/>
        <w:t>5</w:t>
      </w:r>
      <w:r w:rsidR="000C5F0D" w:rsidRPr="00CD6FBF">
        <w:rPr>
          <w:rFonts w:cs="Arial"/>
          <w:b/>
          <w:sz w:val="20"/>
          <w:u w:val="single"/>
        </w:rPr>
        <w:t>-2 Prix du marché</w:t>
      </w:r>
      <w:r w:rsidR="000C5F0D" w:rsidRPr="00CD6FBF">
        <w:rPr>
          <w:rFonts w:cs="Arial"/>
          <w:b/>
          <w:sz w:val="20"/>
        </w:rPr>
        <w:t> </w:t>
      </w:r>
    </w:p>
    <w:p w14:paraId="0D65F9D1" w14:textId="1DF58AB7" w:rsidR="001C66F7" w:rsidRPr="00DF04D2" w:rsidRDefault="001C66F7" w:rsidP="001C66F7">
      <w:pPr>
        <w:jc w:val="both"/>
        <w:rPr>
          <w:rFonts w:ascii="Arial" w:hAnsi="Arial" w:cs="Arial"/>
        </w:rPr>
      </w:pPr>
      <w:r w:rsidRPr="00DF04D2">
        <w:rPr>
          <w:rFonts w:ascii="Arial" w:hAnsi="Arial" w:cs="Arial"/>
        </w:rPr>
        <w:t xml:space="preserve">Les prix du présent marché sont mixtes. Le marché est traité pour partie à prix forfaitaire et pour partie prix unitaires donnant lieu à l’émission de bons de commande. </w:t>
      </w:r>
    </w:p>
    <w:p w14:paraId="406A1239" w14:textId="77777777" w:rsidR="001C66F7" w:rsidRDefault="001C66F7" w:rsidP="001C66F7">
      <w:pPr>
        <w:jc w:val="both"/>
        <w:rPr>
          <w:rFonts w:ascii="Arial" w:hAnsi="Arial" w:cs="Arial"/>
        </w:rPr>
      </w:pPr>
    </w:p>
    <w:p w14:paraId="4EB0CBDA" w14:textId="77777777" w:rsidR="001C66F7" w:rsidRPr="00DF04D2" w:rsidRDefault="001C66F7" w:rsidP="001C66F7">
      <w:pPr>
        <w:jc w:val="both"/>
        <w:rPr>
          <w:rFonts w:ascii="Arial" w:hAnsi="Arial" w:cs="Arial"/>
          <w:b/>
          <w:bCs/>
          <w:u w:val="single"/>
        </w:rPr>
      </w:pPr>
      <w:r w:rsidRPr="00DF04D2">
        <w:rPr>
          <w:rFonts w:ascii="Arial" w:hAnsi="Arial" w:cs="Arial"/>
          <w:b/>
          <w:bCs/>
          <w:u w:val="single"/>
        </w:rPr>
        <w:t xml:space="preserve">Contenu du prix global et forfaitaire </w:t>
      </w:r>
    </w:p>
    <w:p w14:paraId="6F894CA6" w14:textId="75BAC4C1" w:rsidR="001C66F7" w:rsidRPr="00DF04D2" w:rsidRDefault="001C66F7" w:rsidP="001C66F7">
      <w:pPr>
        <w:jc w:val="both"/>
        <w:rPr>
          <w:rFonts w:ascii="Arial" w:hAnsi="Arial" w:cs="Arial"/>
          <w:b/>
          <w:bCs/>
          <w:u w:val="single"/>
        </w:rPr>
      </w:pPr>
      <w:r w:rsidRPr="00DF04D2">
        <w:rPr>
          <w:rFonts w:ascii="Arial" w:hAnsi="Arial" w:cs="Arial"/>
        </w:rPr>
        <w:t>Le prix global et forfaitaire, tel qu’il figure dans la Décomposition du Prix Global et Forfaitaire (DPGF) rémunère le titulaire pour l’ensemble des prestations de maintenance préventive définies par le marché (</w:t>
      </w:r>
      <w:proofErr w:type="spellStart"/>
      <w:r w:rsidRPr="00DF04D2">
        <w:rPr>
          <w:rFonts w:ascii="Arial" w:hAnsi="Arial" w:cs="Arial"/>
        </w:rPr>
        <w:t>cf</w:t>
      </w:r>
      <w:proofErr w:type="spellEnd"/>
      <w:r w:rsidRPr="00DF04D2">
        <w:rPr>
          <w:rFonts w:ascii="Arial" w:hAnsi="Arial" w:cs="Arial"/>
        </w:rPr>
        <w:t xml:space="preserve"> article 5.1.1 du </w:t>
      </w:r>
      <w:r>
        <w:rPr>
          <w:rFonts w:ascii="Arial" w:hAnsi="Arial" w:cs="Arial"/>
        </w:rPr>
        <w:t xml:space="preserve"> </w:t>
      </w:r>
      <w:r w:rsidRPr="00DF04D2">
        <w:rPr>
          <w:rFonts w:ascii="Arial" w:hAnsi="Arial" w:cs="Arial"/>
        </w:rPr>
        <w:t xml:space="preserve">CCAP) selon les conditions précisées au CCTP et quelles que soient les quantités réellement exécutées. </w:t>
      </w:r>
    </w:p>
    <w:p w14:paraId="014E7013" w14:textId="77777777" w:rsidR="001C66F7" w:rsidRPr="00DF04D2" w:rsidRDefault="001C66F7" w:rsidP="001C66F7">
      <w:pPr>
        <w:jc w:val="both"/>
        <w:rPr>
          <w:rFonts w:ascii="Arial" w:hAnsi="Arial" w:cs="Arial"/>
        </w:rPr>
      </w:pPr>
      <w:r w:rsidRPr="00DF04D2">
        <w:rPr>
          <w:rFonts w:ascii="Arial" w:hAnsi="Arial" w:cs="Arial"/>
        </w:rPr>
        <w:t>Le prix forfaitaire comprend aussi les consommables, matériels et pièces de rechange dont le prix unitaire est inférieur à 100 € HT (remise fournisseur déduite).</w:t>
      </w:r>
    </w:p>
    <w:p w14:paraId="392E2E71" w14:textId="77777777" w:rsidR="001C66F7" w:rsidRPr="00DF04D2" w:rsidRDefault="001C66F7" w:rsidP="001C66F7">
      <w:pPr>
        <w:jc w:val="both"/>
        <w:rPr>
          <w:rFonts w:ascii="Arial" w:hAnsi="Arial" w:cs="Arial"/>
        </w:rPr>
      </w:pPr>
    </w:p>
    <w:p w14:paraId="3BB87EF7" w14:textId="77777777" w:rsidR="001C66F7" w:rsidRPr="00DF04D2" w:rsidRDefault="001C66F7" w:rsidP="001C66F7">
      <w:pPr>
        <w:autoSpaceDE w:val="0"/>
        <w:autoSpaceDN w:val="0"/>
        <w:adjustRightInd w:val="0"/>
        <w:jc w:val="both"/>
        <w:rPr>
          <w:rFonts w:ascii="Arial" w:hAnsi="Arial" w:cs="Arial"/>
        </w:rPr>
      </w:pPr>
      <w:r w:rsidRPr="00DF04D2">
        <w:rPr>
          <w:rFonts w:ascii="Arial" w:hAnsi="Arial" w:cs="Arial"/>
        </w:rPr>
        <w:t>Le titulaire ne peut obtenir un supplément de prix au motif que les quantités réellement livrées ou exécutées pour la prestation sont supérieures à celles qu’il avait prévues (sauf ajout d’une prestation supplémentaire au marché par avenant, ou circonstances exceptionnelles dûment justifiées).</w:t>
      </w:r>
    </w:p>
    <w:p w14:paraId="2FEBADD6" w14:textId="77777777" w:rsidR="001C66F7" w:rsidRPr="00DF04D2" w:rsidRDefault="001C66F7" w:rsidP="001C66F7">
      <w:pPr>
        <w:autoSpaceDE w:val="0"/>
        <w:autoSpaceDN w:val="0"/>
        <w:adjustRightInd w:val="0"/>
        <w:jc w:val="both"/>
        <w:rPr>
          <w:rFonts w:ascii="Arial" w:hAnsi="Arial" w:cs="Arial"/>
        </w:rPr>
      </w:pPr>
    </w:p>
    <w:p w14:paraId="7F78B7FD" w14:textId="77777777" w:rsidR="001C66F7" w:rsidRDefault="001C66F7" w:rsidP="001C66F7">
      <w:pPr>
        <w:autoSpaceDE w:val="0"/>
        <w:autoSpaceDN w:val="0"/>
        <w:adjustRightInd w:val="0"/>
        <w:jc w:val="both"/>
        <w:rPr>
          <w:rFonts w:ascii="Arial" w:hAnsi="Arial" w:cs="Arial"/>
        </w:rPr>
      </w:pPr>
      <w:r w:rsidRPr="00DF04D2">
        <w:rPr>
          <w:rFonts w:ascii="Arial" w:hAnsi="Arial" w:cs="Arial"/>
        </w:rPr>
        <w:t>Pour rappel chaque marché est conclu à obligation de résultat, dès lors si les moyens proposés s’avèrent insuffisants, ils devront être augmentés sans aucune incidence financière sur le marché.</w:t>
      </w:r>
    </w:p>
    <w:p w14:paraId="5B0AD143" w14:textId="77777777" w:rsidR="003E202B" w:rsidRDefault="003E202B" w:rsidP="001C66F7">
      <w:pPr>
        <w:autoSpaceDE w:val="0"/>
        <w:autoSpaceDN w:val="0"/>
        <w:adjustRightInd w:val="0"/>
        <w:jc w:val="both"/>
        <w:rPr>
          <w:rFonts w:ascii="Arial" w:hAnsi="Arial" w:cs="Arial"/>
        </w:rPr>
      </w:pPr>
    </w:p>
    <w:p w14:paraId="41BC6437" w14:textId="77777777" w:rsidR="003E202B" w:rsidRDefault="003E202B" w:rsidP="001C66F7">
      <w:pPr>
        <w:autoSpaceDE w:val="0"/>
        <w:autoSpaceDN w:val="0"/>
        <w:adjustRightInd w:val="0"/>
        <w:jc w:val="both"/>
        <w:rPr>
          <w:rFonts w:ascii="Arial" w:hAnsi="Arial" w:cs="Arial"/>
        </w:rPr>
      </w:pPr>
    </w:p>
    <w:p w14:paraId="667D5741" w14:textId="0356531E" w:rsidR="003E202B" w:rsidRPr="007B7966" w:rsidRDefault="003E202B" w:rsidP="003E202B">
      <w:pPr>
        <w:autoSpaceDE w:val="0"/>
        <w:autoSpaceDN w:val="0"/>
        <w:adjustRightInd w:val="0"/>
        <w:jc w:val="both"/>
        <w:rPr>
          <w:rFonts w:ascii="Arial" w:hAnsi="Arial" w:cs="Arial"/>
        </w:rPr>
      </w:pPr>
      <w:r w:rsidRPr="007B7966">
        <w:rPr>
          <w:rFonts w:ascii="Arial" w:hAnsi="Arial" w:cs="Arial"/>
          <w:i/>
        </w:rPr>
        <w:t>Les prestations sont rémunérées par application d'un prix global et forfaitaire égal à</w:t>
      </w:r>
      <w:r>
        <w:rPr>
          <w:rFonts w:ascii="Arial" w:hAnsi="Arial" w:cs="Arial"/>
          <w:i/>
        </w:rPr>
        <w:t xml:space="preserve"> (report du montant de la DPGF) </w:t>
      </w:r>
      <w:r w:rsidRPr="007B7966">
        <w:rPr>
          <w:rFonts w:ascii="Arial" w:hAnsi="Arial" w:cs="Arial"/>
          <w:i/>
        </w:rPr>
        <w:t>:</w:t>
      </w:r>
      <w:r w:rsidRPr="007B7966">
        <w:rPr>
          <w:rFonts w:ascii="Arial" w:hAnsi="Arial" w:cs="Arial"/>
        </w:rPr>
        <w:t xml:space="preserve"> </w:t>
      </w:r>
    </w:p>
    <w:p w14:paraId="718940E9" w14:textId="77777777" w:rsidR="003E202B" w:rsidRPr="007B7966" w:rsidRDefault="003E202B" w:rsidP="003E202B">
      <w:pPr>
        <w:autoSpaceDE w:val="0"/>
        <w:autoSpaceDN w:val="0"/>
        <w:adjustRightInd w:val="0"/>
        <w:jc w:val="both"/>
        <w:rPr>
          <w:rFonts w:ascii="Arial" w:hAnsi="Arial" w:cs="Arial"/>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2277"/>
        <w:gridCol w:w="4700"/>
      </w:tblGrid>
      <w:tr w:rsidR="003E202B" w:rsidRPr="007B7966" w14:paraId="2DFABDFD" w14:textId="77777777" w:rsidTr="003E202B">
        <w:trPr>
          <w:trHeight w:val="711"/>
        </w:trPr>
        <w:tc>
          <w:tcPr>
            <w:tcW w:w="3278" w:type="dxa"/>
            <w:tcBorders>
              <w:top w:val="nil"/>
              <w:left w:val="nil"/>
              <w:bottom w:val="single" w:sz="4" w:space="0" w:color="auto"/>
              <w:right w:val="single" w:sz="4" w:space="0" w:color="auto"/>
            </w:tcBorders>
            <w:shd w:val="clear" w:color="auto" w:fill="auto"/>
          </w:tcPr>
          <w:p w14:paraId="398C24DA" w14:textId="77777777" w:rsidR="003E202B" w:rsidRPr="007B7966" w:rsidRDefault="003E202B" w:rsidP="00C81B13">
            <w:pPr>
              <w:autoSpaceDE w:val="0"/>
              <w:autoSpaceDN w:val="0"/>
              <w:adjustRightInd w:val="0"/>
              <w:jc w:val="center"/>
              <w:rPr>
                <w:rFonts w:ascii="Arial" w:hAnsi="Arial" w:cs="Arial"/>
              </w:rPr>
            </w:pPr>
          </w:p>
        </w:tc>
        <w:tc>
          <w:tcPr>
            <w:tcW w:w="2277" w:type="dxa"/>
            <w:tcBorders>
              <w:left w:val="single" w:sz="4" w:space="0" w:color="auto"/>
            </w:tcBorders>
            <w:shd w:val="clear" w:color="auto" w:fill="auto"/>
          </w:tcPr>
          <w:p w14:paraId="506EA2ED" w14:textId="77777777" w:rsidR="003E202B" w:rsidRPr="007B7966" w:rsidRDefault="003E202B" w:rsidP="00C81B13">
            <w:pPr>
              <w:autoSpaceDE w:val="0"/>
              <w:autoSpaceDN w:val="0"/>
              <w:adjustRightInd w:val="0"/>
              <w:jc w:val="center"/>
              <w:rPr>
                <w:rFonts w:ascii="Arial" w:hAnsi="Arial" w:cs="Arial"/>
                <w:b/>
                <w:bCs/>
              </w:rPr>
            </w:pPr>
          </w:p>
          <w:p w14:paraId="3F6D2EDF" w14:textId="77777777" w:rsidR="003E202B" w:rsidRPr="007B7966" w:rsidRDefault="003E202B" w:rsidP="00C81B13">
            <w:pPr>
              <w:autoSpaceDE w:val="0"/>
              <w:autoSpaceDN w:val="0"/>
              <w:adjustRightInd w:val="0"/>
              <w:jc w:val="center"/>
              <w:rPr>
                <w:rFonts w:ascii="Arial" w:hAnsi="Arial" w:cs="Arial"/>
                <w:b/>
                <w:bCs/>
              </w:rPr>
            </w:pPr>
            <w:r w:rsidRPr="007B7966">
              <w:rPr>
                <w:rFonts w:ascii="Arial" w:hAnsi="Arial" w:cs="Arial"/>
                <w:b/>
                <w:bCs/>
              </w:rPr>
              <w:t>En chiffres</w:t>
            </w:r>
          </w:p>
          <w:p w14:paraId="5AABF382" w14:textId="77777777" w:rsidR="003E202B" w:rsidRPr="007B7966" w:rsidRDefault="003E202B" w:rsidP="00C81B13">
            <w:pPr>
              <w:autoSpaceDE w:val="0"/>
              <w:autoSpaceDN w:val="0"/>
              <w:adjustRightInd w:val="0"/>
              <w:jc w:val="center"/>
              <w:rPr>
                <w:rFonts w:ascii="Arial" w:hAnsi="Arial" w:cs="Arial"/>
                <w:b/>
                <w:bCs/>
              </w:rPr>
            </w:pPr>
          </w:p>
        </w:tc>
        <w:tc>
          <w:tcPr>
            <w:tcW w:w="4700" w:type="dxa"/>
            <w:shd w:val="clear" w:color="auto" w:fill="auto"/>
          </w:tcPr>
          <w:p w14:paraId="11A99B8B" w14:textId="77777777" w:rsidR="003E202B" w:rsidRPr="007B7966" w:rsidRDefault="003E202B" w:rsidP="00C81B13">
            <w:pPr>
              <w:autoSpaceDE w:val="0"/>
              <w:autoSpaceDN w:val="0"/>
              <w:adjustRightInd w:val="0"/>
              <w:jc w:val="center"/>
              <w:rPr>
                <w:rFonts w:ascii="Arial" w:hAnsi="Arial" w:cs="Arial"/>
                <w:b/>
                <w:bCs/>
              </w:rPr>
            </w:pPr>
          </w:p>
          <w:p w14:paraId="32C0EAC1" w14:textId="77777777" w:rsidR="003E202B" w:rsidRPr="007B7966" w:rsidRDefault="003E202B" w:rsidP="00C81B13">
            <w:pPr>
              <w:autoSpaceDE w:val="0"/>
              <w:autoSpaceDN w:val="0"/>
              <w:adjustRightInd w:val="0"/>
              <w:jc w:val="center"/>
              <w:rPr>
                <w:rFonts w:ascii="Arial" w:hAnsi="Arial" w:cs="Arial"/>
                <w:b/>
                <w:bCs/>
              </w:rPr>
            </w:pPr>
            <w:r w:rsidRPr="007B7966">
              <w:rPr>
                <w:rFonts w:ascii="Arial" w:hAnsi="Arial" w:cs="Arial"/>
                <w:b/>
                <w:bCs/>
              </w:rPr>
              <w:t>En lettres</w:t>
            </w:r>
          </w:p>
        </w:tc>
      </w:tr>
      <w:tr w:rsidR="003E202B" w:rsidRPr="007B7966" w14:paraId="4186B0F9" w14:textId="77777777" w:rsidTr="003E202B">
        <w:trPr>
          <w:trHeight w:val="1178"/>
        </w:trPr>
        <w:tc>
          <w:tcPr>
            <w:tcW w:w="3278" w:type="dxa"/>
            <w:tcBorders>
              <w:top w:val="single" w:sz="4" w:space="0" w:color="auto"/>
            </w:tcBorders>
            <w:shd w:val="clear" w:color="auto" w:fill="auto"/>
          </w:tcPr>
          <w:p w14:paraId="07575E84" w14:textId="77777777" w:rsidR="003E202B" w:rsidRPr="007B7966" w:rsidRDefault="003E202B" w:rsidP="00C81B13">
            <w:pPr>
              <w:autoSpaceDE w:val="0"/>
              <w:autoSpaceDN w:val="0"/>
              <w:adjustRightInd w:val="0"/>
              <w:jc w:val="center"/>
              <w:rPr>
                <w:rFonts w:ascii="Arial" w:hAnsi="Arial" w:cs="Arial"/>
                <w:b/>
                <w:bCs/>
              </w:rPr>
            </w:pPr>
          </w:p>
          <w:p w14:paraId="3DD1ABFF" w14:textId="77777777" w:rsidR="003E202B" w:rsidRPr="007B7966" w:rsidRDefault="003E202B" w:rsidP="00C81B13">
            <w:pPr>
              <w:autoSpaceDE w:val="0"/>
              <w:autoSpaceDN w:val="0"/>
              <w:adjustRightInd w:val="0"/>
              <w:jc w:val="center"/>
              <w:rPr>
                <w:rFonts w:ascii="Arial" w:hAnsi="Arial" w:cs="Arial"/>
                <w:b/>
                <w:bCs/>
              </w:rPr>
            </w:pPr>
          </w:p>
          <w:p w14:paraId="2FC01866" w14:textId="77777777" w:rsidR="003E202B" w:rsidRPr="007B7966" w:rsidRDefault="003E202B" w:rsidP="00C81B13">
            <w:pPr>
              <w:autoSpaceDE w:val="0"/>
              <w:autoSpaceDN w:val="0"/>
              <w:adjustRightInd w:val="0"/>
              <w:jc w:val="center"/>
              <w:rPr>
                <w:rFonts w:ascii="Arial" w:hAnsi="Arial" w:cs="Arial"/>
                <w:b/>
                <w:bCs/>
              </w:rPr>
            </w:pPr>
            <w:r w:rsidRPr="007B7966">
              <w:rPr>
                <w:rFonts w:ascii="Arial" w:hAnsi="Arial" w:cs="Arial"/>
                <w:b/>
                <w:bCs/>
              </w:rPr>
              <w:t>Montant HT</w:t>
            </w:r>
          </w:p>
          <w:p w14:paraId="7774D4D2" w14:textId="77777777" w:rsidR="003E202B" w:rsidRPr="007B7966" w:rsidRDefault="003E202B" w:rsidP="00C81B13">
            <w:pPr>
              <w:autoSpaceDE w:val="0"/>
              <w:autoSpaceDN w:val="0"/>
              <w:adjustRightInd w:val="0"/>
              <w:rPr>
                <w:rFonts w:ascii="Arial" w:hAnsi="Arial" w:cs="Arial"/>
                <w:b/>
                <w:bCs/>
              </w:rPr>
            </w:pPr>
          </w:p>
          <w:p w14:paraId="58157F56" w14:textId="77777777" w:rsidR="003E202B" w:rsidRPr="007B7966" w:rsidRDefault="003E202B" w:rsidP="00C81B13">
            <w:pPr>
              <w:autoSpaceDE w:val="0"/>
              <w:autoSpaceDN w:val="0"/>
              <w:adjustRightInd w:val="0"/>
              <w:rPr>
                <w:rFonts w:ascii="Arial" w:hAnsi="Arial" w:cs="Arial"/>
                <w:b/>
                <w:bCs/>
              </w:rPr>
            </w:pPr>
          </w:p>
        </w:tc>
        <w:tc>
          <w:tcPr>
            <w:tcW w:w="2277" w:type="dxa"/>
            <w:shd w:val="clear" w:color="auto" w:fill="auto"/>
          </w:tcPr>
          <w:p w14:paraId="4BC2FA9B" w14:textId="77777777" w:rsidR="003E202B" w:rsidRPr="007B7966" w:rsidRDefault="003E202B" w:rsidP="00C81B13">
            <w:pPr>
              <w:autoSpaceDE w:val="0"/>
              <w:autoSpaceDN w:val="0"/>
              <w:adjustRightInd w:val="0"/>
              <w:rPr>
                <w:rFonts w:ascii="Arial" w:hAnsi="Arial" w:cs="Arial"/>
              </w:rPr>
            </w:pPr>
          </w:p>
          <w:p w14:paraId="1214E986" w14:textId="77777777" w:rsidR="003E202B" w:rsidRPr="007B7966" w:rsidRDefault="003E202B" w:rsidP="00C81B13">
            <w:pPr>
              <w:autoSpaceDE w:val="0"/>
              <w:autoSpaceDN w:val="0"/>
              <w:adjustRightInd w:val="0"/>
              <w:rPr>
                <w:rFonts w:ascii="Arial" w:hAnsi="Arial" w:cs="Arial"/>
              </w:rPr>
            </w:pPr>
          </w:p>
          <w:p w14:paraId="474F6BA8" w14:textId="77777777" w:rsidR="003E202B" w:rsidRPr="007B7966" w:rsidRDefault="003E202B" w:rsidP="00C81B13">
            <w:pPr>
              <w:autoSpaceDE w:val="0"/>
              <w:autoSpaceDN w:val="0"/>
              <w:adjustRightInd w:val="0"/>
              <w:jc w:val="center"/>
              <w:rPr>
                <w:rFonts w:ascii="Arial" w:hAnsi="Arial" w:cs="Arial"/>
              </w:rPr>
            </w:pPr>
            <w:r w:rsidRPr="007B7966">
              <w:rPr>
                <w:rFonts w:ascii="Arial" w:hAnsi="Arial" w:cs="Arial"/>
              </w:rPr>
              <w:t xml:space="preserve">                   €</w:t>
            </w:r>
          </w:p>
        </w:tc>
        <w:tc>
          <w:tcPr>
            <w:tcW w:w="4700" w:type="dxa"/>
            <w:shd w:val="clear" w:color="auto" w:fill="auto"/>
          </w:tcPr>
          <w:p w14:paraId="4CE1EBCA" w14:textId="77777777" w:rsidR="003E202B" w:rsidRPr="007B7966" w:rsidRDefault="003E202B" w:rsidP="00C81B13">
            <w:pPr>
              <w:autoSpaceDE w:val="0"/>
              <w:autoSpaceDN w:val="0"/>
              <w:adjustRightInd w:val="0"/>
              <w:jc w:val="center"/>
              <w:rPr>
                <w:rFonts w:ascii="Arial" w:hAnsi="Arial" w:cs="Arial"/>
              </w:rPr>
            </w:pPr>
            <w:r w:rsidRPr="007B7966">
              <w:rPr>
                <w:rFonts w:ascii="Arial" w:hAnsi="Arial" w:cs="Arial"/>
              </w:rPr>
              <w:t xml:space="preserve">                                  </w:t>
            </w:r>
          </w:p>
          <w:p w14:paraId="121F8378" w14:textId="77777777" w:rsidR="003E202B" w:rsidRPr="007B7966" w:rsidRDefault="003E202B" w:rsidP="00C81B13">
            <w:pPr>
              <w:autoSpaceDE w:val="0"/>
              <w:autoSpaceDN w:val="0"/>
              <w:adjustRightInd w:val="0"/>
              <w:jc w:val="center"/>
              <w:rPr>
                <w:rFonts w:ascii="Arial" w:hAnsi="Arial" w:cs="Arial"/>
              </w:rPr>
            </w:pPr>
            <w:r w:rsidRPr="007B7966">
              <w:rPr>
                <w:rFonts w:ascii="Arial" w:hAnsi="Arial" w:cs="Arial"/>
              </w:rPr>
              <w:t xml:space="preserve">                                                                                         </w:t>
            </w:r>
          </w:p>
          <w:p w14:paraId="5E035953" w14:textId="77777777" w:rsidR="003E202B" w:rsidRPr="007B7966" w:rsidRDefault="003E202B" w:rsidP="00C81B13">
            <w:pPr>
              <w:autoSpaceDE w:val="0"/>
              <w:autoSpaceDN w:val="0"/>
              <w:adjustRightInd w:val="0"/>
              <w:jc w:val="center"/>
              <w:rPr>
                <w:rFonts w:ascii="Arial" w:hAnsi="Arial" w:cs="Arial"/>
              </w:rPr>
            </w:pPr>
            <w:r w:rsidRPr="007B7966">
              <w:rPr>
                <w:rFonts w:ascii="Arial" w:hAnsi="Arial" w:cs="Arial"/>
              </w:rPr>
              <w:t xml:space="preserve">                                                                  euros            </w:t>
            </w:r>
          </w:p>
        </w:tc>
      </w:tr>
      <w:tr w:rsidR="003E202B" w:rsidRPr="007B7966" w14:paraId="5891141E" w14:textId="77777777" w:rsidTr="003E202B">
        <w:trPr>
          <w:trHeight w:val="711"/>
        </w:trPr>
        <w:tc>
          <w:tcPr>
            <w:tcW w:w="3278" w:type="dxa"/>
            <w:shd w:val="clear" w:color="auto" w:fill="auto"/>
          </w:tcPr>
          <w:p w14:paraId="674028E8" w14:textId="77777777" w:rsidR="003E202B" w:rsidRPr="007B7966" w:rsidRDefault="003E202B" w:rsidP="00C81B13">
            <w:pPr>
              <w:autoSpaceDE w:val="0"/>
              <w:autoSpaceDN w:val="0"/>
              <w:adjustRightInd w:val="0"/>
              <w:jc w:val="center"/>
              <w:rPr>
                <w:rFonts w:ascii="Arial" w:hAnsi="Arial" w:cs="Arial"/>
                <w:b/>
                <w:bCs/>
              </w:rPr>
            </w:pPr>
          </w:p>
          <w:p w14:paraId="236E2E11" w14:textId="77777777" w:rsidR="003E202B" w:rsidRPr="007B7966" w:rsidRDefault="003E202B" w:rsidP="00C81B13">
            <w:pPr>
              <w:autoSpaceDE w:val="0"/>
              <w:autoSpaceDN w:val="0"/>
              <w:adjustRightInd w:val="0"/>
              <w:jc w:val="center"/>
              <w:rPr>
                <w:rFonts w:ascii="Arial" w:hAnsi="Arial" w:cs="Arial"/>
                <w:b/>
                <w:bCs/>
              </w:rPr>
            </w:pPr>
            <w:r w:rsidRPr="007B7966">
              <w:rPr>
                <w:rFonts w:ascii="Arial" w:hAnsi="Arial" w:cs="Arial"/>
                <w:b/>
                <w:bCs/>
              </w:rPr>
              <w:t>TVA</w:t>
            </w:r>
          </w:p>
          <w:p w14:paraId="54E9F739" w14:textId="77777777" w:rsidR="003E202B" w:rsidRPr="007B7966" w:rsidRDefault="003E202B" w:rsidP="00C81B13">
            <w:pPr>
              <w:autoSpaceDE w:val="0"/>
              <w:autoSpaceDN w:val="0"/>
              <w:adjustRightInd w:val="0"/>
              <w:jc w:val="center"/>
              <w:rPr>
                <w:rFonts w:ascii="Arial" w:hAnsi="Arial" w:cs="Arial"/>
                <w:b/>
                <w:bCs/>
              </w:rPr>
            </w:pPr>
          </w:p>
        </w:tc>
        <w:tc>
          <w:tcPr>
            <w:tcW w:w="6977" w:type="dxa"/>
            <w:gridSpan w:val="2"/>
            <w:shd w:val="clear" w:color="auto" w:fill="auto"/>
          </w:tcPr>
          <w:p w14:paraId="2EBE36A0" w14:textId="77777777" w:rsidR="003E202B" w:rsidRPr="007B7966" w:rsidRDefault="003E202B" w:rsidP="00C81B13">
            <w:pPr>
              <w:autoSpaceDE w:val="0"/>
              <w:autoSpaceDN w:val="0"/>
              <w:adjustRightInd w:val="0"/>
              <w:jc w:val="center"/>
              <w:rPr>
                <w:rFonts w:ascii="Arial" w:hAnsi="Arial" w:cs="Arial"/>
              </w:rPr>
            </w:pPr>
          </w:p>
          <w:p w14:paraId="524267B3" w14:textId="77777777" w:rsidR="003E202B" w:rsidRPr="007B7966" w:rsidRDefault="003E202B" w:rsidP="00C81B13">
            <w:pPr>
              <w:autoSpaceDE w:val="0"/>
              <w:autoSpaceDN w:val="0"/>
              <w:adjustRightInd w:val="0"/>
              <w:jc w:val="center"/>
              <w:rPr>
                <w:rFonts w:ascii="Arial" w:hAnsi="Arial" w:cs="Arial"/>
              </w:rPr>
            </w:pPr>
            <w:r w:rsidRPr="007B7966">
              <w:rPr>
                <w:rFonts w:ascii="Arial" w:hAnsi="Arial" w:cs="Arial"/>
              </w:rPr>
              <w:t>20%</w:t>
            </w:r>
          </w:p>
        </w:tc>
      </w:tr>
      <w:tr w:rsidR="003E202B" w:rsidRPr="007B7966" w14:paraId="0B65FFAB" w14:textId="77777777" w:rsidTr="003E202B">
        <w:trPr>
          <w:trHeight w:val="1188"/>
        </w:trPr>
        <w:tc>
          <w:tcPr>
            <w:tcW w:w="3278" w:type="dxa"/>
            <w:shd w:val="clear" w:color="auto" w:fill="auto"/>
          </w:tcPr>
          <w:p w14:paraId="50BDB7C9" w14:textId="77777777" w:rsidR="003E202B" w:rsidRPr="007B7966" w:rsidRDefault="003E202B" w:rsidP="00C81B13">
            <w:pPr>
              <w:autoSpaceDE w:val="0"/>
              <w:autoSpaceDN w:val="0"/>
              <w:adjustRightInd w:val="0"/>
              <w:jc w:val="center"/>
              <w:rPr>
                <w:rFonts w:ascii="Arial" w:hAnsi="Arial" w:cs="Arial"/>
                <w:b/>
                <w:bCs/>
              </w:rPr>
            </w:pPr>
          </w:p>
          <w:p w14:paraId="194081A6" w14:textId="77777777" w:rsidR="003E202B" w:rsidRPr="007B7966" w:rsidRDefault="003E202B" w:rsidP="00C81B13">
            <w:pPr>
              <w:autoSpaceDE w:val="0"/>
              <w:autoSpaceDN w:val="0"/>
              <w:adjustRightInd w:val="0"/>
              <w:jc w:val="center"/>
              <w:rPr>
                <w:rFonts w:ascii="Arial" w:hAnsi="Arial" w:cs="Arial"/>
                <w:b/>
                <w:bCs/>
              </w:rPr>
            </w:pPr>
          </w:p>
          <w:p w14:paraId="5ABA78CC" w14:textId="77777777" w:rsidR="003E202B" w:rsidRPr="007B7966" w:rsidRDefault="003E202B" w:rsidP="00C81B13">
            <w:pPr>
              <w:autoSpaceDE w:val="0"/>
              <w:autoSpaceDN w:val="0"/>
              <w:adjustRightInd w:val="0"/>
              <w:jc w:val="center"/>
              <w:rPr>
                <w:rFonts w:ascii="Arial" w:hAnsi="Arial" w:cs="Arial"/>
                <w:b/>
                <w:bCs/>
              </w:rPr>
            </w:pPr>
            <w:r w:rsidRPr="007B7966">
              <w:rPr>
                <w:rFonts w:ascii="Arial" w:hAnsi="Arial" w:cs="Arial"/>
                <w:b/>
                <w:bCs/>
              </w:rPr>
              <w:t>Montant TTC</w:t>
            </w:r>
          </w:p>
          <w:p w14:paraId="3EB90C7E" w14:textId="77777777" w:rsidR="003E202B" w:rsidRPr="007B7966" w:rsidRDefault="003E202B" w:rsidP="00C81B13">
            <w:pPr>
              <w:autoSpaceDE w:val="0"/>
              <w:autoSpaceDN w:val="0"/>
              <w:adjustRightInd w:val="0"/>
              <w:jc w:val="center"/>
              <w:rPr>
                <w:rFonts w:ascii="Arial" w:hAnsi="Arial" w:cs="Arial"/>
                <w:b/>
                <w:bCs/>
              </w:rPr>
            </w:pPr>
          </w:p>
          <w:p w14:paraId="5C210434" w14:textId="77777777" w:rsidR="003E202B" w:rsidRPr="007B7966" w:rsidRDefault="003E202B" w:rsidP="00C81B13">
            <w:pPr>
              <w:autoSpaceDE w:val="0"/>
              <w:autoSpaceDN w:val="0"/>
              <w:adjustRightInd w:val="0"/>
              <w:jc w:val="center"/>
              <w:rPr>
                <w:rFonts w:ascii="Arial" w:hAnsi="Arial" w:cs="Arial"/>
                <w:b/>
                <w:bCs/>
              </w:rPr>
            </w:pPr>
          </w:p>
        </w:tc>
        <w:tc>
          <w:tcPr>
            <w:tcW w:w="2277" w:type="dxa"/>
            <w:shd w:val="clear" w:color="auto" w:fill="auto"/>
          </w:tcPr>
          <w:p w14:paraId="79AB3533" w14:textId="77777777" w:rsidR="003E202B" w:rsidRPr="007B7966" w:rsidRDefault="003E202B" w:rsidP="00C81B13">
            <w:pPr>
              <w:autoSpaceDE w:val="0"/>
              <w:autoSpaceDN w:val="0"/>
              <w:adjustRightInd w:val="0"/>
              <w:rPr>
                <w:rFonts w:ascii="Arial" w:hAnsi="Arial" w:cs="Arial"/>
              </w:rPr>
            </w:pPr>
          </w:p>
          <w:p w14:paraId="3824DE76" w14:textId="77777777" w:rsidR="003E202B" w:rsidRPr="007B7966" w:rsidRDefault="003E202B" w:rsidP="00C81B13">
            <w:pPr>
              <w:autoSpaceDE w:val="0"/>
              <w:autoSpaceDN w:val="0"/>
              <w:adjustRightInd w:val="0"/>
              <w:jc w:val="center"/>
              <w:rPr>
                <w:rFonts w:ascii="Arial" w:hAnsi="Arial" w:cs="Arial"/>
              </w:rPr>
            </w:pPr>
            <w:r w:rsidRPr="007B7966">
              <w:rPr>
                <w:rFonts w:ascii="Arial" w:hAnsi="Arial" w:cs="Arial"/>
              </w:rPr>
              <w:t xml:space="preserve">               </w:t>
            </w:r>
          </w:p>
          <w:p w14:paraId="7977354C" w14:textId="77777777" w:rsidR="003E202B" w:rsidRPr="007B7966" w:rsidRDefault="003E202B" w:rsidP="00C81B13">
            <w:pPr>
              <w:autoSpaceDE w:val="0"/>
              <w:autoSpaceDN w:val="0"/>
              <w:adjustRightInd w:val="0"/>
              <w:jc w:val="center"/>
              <w:rPr>
                <w:rFonts w:ascii="Arial" w:hAnsi="Arial" w:cs="Arial"/>
              </w:rPr>
            </w:pPr>
            <w:r w:rsidRPr="007B7966">
              <w:rPr>
                <w:rFonts w:ascii="Arial" w:hAnsi="Arial" w:cs="Arial"/>
              </w:rPr>
              <w:t xml:space="preserve">                   €</w:t>
            </w:r>
          </w:p>
        </w:tc>
        <w:tc>
          <w:tcPr>
            <w:tcW w:w="4700" w:type="dxa"/>
            <w:shd w:val="clear" w:color="auto" w:fill="auto"/>
          </w:tcPr>
          <w:p w14:paraId="6D449C0B" w14:textId="77777777" w:rsidR="003E202B" w:rsidRPr="007B7966" w:rsidRDefault="003E202B" w:rsidP="00C81B13">
            <w:pPr>
              <w:autoSpaceDE w:val="0"/>
              <w:autoSpaceDN w:val="0"/>
              <w:adjustRightInd w:val="0"/>
              <w:jc w:val="center"/>
              <w:rPr>
                <w:rFonts w:ascii="Arial" w:hAnsi="Arial" w:cs="Arial"/>
              </w:rPr>
            </w:pPr>
          </w:p>
          <w:p w14:paraId="7C234083" w14:textId="77777777" w:rsidR="003E202B" w:rsidRPr="007B7966" w:rsidRDefault="003E202B" w:rsidP="00C81B13">
            <w:pPr>
              <w:autoSpaceDE w:val="0"/>
              <w:autoSpaceDN w:val="0"/>
              <w:adjustRightInd w:val="0"/>
              <w:jc w:val="center"/>
              <w:rPr>
                <w:rFonts w:ascii="Arial" w:hAnsi="Arial" w:cs="Arial"/>
              </w:rPr>
            </w:pPr>
          </w:p>
          <w:p w14:paraId="6F6EDECB" w14:textId="77777777" w:rsidR="003E202B" w:rsidRPr="007B7966" w:rsidRDefault="003E202B" w:rsidP="00C81B13">
            <w:pPr>
              <w:autoSpaceDE w:val="0"/>
              <w:autoSpaceDN w:val="0"/>
              <w:adjustRightInd w:val="0"/>
              <w:jc w:val="center"/>
              <w:rPr>
                <w:rFonts w:ascii="Arial" w:hAnsi="Arial" w:cs="Arial"/>
              </w:rPr>
            </w:pPr>
            <w:r w:rsidRPr="007B7966">
              <w:rPr>
                <w:rFonts w:ascii="Arial" w:hAnsi="Arial" w:cs="Arial"/>
              </w:rPr>
              <w:t xml:space="preserve">                                                                  euros            </w:t>
            </w:r>
          </w:p>
        </w:tc>
      </w:tr>
    </w:tbl>
    <w:p w14:paraId="6290C25D" w14:textId="77777777" w:rsidR="003E202B" w:rsidRPr="00DF04D2" w:rsidRDefault="003E202B" w:rsidP="001C66F7">
      <w:pPr>
        <w:autoSpaceDE w:val="0"/>
        <w:autoSpaceDN w:val="0"/>
        <w:adjustRightInd w:val="0"/>
        <w:jc w:val="both"/>
        <w:rPr>
          <w:rFonts w:ascii="Arial" w:hAnsi="Arial" w:cs="Arial"/>
        </w:rPr>
      </w:pPr>
    </w:p>
    <w:p w14:paraId="55376F87" w14:textId="77777777" w:rsidR="001C66F7" w:rsidRPr="00DF04D2" w:rsidRDefault="001C66F7" w:rsidP="001C66F7">
      <w:pPr>
        <w:jc w:val="both"/>
        <w:rPr>
          <w:rFonts w:ascii="Arial" w:hAnsi="Arial" w:cs="Arial"/>
        </w:rPr>
      </w:pPr>
    </w:p>
    <w:p w14:paraId="4ABE6961" w14:textId="77777777" w:rsidR="001C66F7" w:rsidRPr="00DF04D2" w:rsidRDefault="001C66F7" w:rsidP="001C66F7">
      <w:pPr>
        <w:jc w:val="both"/>
        <w:rPr>
          <w:rFonts w:ascii="Arial" w:hAnsi="Arial" w:cs="Arial"/>
          <w:b/>
          <w:bCs/>
          <w:u w:val="single"/>
        </w:rPr>
      </w:pPr>
      <w:r w:rsidRPr="00DF04D2">
        <w:rPr>
          <w:rFonts w:ascii="Arial" w:hAnsi="Arial" w:cs="Arial"/>
          <w:b/>
          <w:bCs/>
          <w:u w:val="single"/>
        </w:rPr>
        <w:t xml:space="preserve">Prix unitaires </w:t>
      </w:r>
    </w:p>
    <w:p w14:paraId="05DD9831" w14:textId="77777777" w:rsidR="001C66F7" w:rsidRDefault="001C66F7" w:rsidP="001C66F7">
      <w:pPr>
        <w:jc w:val="both"/>
        <w:rPr>
          <w:rFonts w:ascii="Arial" w:hAnsi="Arial" w:cs="Arial"/>
          <w:b/>
          <w:bCs/>
          <w:u w:val="single"/>
        </w:rPr>
      </w:pPr>
    </w:p>
    <w:p w14:paraId="597E462F" w14:textId="76581953" w:rsidR="003E202B" w:rsidRPr="003E202B" w:rsidRDefault="003E202B" w:rsidP="001C66F7">
      <w:pPr>
        <w:jc w:val="both"/>
        <w:rPr>
          <w:rFonts w:ascii="Arial" w:hAnsi="Arial" w:cs="Arial"/>
        </w:rPr>
      </w:pPr>
      <w:r>
        <w:rPr>
          <w:rFonts w:ascii="Arial" w:hAnsi="Arial" w:cs="Arial"/>
        </w:rPr>
        <w:t xml:space="preserve">Les prix sont ceux indiqués au Bordereau du Prix Unitaire (BPU), annexé au présent acte d’engagement (AE). Les prestations sont réglées en appliquant au prix du BPU les quantités réellement exécutées ou commandées. </w:t>
      </w:r>
    </w:p>
    <w:p w14:paraId="21243D22" w14:textId="30A1E075" w:rsidR="001C66F7" w:rsidRPr="00DF04D2" w:rsidRDefault="001C66F7" w:rsidP="001C66F7">
      <w:pPr>
        <w:jc w:val="both"/>
        <w:rPr>
          <w:rFonts w:ascii="Arial" w:hAnsi="Arial" w:cs="Arial"/>
        </w:rPr>
      </w:pPr>
      <w:r w:rsidRPr="00DF04D2">
        <w:rPr>
          <w:rFonts w:ascii="Arial" w:hAnsi="Arial" w:cs="Arial"/>
        </w:rPr>
        <w:t xml:space="preserve">Le marché est traité, pour partie, à bons de commande pour les prestations de maintenance corrective/curative et les produits, pièces hors forfait (&gt;100 € HT). </w:t>
      </w:r>
    </w:p>
    <w:p w14:paraId="064A1713" w14:textId="77777777" w:rsidR="001C66F7" w:rsidRPr="00DF04D2" w:rsidRDefault="001C66F7" w:rsidP="001C66F7">
      <w:pPr>
        <w:jc w:val="both"/>
        <w:rPr>
          <w:rFonts w:ascii="Arial" w:hAnsi="Arial" w:cs="Arial"/>
        </w:rPr>
      </w:pPr>
      <w:r w:rsidRPr="00DF04D2">
        <w:rPr>
          <w:rFonts w:ascii="Arial" w:hAnsi="Arial" w:cs="Arial"/>
        </w:rPr>
        <w:t xml:space="preserve">Au-delà de ce seuil, l’Urssaf PACA prend en charge le solde calculé de la manière suivante : </w:t>
      </w:r>
    </w:p>
    <w:p w14:paraId="6363DF95" w14:textId="77777777" w:rsidR="001C66F7" w:rsidRPr="00DF04D2" w:rsidRDefault="001C66F7" w:rsidP="001C66F7">
      <w:pPr>
        <w:jc w:val="both"/>
        <w:rPr>
          <w:rFonts w:ascii="Arial" w:hAnsi="Arial" w:cs="Arial"/>
        </w:rPr>
      </w:pPr>
    </w:p>
    <w:p w14:paraId="0985535D" w14:textId="77777777" w:rsidR="001C66F7" w:rsidRPr="00DF04D2" w:rsidRDefault="001C66F7" w:rsidP="001C66F7">
      <w:pPr>
        <w:jc w:val="both"/>
        <w:rPr>
          <w:rFonts w:ascii="Arial" w:hAnsi="Arial" w:cs="Arial"/>
          <w:b/>
          <w:bCs/>
          <w:color w:val="FF0000"/>
        </w:rPr>
      </w:pPr>
      <w:r w:rsidRPr="00DF04D2">
        <w:rPr>
          <w:rFonts w:ascii="Arial" w:hAnsi="Arial" w:cs="Arial"/>
          <w:b/>
          <w:bCs/>
          <w:color w:val="FF0000"/>
        </w:rPr>
        <w:t xml:space="preserve">Prix unitaire de la pièce de rechange : </w:t>
      </w:r>
    </w:p>
    <w:p w14:paraId="5ADBD067" w14:textId="77777777" w:rsidR="001C66F7" w:rsidRPr="00DF04D2" w:rsidRDefault="001C66F7" w:rsidP="001C66F7">
      <w:pPr>
        <w:jc w:val="both"/>
        <w:rPr>
          <w:rFonts w:ascii="Arial" w:hAnsi="Arial" w:cs="Arial"/>
          <w:color w:val="FF0000"/>
        </w:rPr>
      </w:pPr>
    </w:p>
    <w:p w14:paraId="3DD6F368" w14:textId="77777777" w:rsidR="001C66F7" w:rsidRPr="00DF04D2" w:rsidRDefault="001C66F7" w:rsidP="001C66F7">
      <w:pPr>
        <w:jc w:val="both"/>
        <w:rPr>
          <w:rFonts w:ascii="Arial" w:hAnsi="Arial" w:cs="Arial"/>
          <w:color w:val="FF0000"/>
        </w:rPr>
      </w:pPr>
      <w:r w:rsidRPr="00DF04D2">
        <w:rPr>
          <w:rFonts w:ascii="Arial" w:hAnsi="Arial" w:cs="Arial"/>
          <w:color w:val="FF0000"/>
        </w:rPr>
        <w:t>= Coût total HT de la pièce (remises fournisseur déduites)</w:t>
      </w:r>
    </w:p>
    <w:p w14:paraId="7A44BD83" w14:textId="77777777" w:rsidR="001C66F7" w:rsidRPr="00DF04D2" w:rsidRDefault="001C66F7" w:rsidP="001C66F7">
      <w:pPr>
        <w:pStyle w:val="Paragraphedeliste"/>
        <w:numPr>
          <w:ilvl w:val="0"/>
          <w:numId w:val="6"/>
        </w:numPr>
        <w:ind w:left="5387"/>
        <w:jc w:val="both"/>
        <w:rPr>
          <w:rFonts w:ascii="Arial" w:hAnsi="Arial" w:cs="Arial"/>
          <w:color w:val="FF0000"/>
        </w:rPr>
      </w:pPr>
      <w:r w:rsidRPr="00DF04D2">
        <w:rPr>
          <w:rFonts w:ascii="Arial" w:hAnsi="Arial" w:cs="Arial"/>
          <w:color w:val="FF0000"/>
        </w:rPr>
        <w:t>Seuil compris dans le forfait (100 € HT)</w:t>
      </w:r>
    </w:p>
    <w:p w14:paraId="3A273789" w14:textId="77777777" w:rsidR="001C66F7" w:rsidRPr="00DF04D2" w:rsidRDefault="001C66F7" w:rsidP="001C66F7">
      <w:pPr>
        <w:pStyle w:val="Paragraphedeliste"/>
        <w:ind w:left="5387"/>
        <w:jc w:val="both"/>
        <w:rPr>
          <w:rFonts w:ascii="Arial" w:hAnsi="Arial" w:cs="Arial"/>
          <w:color w:val="FF0000"/>
        </w:rPr>
      </w:pPr>
      <w:r w:rsidRPr="00DF04D2">
        <w:rPr>
          <w:rFonts w:ascii="Arial" w:hAnsi="Arial" w:cs="Arial"/>
          <w:color w:val="FF0000"/>
        </w:rPr>
        <w:t xml:space="preserve">x coefficient de majoration </w:t>
      </w:r>
    </w:p>
    <w:p w14:paraId="0D8A60CF" w14:textId="77777777" w:rsidR="001C66F7" w:rsidRDefault="001C66F7" w:rsidP="001C66F7">
      <w:pPr>
        <w:jc w:val="both"/>
        <w:rPr>
          <w:rFonts w:ascii="Arial" w:hAnsi="Arial" w:cs="Arial"/>
        </w:rPr>
      </w:pPr>
    </w:p>
    <w:p w14:paraId="7EAF151A" w14:textId="77777777" w:rsidR="003E202B" w:rsidRDefault="003E202B" w:rsidP="001C66F7">
      <w:pPr>
        <w:jc w:val="both"/>
        <w:rPr>
          <w:rFonts w:ascii="Arial" w:hAnsi="Arial" w:cs="Arial"/>
        </w:rPr>
      </w:pPr>
    </w:p>
    <w:p w14:paraId="2B57C445" w14:textId="03ED95F7" w:rsidR="001C66F7" w:rsidRPr="001C66F7" w:rsidRDefault="001C66F7" w:rsidP="001C66F7">
      <w:pPr>
        <w:jc w:val="both"/>
        <w:rPr>
          <w:rFonts w:ascii="Arial" w:hAnsi="Arial" w:cs="Arial"/>
          <w:b/>
          <w:bCs/>
          <w:u w:val="single"/>
        </w:rPr>
      </w:pPr>
      <w:r w:rsidRPr="001C66F7">
        <w:rPr>
          <w:rFonts w:ascii="Arial" w:hAnsi="Arial" w:cs="Arial"/>
          <w:b/>
          <w:bCs/>
          <w:u w:val="single"/>
        </w:rPr>
        <w:t xml:space="preserve">Coefficient de majoration </w:t>
      </w:r>
    </w:p>
    <w:p w14:paraId="6E9620C9" w14:textId="77777777" w:rsidR="001C66F7" w:rsidRDefault="001C66F7" w:rsidP="001C66F7">
      <w:pPr>
        <w:jc w:val="both"/>
        <w:rPr>
          <w:rFonts w:ascii="Arial" w:hAnsi="Arial" w:cs="Arial"/>
        </w:rPr>
      </w:pPr>
    </w:p>
    <w:p w14:paraId="0B243D97" w14:textId="598C2441" w:rsidR="001C66F7" w:rsidRDefault="001C66F7" w:rsidP="001C66F7">
      <w:pPr>
        <w:jc w:val="both"/>
        <w:rPr>
          <w:rFonts w:ascii="Arial" w:hAnsi="Arial" w:cs="Arial"/>
        </w:rPr>
      </w:pPr>
      <w:r>
        <w:rPr>
          <w:rFonts w:ascii="Arial" w:hAnsi="Arial" w:cs="Arial"/>
        </w:rPr>
        <w:t>Coefficient d’entreprise à appliquer au prix d’achat de la fourniture par le titulaire. Ce coefficient est appliqué sur le montant du devis fournisseur. Un justificatif sera à produire (devis de mise en concurrence des fournisseurs, copie de la facture correspondante).</w:t>
      </w:r>
    </w:p>
    <w:p w14:paraId="6DF1D777" w14:textId="77777777" w:rsidR="001C66F7" w:rsidRDefault="001C66F7" w:rsidP="001C66F7">
      <w:pPr>
        <w:jc w:val="both"/>
        <w:rPr>
          <w:rFonts w:ascii="Arial" w:hAnsi="Arial" w:cs="Arial"/>
        </w:rPr>
      </w:pPr>
    </w:p>
    <w:p w14:paraId="4FBCAD62" w14:textId="349DE53B" w:rsidR="001C66F7" w:rsidRDefault="001C66F7" w:rsidP="001C66F7">
      <w:pPr>
        <w:jc w:val="both"/>
        <w:rPr>
          <w:rFonts w:ascii="Arial" w:hAnsi="Arial" w:cs="Arial"/>
        </w:rPr>
      </w:pPr>
      <w:r>
        <w:rPr>
          <w:rFonts w:ascii="Arial" w:hAnsi="Arial" w:cs="Arial"/>
        </w:rPr>
        <w:lastRenderedPageBreak/>
        <w:t>Le coefficient proposé sera nécessairement inférieur à 1.30. Dans le cas contraire, le coefficient applicable sur toute la durée du marché sera de 1,30.</w:t>
      </w:r>
    </w:p>
    <w:p w14:paraId="67092BF2" w14:textId="77777777" w:rsidR="001C66F7" w:rsidRDefault="001C66F7" w:rsidP="001C66F7">
      <w:pPr>
        <w:jc w:val="both"/>
        <w:rPr>
          <w:rFonts w:ascii="Arial" w:hAnsi="Arial" w:cs="Arial"/>
        </w:rPr>
      </w:pPr>
    </w:p>
    <w:p w14:paraId="08467283" w14:textId="0E88FC7E" w:rsidR="001C66F7" w:rsidRDefault="001C66F7" w:rsidP="001C66F7">
      <w:pPr>
        <w:jc w:val="both"/>
        <w:rPr>
          <w:rFonts w:ascii="Arial" w:hAnsi="Arial" w:cs="Arial"/>
        </w:rPr>
      </w:pPr>
      <w:r>
        <w:rPr>
          <w:rFonts w:ascii="Arial" w:hAnsi="Arial" w:cs="Arial"/>
        </w:rPr>
        <w:t xml:space="preserve">K= 1,(deux décimales maximum) </w:t>
      </w:r>
    </w:p>
    <w:p w14:paraId="00BA6110" w14:textId="77777777" w:rsidR="001C66F7" w:rsidRDefault="001C66F7" w:rsidP="001C66F7">
      <w:pPr>
        <w:jc w:val="both"/>
        <w:rPr>
          <w:rFonts w:ascii="Arial" w:hAnsi="Arial" w:cs="Arial"/>
        </w:rPr>
      </w:pPr>
    </w:p>
    <w:p w14:paraId="402880A5" w14:textId="6ED6803D" w:rsidR="001C66F7" w:rsidRDefault="001C66F7" w:rsidP="001C66F7">
      <w:pPr>
        <w:jc w:val="both"/>
        <w:rPr>
          <w:rFonts w:ascii="Arial" w:hAnsi="Arial" w:cs="Arial"/>
        </w:rPr>
      </w:pPr>
      <w:r>
        <w:rPr>
          <w:rFonts w:ascii="Arial" w:hAnsi="Arial" w:cs="Arial"/>
        </w:rPr>
        <w:t>Le coefficient est ferme pendant toute la durée du marché.</w:t>
      </w:r>
    </w:p>
    <w:p w14:paraId="52C747A1" w14:textId="77777777" w:rsidR="001C66F7" w:rsidRPr="00DF04D2" w:rsidRDefault="001C66F7" w:rsidP="001C66F7">
      <w:pPr>
        <w:jc w:val="both"/>
        <w:rPr>
          <w:rFonts w:ascii="Arial" w:hAnsi="Arial" w:cs="Arial"/>
        </w:rPr>
      </w:pPr>
    </w:p>
    <w:p w14:paraId="6F6281C1" w14:textId="10B0971B" w:rsidR="001C66F7" w:rsidRDefault="001C66F7" w:rsidP="001C66F7">
      <w:pPr>
        <w:jc w:val="both"/>
        <w:rPr>
          <w:rFonts w:ascii="Arial" w:hAnsi="Arial" w:cs="Arial"/>
        </w:rPr>
      </w:pPr>
      <w:r w:rsidRPr="00DF04D2">
        <w:rPr>
          <w:rFonts w:ascii="Arial" w:hAnsi="Arial" w:cs="Arial"/>
        </w:rPr>
        <w:t>Les pièces de rechanges et produits seront réglés sur la base des prix attestés par la facture du fournisseur (remises et franchises déduites) affectés du coefficient contractuel d’entreprise</w:t>
      </w:r>
    </w:p>
    <w:p w14:paraId="2A103E24" w14:textId="77777777" w:rsidR="001C66F7" w:rsidRDefault="001C66F7" w:rsidP="00832A88">
      <w:pPr>
        <w:jc w:val="both"/>
        <w:rPr>
          <w:rFonts w:ascii="Arial" w:hAnsi="Arial" w:cs="Arial"/>
        </w:rPr>
      </w:pPr>
    </w:p>
    <w:p w14:paraId="16858CD9" w14:textId="6688D2EA" w:rsidR="00832A88" w:rsidRPr="00E66940" w:rsidRDefault="00832A88" w:rsidP="00832A88">
      <w:pPr>
        <w:jc w:val="both"/>
        <w:rPr>
          <w:rFonts w:ascii="Arial" w:hAnsi="Arial" w:cs="Arial"/>
        </w:rPr>
      </w:pPr>
      <w:r w:rsidRPr="00A63ACB">
        <w:rPr>
          <w:rFonts w:ascii="Arial" w:hAnsi="Arial" w:cs="Arial"/>
        </w:rPr>
        <w:t>Les prix sont fixés à la date d’établissement de l’offre et sont réputés comprendre toutes les charges fiscales, parafiscales ou autres frappant obligatoirement la prestation et également tous les frais annexes (prestations, déplacements…).</w:t>
      </w:r>
    </w:p>
    <w:p w14:paraId="0C85ABCD" w14:textId="77777777" w:rsidR="000C5F0D" w:rsidRDefault="000C5F0D" w:rsidP="000C5F0D">
      <w:pPr>
        <w:jc w:val="both"/>
        <w:rPr>
          <w:rFonts w:ascii="Arial" w:hAnsi="Arial" w:cs="Arial"/>
        </w:rPr>
      </w:pPr>
    </w:p>
    <w:p w14:paraId="7F1C9B34" w14:textId="5E257FF2" w:rsidR="000C5F0D" w:rsidRDefault="000C5F0D" w:rsidP="000C5F0D">
      <w:pPr>
        <w:jc w:val="both"/>
        <w:rPr>
          <w:rFonts w:ascii="Arial" w:hAnsi="Arial" w:cs="Arial"/>
        </w:rPr>
      </w:pPr>
      <w:r w:rsidRPr="00DE0E20">
        <w:rPr>
          <w:rFonts w:ascii="Arial" w:hAnsi="Arial" w:cs="Arial"/>
        </w:rPr>
        <w:t>Les prix sont fermes</w:t>
      </w:r>
      <w:r>
        <w:rPr>
          <w:rFonts w:ascii="Arial" w:hAnsi="Arial" w:cs="Arial"/>
        </w:rPr>
        <w:t xml:space="preserve"> la première année puis révisables à la date d’anniversaire en application de la formule de révision décrite à </w:t>
      </w:r>
      <w:r w:rsidRPr="009306C7">
        <w:rPr>
          <w:rFonts w:ascii="Arial" w:hAnsi="Arial" w:cs="Arial"/>
        </w:rPr>
        <w:t xml:space="preserve">l’article </w:t>
      </w:r>
      <w:r>
        <w:rPr>
          <w:rFonts w:ascii="Arial" w:hAnsi="Arial" w:cs="Arial"/>
        </w:rPr>
        <w:t xml:space="preserve">11.2 </w:t>
      </w:r>
      <w:r w:rsidRPr="009306C7">
        <w:rPr>
          <w:rFonts w:ascii="Arial" w:hAnsi="Arial" w:cs="Arial"/>
        </w:rPr>
        <w:t>du CCAP.</w:t>
      </w:r>
    </w:p>
    <w:p w14:paraId="5FAA48B2" w14:textId="77777777" w:rsidR="006F0FF3" w:rsidRPr="005C0ADD" w:rsidRDefault="006F0FF3" w:rsidP="000C5F0D">
      <w:pPr>
        <w:jc w:val="both"/>
        <w:rPr>
          <w:rFonts w:ascii="Arial" w:hAnsi="Arial" w:cs="Arial"/>
        </w:rPr>
      </w:pPr>
    </w:p>
    <w:p w14:paraId="19CFCF05" w14:textId="2BBACAD1" w:rsidR="000C5F0D" w:rsidRDefault="000C5F0D" w:rsidP="001C66F7">
      <w:pPr>
        <w:pStyle w:val="Retraitcorpsdetexte"/>
        <w:ind w:left="0"/>
        <w:rPr>
          <w:rFonts w:cs="Arial"/>
          <w:sz w:val="20"/>
        </w:rPr>
      </w:pPr>
      <w:r w:rsidRPr="007701F4">
        <w:rPr>
          <w:rFonts w:cs="Arial"/>
          <w:sz w:val="20"/>
        </w:rPr>
        <w:t>La TVA est appliquée au taux légal en vigueur à la date d’exécution des prestations.</w:t>
      </w:r>
    </w:p>
    <w:p w14:paraId="4E65A53B" w14:textId="77777777" w:rsidR="00CC0D7A" w:rsidRPr="00CD6FBF" w:rsidRDefault="00CC0D7A" w:rsidP="00CC0D7A">
      <w:pPr>
        <w:pStyle w:val="Retraitcorpsdetexte"/>
        <w:ind w:left="0"/>
        <w:rPr>
          <w:rFonts w:cs="Arial"/>
          <w:sz w:val="20"/>
        </w:rPr>
      </w:pPr>
    </w:p>
    <w:p w14:paraId="5445A637" w14:textId="2EDD3689" w:rsidR="000C5F0D" w:rsidRPr="00CD6FBF" w:rsidRDefault="006F0FF3" w:rsidP="000C5F0D">
      <w:pPr>
        <w:pStyle w:val="Retraitcorpsdetexte"/>
        <w:ind w:left="284" w:hanging="284"/>
        <w:rPr>
          <w:rFonts w:cs="Arial"/>
          <w:b/>
          <w:sz w:val="20"/>
          <w:u w:val="single"/>
        </w:rPr>
      </w:pPr>
      <w:r>
        <w:rPr>
          <w:rFonts w:cs="Arial"/>
          <w:b/>
          <w:sz w:val="20"/>
          <w:u w:val="single"/>
        </w:rPr>
        <w:t>5</w:t>
      </w:r>
      <w:r w:rsidR="000C5F0D" w:rsidRPr="00CD6FBF">
        <w:rPr>
          <w:rFonts w:cs="Arial"/>
          <w:b/>
          <w:sz w:val="20"/>
          <w:u w:val="single"/>
        </w:rPr>
        <w:t>-3</w:t>
      </w:r>
      <w:r w:rsidR="000C5F0D" w:rsidRPr="00CD6FBF">
        <w:rPr>
          <w:rFonts w:cs="Arial"/>
          <w:i/>
          <w:sz w:val="20"/>
          <w:u w:val="single"/>
        </w:rPr>
        <w:t xml:space="preserve"> </w:t>
      </w:r>
      <w:r w:rsidR="000C5F0D" w:rsidRPr="00CD6FBF">
        <w:rPr>
          <w:rFonts w:cs="Arial"/>
          <w:b/>
          <w:sz w:val="20"/>
          <w:u w:val="single"/>
        </w:rPr>
        <w:t>Compte(s) à créditer</w:t>
      </w:r>
    </w:p>
    <w:p w14:paraId="0F067D0D" w14:textId="77777777" w:rsidR="000C5F0D" w:rsidRPr="00CD6FBF" w:rsidRDefault="000C5F0D" w:rsidP="000C5F0D">
      <w:pPr>
        <w:pStyle w:val="Retraitcorpsdetexte"/>
        <w:ind w:left="284" w:hanging="284"/>
        <w:rPr>
          <w:rFonts w:cs="Arial"/>
          <w:sz w:val="20"/>
        </w:rPr>
      </w:pPr>
    </w:p>
    <w:p w14:paraId="06F812E0" w14:textId="77777777" w:rsidR="000C5F0D" w:rsidRPr="00CD6FBF" w:rsidRDefault="000C5F0D" w:rsidP="000C5F0D">
      <w:pPr>
        <w:pStyle w:val="Retraitcorpsdetexte"/>
        <w:tabs>
          <w:tab w:val="left" w:pos="5387"/>
        </w:tabs>
        <w:ind w:left="284" w:hanging="284"/>
        <w:rPr>
          <w:rFonts w:cs="Arial"/>
          <w:sz w:val="20"/>
        </w:rPr>
      </w:pPr>
      <w:r w:rsidRPr="00CD6FBF">
        <w:rPr>
          <w:rFonts w:cs="Arial"/>
          <w:sz w:val="20"/>
        </w:rPr>
        <w:sym w:font="Wingdings" w:char="F06F"/>
      </w:r>
      <w:r w:rsidRPr="00CD6FBF">
        <w:rPr>
          <w:rFonts w:cs="Arial"/>
          <w:sz w:val="20"/>
        </w:rPr>
        <w:t xml:space="preserve"> en euros</w:t>
      </w:r>
    </w:p>
    <w:p w14:paraId="75F8C2DC" w14:textId="77777777" w:rsidR="000C5F0D" w:rsidRPr="00CD6FBF" w:rsidRDefault="000C5F0D" w:rsidP="000C5F0D">
      <w:pPr>
        <w:pStyle w:val="Retraitcorpsdetexte"/>
        <w:ind w:left="284" w:hanging="284"/>
        <w:rPr>
          <w:rFonts w:cs="Arial"/>
          <w:sz w:val="20"/>
        </w:rPr>
      </w:pPr>
    </w:p>
    <w:p w14:paraId="6358678F" w14:textId="77777777" w:rsidR="000C5F0D" w:rsidRPr="00CD6FBF" w:rsidRDefault="000C5F0D" w:rsidP="000C5F0D">
      <w:pPr>
        <w:pStyle w:val="Retraitcorpsdetexte"/>
        <w:rPr>
          <w:rFonts w:cs="Arial"/>
          <w:sz w:val="20"/>
        </w:rPr>
      </w:pPr>
    </w:p>
    <w:p w14:paraId="5189B9AE" w14:textId="77777777" w:rsidR="000C5F0D" w:rsidRPr="00CD6FBF" w:rsidRDefault="000C5F0D" w:rsidP="000C5F0D">
      <w:pPr>
        <w:pStyle w:val="Retraitcorpsdetexte"/>
        <w:rPr>
          <w:rFonts w:cs="Arial"/>
          <w:sz w:val="20"/>
        </w:rPr>
      </w:pPr>
      <w:r w:rsidRPr="00CD6FBF">
        <w:rPr>
          <w:rFonts w:cs="Arial"/>
          <w:sz w:val="20"/>
        </w:rPr>
        <w:t>Numéro :</w:t>
      </w:r>
    </w:p>
    <w:p w14:paraId="2BA53529" w14:textId="77777777" w:rsidR="000C5F0D" w:rsidRPr="00CD6FBF" w:rsidRDefault="000C5F0D" w:rsidP="000C5F0D">
      <w:pPr>
        <w:pStyle w:val="Retraitcorpsdetexte"/>
        <w:rPr>
          <w:rFonts w:cs="Arial"/>
          <w:sz w:val="20"/>
        </w:rPr>
      </w:pPr>
    </w:p>
    <w:p w14:paraId="7BF51D6A" w14:textId="77777777" w:rsidR="000C5F0D" w:rsidRPr="00CD6FBF" w:rsidRDefault="000C5F0D" w:rsidP="000C5F0D">
      <w:pPr>
        <w:pStyle w:val="Retraitcorpsdetexte"/>
        <w:rPr>
          <w:rFonts w:cs="Arial"/>
          <w:sz w:val="20"/>
        </w:rPr>
      </w:pPr>
    </w:p>
    <w:p w14:paraId="05765C34" w14:textId="77777777" w:rsidR="000C5F0D" w:rsidRPr="00CD6FBF" w:rsidRDefault="000C5F0D" w:rsidP="000C5F0D">
      <w:pPr>
        <w:pStyle w:val="Retraitcorpsdetexte"/>
        <w:rPr>
          <w:rFonts w:cs="Arial"/>
          <w:sz w:val="20"/>
        </w:rPr>
      </w:pPr>
      <w:r w:rsidRPr="00CD6FBF">
        <w:rPr>
          <w:rFonts w:cs="Arial"/>
          <w:sz w:val="20"/>
        </w:rPr>
        <w:t>Banque :</w:t>
      </w:r>
    </w:p>
    <w:p w14:paraId="28BBF190" w14:textId="77777777" w:rsidR="000C5F0D" w:rsidRPr="00CD6FBF" w:rsidRDefault="000C5F0D" w:rsidP="000C5F0D">
      <w:pPr>
        <w:pStyle w:val="Retraitcorpsdetexte"/>
        <w:rPr>
          <w:rFonts w:cs="Arial"/>
          <w:sz w:val="20"/>
        </w:rPr>
      </w:pPr>
    </w:p>
    <w:p w14:paraId="4D2EDD68" w14:textId="77777777" w:rsidR="000C5F0D" w:rsidRPr="00CD6FBF" w:rsidRDefault="000C5F0D" w:rsidP="000C5F0D">
      <w:pPr>
        <w:pStyle w:val="Retraitcorpsdetexte"/>
        <w:rPr>
          <w:rFonts w:cs="Arial"/>
          <w:sz w:val="20"/>
        </w:rPr>
      </w:pPr>
    </w:p>
    <w:p w14:paraId="19F0AC2F" w14:textId="77777777" w:rsidR="000C5F0D" w:rsidRPr="00CD6FBF" w:rsidRDefault="000C5F0D" w:rsidP="000C5F0D">
      <w:pPr>
        <w:pStyle w:val="Retraitcorpsdetexte"/>
        <w:rPr>
          <w:rFonts w:cs="Arial"/>
          <w:sz w:val="20"/>
        </w:rPr>
      </w:pPr>
      <w:r w:rsidRPr="00CD6FBF">
        <w:rPr>
          <w:rFonts w:cs="Arial"/>
          <w:sz w:val="20"/>
        </w:rPr>
        <w:t>Code banque :</w:t>
      </w:r>
    </w:p>
    <w:p w14:paraId="410A52E7" w14:textId="77777777" w:rsidR="000C5F0D" w:rsidRPr="00CD6FBF" w:rsidRDefault="000C5F0D" w:rsidP="000C5F0D">
      <w:pPr>
        <w:pStyle w:val="Retraitcorpsdetexte"/>
        <w:rPr>
          <w:rFonts w:cs="Arial"/>
          <w:sz w:val="20"/>
        </w:rPr>
      </w:pPr>
    </w:p>
    <w:p w14:paraId="441B3ADD" w14:textId="77777777" w:rsidR="000C5F0D" w:rsidRPr="00CD6FBF" w:rsidRDefault="000C5F0D" w:rsidP="000C5F0D">
      <w:pPr>
        <w:pStyle w:val="Retraitcorpsdetexte"/>
        <w:rPr>
          <w:rFonts w:cs="Arial"/>
          <w:sz w:val="20"/>
        </w:rPr>
      </w:pPr>
      <w:r w:rsidRPr="00CD6FBF">
        <w:rPr>
          <w:rFonts w:cs="Arial"/>
          <w:sz w:val="20"/>
        </w:rPr>
        <w:t>Code guichet :</w:t>
      </w:r>
    </w:p>
    <w:p w14:paraId="63AE0D0B" w14:textId="77777777" w:rsidR="000C5F0D" w:rsidRPr="00CD6FBF" w:rsidRDefault="000C5F0D" w:rsidP="000C5F0D">
      <w:pPr>
        <w:pStyle w:val="Retraitcorpsdetexte"/>
        <w:rPr>
          <w:rFonts w:cs="Arial"/>
          <w:sz w:val="20"/>
        </w:rPr>
      </w:pPr>
    </w:p>
    <w:p w14:paraId="27375A41" w14:textId="77777777" w:rsidR="000C5F0D" w:rsidRPr="00CD6FBF" w:rsidRDefault="000C5F0D" w:rsidP="000C5F0D">
      <w:pPr>
        <w:pStyle w:val="Retraitcorpsdetexte"/>
        <w:rPr>
          <w:rFonts w:cs="Arial"/>
          <w:sz w:val="20"/>
        </w:rPr>
      </w:pPr>
      <w:r w:rsidRPr="00CD6FBF">
        <w:rPr>
          <w:rFonts w:cs="Arial"/>
          <w:sz w:val="20"/>
        </w:rPr>
        <w:t>N° compte :</w:t>
      </w:r>
    </w:p>
    <w:p w14:paraId="118E41BD" w14:textId="77777777" w:rsidR="000C5F0D" w:rsidRPr="00CD6FBF" w:rsidRDefault="000C5F0D" w:rsidP="000C5F0D">
      <w:pPr>
        <w:pStyle w:val="Retraitcorpsdetexte"/>
        <w:rPr>
          <w:rFonts w:cs="Arial"/>
          <w:sz w:val="20"/>
        </w:rPr>
      </w:pPr>
    </w:p>
    <w:p w14:paraId="197CA623" w14:textId="77777777" w:rsidR="000C5F0D" w:rsidRDefault="000C5F0D" w:rsidP="000C5F0D">
      <w:pPr>
        <w:pStyle w:val="Retraitcorpsdetexte"/>
        <w:rPr>
          <w:rFonts w:cs="Arial"/>
          <w:sz w:val="20"/>
        </w:rPr>
      </w:pPr>
      <w:r w:rsidRPr="00CD6FBF">
        <w:rPr>
          <w:rFonts w:cs="Arial"/>
          <w:sz w:val="20"/>
        </w:rPr>
        <w:t>Clé RIB :</w:t>
      </w:r>
    </w:p>
    <w:p w14:paraId="5DFE4236" w14:textId="77777777" w:rsidR="000C5F0D" w:rsidRDefault="000C5F0D" w:rsidP="000C5F0D">
      <w:pPr>
        <w:pStyle w:val="Retraitcorpsdetexte"/>
        <w:rPr>
          <w:rFonts w:cs="Arial"/>
          <w:sz w:val="20"/>
        </w:rPr>
      </w:pPr>
    </w:p>
    <w:p w14:paraId="7E3F05FA" w14:textId="77777777" w:rsidR="000C5F0D" w:rsidRPr="00CD6FBF" w:rsidRDefault="000C5F0D" w:rsidP="000C5F0D">
      <w:pPr>
        <w:pStyle w:val="Retraitcorpsdetexte"/>
        <w:rPr>
          <w:rFonts w:cs="Arial"/>
          <w:sz w:val="20"/>
        </w:rPr>
      </w:pPr>
      <w:r>
        <w:rPr>
          <w:rFonts w:cs="Arial"/>
          <w:sz w:val="20"/>
        </w:rPr>
        <w:t>BIC / IBAN :</w:t>
      </w:r>
    </w:p>
    <w:p w14:paraId="52D54B65" w14:textId="77777777" w:rsidR="000C5F0D" w:rsidRPr="00CD6FBF" w:rsidRDefault="000C5F0D" w:rsidP="000C5F0D">
      <w:pPr>
        <w:pStyle w:val="Retraitcorpsdetexte"/>
        <w:rPr>
          <w:rFonts w:cs="Arial"/>
          <w:sz w:val="20"/>
        </w:rPr>
      </w:pPr>
    </w:p>
    <w:p w14:paraId="125124AB" w14:textId="43ACF407" w:rsidR="000C5F0D" w:rsidRPr="00CD6FBF" w:rsidRDefault="000C5F0D" w:rsidP="006F0FF3">
      <w:pPr>
        <w:pStyle w:val="Retraitcorpsdetexte"/>
        <w:rPr>
          <w:rFonts w:cs="Arial"/>
          <w:sz w:val="20"/>
        </w:rPr>
      </w:pPr>
      <w:r w:rsidRPr="00CD6FBF">
        <w:rPr>
          <w:rFonts w:cs="Arial"/>
          <w:sz w:val="20"/>
        </w:rPr>
        <w:t>Je joins à cet effet un RIB original du compte tenu dans l’unité monétaire de règlement choisie. Je m’engage en outre à notifier à l’U</w:t>
      </w:r>
      <w:r w:rsidR="00CC0D7A">
        <w:rPr>
          <w:rFonts w:cs="Arial"/>
          <w:sz w:val="20"/>
        </w:rPr>
        <w:t>rssaf</w:t>
      </w:r>
      <w:r w:rsidRPr="00CD6FBF">
        <w:rPr>
          <w:rFonts w:cs="Arial"/>
          <w:sz w:val="20"/>
        </w:rPr>
        <w:t xml:space="preserve"> </w:t>
      </w:r>
      <w:r>
        <w:rPr>
          <w:rFonts w:cs="Arial"/>
          <w:sz w:val="20"/>
        </w:rPr>
        <w:t>PACA</w:t>
      </w:r>
      <w:r w:rsidRPr="00CD6FBF">
        <w:rPr>
          <w:rFonts w:cs="Arial"/>
          <w:sz w:val="20"/>
        </w:rPr>
        <w:t xml:space="preserve"> toutes modifications de mes coordonnées bancaires avec un préavis d’un mois avant tout paiement et à joindre un RIB original modificatif.</w:t>
      </w:r>
    </w:p>
    <w:p w14:paraId="4DF86CD7" w14:textId="77777777" w:rsidR="000C5F0D" w:rsidRPr="00CD6FBF" w:rsidRDefault="000C5F0D" w:rsidP="000C5F0D">
      <w:pPr>
        <w:pStyle w:val="Retraitcorpsdetexte"/>
        <w:ind w:left="284" w:hanging="284"/>
        <w:rPr>
          <w:rFonts w:cs="Arial"/>
          <w:sz w:val="20"/>
        </w:rPr>
      </w:pPr>
    </w:p>
    <w:p w14:paraId="4E746133" w14:textId="79A35EC7" w:rsidR="000C5F0D" w:rsidRPr="00CD6FBF" w:rsidRDefault="006F0FF3" w:rsidP="000C5F0D">
      <w:pPr>
        <w:pStyle w:val="Retraitcorpsdetexte"/>
        <w:ind w:left="284" w:hanging="284"/>
        <w:rPr>
          <w:rFonts w:cs="Arial"/>
          <w:b/>
          <w:sz w:val="20"/>
          <w:u w:val="single"/>
        </w:rPr>
      </w:pPr>
      <w:r>
        <w:rPr>
          <w:rFonts w:cs="Arial"/>
          <w:b/>
          <w:sz w:val="20"/>
          <w:u w:val="single"/>
        </w:rPr>
        <w:t>5</w:t>
      </w:r>
      <w:r w:rsidR="000C5F0D" w:rsidRPr="00CD6FBF">
        <w:rPr>
          <w:rFonts w:cs="Arial"/>
          <w:b/>
          <w:sz w:val="20"/>
          <w:u w:val="single"/>
        </w:rPr>
        <w:t>-4 Mode de règlement choisi par l’U</w:t>
      </w:r>
      <w:r w:rsidR="00CC0D7A">
        <w:rPr>
          <w:rFonts w:cs="Arial"/>
          <w:b/>
          <w:sz w:val="20"/>
          <w:u w:val="single"/>
        </w:rPr>
        <w:t>rssaf</w:t>
      </w:r>
    </w:p>
    <w:p w14:paraId="61C1CD59" w14:textId="77777777" w:rsidR="000C5F0D" w:rsidRPr="00CD6FBF" w:rsidRDefault="000C5F0D" w:rsidP="000C5F0D">
      <w:pPr>
        <w:pStyle w:val="Retraitcorpsdetexte"/>
        <w:ind w:left="284" w:hanging="284"/>
        <w:rPr>
          <w:rFonts w:cs="Arial"/>
          <w:sz w:val="20"/>
        </w:rPr>
      </w:pPr>
    </w:p>
    <w:p w14:paraId="036B0101" w14:textId="31308B14" w:rsidR="000C5F0D" w:rsidRDefault="000C5F0D" w:rsidP="000C5F0D">
      <w:pPr>
        <w:pStyle w:val="Retraitcorpsdetexte"/>
        <w:ind w:left="284" w:hanging="284"/>
        <w:rPr>
          <w:rFonts w:cs="Arial"/>
          <w:sz w:val="20"/>
        </w:rPr>
      </w:pPr>
      <w:r w:rsidRPr="00CD6FBF">
        <w:rPr>
          <w:rFonts w:cs="Arial"/>
          <w:sz w:val="20"/>
        </w:rPr>
        <w:t>Le mode de règlement est le virement par paiement à 30 jours.</w:t>
      </w:r>
    </w:p>
    <w:p w14:paraId="3B122C93" w14:textId="77777777" w:rsidR="000C5F0D" w:rsidRPr="00CD6FBF" w:rsidRDefault="000C5F0D" w:rsidP="000C5F0D">
      <w:pPr>
        <w:pStyle w:val="Retraitcorpsdetexte"/>
        <w:ind w:left="284" w:hanging="426"/>
        <w:rPr>
          <w:rFonts w:cs="Arial"/>
          <w:sz w:val="20"/>
        </w:rPr>
      </w:pPr>
    </w:p>
    <w:p w14:paraId="4344D97F" w14:textId="1F68E878" w:rsidR="000C5F0D" w:rsidRPr="00CD6FBF" w:rsidRDefault="006F0FF3" w:rsidP="006F0FF3">
      <w:pPr>
        <w:pStyle w:val="Retraitcorpsdetexte"/>
        <w:ind w:left="0"/>
        <w:rPr>
          <w:rFonts w:cs="Arial"/>
          <w:b/>
          <w:sz w:val="20"/>
          <w:u w:val="single"/>
        </w:rPr>
      </w:pPr>
      <w:r>
        <w:rPr>
          <w:rFonts w:cs="Arial"/>
          <w:b/>
          <w:sz w:val="20"/>
          <w:u w:val="single"/>
        </w:rPr>
        <w:lastRenderedPageBreak/>
        <w:t>5</w:t>
      </w:r>
      <w:r w:rsidR="000C5F0D" w:rsidRPr="00CD6FBF">
        <w:rPr>
          <w:rFonts w:cs="Arial"/>
          <w:b/>
          <w:sz w:val="20"/>
          <w:u w:val="single"/>
        </w:rPr>
        <w:t>-5</w:t>
      </w:r>
      <w:r w:rsidR="000C5F0D">
        <w:rPr>
          <w:rFonts w:cs="Arial"/>
          <w:b/>
          <w:sz w:val="20"/>
          <w:u w:val="single"/>
        </w:rPr>
        <w:t xml:space="preserve"> Bénéfice de l'avance</w:t>
      </w:r>
    </w:p>
    <w:p w14:paraId="4358ABA9" w14:textId="77777777" w:rsidR="000C5F0D" w:rsidRPr="00CD6FBF" w:rsidRDefault="000C5F0D" w:rsidP="000C5F0D">
      <w:pPr>
        <w:tabs>
          <w:tab w:val="left" w:pos="426"/>
        </w:tabs>
        <w:jc w:val="both"/>
        <w:rPr>
          <w:rFonts w:ascii="Arial" w:hAnsi="Arial" w:cs="Arial"/>
          <w:b/>
        </w:rPr>
      </w:pPr>
    </w:p>
    <w:p w14:paraId="3BBE5A05" w14:textId="77777777" w:rsidR="000C5F0D" w:rsidRPr="00CD6FBF" w:rsidRDefault="000C5F0D" w:rsidP="000C5F0D">
      <w:pPr>
        <w:pStyle w:val="fcasegauche"/>
        <w:spacing w:after="0"/>
        <w:ind w:firstLine="0"/>
        <w:rPr>
          <w:rFonts w:ascii="Arial" w:hAnsi="Arial" w:cs="Arial"/>
        </w:rPr>
      </w:pPr>
      <w:r w:rsidRPr="00CD6FBF">
        <w:rPr>
          <w:rFonts w:ascii="Arial" w:hAnsi="Arial" w:cs="Arial"/>
        </w:rPr>
        <w:sym w:font="Wingdings" w:char="F06F"/>
      </w:r>
      <w:r w:rsidRPr="00CD6FBF">
        <w:rPr>
          <w:rFonts w:ascii="Arial" w:hAnsi="Arial" w:cs="Arial"/>
        </w:rPr>
        <w:t xml:space="preserve"> Je renonce au bénéfice de l’avance.</w:t>
      </w:r>
    </w:p>
    <w:p w14:paraId="0BE6CFDE" w14:textId="77777777" w:rsidR="000C5F0D" w:rsidRPr="00CD6FBF" w:rsidRDefault="000C5F0D" w:rsidP="005B354F">
      <w:pPr>
        <w:pStyle w:val="Retraitcorpsdetexte"/>
        <w:ind w:left="0"/>
        <w:rPr>
          <w:rFonts w:cs="Arial"/>
          <w:i/>
          <w:color w:val="FF0000"/>
          <w:sz w:val="20"/>
        </w:rPr>
      </w:pPr>
    </w:p>
    <w:p w14:paraId="30C13E15" w14:textId="3AA3DEE1" w:rsidR="000C5F0D" w:rsidRPr="00F547E0" w:rsidRDefault="000C5F0D" w:rsidP="000C5F0D">
      <w:pPr>
        <w:pStyle w:val="Titre1"/>
        <w:shd w:val="pct12" w:color="auto" w:fill="FFFFFF"/>
        <w:rPr>
          <w:rFonts w:cs="Arial"/>
          <w:sz w:val="20"/>
        </w:rPr>
      </w:pPr>
      <w:bookmarkStart w:id="11" w:name="_Toc143510192"/>
      <w:bookmarkStart w:id="12" w:name="_Toc198731550"/>
      <w:r w:rsidRPr="00F547E0">
        <w:rPr>
          <w:rFonts w:cs="Arial"/>
          <w:sz w:val="20"/>
        </w:rPr>
        <w:t xml:space="preserve">ARTICLE </w:t>
      </w:r>
      <w:r w:rsidR="006F0FF3">
        <w:rPr>
          <w:rFonts w:cs="Arial"/>
          <w:sz w:val="20"/>
        </w:rPr>
        <w:t>6</w:t>
      </w:r>
      <w:r w:rsidRPr="00F547E0">
        <w:rPr>
          <w:rFonts w:cs="Arial"/>
          <w:sz w:val="20"/>
        </w:rPr>
        <w:t xml:space="preserve"> – </w:t>
      </w:r>
      <w:r>
        <w:rPr>
          <w:rFonts w:cs="Arial"/>
          <w:sz w:val="20"/>
        </w:rPr>
        <w:t>CONDITIONS D’EXECUTION DU MARCHE</w:t>
      </w:r>
      <w:bookmarkEnd w:id="11"/>
      <w:bookmarkEnd w:id="12"/>
    </w:p>
    <w:p w14:paraId="00777B95" w14:textId="77777777" w:rsidR="000C5F0D" w:rsidRPr="00CD6FBF" w:rsidRDefault="000C5F0D" w:rsidP="000C5F0D">
      <w:pPr>
        <w:pStyle w:val="Titre1"/>
        <w:rPr>
          <w:rFonts w:cs="Arial"/>
          <w:b w:val="0"/>
          <w:sz w:val="20"/>
        </w:rPr>
      </w:pPr>
    </w:p>
    <w:p w14:paraId="02CCAF57" w14:textId="77777777" w:rsidR="000C5F0D" w:rsidRPr="00CD6FBF" w:rsidRDefault="000C5F0D" w:rsidP="001C66F7">
      <w:pPr>
        <w:pStyle w:val="Retraitcorpsdetexte"/>
        <w:tabs>
          <w:tab w:val="left" w:pos="534"/>
          <w:tab w:val="left" w:pos="5706"/>
        </w:tabs>
        <w:ind w:left="0"/>
        <w:rPr>
          <w:rFonts w:cs="Arial"/>
          <w:sz w:val="20"/>
        </w:rPr>
      </w:pPr>
      <w:r w:rsidRPr="00CD6FBF">
        <w:rPr>
          <w:rFonts w:cs="Arial"/>
          <w:sz w:val="20"/>
        </w:rPr>
        <w:t>Les conditions d’exécution du présent marché se déroulent selon les modalités fixées au</w:t>
      </w:r>
      <w:r>
        <w:rPr>
          <w:rFonts w:cs="Arial"/>
          <w:sz w:val="20"/>
        </w:rPr>
        <w:t>x</w:t>
      </w:r>
      <w:r w:rsidRPr="00CD6FBF">
        <w:rPr>
          <w:rFonts w:cs="Arial"/>
          <w:sz w:val="20"/>
        </w:rPr>
        <w:t xml:space="preserve"> C.C.</w:t>
      </w:r>
      <w:r>
        <w:rPr>
          <w:rFonts w:cs="Arial"/>
          <w:sz w:val="20"/>
        </w:rPr>
        <w:t>A</w:t>
      </w:r>
      <w:r w:rsidRPr="00CD6FBF">
        <w:rPr>
          <w:rFonts w:cs="Arial"/>
          <w:sz w:val="20"/>
        </w:rPr>
        <w:t>.P</w:t>
      </w:r>
      <w:r>
        <w:rPr>
          <w:rFonts w:cs="Arial"/>
          <w:sz w:val="20"/>
        </w:rPr>
        <w:t xml:space="preserve"> et C.C.T.P</w:t>
      </w:r>
      <w:r w:rsidRPr="00CD6FBF">
        <w:rPr>
          <w:rFonts w:cs="Arial"/>
          <w:sz w:val="20"/>
        </w:rPr>
        <w:t>.</w:t>
      </w:r>
    </w:p>
    <w:p w14:paraId="275747AE" w14:textId="77777777" w:rsidR="000C5F0D" w:rsidRPr="00CD6FBF" w:rsidRDefault="000C5F0D" w:rsidP="006F0FF3">
      <w:pPr>
        <w:pStyle w:val="Retraitcorpsdetexte"/>
        <w:tabs>
          <w:tab w:val="left" w:pos="534"/>
          <w:tab w:val="left" w:pos="5706"/>
        </w:tabs>
        <w:ind w:left="0"/>
        <w:rPr>
          <w:rFonts w:cs="Arial"/>
          <w:sz w:val="20"/>
        </w:rPr>
      </w:pPr>
    </w:p>
    <w:p w14:paraId="5A65A61D" w14:textId="0CE671A6" w:rsidR="000C5F0D" w:rsidRPr="00F547E0" w:rsidRDefault="000C5F0D" w:rsidP="000C5F0D">
      <w:pPr>
        <w:pStyle w:val="Titre1"/>
        <w:shd w:val="pct12" w:color="auto" w:fill="FFFFFF"/>
        <w:rPr>
          <w:rFonts w:cs="Arial"/>
          <w:sz w:val="20"/>
        </w:rPr>
      </w:pPr>
      <w:bookmarkStart w:id="13" w:name="_Toc143510193"/>
      <w:bookmarkStart w:id="14" w:name="_Toc198731551"/>
      <w:r w:rsidRPr="00F547E0">
        <w:rPr>
          <w:rFonts w:cs="Arial"/>
          <w:sz w:val="20"/>
        </w:rPr>
        <w:t xml:space="preserve">ARTICLE </w:t>
      </w:r>
      <w:r w:rsidR="006F0FF3">
        <w:rPr>
          <w:rFonts w:cs="Arial"/>
          <w:sz w:val="20"/>
        </w:rPr>
        <w:t>7</w:t>
      </w:r>
      <w:r w:rsidRPr="00F547E0">
        <w:rPr>
          <w:rFonts w:cs="Arial"/>
          <w:sz w:val="20"/>
        </w:rPr>
        <w:t xml:space="preserve"> – </w:t>
      </w:r>
      <w:r>
        <w:rPr>
          <w:rFonts w:cs="Arial"/>
          <w:sz w:val="20"/>
        </w:rPr>
        <w:t>DUREE DE VALIDITE DES OFFRES</w:t>
      </w:r>
      <w:bookmarkEnd w:id="13"/>
      <w:bookmarkEnd w:id="14"/>
    </w:p>
    <w:p w14:paraId="08A27BD8" w14:textId="77777777" w:rsidR="000C5F0D" w:rsidRPr="00CD6FBF" w:rsidRDefault="000C5F0D" w:rsidP="000C5F0D">
      <w:pPr>
        <w:pStyle w:val="Retraitcorpsdetexte"/>
        <w:tabs>
          <w:tab w:val="left" w:pos="534"/>
          <w:tab w:val="left" w:pos="5706"/>
        </w:tabs>
        <w:rPr>
          <w:rFonts w:cs="Arial"/>
          <w:sz w:val="20"/>
        </w:rPr>
      </w:pPr>
    </w:p>
    <w:p w14:paraId="5C75CC68" w14:textId="7A000905" w:rsidR="000C5F0D" w:rsidRPr="00CD6FBF" w:rsidRDefault="000C5F0D" w:rsidP="001C66F7">
      <w:pPr>
        <w:pStyle w:val="Retraitcorpsdetexte"/>
        <w:tabs>
          <w:tab w:val="left" w:pos="534"/>
          <w:tab w:val="left" w:pos="5706"/>
        </w:tabs>
        <w:ind w:left="0"/>
        <w:jc w:val="both"/>
        <w:rPr>
          <w:rFonts w:cs="Arial"/>
          <w:color w:val="0000FF"/>
          <w:sz w:val="20"/>
        </w:rPr>
      </w:pPr>
      <w:r w:rsidRPr="00CD6FBF">
        <w:rPr>
          <w:rFonts w:cs="Arial"/>
          <w:sz w:val="20"/>
        </w:rPr>
        <w:t xml:space="preserve">L’engagement figurant au 2° me lie pour la durée de validité des offres indiquée au règlement de la consultation, soit </w:t>
      </w:r>
      <w:r w:rsidR="00A44358">
        <w:rPr>
          <w:rFonts w:cs="Arial"/>
          <w:sz w:val="20"/>
        </w:rPr>
        <w:t>120</w:t>
      </w:r>
      <w:r w:rsidRPr="00CD6FBF">
        <w:rPr>
          <w:rFonts w:cs="Arial"/>
          <w:sz w:val="20"/>
        </w:rPr>
        <w:t xml:space="preserve"> jours</w:t>
      </w:r>
      <w:r w:rsidRPr="00CD6FBF">
        <w:rPr>
          <w:rFonts w:cs="Arial"/>
          <w:color w:val="0000FF"/>
          <w:sz w:val="20"/>
        </w:rPr>
        <w:t>.</w:t>
      </w:r>
    </w:p>
    <w:p w14:paraId="745EFE26" w14:textId="77777777" w:rsidR="000C5F0D" w:rsidRDefault="000C5F0D" w:rsidP="006F0FF3">
      <w:pPr>
        <w:pStyle w:val="Retraitcorpsdetexte"/>
        <w:ind w:left="0"/>
        <w:rPr>
          <w:rFonts w:cs="Arial"/>
          <w:sz w:val="20"/>
        </w:rPr>
      </w:pPr>
    </w:p>
    <w:p w14:paraId="7B48FF59" w14:textId="1B2D3F48" w:rsidR="000C5F0D" w:rsidRPr="00F547E0" w:rsidRDefault="000C5F0D" w:rsidP="000C5F0D">
      <w:pPr>
        <w:pStyle w:val="Titre1"/>
        <w:shd w:val="pct12" w:color="auto" w:fill="FFFFFF"/>
        <w:rPr>
          <w:rFonts w:cs="Arial"/>
          <w:sz w:val="20"/>
        </w:rPr>
      </w:pPr>
      <w:bookmarkStart w:id="15" w:name="_Toc143510194"/>
      <w:bookmarkStart w:id="16" w:name="_Toc198731552"/>
      <w:bookmarkStart w:id="17" w:name="_Hlk16580839"/>
      <w:r w:rsidRPr="00F547E0">
        <w:rPr>
          <w:rFonts w:cs="Arial"/>
          <w:sz w:val="20"/>
        </w:rPr>
        <w:t xml:space="preserve">ARTICLE </w:t>
      </w:r>
      <w:r w:rsidR="006F0FF3">
        <w:rPr>
          <w:rFonts w:cs="Arial"/>
          <w:sz w:val="20"/>
        </w:rPr>
        <w:t>8</w:t>
      </w:r>
      <w:r w:rsidRPr="00F547E0">
        <w:rPr>
          <w:rFonts w:cs="Arial"/>
          <w:sz w:val="20"/>
        </w:rPr>
        <w:t xml:space="preserve"> – </w:t>
      </w:r>
      <w:r>
        <w:rPr>
          <w:rFonts w:cs="Arial"/>
          <w:sz w:val="20"/>
        </w:rPr>
        <w:t>AUTRES</w:t>
      </w:r>
      <w:bookmarkEnd w:id="15"/>
      <w:bookmarkEnd w:id="16"/>
    </w:p>
    <w:p w14:paraId="3A78E9CD" w14:textId="77777777" w:rsidR="000C5F0D" w:rsidRDefault="000C5F0D" w:rsidP="000C5F0D">
      <w:pPr>
        <w:pStyle w:val="Retraitcorpsdetexte"/>
        <w:tabs>
          <w:tab w:val="left" w:pos="534"/>
          <w:tab w:val="left" w:pos="5706"/>
        </w:tabs>
        <w:rPr>
          <w:rFonts w:cs="Arial"/>
          <w:sz w:val="20"/>
        </w:rPr>
      </w:pPr>
    </w:p>
    <w:p w14:paraId="4BAE29AD" w14:textId="77777777" w:rsidR="000C5F0D" w:rsidRPr="00F0122E" w:rsidRDefault="000C5F0D" w:rsidP="000C5F0D">
      <w:pPr>
        <w:tabs>
          <w:tab w:val="left" w:pos="0"/>
          <w:tab w:val="left" w:pos="534"/>
          <w:tab w:val="left" w:pos="1843"/>
          <w:tab w:val="left" w:pos="5706"/>
          <w:tab w:val="left" w:pos="7939"/>
          <w:tab w:val="left" w:pos="8505"/>
        </w:tabs>
        <w:spacing w:line="240" w:lineRule="exact"/>
        <w:jc w:val="both"/>
        <w:rPr>
          <w:rFonts w:ascii="Arial" w:hAnsi="Arial" w:cs="Arial"/>
        </w:rPr>
      </w:pPr>
      <w:bookmarkStart w:id="18" w:name="_Hlk16580125"/>
      <w:r w:rsidRPr="00F0122E">
        <w:rPr>
          <w:rFonts w:ascii="Arial" w:hAnsi="Arial" w:cs="Arial"/>
        </w:rPr>
        <w:t xml:space="preserve">Je déclare sur l’honneur, en application de l’article </w:t>
      </w:r>
      <w:r>
        <w:rPr>
          <w:rFonts w:ascii="Arial" w:hAnsi="Arial" w:cs="Arial"/>
        </w:rPr>
        <w:t>R 2143-3 R 2142-4 et R 2143-16</w:t>
      </w:r>
      <w:r w:rsidRPr="00F0122E">
        <w:rPr>
          <w:rFonts w:ascii="Arial" w:hAnsi="Arial" w:cs="Arial"/>
        </w:rPr>
        <w:t xml:space="preserve"> du </w:t>
      </w:r>
      <w:r>
        <w:rPr>
          <w:rFonts w:ascii="Arial" w:hAnsi="Arial" w:cs="Arial"/>
        </w:rPr>
        <w:t>code de la commande publique</w:t>
      </w:r>
      <w:r w:rsidRPr="00F0122E">
        <w:rPr>
          <w:rFonts w:ascii="Arial" w:hAnsi="Arial" w:cs="Arial"/>
        </w:rPr>
        <w:t xml:space="preserve"> et des articles </w:t>
      </w:r>
      <w:r>
        <w:rPr>
          <w:rFonts w:ascii="Arial" w:hAnsi="Arial" w:cs="Arial"/>
        </w:rPr>
        <w:t>L 2341-1 et s</w:t>
      </w:r>
      <w:r w:rsidRPr="00F0122E">
        <w:rPr>
          <w:rFonts w:ascii="Arial" w:hAnsi="Arial" w:cs="Arial"/>
        </w:rPr>
        <w:t xml:space="preserve"> et </w:t>
      </w:r>
      <w:r>
        <w:rPr>
          <w:rFonts w:ascii="Arial" w:hAnsi="Arial" w:cs="Arial"/>
        </w:rPr>
        <w:t>L 2141-7 et s</w:t>
      </w:r>
      <w:r w:rsidRPr="00F0122E">
        <w:rPr>
          <w:rFonts w:ascii="Arial" w:hAnsi="Arial" w:cs="Arial"/>
        </w:rPr>
        <w:t xml:space="preserve"> </w:t>
      </w:r>
      <w:r>
        <w:rPr>
          <w:rFonts w:ascii="Arial" w:hAnsi="Arial" w:cs="Arial"/>
        </w:rPr>
        <w:t>du code de la commande publique</w:t>
      </w:r>
      <w:r w:rsidRPr="00F0122E">
        <w:rPr>
          <w:rFonts w:ascii="Arial" w:hAnsi="Arial" w:cs="Arial"/>
        </w:rPr>
        <w:t>, et notamment :</w:t>
      </w:r>
    </w:p>
    <w:bookmarkEnd w:id="18"/>
    <w:p w14:paraId="7381A145" w14:textId="77777777" w:rsidR="000C5F0D" w:rsidRDefault="000C5F0D" w:rsidP="000C5F0D">
      <w:pPr>
        <w:pStyle w:val="Retraitcorpsdetexte"/>
        <w:tabs>
          <w:tab w:val="left" w:pos="534"/>
          <w:tab w:val="left" w:pos="5706"/>
        </w:tabs>
        <w:rPr>
          <w:rFonts w:cs="Arial"/>
          <w:sz w:val="20"/>
        </w:rPr>
      </w:pPr>
    </w:p>
    <w:p w14:paraId="4F14C296" w14:textId="77777777" w:rsidR="000C5F0D" w:rsidRPr="00781AA8" w:rsidRDefault="000C5F0D" w:rsidP="000C5F0D">
      <w:pPr>
        <w:pStyle w:val="Retraitcorpsdetexte"/>
        <w:tabs>
          <w:tab w:val="left" w:pos="534"/>
          <w:tab w:val="left" w:pos="5706"/>
        </w:tabs>
        <w:rPr>
          <w:rFonts w:cs="Arial"/>
          <w:sz w:val="20"/>
        </w:rPr>
      </w:pPr>
      <w:r w:rsidRPr="00781AA8">
        <w:rPr>
          <w:rFonts w:cs="Arial"/>
          <w:sz w:val="20"/>
        </w:rPr>
        <w:t xml:space="preserve">1° </w:t>
      </w:r>
      <w:r>
        <w:rPr>
          <w:rFonts w:cs="Arial"/>
          <w:sz w:val="20"/>
        </w:rPr>
        <w:t>ne pas faire</w:t>
      </w:r>
      <w:r w:rsidRPr="00781AA8">
        <w:rPr>
          <w:rFonts w:cs="Arial"/>
          <w:sz w:val="20"/>
        </w:rPr>
        <w:t xml:space="preserve"> l'objet d'une condamnation définitive pour l'une des infractions</w:t>
      </w:r>
      <w:r>
        <w:rPr>
          <w:rFonts w:cs="Arial"/>
          <w:sz w:val="20"/>
        </w:rPr>
        <w:t xml:space="preserve"> </w:t>
      </w:r>
      <w:r w:rsidRPr="00781AA8">
        <w:rPr>
          <w:rFonts w:cs="Arial"/>
          <w:sz w:val="20"/>
        </w:rPr>
        <w:t>prévues aux articles 222-34 à 222-40, 313-1, 313-3, 314-1, 324-1, 324-5, 324-6, 421-1 à</w:t>
      </w:r>
      <w:r>
        <w:rPr>
          <w:rFonts w:cs="Arial"/>
          <w:sz w:val="20"/>
        </w:rPr>
        <w:t xml:space="preserve"> </w:t>
      </w:r>
      <w:r w:rsidRPr="00781AA8">
        <w:rPr>
          <w:rFonts w:cs="Arial"/>
          <w:sz w:val="20"/>
        </w:rPr>
        <w:t>421-2-4, 421-5, 432-10, 432-11, 432-12 à 432-16, 433-1, 433-2, 434-9, 434-9-1, 435-3,</w:t>
      </w:r>
      <w:r>
        <w:rPr>
          <w:rFonts w:cs="Arial"/>
          <w:sz w:val="20"/>
        </w:rPr>
        <w:t xml:space="preserve"> </w:t>
      </w:r>
      <w:r w:rsidRPr="00781AA8">
        <w:rPr>
          <w:rFonts w:cs="Arial"/>
          <w:sz w:val="20"/>
        </w:rPr>
        <w:t>435-4, 435-9, 435-10, 441-1 à 441-7, 441-9, 445-1 à 445-2-1 ou 450-1 du code pénal, aux</w:t>
      </w:r>
      <w:r>
        <w:rPr>
          <w:rFonts w:cs="Arial"/>
          <w:sz w:val="20"/>
        </w:rPr>
        <w:t xml:space="preserve"> </w:t>
      </w:r>
      <w:r w:rsidRPr="00781AA8">
        <w:rPr>
          <w:rFonts w:cs="Arial"/>
          <w:sz w:val="20"/>
        </w:rPr>
        <w:t>articles 1741 à 1743, 1746 ou 1747 du code général des impôts et pour les marchés publics qui</w:t>
      </w:r>
      <w:r>
        <w:rPr>
          <w:rFonts w:cs="Arial"/>
          <w:sz w:val="20"/>
        </w:rPr>
        <w:t xml:space="preserve"> </w:t>
      </w:r>
      <w:r w:rsidRPr="00781AA8">
        <w:rPr>
          <w:rFonts w:cs="Arial"/>
          <w:sz w:val="20"/>
        </w:rPr>
        <w:t>ne sont pas des marchés publics de défense ou de sécurité aux articles 225-4-1 et 225-4-7 du</w:t>
      </w:r>
      <w:r>
        <w:rPr>
          <w:rFonts w:cs="Arial"/>
          <w:sz w:val="20"/>
        </w:rPr>
        <w:t xml:space="preserve"> </w:t>
      </w:r>
      <w:r w:rsidRPr="00781AA8">
        <w:rPr>
          <w:rFonts w:cs="Arial"/>
          <w:sz w:val="20"/>
        </w:rPr>
        <w:t>code pénal, ou pour recel de telles infractions, ainsi que pour les infractions équivalentes</w:t>
      </w:r>
      <w:r>
        <w:rPr>
          <w:rFonts w:cs="Arial"/>
          <w:sz w:val="20"/>
        </w:rPr>
        <w:t xml:space="preserve"> </w:t>
      </w:r>
      <w:r w:rsidRPr="00781AA8">
        <w:rPr>
          <w:rFonts w:cs="Arial"/>
          <w:sz w:val="20"/>
        </w:rPr>
        <w:t>prévues par la législation d'un autre Et</w:t>
      </w:r>
      <w:r>
        <w:rPr>
          <w:rFonts w:cs="Arial"/>
          <w:sz w:val="20"/>
        </w:rPr>
        <w:t xml:space="preserve">at membre de l'Union européenne </w:t>
      </w:r>
      <w:r w:rsidRPr="00781AA8">
        <w:rPr>
          <w:rFonts w:cs="Arial"/>
          <w:sz w:val="20"/>
        </w:rPr>
        <w:t>;</w:t>
      </w:r>
    </w:p>
    <w:p w14:paraId="6A79CB55" w14:textId="77777777" w:rsidR="000C5F0D" w:rsidRDefault="000C5F0D" w:rsidP="000C5F0D">
      <w:pPr>
        <w:pStyle w:val="Retraitcorpsdetexte"/>
        <w:tabs>
          <w:tab w:val="left" w:pos="534"/>
          <w:tab w:val="left" w:pos="5706"/>
        </w:tabs>
        <w:rPr>
          <w:rFonts w:cs="Arial"/>
          <w:sz w:val="20"/>
        </w:rPr>
      </w:pPr>
    </w:p>
    <w:p w14:paraId="5D7A69B9" w14:textId="77777777" w:rsidR="000C5F0D" w:rsidRPr="00781AA8" w:rsidRDefault="000C5F0D" w:rsidP="000C5F0D">
      <w:pPr>
        <w:pStyle w:val="Retraitcorpsdetexte"/>
        <w:tabs>
          <w:tab w:val="left" w:pos="534"/>
          <w:tab w:val="left" w:pos="5706"/>
        </w:tabs>
        <w:rPr>
          <w:rFonts w:cs="Arial"/>
          <w:sz w:val="20"/>
        </w:rPr>
      </w:pPr>
      <w:r w:rsidRPr="00781AA8">
        <w:rPr>
          <w:rFonts w:cs="Arial"/>
          <w:sz w:val="20"/>
        </w:rPr>
        <w:t xml:space="preserve">2° </w:t>
      </w:r>
      <w:r>
        <w:rPr>
          <w:rFonts w:cs="Arial"/>
          <w:sz w:val="20"/>
        </w:rPr>
        <w:t>avoir</w:t>
      </w:r>
      <w:r w:rsidRPr="00781AA8">
        <w:rPr>
          <w:rFonts w:cs="Arial"/>
          <w:sz w:val="20"/>
        </w:rPr>
        <w:t xml:space="preserve"> souscrit les déclarations </w:t>
      </w:r>
      <w:r>
        <w:rPr>
          <w:rFonts w:cs="Arial"/>
          <w:sz w:val="20"/>
        </w:rPr>
        <w:t>m’</w:t>
      </w:r>
      <w:r w:rsidRPr="00781AA8">
        <w:rPr>
          <w:rFonts w:cs="Arial"/>
          <w:sz w:val="20"/>
        </w:rPr>
        <w:t>incombant en matière fiscale ou</w:t>
      </w:r>
      <w:r>
        <w:rPr>
          <w:rFonts w:cs="Arial"/>
          <w:sz w:val="20"/>
        </w:rPr>
        <w:t xml:space="preserve"> </w:t>
      </w:r>
      <w:r w:rsidRPr="00781AA8">
        <w:rPr>
          <w:rFonts w:cs="Arial"/>
          <w:sz w:val="20"/>
        </w:rPr>
        <w:t xml:space="preserve">sociale ou </w:t>
      </w:r>
      <w:r>
        <w:rPr>
          <w:rFonts w:cs="Arial"/>
          <w:sz w:val="20"/>
        </w:rPr>
        <w:t>avoir</w:t>
      </w:r>
      <w:r w:rsidRPr="00781AA8">
        <w:rPr>
          <w:rFonts w:cs="Arial"/>
          <w:sz w:val="20"/>
        </w:rPr>
        <w:t xml:space="preserve"> acquitté les impôts, taxes, contributions ou cotisations sociales exigibles</w:t>
      </w:r>
      <w:r>
        <w:rPr>
          <w:rFonts w:cs="Arial"/>
          <w:sz w:val="20"/>
        </w:rPr>
        <w:t xml:space="preserve"> </w:t>
      </w:r>
      <w:r w:rsidRPr="00781AA8">
        <w:rPr>
          <w:rFonts w:cs="Arial"/>
          <w:sz w:val="20"/>
        </w:rPr>
        <w:t>dont la liste est fixée par voie réglementaire.</w:t>
      </w:r>
    </w:p>
    <w:p w14:paraId="3C36C2FC" w14:textId="77777777" w:rsidR="000C5F0D" w:rsidRDefault="000C5F0D" w:rsidP="000C5F0D">
      <w:pPr>
        <w:pStyle w:val="Retraitcorpsdetexte"/>
        <w:tabs>
          <w:tab w:val="left" w:pos="534"/>
          <w:tab w:val="left" w:pos="5706"/>
        </w:tabs>
        <w:rPr>
          <w:rFonts w:cs="Arial"/>
          <w:sz w:val="20"/>
        </w:rPr>
      </w:pPr>
    </w:p>
    <w:p w14:paraId="1BE32327" w14:textId="77777777" w:rsidR="000C5F0D" w:rsidRPr="00781AA8" w:rsidRDefault="000C5F0D" w:rsidP="000C5F0D">
      <w:pPr>
        <w:pStyle w:val="Retraitcorpsdetexte"/>
        <w:tabs>
          <w:tab w:val="left" w:pos="534"/>
          <w:tab w:val="left" w:pos="5706"/>
        </w:tabs>
        <w:rPr>
          <w:rFonts w:cs="Arial"/>
          <w:sz w:val="20"/>
        </w:rPr>
      </w:pPr>
      <w:r w:rsidRPr="00781AA8">
        <w:rPr>
          <w:rFonts w:cs="Arial"/>
          <w:sz w:val="20"/>
        </w:rPr>
        <w:t xml:space="preserve">3° a) </w:t>
      </w:r>
      <w:r>
        <w:rPr>
          <w:rFonts w:cs="Arial"/>
          <w:sz w:val="20"/>
        </w:rPr>
        <w:t>ne pas être soumis</w:t>
      </w:r>
      <w:r w:rsidRPr="00781AA8">
        <w:rPr>
          <w:rFonts w:cs="Arial"/>
          <w:sz w:val="20"/>
        </w:rPr>
        <w:t xml:space="preserve"> à la procédure de liquidation judiciaire prévue à l'article L. 640-1 du code de</w:t>
      </w:r>
      <w:r>
        <w:rPr>
          <w:rFonts w:cs="Arial"/>
          <w:sz w:val="20"/>
        </w:rPr>
        <w:t xml:space="preserve"> </w:t>
      </w:r>
      <w:r w:rsidRPr="00781AA8">
        <w:rPr>
          <w:rFonts w:cs="Arial"/>
          <w:sz w:val="20"/>
        </w:rPr>
        <w:t>commerce ou fai</w:t>
      </w:r>
      <w:r>
        <w:rPr>
          <w:rFonts w:cs="Arial"/>
          <w:sz w:val="20"/>
        </w:rPr>
        <w:t>re</w:t>
      </w:r>
      <w:r w:rsidRPr="00781AA8">
        <w:rPr>
          <w:rFonts w:cs="Arial"/>
          <w:sz w:val="20"/>
        </w:rPr>
        <w:t xml:space="preserve"> l'objet d'une procédure équivalente régie par un droit étranger ;</w:t>
      </w:r>
    </w:p>
    <w:p w14:paraId="73C84E54" w14:textId="77777777" w:rsidR="000C5F0D" w:rsidRDefault="000C5F0D" w:rsidP="000C5F0D">
      <w:pPr>
        <w:pStyle w:val="Retraitcorpsdetexte"/>
        <w:tabs>
          <w:tab w:val="left" w:pos="534"/>
          <w:tab w:val="left" w:pos="5706"/>
        </w:tabs>
        <w:rPr>
          <w:rFonts w:cs="Arial"/>
          <w:sz w:val="20"/>
        </w:rPr>
      </w:pPr>
      <w:r w:rsidRPr="00781AA8">
        <w:rPr>
          <w:rFonts w:cs="Arial"/>
          <w:sz w:val="20"/>
        </w:rPr>
        <w:t xml:space="preserve">b) </w:t>
      </w:r>
      <w:r>
        <w:rPr>
          <w:rFonts w:cs="Arial"/>
          <w:sz w:val="20"/>
        </w:rPr>
        <w:t>ne pas faire</w:t>
      </w:r>
      <w:r w:rsidRPr="00781AA8">
        <w:rPr>
          <w:rFonts w:cs="Arial"/>
          <w:sz w:val="20"/>
        </w:rPr>
        <w:t xml:space="preserve"> l'objet, à la date à laquelle l'acheteur se prononce sur la recevabilité de </w:t>
      </w:r>
      <w:r>
        <w:rPr>
          <w:rFonts w:cs="Arial"/>
          <w:sz w:val="20"/>
        </w:rPr>
        <w:t xml:space="preserve">ma </w:t>
      </w:r>
      <w:r w:rsidRPr="00781AA8">
        <w:rPr>
          <w:rFonts w:cs="Arial"/>
          <w:sz w:val="20"/>
        </w:rPr>
        <w:t>candidature, d'une mesure de faillite personnelle ou d'une interdiction de gérer en application</w:t>
      </w:r>
      <w:r>
        <w:rPr>
          <w:rFonts w:cs="Arial"/>
          <w:sz w:val="20"/>
        </w:rPr>
        <w:t xml:space="preserve"> </w:t>
      </w:r>
      <w:r w:rsidRPr="00781AA8">
        <w:rPr>
          <w:rFonts w:cs="Arial"/>
          <w:sz w:val="20"/>
        </w:rPr>
        <w:t>des articles L. 653-1 à L. 653-8 du code de commerce, ou d'une mesure équivalente prévue par</w:t>
      </w:r>
      <w:r>
        <w:rPr>
          <w:rFonts w:cs="Arial"/>
          <w:sz w:val="20"/>
        </w:rPr>
        <w:t xml:space="preserve"> un droit étranger ;</w:t>
      </w:r>
    </w:p>
    <w:p w14:paraId="6671F170" w14:textId="77777777" w:rsidR="000C5F0D" w:rsidRPr="00781AA8" w:rsidRDefault="000C5F0D" w:rsidP="000C5F0D">
      <w:pPr>
        <w:pStyle w:val="Retraitcorpsdetexte"/>
        <w:tabs>
          <w:tab w:val="left" w:pos="534"/>
          <w:tab w:val="left" w:pos="5706"/>
        </w:tabs>
        <w:rPr>
          <w:rFonts w:cs="Arial"/>
          <w:sz w:val="20"/>
        </w:rPr>
      </w:pPr>
      <w:r w:rsidRPr="00781AA8">
        <w:rPr>
          <w:rFonts w:cs="Arial"/>
          <w:sz w:val="20"/>
        </w:rPr>
        <w:t xml:space="preserve">c) </w:t>
      </w:r>
      <w:r>
        <w:rPr>
          <w:rFonts w:cs="Arial"/>
          <w:sz w:val="20"/>
        </w:rPr>
        <w:t>ne pas être admis</w:t>
      </w:r>
      <w:r w:rsidRPr="00781AA8">
        <w:rPr>
          <w:rFonts w:cs="Arial"/>
          <w:sz w:val="20"/>
        </w:rPr>
        <w:t xml:space="preserve"> à la procédure de redressement judiciaire instituée par l'article L. 631-1 du code de</w:t>
      </w:r>
      <w:r>
        <w:rPr>
          <w:rFonts w:cs="Arial"/>
          <w:sz w:val="20"/>
        </w:rPr>
        <w:t xml:space="preserve"> </w:t>
      </w:r>
      <w:r w:rsidRPr="00781AA8">
        <w:rPr>
          <w:rFonts w:cs="Arial"/>
          <w:sz w:val="20"/>
        </w:rPr>
        <w:t>commerce ou à une procédure équivalente régie par un droit étranger, qui ne justifient pas</w:t>
      </w:r>
      <w:r>
        <w:rPr>
          <w:rFonts w:cs="Arial"/>
          <w:sz w:val="20"/>
        </w:rPr>
        <w:t xml:space="preserve"> </w:t>
      </w:r>
      <w:r w:rsidRPr="00781AA8">
        <w:rPr>
          <w:rFonts w:cs="Arial"/>
          <w:sz w:val="20"/>
        </w:rPr>
        <w:t>avoir été habilitées à poursuivre leurs activités pendant la durée prévisible d'exécution du</w:t>
      </w:r>
      <w:r>
        <w:rPr>
          <w:rFonts w:cs="Arial"/>
          <w:sz w:val="20"/>
        </w:rPr>
        <w:t xml:space="preserve"> </w:t>
      </w:r>
      <w:r w:rsidRPr="00781AA8">
        <w:rPr>
          <w:rFonts w:cs="Arial"/>
          <w:sz w:val="20"/>
        </w:rPr>
        <w:t>marché public ;</w:t>
      </w:r>
    </w:p>
    <w:p w14:paraId="3C483885" w14:textId="77777777" w:rsidR="000C5F0D" w:rsidRDefault="000C5F0D" w:rsidP="000C5F0D">
      <w:pPr>
        <w:pStyle w:val="Retraitcorpsdetexte"/>
        <w:tabs>
          <w:tab w:val="left" w:pos="534"/>
          <w:tab w:val="left" w:pos="5706"/>
        </w:tabs>
        <w:rPr>
          <w:rFonts w:cs="Arial"/>
          <w:sz w:val="20"/>
        </w:rPr>
      </w:pPr>
    </w:p>
    <w:p w14:paraId="39AD1032" w14:textId="77777777" w:rsidR="000C5F0D" w:rsidRPr="00781AA8" w:rsidRDefault="000C5F0D" w:rsidP="000C5F0D">
      <w:pPr>
        <w:pStyle w:val="Retraitcorpsdetexte"/>
        <w:tabs>
          <w:tab w:val="left" w:pos="534"/>
          <w:tab w:val="left" w:pos="5706"/>
        </w:tabs>
        <w:rPr>
          <w:rFonts w:cs="Arial"/>
          <w:sz w:val="20"/>
        </w:rPr>
      </w:pPr>
      <w:r w:rsidRPr="00781AA8">
        <w:rPr>
          <w:rFonts w:cs="Arial"/>
          <w:sz w:val="20"/>
        </w:rPr>
        <w:t xml:space="preserve">4° a) </w:t>
      </w:r>
      <w:r>
        <w:rPr>
          <w:rFonts w:cs="Arial"/>
          <w:sz w:val="20"/>
        </w:rPr>
        <w:t>ne pas avoir</w:t>
      </w:r>
      <w:r w:rsidRPr="00781AA8">
        <w:rPr>
          <w:rFonts w:cs="Arial"/>
          <w:sz w:val="20"/>
        </w:rPr>
        <w:t xml:space="preserve"> été sanctionné pour méconnaissance des obligations prévues aux articles L. 8221-1,</w:t>
      </w:r>
    </w:p>
    <w:p w14:paraId="3F532BC0" w14:textId="77777777" w:rsidR="000C5F0D" w:rsidRPr="00781AA8" w:rsidRDefault="000C5F0D" w:rsidP="000C5F0D">
      <w:pPr>
        <w:pStyle w:val="Retraitcorpsdetexte"/>
        <w:tabs>
          <w:tab w:val="left" w:pos="534"/>
          <w:tab w:val="left" w:pos="5706"/>
        </w:tabs>
        <w:rPr>
          <w:rFonts w:cs="Arial"/>
          <w:sz w:val="20"/>
        </w:rPr>
      </w:pPr>
      <w:r w:rsidRPr="00781AA8">
        <w:rPr>
          <w:rFonts w:cs="Arial"/>
          <w:sz w:val="20"/>
        </w:rPr>
        <w:t xml:space="preserve">L. 8221-3, L. 8221-5, L. 8231-1, L. 8241-1, L. 8251-1 et L. 8251-2 du code du travail ou </w:t>
      </w:r>
      <w:r>
        <w:rPr>
          <w:rFonts w:cs="Arial"/>
          <w:sz w:val="20"/>
        </w:rPr>
        <w:t>ne pas voir été condamné</w:t>
      </w:r>
      <w:r w:rsidRPr="00781AA8">
        <w:rPr>
          <w:rFonts w:cs="Arial"/>
          <w:sz w:val="20"/>
        </w:rPr>
        <w:t xml:space="preserve"> au titre de l'article L. 1146-1 du même code ou de l'article 225-1 du code</w:t>
      </w:r>
      <w:r>
        <w:rPr>
          <w:rFonts w:cs="Arial"/>
          <w:sz w:val="20"/>
        </w:rPr>
        <w:t xml:space="preserve"> </w:t>
      </w:r>
      <w:r w:rsidRPr="00781AA8">
        <w:rPr>
          <w:rFonts w:cs="Arial"/>
          <w:sz w:val="20"/>
        </w:rPr>
        <w:t>pénal ;</w:t>
      </w:r>
    </w:p>
    <w:p w14:paraId="74C23991" w14:textId="77777777" w:rsidR="000C5F0D" w:rsidRPr="00781AA8" w:rsidRDefault="000C5F0D" w:rsidP="000C5F0D">
      <w:pPr>
        <w:pStyle w:val="Retraitcorpsdetexte"/>
        <w:tabs>
          <w:tab w:val="left" w:pos="534"/>
          <w:tab w:val="left" w:pos="5706"/>
        </w:tabs>
        <w:rPr>
          <w:rFonts w:cs="Arial"/>
          <w:sz w:val="20"/>
        </w:rPr>
      </w:pPr>
      <w:r w:rsidRPr="00781AA8">
        <w:rPr>
          <w:rFonts w:cs="Arial"/>
          <w:sz w:val="20"/>
        </w:rPr>
        <w:t>b) Au 31 décembre de l'année précédant celle au cours de laquelle a lieu le lancement de la</w:t>
      </w:r>
      <w:r>
        <w:rPr>
          <w:rFonts w:cs="Arial"/>
          <w:sz w:val="20"/>
        </w:rPr>
        <w:t xml:space="preserve"> </w:t>
      </w:r>
      <w:r w:rsidRPr="00781AA8">
        <w:rPr>
          <w:rFonts w:cs="Arial"/>
          <w:sz w:val="20"/>
        </w:rPr>
        <w:t xml:space="preserve">procédure de passation du marché public, </w:t>
      </w:r>
      <w:r>
        <w:rPr>
          <w:rFonts w:cs="Arial"/>
          <w:sz w:val="20"/>
        </w:rPr>
        <w:t>ne pas avoir mis</w:t>
      </w:r>
      <w:r w:rsidRPr="00781AA8">
        <w:rPr>
          <w:rFonts w:cs="Arial"/>
          <w:sz w:val="20"/>
        </w:rPr>
        <w:t xml:space="preserve"> en œuvre l'obligation de négociation</w:t>
      </w:r>
      <w:r>
        <w:rPr>
          <w:rFonts w:cs="Arial"/>
          <w:sz w:val="20"/>
        </w:rPr>
        <w:t xml:space="preserve"> </w:t>
      </w:r>
      <w:r w:rsidRPr="00781AA8">
        <w:rPr>
          <w:rFonts w:cs="Arial"/>
          <w:sz w:val="20"/>
        </w:rPr>
        <w:t>prévue à l'article L. 2242-5 du code du travail ;</w:t>
      </w:r>
    </w:p>
    <w:p w14:paraId="5A276131" w14:textId="77777777" w:rsidR="000C5F0D" w:rsidRPr="00781AA8" w:rsidRDefault="000C5F0D" w:rsidP="000C5F0D">
      <w:pPr>
        <w:pStyle w:val="Retraitcorpsdetexte"/>
        <w:tabs>
          <w:tab w:val="left" w:pos="534"/>
          <w:tab w:val="left" w:pos="5706"/>
        </w:tabs>
        <w:rPr>
          <w:rFonts w:cs="Arial"/>
          <w:sz w:val="20"/>
        </w:rPr>
      </w:pPr>
      <w:r w:rsidRPr="00781AA8">
        <w:rPr>
          <w:rFonts w:cs="Arial"/>
          <w:sz w:val="20"/>
        </w:rPr>
        <w:t xml:space="preserve">c) </w:t>
      </w:r>
      <w:r>
        <w:rPr>
          <w:rFonts w:cs="Arial"/>
          <w:sz w:val="20"/>
        </w:rPr>
        <w:t xml:space="preserve">ne pas avoir </w:t>
      </w:r>
      <w:r w:rsidRPr="00781AA8">
        <w:rPr>
          <w:rFonts w:cs="Arial"/>
          <w:sz w:val="20"/>
        </w:rPr>
        <w:t xml:space="preserve">été condamné au titre du 5° de l'article 131-39 du code pénal ou </w:t>
      </w:r>
      <w:r>
        <w:rPr>
          <w:rFonts w:cs="Arial"/>
          <w:sz w:val="20"/>
        </w:rPr>
        <w:t xml:space="preserve">ne pas être une </w:t>
      </w:r>
      <w:r w:rsidRPr="00781AA8">
        <w:rPr>
          <w:rFonts w:cs="Arial"/>
          <w:sz w:val="20"/>
        </w:rPr>
        <w:t>personne</w:t>
      </w:r>
      <w:r>
        <w:rPr>
          <w:rFonts w:cs="Arial"/>
          <w:sz w:val="20"/>
        </w:rPr>
        <w:t xml:space="preserve"> physiques condamnée</w:t>
      </w:r>
      <w:r w:rsidRPr="00781AA8">
        <w:rPr>
          <w:rFonts w:cs="Arial"/>
          <w:sz w:val="20"/>
        </w:rPr>
        <w:t xml:space="preserve"> à une peine d'exclusion des marchés publics.</w:t>
      </w:r>
    </w:p>
    <w:p w14:paraId="33C875D6" w14:textId="77777777" w:rsidR="000C5F0D" w:rsidRDefault="000C5F0D" w:rsidP="000C5F0D">
      <w:pPr>
        <w:pStyle w:val="Retraitcorpsdetexte"/>
        <w:tabs>
          <w:tab w:val="left" w:pos="534"/>
          <w:tab w:val="left" w:pos="5706"/>
        </w:tabs>
        <w:rPr>
          <w:rFonts w:cs="Arial"/>
          <w:sz w:val="20"/>
        </w:rPr>
      </w:pPr>
    </w:p>
    <w:p w14:paraId="2C5D4ED6" w14:textId="77777777" w:rsidR="000C5F0D" w:rsidRPr="00781AA8" w:rsidRDefault="000C5F0D" w:rsidP="000C5F0D">
      <w:pPr>
        <w:pStyle w:val="Retraitcorpsdetexte"/>
        <w:tabs>
          <w:tab w:val="left" w:pos="534"/>
          <w:tab w:val="left" w:pos="5706"/>
        </w:tabs>
        <w:rPr>
          <w:rFonts w:cs="Arial"/>
          <w:sz w:val="20"/>
        </w:rPr>
      </w:pPr>
      <w:r w:rsidRPr="00781AA8">
        <w:rPr>
          <w:rFonts w:cs="Arial"/>
          <w:sz w:val="20"/>
        </w:rPr>
        <w:t xml:space="preserve">5° </w:t>
      </w:r>
      <w:r>
        <w:rPr>
          <w:rFonts w:cs="Arial"/>
          <w:sz w:val="20"/>
        </w:rPr>
        <w:t>ne pas avoir fait</w:t>
      </w:r>
      <w:r w:rsidRPr="00781AA8">
        <w:rPr>
          <w:rFonts w:cs="Arial"/>
          <w:sz w:val="20"/>
        </w:rPr>
        <w:t xml:space="preserve"> l'objet d'une mesure d'exclusion des contrats administratifs en vertu</w:t>
      </w:r>
      <w:r>
        <w:rPr>
          <w:rFonts w:cs="Arial"/>
          <w:sz w:val="20"/>
        </w:rPr>
        <w:t xml:space="preserve"> </w:t>
      </w:r>
      <w:r w:rsidRPr="00781AA8">
        <w:rPr>
          <w:rFonts w:cs="Arial"/>
          <w:sz w:val="20"/>
        </w:rPr>
        <w:t>d'une décision administrative prise en application de l'article L. 8272-4 du code du travail.</w:t>
      </w:r>
    </w:p>
    <w:p w14:paraId="12A63525" w14:textId="77777777" w:rsidR="000C5F0D" w:rsidRDefault="000C5F0D" w:rsidP="000C5F0D">
      <w:pPr>
        <w:pStyle w:val="Retraitcorpsdetexte"/>
        <w:tabs>
          <w:tab w:val="left" w:pos="534"/>
          <w:tab w:val="left" w:pos="5706"/>
        </w:tabs>
        <w:rPr>
          <w:rFonts w:cs="Arial"/>
          <w:sz w:val="20"/>
        </w:rPr>
      </w:pPr>
    </w:p>
    <w:p w14:paraId="0D519846" w14:textId="77777777" w:rsidR="000C5F0D" w:rsidRPr="00781AA8" w:rsidRDefault="000C5F0D" w:rsidP="000C5F0D">
      <w:pPr>
        <w:pStyle w:val="Retraitcorpsdetexte"/>
        <w:tabs>
          <w:tab w:val="left" w:pos="534"/>
          <w:tab w:val="left" w:pos="5706"/>
        </w:tabs>
        <w:rPr>
          <w:rFonts w:cs="Arial"/>
          <w:sz w:val="20"/>
        </w:rPr>
      </w:pPr>
      <w:r>
        <w:rPr>
          <w:rFonts w:cs="Arial"/>
          <w:sz w:val="20"/>
        </w:rPr>
        <w:lastRenderedPageBreak/>
        <w:t>6</w:t>
      </w:r>
      <w:r w:rsidRPr="00781AA8">
        <w:rPr>
          <w:rFonts w:cs="Arial"/>
          <w:sz w:val="20"/>
        </w:rPr>
        <w:t xml:space="preserve">° </w:t>
      </w:r>
      <w:r>
        <w:rPr>
          <w:rFonts w:cs="Arial"/>
          <w:sz w:val="20"/>
        </w:rPr>
        <w:t>ne pas avoir dû verser</w:t>
      </w:r>
      <w:r w:rsidRPr="00781AA8">
        <w:rPr>
          <w:rFonts w:cs="Arial"/>
          <w:sz w:val="20"/>
        </w:rPr>
        <w:t>, au cour</w:t>
      </w:r>
      <w:r>
        <w:rPr>
          <w:rFonts w:cs="Arial"/>
          <w:sz w:val="20"/>
        </w:rPr>
        <w:t>s des trois années précédentes,</w:t>
      </w:r>
      <w:r w:rsidRPr="00781AA8">
        <w:rPr>
          <w:rFonts w:cs="Arial"/>
          <w:sz w:val="20"/>
        </w:rPr>
        <w:t xml:space="preserve"> des dommages et</w:t>
      </w:r>
      <w:r>
        <w:rPr>
          <w:rFonts w:cs="Arial"/>
          <w:sz w:val="20"/>
        </w:rPr>
        <w:t xml:space="preserve"> </w:t>
      </w:r>
      <w:r w:rsidRPr="00781AA8">
        <w:rPr>
          <w:rFonts w:cs="Arial"/>
          <w:sz w:val="20"/>
        </w:rPr>
        <w:t xml:space="preserve">intérêts, </w:t>
      </w:r>
      <w:r>
        <w:rPr>
          <w:rFonts w:cs="Arial"/>
          <w:sz w:val="20"/>
        </w:rPr>
        <w:t>avoir</w:t>
      </w:r>
      <w:r w:rsidRPr="00781AA8">
        <w:rPr>
          <w:rFonts w:cs="Arial"/>
          <w:sz w:val="20"/>
        </w:rPr>
        <w:t xml:space="preserve"> été sanctionné par une résiliation ou </w:t>
      </w:r>
      <w:r>
        <w:rPr>
          <w:rFonts w:cs="Arial"/>
          <w:sz w:val="20"/>
        </w:rPr>
        <w:t>avoir</w:t>
      </w:r>
      <w:r w:rsidRPr="00781AA8">
        <w:rPr>
          <w:rFonts w:cs="Arial"/>
          <w:sz w:val="20"/>
        </w:rPr>
        <w:t xml:space="preserve"> fait l'objet d'une sanction comparable</w:t>
      </w:r>
      <w:r>
        <w:rPr>
          <w:rFonts w:cs="Arial"/>
          <w:sz w:val="20"/>
        </w:rPr>
        <w:t xml:space="preserve"> </w:t>
      </w:r>
      <w:r w:rsidRPr="00781AA8">
        <w:rPr>
          <w:rFonts w:cs="Arial"/>
          <w:sz w:val="20"/>
        </w:rPr>
        <w:t xml:space="preserve">du fait d'un manquement grave ou persistant à </w:t>
      </w:r>
      <w:r>
        <w:rPr>
          <w:rFonts w:cs="Arial"/>
          <w:sz w:val="20"/>
        </w:rPr>
        <w:t>mes</w:t>
      </w:r>
      <w:r w:rsidRPr="00781AA8">
        <w:rPr>
          <w:rFonts w:cs="Arial"/>
          <w:sz w:val="20"/>
        </w:rPr>
        <w:t xml:space="preserve"> obligations contractuelles lors de</w:t>
      </w:r>
      <w:r>
        <w:rPr>
          <w:rFonts w:cs="Arial"/>
          <w:sz w:val="20"/>
        </w:rPr>
        <w:t xml:space="preserve"> </w:t>
      </w:r>
      <w:r w:rsidRPr="00781AA8">
        <w:rPr>
          <w:rFonts w:cs="Arial"/>
          <w:sz w:val="20"/>
        </w:rPr>
        <w:t>l'exécution d'un contrat de concession antérieur ou d'un marché public antérieur ;</w:t>
      </w:r>
    </w:p>
    <w:p w14:paraId="0E4B6204" w14:textId="77777777" w:rsidR="000C5F0D" w:rsidRDefault="000C5F0D" w:rsidP="000C5F0D">
      <w:pPr>
        <w:pStyle w:val="Retraitcorpsdetexte"/>
        <w:tabs>
          <w:tab w:val="left" w:pos="534"/>
          <w:tab w:val="left" w:pos="5706"/>
        </w:tabs>
        <w:rPr>
          <w:rFonts w:cs="Arial"/>
          <w:sz w:val="20"/>
        </w:rPr>
      </w:pPr>
    </w:p>
    <w:p w14:paraId="7CFBE9D9" w14:textId="77777777" w:rsidR="000C5F0D" w:rsidRPr="00781AA8" w:rsidRDefault="000C5F0D" w:rsidP="000C5F0D">
      <w:pPr>
        <w:pStyle w:val="Retraitcorpsdetexte"/>
        <w:tabs>
          <w:tab w:val="left" w:pos="534"/>
          <w:tab w:val="left" w:pos="5706"/>
        </w:tabs>
        <w:rPr>
          <w:rFonts w:cs="Arial"/>
          <w:sz w:val="20"/>
        </w:rPr>
      </w:pPr>
      <w:r>
        <w:rPr>
          <w:rFonts w:cs="Arial"/>
          <w:sz w:val="20"/>
        </w:rPr>
        <w:t>7</w:t>
      </w:r>
      <w:r w:rsidRPr="00781AA8">
        <w:rPr>
          <w:rFonts w:cs="Arial"/>
          <w:sz w:val="20"/>
        </w:rPr>
        <w:t xml:space="preserve">° </w:t>
      </w:r>
      <w:r>
        <w:rPr>
          <w:rFonts w:cs="Arial"/>
          <w:sz w:val="20"/>
        </w:rPr>
        <w:t>ne pas avoir</w:t>
      </w:r>
      <w:r w:rsidRPr="00781AA8">
        <w:rPr>
          <w:rFonts w:cs="Arial"/>
          <w:sz w:val="20"/>
        </w:rPr>
        <w:t xml:space="preserve"> entrepris d'influer indûment sur le processus décisionnel de l'acheteur</w:t>
      </w:r>
      <w:r>
        <w:rPr>
          <w:rFonts w:cs="Arial"/>
          <w:sz w:val="20"/>
        </w:rPr>
        <w:t xml:space="preserve"> </w:t>
      </w:r>
      <w:r w:rsidRPr="00781AA8">
        <w:rPr>
          <w:rFonts w:cs="Arial"/>
          <w:sz w:val="20"/>
        </w:rPr>
        <w:t>ou d'obtenir des informations confidentielles susceptibles de leur donner un avantage indu lors</w:t>
      </w:r>
      <w:r>
        <w:rPr>
          <w:rFonts w:cs="Arial"/>
          <w:sz w:val="20"/>
        </w:rPr>
        <w:t xml:space="preserve"> </w:t>
      </w:r>
      <w:r w:rsidRPr="00781AA8">
        <w:rPr>
          <w:rFonts w:cs="Arial"/>
          <w:sz w:val="20"/>
        </w:rPr>
        <w:t xml:space="preserve">de la procédure de passation du marché public, ou </w:t>
      </w:r>
      <w:r>
        <w:rPr>
          <w:rFonts w:cs="Arial"/>
          <w:sz w:val="20"/>
        </w:rPr>
        <w:t>avoir</w:t>
      </w:r>
      <w:r w:rsidRPr="00781AA8">
        <w:rPr>
          <w:rFonts w:cs="Arial"/>
          <w:sz w:val="20"/>
        </w:rPr>
        <w:t xml:space="preserve"> fourni des informations trompeuses</w:t>
      </w:r>
      <w:r>
        <w:rPr>
          <w:rFonts w:cs="Arial"/>
          <w:sz w:val="20"/>
        </w:rPr>
        <w:t xml:space="preserve"> </w:t>
      </w:r>
      <w:r w:rsidRPr="00781AA8">
        <w:rPr>
          <w:rFonts w:cs="Arial"/>
          <w:sz w:val="20"/>
        </w:rPr>
        <w:t>susceptibles d'avoir une influence déterminante sur les décisions d'exclusion, de sélection ou</w:t>
      </w:r>
      <w:r>
        <w:rPr>
          <w:rFonts w:cs="Arial"/>
          <w:sz w:val="20"/>
        </w:rPr>
        <w:t xml:space="preserve"> </w:t>
      </w:r>
      <w:r w:rsidRPr="00781AA8">
        <w:rPr>
          <w:rFonts w:cs="Arial"/>
          <w:sz w:val="20"/>
        </w:rPr>
        <w:t>d'attribution ;</w:t>
      </w:r>
    </w:p>
    <w:p w14:paraId="67472516" w14:textId="77777777" w:rsidR="000C5F0D" w:rsidRDefault="000C5F0D" w:rsidP="000C5F0D">
      <w:pPr>
        <w:pStyle w:val="Retraitcorpsdetexte"/>
        <w:tabs>
          <w:tab w:val="left" w:pos="534"/>
          <w:tab w:val="left" w:pos="5706"/>
        </w:tabs>
        <w:rPr>
          <w:rFonts w:cs="Arial"/>
          <w:sz w:val="20"/>
        </w:rPr>
      </w:pPr>
    </w:p>
    <w:p w14:paraId="2F66B58E" w14:textId="77777777" w:rsidR="000C5F0D" w:rsidRDefault="000C5F0D" w:rsidP="000C5F0D">
      <w:pPr>
        <w:pStyle w:val="Retraitcorpsdetexte"/>
        <w:tabs>
          <w:tab w:val="left" w:pos="534"/>
          <w:tab w:val="left" w:pos="5706"/>
        </w:tabs>
        <w:rPr>
          <w:rFonts w:cs="Arial"/>
          <w:sz w:val="20"/>
        </w:rPr>
      </w:pPr>
      <w:r>
        <w:rPr>
          <w:rFonts w:cs="Arial"/>
          <w:sz w:val="20"/>
        </w:rPr>
        <w:t>8</w:t>
      </w:r>
      <w:r w:rsidRPr="00781AA8">
        <w:rPr>
          <w:rFonts w:cs="Arial"/>
          <w:sz w:val="20"/>
        </w:rPr>
        <w:t xml:space="preserve">° </w:t>
      </w:r>
      <w:r>
        <w:rPr>
          <w:rFonts w:cs="Arial"/>
          <w:sz w:val="20"/>
        </w:rPr>
        <w:t>ne pas avoir eu accès</w:t>
      </w:r>
      <w:r w:rsidRPr="00781AA8">
        <w:rPr>
          <w:rFonts w:cs="Arial"/>
          <w:sz w:val="20"/>
        </w:rPr>
        <w:t>, par participation préalable directe ou indirecte à la préparation de la</w:t>
      </w:r>
      <w:r>
        <w:rPr>
          <w:rFonts w:cs="Arial"/>
          <w:sz w:val="20"/>
        </w:rPr>
        <w:t xml:space="preserve"> </w:t>
      </w:r>
      <w:r w:rsidRPr="00781AA8">
        <w:rPr>
          <w:rFonts w:cs="Arial"/>
          <w:sz w:val="20"/>
        </w:rPr>
        <w:t>procédure de passation du marché public, à des informations susceptibles de créer</w:t>
      </w:r>
      <w:r>
        <w:rPr>
          <w:rFonts w:cs="Arial"/>
          <w:sz w:val="20"/>
        </w:rPr>
        <w:t xml:space="preserve"> </w:t>
      </w:r>
      <w:r w:rsidRPr="00781AA8">
        <w:rPr>
          <w:rFonts w:cs="Arial"/>
          <w:sz w:val="20"/>
        </w:rPr>
        <w:t>une distorsion de concurrence par rapport aux autres candidats, lorsqu'il ne peut être remédié</w:t>
      </w:r>
      <w:r>
        <w:rPr>
          <w:rFonts w:cs="Arial"/>
          <w:sz w:val="20"/>
        </w:rPr>
        <w:t xml:space="preserve"> </w:t>
      </w:r>
      <w:r w:rsidRPr="00781AA8">
        <w:rPr>
          <w:rFonts w:cs="Arial"/>
          <w:sz w:val="20"/>
        </w:rPr>
        <w:t>à cette</w:t>
      </w:r>
      <w:r>
        <w:rPr>
          <w:rFonts w:cs="Arial"/>
          <w:sz w:val="20"/>
        </w:rPr>
        <w:t xml:space="preserve"> situation par d'autres moyens.</w:t>
      </w:r>
    </w:p>
    <w:bookmarkEnd w:id="17"/>
    <w:p w14:paraId="196CD249" w14:textId="77777777" w:rsidR="000C5F0D" w:rsidRPr="00CD6FBF" w:rsidRDefault="000C5F0D" w:rsidP="006F0FF3">
      <w:pPr>
        <w:pStyle w:val="Retraitcorpsdetexte"/>
        <w:ind w:left="0"/>
        <w:rPr>
          <w:rFonts w:cs="Arial"/>
          <w:sz w:val="20"/>
        </w:rPr>
      </w:pPr>
    </w:p>
    <w:p w14:paraId="7ECC08E4" w14:textId="3083DEA9" w:rsidR="000C5F0D" w:rsidRPr="00F547E0" w:rsidRDefault="000C5F0D" w:rsidP="000C5F0D">
      <w:pPr>
        <w:pStyle w:val="Titre1"/>
        <w:shd w:val="pct12" w:color="auto" w:fill="FFFFFF"/>
        <w:rPr>
          <w:rFonts w:cs="Arial"/>
          <w:sz w:val="20"/>
        </w:rPr>
      </w:pPr>
      <w:bookmarkStart w:id="19" w:name="_Toc143510195"/>
      <w:bookmarkStart w:id="20" w:name="_Toc198731553"/>
      <w:r w:rsidRPr="00F547E0">
        <w:rPr>
          <w:rFonts w:cs="Arial"/>
          <w:sz w:val="20"/>
        </w:rPr>
        <w:t xml:space="preserve">ARTICLE </w:t>
      </w:r>
      <w:r w:rsidR="006F0FF3">
        <w:rPr>
          <w:rFonts w:cs="Arial"/>
          <w:sz w:val="20"/>
        </w:rPr>
        <w:t>9</w:t>
      </w:r>
      <w:r w:rsidRPr="00F547E0">
        <w:rPr>
          <w:rFonts w:cs="Arial"/>
          <w:sz w:val="20"/>
        </w:rPr>
        <w:t xml:space="preserve"> – </w:t>
      </w:r>
      <w:r>
        <w:rPr>
          <w:rFonts w:cs="Arial"/>
          <w:sz w:val="20"/>
        </w:rPr>
        <w:t>SOUS-TRAITANCE</w:t>
      </w:r>
      <w:bookmarkEnd w:id="19"/>
      <w:bookmarkEnd w:id="20"/>
      <w:r w:rsidRPr="00F547E0">
        <w:rPr>
          <w:rFonts w:cs="Arial"/>
          <w:sz w:val="20"/>
        </w:rPr>
        <w:t xml:space="preserve"> </w:t>
      </w:r>
    </w:p>
    <w:p w14:paraId="747E12E1" w14:textId="77777777" w:rsidR="000C5F0D" w:rsidRPr="00CD6FBF" w:rsidRDefault="000C5F0D" w:rsidP="006F0FF3">
      <w:pPr>
        <w:tabs>
          <w:tab w:val="left" w:pos="1134"/>
          <w:tab w:val="left" w:pos="1843"/>
          <w:tab w:val="left" w:pos="8505"/>
        </w:tabs>
        <w:spacing w:line="240" w:lineRule="exact"/>
        <w:jc w:val="both"/>
        <w:rPr>
          <w:rFonts w:ascii="Arial" w:hAnsi="Arial" w:cs="Arial"/>
          <w:color w:val="FF0000"/>
        </w:rPr>
      </w:pPr>
    </w:p>
    <w:p w14:paraId="23A72BEA" w14:textId="22302A8E" w:rsidR="000C5F0D" w:rsidRPr="00CD6FBF" w:rsidRDefault="000C5F0D" w:rsidP="006F0FF3">
      <w:pPr>
        <w:tabs>
          <w:tab w:val="left" w:pos="1134"/>
          <w:tab w:val="left" w:pos="1843"/>
          <w:tab w:val="left" w:pos="8505"/>
        </w:tabs>
        <w:spacing w:line="240" w:lineRule="exact"/>
        <w:jc w:val="both"/>
        <w:rPr>
          <w:rFonts w:ascii="Arial" w:hAnsi="Arial" w:cs="Arial"/>
        </w:rPr>
      </w:pPr>
      <w:r w:rsidRPr="00CD6FBF">
        <w:rPr>
          <w:rFonts w:ascii="Arial" w:hAnsi="Arial" w:cs="Arial"/>
        </w:rPr>
        <w:t xml:space="preserve">L’annexe n° </w:t>
      </w:r>
      <w:r w:rsidR="006F0FF3">
        <w:rPr>
          <w:rFonts w:ascii="Arial" w:hAnsi="Arial" w:cs="Arial"/>
        </w:rPr>
        <w:t>3</w:t>
      </w:r>
      <w:r w:rsidRPr="00CD6FBF">
        <w:rPr>
          <w:rFonts w:ascii="Arial" w:hAnsi="Arial" w:cs="Arial"/>
        </w:rPr>
        <w:t xml:space="preserve"> au présent acte d'engagement indique la nature et le montant des prestations que j'envisage de faire exécuter par des sous-traitants payés directement, les noms de ces sous-traitants et les conditions de paiement des contrats de sous-traitance.</w:t>
      </w:r>
    </w:p>
    <w:p w14:paraId="5F4C7251" w14:textId="77777777" w:rsidR="000C5F0D" w:rsidRPr="00CD6FBF" w:rsidRDefault="000C5F0D" w:rsidP="006F0FF3">
      <w:pPr>
        <w:tabs>
          <w:tab w:val="left" w:pos="1134"/>
          <w:tab w:val="left" w:pos="1843"/>
          <w:tab w:val="left" w:pos="8505"/>
        </w:tabs>
        <w:spacing w:line="240" w:lineRule="exact"/>
        <w:jc w:val="both"/>
        <w:rPr>
          <w:rFonts w:ascii="Arial" w:hAnsi="Arial" w:cs="Arial"/>
        </w:rPr>
      </w:pPr>
    </w:p>
    <w:p w14:paraId="293B5362" w14:textId="1903A3B1" w:rsidR="006F0FF3" w:rsidRDefault="000C5F0D" w:rsidP="006F0FF3">
      <w:pPr>
        <w:pStyle w:val="Retraitcorpsdetexte"/>
        <w:ind w:left="0"/>
        <w:jc w:val="both"/>
        <w:rPr>
          <w:rFonts w:cs="Arial"/>
          <w:sz w:val="20"/>
        </w:rPr>
      </w:pPr>
      <w:r w:rsidRPr="00CD6FBF">
        <w:rPr>
          <w:rFonts w:cs="Arial"/>
          <w:sz w:val="20"/>
        </w:rPr>
        <w:t xml:space="preserve">Chaque annexe constitue une demande d'acceptation du sous-traitant concerné et d'agrément des conditions de paiement du contrat de sous-traitance, demande qui est réputée prendre effet à la date de notification du </w:t>
      </w:r>
      <w:r w:rsidR="00B17BCB" w:rsidRPr="00CD6FBF">
        <w:rPr>
          <w:rFonts w:cs="Arial"/>
          <w:sz w:val="20"/>
        </w:rPr>
        <w:t>marché ;</w:t>
      </w:r>
      <w:r w:rsidRPr="00CD6FBF">
        <w:rPr>
          <w:rFonts w:cs="Arial"/>
          <w:sz w:val="20"/>
        </w:rPr>
        <w:t xml:space="preserve"> cette notification est réputée emporter acceptation du sous-traitant et agrément des conditions de paiement du contrat de sous-traitance.</w:t>
      </w:r>
    </w:p>
    <w:p w14:paraId="346B0D31" w14:textId="77777777" w:rsidR="006F0FF3" w:rsidRDefault="006F0FF3" w:rsidP="006F0FF3">
      <w:pPr>
        <w:pStyle w:val="Retraitcorpsdetexte"/>
        <w:ind w:left="0"/>
        <w:jc w:val="both"/>
        <w:rPr>
          <w:rFonts w:cs="Arial"/>
          <w:sz w:val="20"/>
        </w:rPr>
      </w:pPr>
    </w:p>
    <w:p w14:paraId="4AF8FCE2" w14:textId="7845D9F1" w:rsidR="000C5F0D" w:rsidRPr="006F0FF3" w:rsidRDefault="006F0FF3" w:rsidP="006F0FF3">
      <w:pPr>
        <w:pStyle w:val="Default"/>
        <w:jc w:val="both"/>
        <w:rPr>
          <w:sz w:val="20"/>
          <w:szCs w:val="20"/>
        </w:rPr>
      </w:pPr>
      <w:r w:rsidRPr="006F0FF3">
        <w:rPr>
          <w:sz w:val="20"/>
          <w:szCs w:val="20"/>
        </w:rPr>
        <w:t xml:space="preserve">J'atteste (nous attestons) sur l'honneur que le travail sera réalisé avec des salariés employés régulièrement au regard des articles du code du travail ou des règles équivalentes dans les pays auxquels ils sont rattachés. Les déclarations similaires des sous-traitants recensés dans les annexes sont jointes au présent acte d'engagement. </w:t>
      </w:r>
    </w:p>
    <w:p w14:paraId="6814FAE9" w14:textId="77777777" w:rsidR="006F0FF3" w:rsidRDefault="006F0FF3" w:rsidP="006F0FF3">
      <w:pPr>
        <w:keepNext/>
        <w:keepLines/>
        <w:pBdr>
          <w:bottom w:val="double" w:sz="6" w:space="1" w:color="auto"/>
        </w:pBdr>
        <w:spacing w:after="240"/>
        <w:rPr>
          <w:rFonts w:ascii="Arial" w:hAnsi="Arial" w:cs="Arial"/>
          <w:i/>
        </w:rPr>
      </w:pPr>
    </w:p>
    <w:p w14:paraId="07EA998F" w14:textId="77777777" w:rsidR="006F0FF3" w:rsidRPr="009306C7" w:rsidRDefault="006F0FF3" w:rsidP="006F0FF3">
      <w:pPr>
        <w:keepNext/>
        <w:keepLines/>
        <w:pBdr>
          <w:bottom w:val="double" w:sz="6" w:space="1" w:color="auto"/>
        </w:pBdr>
        <w:spacing w:after="240"/>
        <w:rPr>
          <w:rFonts w:ascii="Arial" w:hAnsi="Arial" w:cs="Arial"/>
        </w:rPr>
      </w:pPr>
      <w:r w:rsidRPr="00CD6FBF">
        <w:rPr>
          <w:rFonts w:ascii="Arial" w:hAnsi="Arial" w:cs="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984"/>
        <w:gridCol w:w="4984"/>
      </w:tblGrid>
      <w:tr w:rsidR="006F0FF3" w:rsidRPr="00CD6FBF" w14:paraId="22BFE456" w14:textId="77777777" w:rsidTr="003E202B">
        <w:trPr>
          <w:trHeight w:val="250"/>
        </w:trPr>
        <w:tc>
          <w:tcPr>
            <w:tcW w:w="4984" w:type="dxa"/>
          </w:tcPr>
          <w:p w14:paraId="4E11BF6A" w14:textId="77777777" w:rsidR="006F0FF3" w:rsidRPr="00CD6FBF" w:rsidRDefault="006F0FF3" w:rsidP="00321DF3">
            <w:pPr>
              <w:keepNext/>
              <w:keepLines/>
              <w:jc w:val="center"/>
              <w:rPr>
                <w:rFonts w:ascii="Arial" w:hAnsi="Arial" w:cs="Arial"/>
              </w:rPr>
            </w:pPr>
            <w:r w:rsidRPr="00CD6FBF">
              <w:rPr>
                <w:rFonts w:ascii="Arial" w:hAnsi="Arial" w:cs="Arial"/>
                <w:i/>
              </w:rPr>
              <w:t>Fait en un seul original</w:t>
            </w:r>
          </w:p>
        </w:tc>
        <w:tc>
          <w:tcPr>
            <w:tcW w:w="4984" w:type="dxa"/>
          </w:tcPr>
          <w:p w14:paraId="19E935C1" w14:textId="77777777" w:rsidR="006F0FF3" w:rsidRPr="00CD6FBF" w:rsidRDefault="006F0FF3" w:rsidP="00321DF3">
            <w:pPr>
              <w:keepNext/>
              <w:keepLines/>
              <w:jc w:val="center"/>
              <w:rPr>
                <w:rFonts w:ascii="Arial" w:hAnsi="Arial" w:cs="Arial"/>
                <w:b/>
              </w:rPr>
            </w:pPr>
            <w:r w:rsidRPr="00CD6FBF">
              <w:rPr>
                <w:rFonts w:ascii="Arial" w:hAnsi="Arial" w:cs="Arial"/>
                <w:b/>
              </w:rPr>
              <w:t>Signature</w:t>
            </w:r>
          </w:p>
        </w:tc>
      </w:tr>
      <w:tr w:rsidR="006F0FF3" w:rsidRPr="00CD6FBF" w14:paraId="04217B6E" w14:textId="77777777" w:rsidTr="003E202B">
        <w:trPr>
          <w:trHeight w:val="763"/>
        </w:trPr>
        <w:tc>
          <w:tcPr>
            <w:tcW w:w="4984" w:type="dxa"/>
          </w:tcPr>
          <w:p w14:paraId="36A78C10" w14:textId="77777777" w:rsidR="006F0FF3" w:rsidRPr="00CD6FBF" w:rsidRDefault="006F0FF3" w:rsidP="00321DF3">
            <w:pPr>
              <w:keepNext/>
              <w:keepLines/>
              <w:jc w:val="center"/>
              <w:rPr>
                <w:rFonts w:ascii="Arial" w:hAnsi="Arial" w:cs="Arial"/>
              </w:rPr>
            </w:pPr>
            <w:r w:rsidRPr="00CD6FBF">
              <w:rPr>
                <w:rFonts w:ascii="Arial" w:hAnsi="Arial" w:cs="Arial"/>
              </w:rPr>
              <w:t xml:space="preserve">A .......................................... </w:t>
            </w:r>
          </w:p>
          <w:p w14:paraId="54B50CF7" w14:textId="77777777" w:rsidR="006F0FF3" w:rsidRPr="00CD6FBF" w:rsidRDefault="006F0FF3" w:rsidP="00321DF3">
            <w:pPr>
              <w:keepNext/>
              <w:keepLines/>
              <w:jc w:val="center"/>
              <w:rPr>
                <w:rFonts w:ascii="Arial" w:hAnsi="Arial" w:cs="Arial"/>
              </w:rPr>
            </w:pPr>
          </w:p>
        </w:tc>
        <w:tc>
          <w:tcPr>
            <w:tcW w:w="4984" w:type="dxa"/>
          </w:tcPr>
          <w:p w14:paraId="40BF40B0" w14:textId="77777777" w:rsidR="006F0FF3" w:rsidRPr="00CD6FBF" w:rsidRDefault="006F0FF3" w:rsidP="00321DF3">
            <w:pPr>
              <w:keepNext/>
              <w:keepLines/>
              <w:jc w:val="center"/>
              <w:rPr>
                <w:rFonts w:ascii="Arial" w:hAnsi="Arial" w:cs="Arial"/>
                <w:i/>
              </w:rPr>
            </w:pPr>
            <w:r w:rsidRPr="00CD6FBF">
              <w:rPr>
                <w:rFonts w:ascii="Arial" w:hAnsi="Arial" w:cs="Arial"/>
                <w:i/>
              </w:rPr>
              <w:t>Par une personne habilitée à représenter la société titulaire- porter la mention « lu et approuvé »</w:t>
            </w:r>
          </w:p>
        </w:tc>
      </w:tr>
      <w:tr w:rsidR="006F0FF3" w:rsidRPr="00CD6FBF" w14:paraId="0D8BF8F3" w14:textId="77777777" w:rsidTr="003E202B">
        <w:trPr>
          <w:trHeight w:val="250"/>
        </w:trPr>
        <w:tc>
          <w:tcPr>
            <w:tcW w:w="4984" w:type="dxa"/>
          </w:tcPr>
          <w:p w14:paraId="1388D61F" w14:textId="77777777" w:rsidR="006F0FF3" w:rsidRPr="00CD6FBF" w:rsidRDefault="006F0FF3" w:rsidP="00321DF3">
            <w:pPr>
              <w:keepNext/>
              <w:keepLines/>
              <w:jc w:val="center"/>
              <w:rPr>
                <w:rFonts w:ascii="Arial" w:hAnsi="Arial" w:cs="Arial"/>
              </w:rPr>
            </w:pPr>
            <w:r w:rsidRPr="00CD6FBF">
              <w:rPr>
                <w:rFonts w:ascii="Arial" w:hAnsi="Arial" w:cs="Arial"/>
              </w:rPr>
              <w:t>Le ..........................................</w:t>
            </w:r>
          </w:p>
        </w:tc>
        <w:tc>
          <w:tcPr>
            <w:tcW w:w="4984" w:type="dxa"/>
          </w:tcPr>
          <w:p w14:paraId="038B2EB8" w14:textId="77777777" w:rsidR="006F0FF3" w:rsidRPr="00CD6FBF" w:rsidRDefault="006F0FF3" w:rsidP="00321DF3">
            <w:pPr>
              <w:keepNext/>
              <w:keepLines/>
              <w:jc w:val="center"/>
              <w:rPr>
                <w:rFonts w:ascii="Arial" w:hAnsi="Arial" w:cs="Arial"/>
                <w:i/>
              </w:rPr>
            </w:pPr>
          </w:p>
        </w:tc>
      </w:tr>
    </w:tbl>
    <w:p w14:paraId="4DDA4D48" w14:textId="77777777" w:rsidR="006F0FF3" w:rsidRPr="00CD6FBF" w:rsidRDefault="006F0FF3" w:rsidP="006F0FF3">
      <w:pPr>
        <w:keepNext/>
        <w:keepLines/>
        <w:rPr>
          <w:rFonts w:ascii="Arial" w:hAnsi="Arial" w:cs="Arial"/>
        </w:rPr>
      </w:pPr>
    </w:p>
    <w:p w14:paraId="4AD3962D" w14:textId="77777777" w:rsidR="006F0FF3" w:rsidRPr="00CD6FBF" w:rsidRDefault="006F0FF3" w:rsidP="006F0FF3">
      <w:pPr>
        <w:keepNext/>
        <w:keepLines/>
        <w:rPr>
          <w:rFonts w:ascii="Arial" w:hAnsi="Arial" w:cs="Arial"/>
        </w:rPr>
      </w:pPr>
    </w:p>
    <w:p w14:paraId="5016D813" w14:textId="77777777" w:rsidR="001C6FD8" w:rsidRPr="006F0FF3" w:rsidRDefault="001C6FD8" w:rsidP="006F0FF3">
      <w:pPr>
        <w:keepNext/>
        <w:keepLines/>
        <w:pBdr>
          <w:bottom w:val="double" w:sz="6" w:space="1" w:color="auto"/>
        </w:pBdr>
        <w:spacing w:after="240"/>
        <w:rPr>
          <w:rFonts w:ascii="Arial" w:hAnsi="Arial" w:cs="Arial"/>
          <w:b/>
          <w:bCs/>
          <w:iCs/>
        </w:rPr>
      </w:pPr>
    </w:p>
    <w:p w14:paraId="4119F016" w14:textId="77777777" w:rsidR="006F0FF3" w:rsidRPr="006F0FF3" w:rsidRDefault="006F0FF3" w:rsidP="006F0FF3">
      <w:pPr>
        <w:keepNext/>
        <w:keepLines/>
        <w:pBdr>
          <w:bottom w:val="double" w:sz="6" w:space="1" w:color="auto"/>
        </w:pBdr>
        <w:spacing w:after="240"/>
        <w:rPr>
          <w:rFonts w:ascii="Arial" w:hAnsi="Arial" w:cs="Arial"/>
          <w:b/>
          <w:bCs/>
          <w:iCs/>
        </w:rPr>
      </w:pPr>
      <w:bookmarkStart w:id="21" w:name="_Toc143510196"/>
      <w:r w:rsidRPr="006F0FF3">
        <w:rPr>
          <w:rFonts w:ascii="Arial" w:hAnsi="Arial" w:cs="Arial"/>
          <w:b/>
          <w:bCs/>
          <w:iCs/>
        </w:rPr>
        <w:t>SIGNATURE DU POUVOIR ADJUDICATEUR</w:t>
      </w:r>
      <w:bookmarkEnd w:id="21"/>
    </w:p>
    <w:p w14:paraId="1B1C4892" w14:textId="77777777" w:rsidR="006F0FF3" w:rsidRPr="00CD6FBF" w:rsidRDefault="006F0FF3" w:rsidP="006F0FF3">
      <w:pPr>
        <w:pStyle w:val="Retraitcorpsdetexte"/>
        <w:rPr>
          <w:rFonts w:cs="Arial"/>
          <w:b/>
          <w:sz w:val="20"/>
        </w:rPr>
      </w:pPr>
      <w:r w:rsidRPr="00CD6FBF">
        <w:rPr>
          <w:rFonts w:cs="Arial"/>
          <w:b/>
          <w:sz w:val="20"/>
        </w:rPr>
        <w:t>La présente offre comprenant ….. annexe(s) listée(s) ci-après est acceptée :</w:t>
      </w:r>
    </w:p>
    <w:p w14:paraId="7394DCDE" w14:textId="77777777" w:rsidR="006F0FF3" w:rsidRPr="006F0FF3" w:rsidRDefault="006F0FF3" w:rsidP="006F0FF3">
      <w:pPr>
        <w:pStyle w:val="Retraitcorpsdetexte"/>
        <w:numPr>
          <w:ilvl w:val="0"/>
          <w:numId w:val="3"/>
        </w:numPr>
        <w:tabs>
          <w:tab w:val="left" w:pos="0"/>
          <w:tab w:val="left" w:pos="8505"/>
        </w:tabs>
        <w:overflowPunct/>
        <w:autoSpaceDE/>
        <w:autoSpaceDN/>
        <w:adjustRightInd/>
        <w:spacing w:before="200" w:after="0" w:line="240" w:lineRule="exact"/>
        <w:rPr>
          <w:rFonts w:cs="Arial"/>
          <w:b/>
          <w:sz w:val="20"/>
        </w:rPr>
      </w:pPr>
    </w:p>
    <w:p w14:paraId="7FEDE877" w14:textId="5528A08C" w:rsidR="006F0FF3" w:rsidRDefault="006F0FF3" w:rsidP="006F0FF3">
      <w:pPr>
        <w:pStyle w:val="Retraitcorpsdetexte"/>
        <w:rPr>
          <w:rFonts w:cs="Arial"/>
          <w:sz w:val="20"/>
        </w:rPr>
      </w:pPr>
      <w:r w:rsidRPr="00CD6FBF">
        <w:rPr>
          <w:rFonts w:cs="Arial"/>
          <w:sz w:val="20"/>
        </w:rPr>
        <w:sym w:font="Wingdings" w:char="F06F"/>
      </w:r>
      <w:r w:rsidRPr="00CD6FBF">
        <w:rPr>
          <w:rFonts w:cs="Arial"/>
          <w:sz w:val="20"/>
        </w:rPr>
        <w:t xml:space="preserve"> en euros,</w:t>
      </w:r>
    </w:p>
    <w:p w14:paraId="12A407A9" w14:textId="20811E66" w:rsidR="00414300" w:rsidRDefault="00414300" w:rsidP="00414300">
      <w:pPr>
        <w:pStyle w:val="Retraitcorpsdetexte"/>
        <w:rPr>
          <w:rFonts w:cs="Arial"/>
          <w:sz w:val="20"/>
        </w:rPr>
      </w:pPr>
      <w:r w:rsidRPr="00CD6FBF">
        <w:rPr>
          <w:rFonts w:cs="Arial"/>
          <w:sz w:val="20"/>
        </w:rPr>
        <w:t>Unité monétaire d’exécution du marché et de tous les actes qui en découlent.</w:t>
      </w:r>
    </w:p>
    <w:tbl>
      <w:tblPr>
        <w:tblpPr w:leftFromText="141" w:rightFromText="141" w:vertAnchor="text" w:horzAnchor="margin" w:tblpY="615"/>
        <w:tblW w:w="0" w:type="auto"/>
        <w:tblLayout w:type="fixed"/>
        <w:tblCellMar>
          <w:left w:w="70" w:type="dxa"/>
          <w:right w:w="70" w:type="dxa"/>
        </w:tblCellMar>
        <w:tblLook w:val="0000" w:firstRow="0" w:lastRow="0" w:firstColumn="0" w:lastColumn="0" w:noHBand="0" w:noVBand="0"/>
      </w:tblPr>
      <w:tblGrid>
        <w:gridCol w:w="4606"/>
        <w:gridCol w:w="4606"/>
      </w:tblGrid>
      <w:tr w:rsidR="00414300" w:rsidRPr="00CD6FBF" w14:paraId="6D8BCC28" w14:textId="77777777" w:rsidTr="00414300">
        <w:tc>
          <w:tcPr>
            <w:tcW w:w="4606" w:type="dxa"/>
          </w:tcPr>
          <w:p w14:paraId="08F1BCFE" w14:textId="77777777" w:rsidR="00414300" w:rsidRDefault="00414300" w:rsidP="00414300">
            <w:pPr>
              <w:keepNext/>
              <w:keepLines/>
              <w:jc w:val="center"/>
              <w:rPr>
                <w:rFonts w:ascii="Arial" w:hAnsi="Arial" w:cs="Arial"/>
                <w:i/>
              </w:rPr>
            </w:pPr>
          </w:p>
          <w:p w14:paraId="3CEC1359" w14:textId="77777777" w:rsidR="00414300" w:rsidRDefault="00414300" w:rsidP="00414300">
            <w:pPr>
              <w:keepNext/>
              <w:keepLines/>
              <w:jc w:val="center"/>
              <w:rPr>
                <w:rFonts w:ascii="Arial" w:hAnsi="Arial" w:cs="Arial"/>
                <w:i/>
              </w:rPr>
            </w:pPr>
          </w:p>
          <w:p w14:paraId="47AF0437" w14:textId="77777777" w:rsidR="00414300" w:rsidRPr="00CD6FBF" w:rsidRDefault="00414300" w:rsidP="00414300">
            <w:pPr>
              <w:keepNext/>
              <w:keepLines/>
              <w:jc w:val="center"/>
              <w:rPr>
                <w:rFonts w:ascii="Arial" w:hAnsi="Arial" w:cs="Arial"/>
                <w:i/>
              </w:rPr>
            </w:pPr>
            <w:r w:rsidRPr="00CD6FBF">
              <w:rPr>
                <w:rFonts w:ascii="Arial" w:hAnsi="Arial" w:cs="Arial"/>
                <w:i/>
              </w:rPr>
              <w:t>Est acceptée la présente offre pour valoir</w:t>
            </w:r>
          </w:p>
          <w:p w14:paraId="20418561" w14:textId="77777777" w:rsidR="00414300" w:rsidRPr="00CD6FBF" w:rsidRDefault="00414300" w:rsidP="00414300">
            <w:pPr>
              <w:keepNext/>
              <w:keepLines/>
              <w:jc w:val="center"/>
              <w:rPr>
                <w:rFonts w:ascii="Arial" w:hAnsi="Arial" w:cs="Arial"/>
                <w:i/>
              </w:rPr>
            </w:pPr>
            <w:r w:rsidRPr="00CD6FBF">
              <w:rPr>
                <w:rFonts w:ascii="Arial" w:hAnsi="Arial" w:cs="Arial"/>
                <w:i/>
              </w:rPr>
              <w:t>acte d’engagement</w:t>
            </w:r>
          </w:p>
        </w:tc>
        <w:tc>
          <w:tcPr>
            <w:tcW w:w="4606" w:type="dxa"/>
          </w:tcPr>
          <w:p w14:paraId="0CA69416" w14:textId="77777777" w:rsidR="00414300" w:rsidRPr="00CD6FBF" w:rsidRDefault="00414300" w:rsidP="00414300">
            <w:pPr>
              <w:keepNext/>
              <w:keepLines/>
              <w:jc w:val="center"/>
              <w:rPr>
                <w:rFonts w:ascii="Arial" w:hAnsi="Arial" w:cs="Arial"/>
                <w:b/>
              </w:rPr>
            </w:pPr>
            <w:r w:rsidRPr="00CD6FBF">
              <w:rPr>
                <w:rFonts w:ascii="Arial" w:hAnsi="Arial" w:cs="Arial"/>
                <w:b/>
              </w:rPr>
              <w:t>Le Directeur</w:t>
            </w:r>
          </w:p>
        </w:tc>
      </w:tr>
      <w:tr w:rsidR="00414300" w:rsidRPr="00CD6FBF" w14:paraId="651FE434" w14:textId="77777777" w:rsidTr="00414300">
        <w:tc>
          <w:tcPr>
            <w:tcW w:w="4606" w:type="dxa"/>
          </w:tcPr>
          <w:p w14:paraId="27241544" w14:textId="77777777" w:rsidR="00414300" w:rsidRPr="00CD6FBF" w:rsidRDefault="00414300" w:rsidP="00414300">
            <w:pPr>
              <w:keepNext/>
              <w:keepLines/>
              <w:jc w:val="center"/>
              <w:rPr>
                <w:rFonts w:ascii="Arial" w:hAnsi="Arial" w:cs="Arial"/>
              </w:rPr>
            </w:pPr>
            <w:r w:rsidRPr="00CD6FBF">
              <w:rPr>
                <w:rFonts w:ascii="Arial" w:hAnsi="Arial" w:cs="Arial"/>
              </w:rPr>
              <w:t>A ..........................................</w:t>
            </w:r>
          </w:p>
        </w:tc>
        <w:tc>
          <w:tcPr>
            <w:tcW w:w="4606" w:type="dxa"/>
          </w:tcPr>
          <w:p w14:paraId="2E509990" w14:textId="77777777" w:rsidR="00414300" w:rsidRPr="00CD6FBF" w:rsidRDefault="00414300" w:rsidP="00414300">
            <w:pPr>
              <w:keepNext/>
              <w:keepLines/>
              <w:jc w:val="center"/>
              <w:rPr>
                <w:rFonts w:ascii="Arial" w:hAnsi="Arial" w:cs="Arial"/>
              </w:rPr>
            </w:pPr>
          </w:p>
        </w:tc>
      </w:tr>
      <w:tr w:rsidR="00414300" w:rsidRPr="00CD6FBF" w14:paraId="1D4F3305" w14:textId="77777777" w:rsidTr="00414300">
        <w:tc>
          <w:tcPr>
            <w:tcW w:w="4606" w:type="dxa"/>
          </w:tcPr>
          <w:p w14:paraId="13829641" w14:textId="77777777" w:rsidR="00414300" w:rsidRDefault="00414300" w:rsidP="00414300">
            <w:pPr>
              <w:keepNext/>
              <w:keepLines/>
              <w:jc w:val="center"/>
              <w:rPr>
                <w:rFonts w:ascii="Arial" w:hAnsi="Arial" w:cs="Arial"/>
              </w:rPr>
            </w:pPr>
            <w:r w:rsidRPr="00CD6FBF">
              <w:rPr>
                <w:rFonts w:ascii="Arial" w:hAnsi="Arial" w:cs="Arial"/>
              </w:rPr>
              <w:lastRenderedPageBreak/>
              <w:t>Le ..........................................</w:t>
            </w:r>
          </w:p>
          <w:p w14:paraId="13CAFCA7" w14:textId="77777777" w:rsidR="00414300" w:rsidRDefault="00414300" w:rsidP="00414300">
            <w:pPr>
              <w:keepNext/>
              <w:keepLines/>
              <w:jc w:val="center"/>
              <w:rPr>
                <w:rFonts w:ascii="Arial" w:hAnsi="Arial" w:cs="Arial"/>
              </w:rPr>
            </w:pPr>
          </w:p>
          <w:p w14:paraId="6D4B5F9E" w14:textId="77777777" w:rsidR="00414300" w:rsidRDefault="00414300" w:rsidP="00414300">
            <w:pPr>
              <w:keepNext/>
              <w:keepLines/>
              <w:jc w:val="center"/>
              <w:rPr>
                <w:rFonts w:ascii="Arial" w:hAnsi="Arial" w:cs="Arial"/>
              </w:rPr>
            </w:pPr>
          </w:p>
          <w:p w14:paraId="7FA01F24" w14:textId="77777777" w:rsidR="00414300" w:rsidRDefault="00414300" w:rsidP="00414300">
            <w:pPr>
              <w:keepNext/>
              <w:keepLines/>
              <w:jc w:val="center"/>
              <w:rPr>
                <w:rFonts w:ascii="Arial" w:hAnsi="Arial" w:cs="Arial"/>
              </w:rPr>
            </w:pPr>
          </w:p>
          <w:p w14:paraId="3CD793E7" w14:textId="77777777" w:rsidR="00414300" w:rsidRPr="00CD6FBF" w:rsidRDefault="00414300" w:rsidP="00414300">
            <w:pPr>
              <w:keepNext/>
              <w:keepLines/>
              <w:jc w:val="center"/>
              <w:rPr>
                <w:rFonts w:ascii="Arial" w:hAnsi="Arial" w:cs="Arial"/>
              </w:rPr>
            </w:pPr>
          </w:p>
        </w:tc>
        <w:tc>
          <w:tcPr>
            <w:tcW w:w="4606" w:type="dxa"/>
          </w:tcPr>
          <w:p w14:paraId="3551C715" w14:textId="77777777" w:rsidR="00414300" w:rsidRPr="00CD6FBF" w:rsidRDefault="00414300" w:rsidP="00414300">
            <w:pPr>
              <w:keepNext/>
              <w:keepLines/>
              <w:jc w:val="center"/>
              <w:rPr>
                <w:rFonts w:ascii="Arial" w:hAnsi="Arial" w:cs="Arial"/>
              </w:rPr>
            </w:pPr>
          </w:p>
        </w:tc>
      </w:tr>
    </w:tbl>
    <w:p w14:paraId="5B54FBA1" w14:textId="77777777" w:rsidR="006F0FF3" w:rsidRDefault="006F0FF3" w:rsidP="006F0FF3">
      <w:pPr>
        <w:pStyle w:val="Retraitcorpsdetexte"/>
        <w:tabs>
          <w:tab w:val="left" w:pos="1134"/>
        </w:tabs>
        <w:ind w:left="0"/>
        <w:rPr>
          <w:rFonts w:cs="Arial"/>
          <w:b/>
          <w:sz w:val="20"/>
        </w:rPr>
      </w:pPr>
    </w:p>
    <w:p w14:paraId="66462521" w14:textId="77777777" w:rsidR="006F0FF3" w:rsidRDefault="006F0FF3" w:rsidP="006F0FF3">
      <w:pPr>
        <w:pStyle w:val="Retraitcorpsdetexte"/>
        <w:tabs>
          <w:tab w:val="left" w:pos="1134"/>
        </w:tabs>
        <w:ind w:left="1134"/>
        <w:rPr>
          <w:rFonts w:cs="Arial"/>
          <w:b/>
          <w:sz w:val="20"/>
        </w:rPr>
      </w:pPr>
    </w:p>
    <w:p w14:paraId="2C0B546E" w14:textId="77777777" w:rsidR="006F0FF3" w:rsidRDefault="006F0FF3" w:rsidP="006F0FF3">
      <w:pPr>
        <w:pStyle w:val="Retraitcorpsdetexte"/>
        <w:rPr>
          <w:rFonts w:cs="Arial"/>
          <w:b/>
          <w:sz w:val="20"/>
        </w:rPr>
      </w:pPr>
      <w:bookmarkStart w:id="22" w:name="_Hlk16580205"/>
      <w:bookmarkStart w:id="23" w:name="_Hlk16580514"/>
      <w:r>
        <w:rPr>
          <w:rFonts w:cs="Arial"/>
          <w:b/>
          <w:sz w:val="20"/>
        </w:rPr>
        <w:t>NOTIFICATION DU MARCHE</w:t>
      </w:r>
    </w:p>
    <w:p w14:paraId="49B2D9F3" w14:textId="137781A4" w:rsidR="006F0FF3" w:rsidRDefault="006F0FF3" w:rsidP="006F0FF3">
      <w:pPr>
        <w:pStyle w:val="Retraitcorpsdetexte"/>
        <w:tabs>
          <w:tab w:val="left" w:pos="1134"/>
        </w:tabs>
        <w:ind w:left="1134"/>
        <w:rPr>
          <w:rFonts w:cs="Arial"/>
          <w:b/>
          <w:sz w:val="20"/>
        </w:rPr>
      </w:pPr>
      <w:r>
        <w:rPr>
          <w:rFonts w:cs="Arial"/>
          <w:b/>
          <w:noProof/>
          <w:sz w:val="20"/>
        </w:rPr>
        <mc:AlternateContent>
          <mc:Choice Requires="wps">
            <w:drawing>
              <wp:anchor distT="0" distB="0" distL="114300" distR="114300" simplePos="0" relativeHeight="251663360" behindDoc="0" locked="0" layoutInCell="1" allowOverlap="1" wp14:anchorId="14926C38" wp14:editId="41EF46AF">
                <wp:simplePos x="0" y="0"/>
                <wp:positionH relativeFrom="column">
                  <wp:posOffset>-35560</wp:posOffset>
                </wp:positionH>
                <wp:positionV relativeFrom="paragraph">
                  <wp:posOffset>59690</wp:posOffset>
                </wp:positionV>
                <wp:extent cx="6457950" cy="0"/>
                <wp:effectExtent l="9525" t="9525" r="9525" b="9525"/>
                <wp:wrapNone/>
                <wp:docPr id="8" name="Connecteur droit avec flèch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7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5A66B5D" id="_x0000_t32" coordsize="21600,21600" o:spt="32" o:oned="t" path="m,l21600,21600e" filled="f">
                <v:path arrowok="t" fillok="f" o:connecttype="none"/>
                <o:lock v:ext="edit" shapetype="t"/>
              </v:shapetype>
              <v:shape id="Connecteur droit avec flèche 8" o:spid="_x0000_s1026" type="#_x0000_t32" style="position:absolute;margin-left:-2.8pt;margin-top:4.7pt;width:508.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"/>
            </w:pict>
          </mc:Fallback>
        </mc:AlternateContent>
      </w:r>
      <w:r>
        <w:rPr>
          <w:rFonts w:cs="Arial"/>
          <w:b/>
          <w:noProof/>
          <w:sz w:val="20"/>
        </w:rPr>
        <mc:AlternateContent>
          <mc:Choice Requires="wps">
            <w:drawing>
              <wp:anchor distT="0" distB="0" distL="114300" distR="114300" simplePos="0" relativeHeight="251662336" behindDoc="0" locked="0" layoutInCell="1" allowOverlap="1" wp14:anchorId="504E54B8" wp14:editId="0B025273">
                <wp:simplePos x="0" y="0"/>
                <wp:positionH relativeFrom="column">
                  <wp:posOffset>-35560</wp:posOffset>
                </wp:positionH>
                <wp:positionV relativeFrom="paragraph">
                  <wp:posOffset>40640</wp:posOffset>
                </wp:positionV>
                <wp:extent cx="6457950" cy="0"/>
                <wp:effectExtent l="9525" t="9525" r="9525" b="9525"/>
                <wp:wrapNone/>
                <wp:docPr id="7" name="Connecteur droit avec flèch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57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344015" id="Connecteur droit avec flèche 7" o:spid="_x0000_s1026" type="#_x0000_t32" style="position:absolute;margin-left:-2.8pt;margin-top:3.2pt;width:508.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"/>
            </w:pict>
          </mc:Fallback>
        </mc:AlternateContent>
      </w:r>
    </w:p>
    <w:p w14:paraId="6D601EE2" w14:textId="77777777" w:rsidR="006F0FF3" w:rsidRDefault="006F0FF3" w:rsidP="006F0FF3">
      <w:pPr>
        <w:keepNext/>
        <w:keepLines/>
        <w:jc w:val="center"/>
        <w:rPr>
          <w:rFonts w:ascii="Arial" w:hAnsi="Arial" w:cs="Arial"/>
          <w:i/>
        </w:rPr>
      </w:pPr>
      <w:bookmarkStart w:id="24" w:name="_Hlk16580220"/>
      <w:bookmarkEnd w:id="22"/>
    </w:p>
    <w:p w14:paraId="1B8DBB9D" w14:textId="77777777" w:rsidR="006F0FF3" w:rsidRDefault="006F0FF3" w:rsidP="006F0FF3">
      <w:pPr>
        <w:keepNext/>
        <w:keepLines/>
        <w:jc w:val="center"/>
        <w:rPr>
          <w:rFonts w:ascii="Arial" w:hAnsi="Arial" w:cs="Arial"/>
          <w:i/>
        </w:rPr>
      </w:pPr>
      <w:bookmarkStart w:id="25" w:name="_Hlk16580899"/>
      <w:r w:rsidRPr="005C59BE">
        <w:rPr>
          <w:rFonts w:ascii="Arial" w:hAnsi="Arial" w:cs="Arial"/>
          <w:i/>
        </w:rPr>
        <w:t>Accusé de réception de la Lettre Recommandée Electronique envoyée via la plateforme de dématérialisation achatpublic.com (Cf preuve de retrait de recommandé ci-dessou</w:t>
      </w:r>
      <w:r>
        <w:rPr>
          <w:rFonts w:ascii="Arial" w:hAnsi="Arial" w:cs="Arial"/>
          <w:i/>
        </w:rPr>
        <w:t>s)</w:t>
      </w:r>
    </w:p>
    <w:bookmarkEnd w:id="23"/>
    <w:bookmarkEnd w:id="24"/>
    <w:bookmarkEnd w:id="25"/>
    <w:p w14:paraId="27634516" w14:textId="77777777" w:rsidR="006F0FF3" w:rsidRDefault="006F0FF3" w:rsidP="006F0FF3">
      <w:pPr>
        <w:keepNext/>
        <w:keepLines/>
        <w:jc w:val="center"/>
        <w:rPr>
          <w:rFonts w:ascii="Arial" w:hAnsi="Arial" w:cs="Arial"/>
          <w:i/>
        </w:rPr>
      </w:pPr>
    </w:p>
    <w:p w14:paraId="33AFC4DA" w14:textId="77BD84F4" w:rsidR="001C6FD8" w:rsidRPr="000D299D" w:rsidRDefault="001C6FD8" w:rsidP="006F0FF3">
      <w:pPr>
        <w:keepNext/>
        <w:keepLines/>
        <w:rPr>
          <w:rFonts w:ascii="Arial" w:hAnsi="Arial" w:cs="Arial"/>
        </w:rPr>
        <w:sectPr w:rsidR="001C6FD8" w:rsidRPr="000D299D" w:rsidSect="006F0FF3">
          <w:footerReference w:type="default" r:id="rId9"/>
          <w:pgSz w:w="11907" w:h="16840" w:code="9"/>
          <w:pgMar w:top="851" w:right="851" w:bottom="1134" w:left="851" w:header="720" w:footer="720" w:gutter="0"/>
          <w:paperSrc w:other="15"/>
          <w:cols w:space="720"/>
        </w:sectPr>
      </w:pPr>
    </w:p>
    <w:p w14:paraId="2C1EE9F5" w14:textId="77777777" w:rsidR="001C66F7" w:rsidRDefault="001C66F7" w:rsidP="001C66F7">
      <w:pPr>
        <w:tabs>
          <w:tab w:val="left" w:pos="1134"/>
          <w:tab w:val="left" w:pos="1843"/>
          <w:tab w:val="left" w:pos="8505"/>
        </w:tabs>
        <w:spacing w:line="240" w:lineRule="exact"/>
        <w:rPr>
          <w:rFonts w:ascii="Arial" w:hAnsi="Arial" w:cs="Arial"/>
        </w:rPr>
      </w:pPr>
    </w:p>
    <w:p w14:paraId="39022A01" w14:textId="7E9E5376" w:rsidR="001C66F7" w:rsidRDefault="001C66F7" w:rsidP="00292E71">
      <w:pPr>
        <w:pStyle w:val="Titre1"/>
      </w:pPr>
    </w:p>
    <w:p w14:paraId="2B3331F0" w14:textId="77777777" w:rsidR="001C66F7" w:rsidRDefault="001C66F7" w:rsidP="001C66F7"/>
    <w:p w14:paraId="7C9F0D35" w14:textId="77777777" w:rsidR="001C66F7" w:rsidRDefault="001C66F7" w:rsidP="001C66F7"/>
    <w:p w14:paraId="06367977" w14:textId="77777777" w:rsidR="001C66F7" w:rsidRDefault="001C66F7" w:rsidP="001C66F7"/>
    <w:p w14:paraId="5B026C03" w14:textId="77777777" w:rsidR="001C66F7" w:rsidRDefault="001C66F7" w:rsidP="001C66F7"/>
    <w:p w14:paraId="3E653C4D" w14:textId="77777777" w:rsidR="001C66F7" w:rsidRDefault="001C66F7" w:rsidP="001C66F7"/>
    <w:p w14:paraId="0FF256B4" w14:textId="77777777" w:rsidR="001C66F7" w:rsidRDefault="001C66F7" w:rsidP="001C66F7"/>
    <w:p w14:paraId="76F40085" w14:textId="77777777" w:rsidR="001C66F7" w:rsidRDefault="001C66F7" w:rsidP="001C66F7"/>
    <w:p w14:paraId="6446E751" w14:textId="77777777" w:rsidR="001C66F7" w:rsidRDefault="001C66F7" w:rsidP="001C66F7"/>
    <w:p w14:paraId="1B3EED35" w14:textId="77777777" w:rsidR="001C66F7" w:rsidRDefault="001C66F7" w:rsidP="001C66F7"/>
    <w:p w14:paraId="2F6714D7" w14:textId="77777777" w:rsidR="001C66F7" w:rsidRDefault="001C66F7" w:rsidP="001C66F7"/>
    <w:p w14:paraId="64428AB4" w14:textId="77777777" w:rsidR="001C66F7" w:rsidRDefault="001C66F7" w:rsidP="001C66F7"/>
    <w:p w14:paraId="319AB79D" w14:textId="77777777" w:rsidR="001C66F7" w:rsidRDefault="001C66F7" w:rsidP="001C66F7"/>
    <w:p w14:paraId="1014EAC0" w14:textId="77777777" w:rsidR="001C66F7" w:rsidRDefault="001C66F7" w:rsidP="001C66F7"/>
    <w:p w14:paraId="4B32B03F" w14:textId="77777777" w:rsidR="001C66F7" w:rsidRDefault="001C66F7" w:rsidP="001C66F7"/>
    <w:p w14:paraId="08EE1841" w14:textId="77777777" w:rsidR="001C66F7" w:rsidRDefault="001C66F7" w:rsidP="001C66F7"/>
    <w:p w14:paraId="78D73256" w14:textId="77777777" w:rsidR="001C66F7" w:rsidRDefault="001C66F7" w:rsidP="001C66F7"/>
    <w:p w14:paraId="587F7286" w14:textId="77777777" w:rsidR="001C66F7" w:rsidRDefault="001C66F7" w:rsidP="001C66F7"/>
    <w:p w14:paraId="7D185BCB" w14:textId="77777777" w:rsidR="001C66F7" w:rsidRDefault="001C66F7" w:rsidP="001C66F7"/>
    <w:p w14:paraId="01AF2A7B" w14:textId="77777777" w:rsidR="001C66F7" w:rsidRDefault="001C66F7" w:rsidP="001C66F7"/>
    <w:p w14:paraId="0DD5F7A2" w14:textId="77777777" w:rsidR="001C66F7" w:rsidRDefault="001C66F7" w:rsidP="001C66F7"/>
    <w:p w14:paraId="14820C39" w14:textId="77777777" w:rsidR="001C66F7" w:rsidRDefault="001C66F7" w:rsidP="001C66F7"/>
    <w:p w14:paraId="298993AA" w14:textId="77777777" w:rsidR="001C66F7" w:rsidRDefault="001C66F7" w:rsidP="001C66F7"/>
    <w:p w14:paraId="7E950ECF" w14:textId="77777777" w:rsidR="001C66F7" w:rsidRDefault="001C66F7" w:rsidP="001C66F7"/>
    <w:p w14:paraId="63E84825" w14:textId="77777777" w:rsidR="001C66F7" w:rsidRDefault="001C66F7" w:rsidP="001C66F7"/>
    <w:p w14:paraId="553B1313" w14:textId="77777777" w:rsidR="001C66F7" w:rsidRDefault="001C66F7" w:rsidP="001C66F7"/>
    <w:p w14:paraId="796A02ED" w14:textId="77777777" w:rsidR="001C66F7" w:rsidRDefault="001C66F7" w:rsidP="001C66F7"/>
    <w:p w14:paraId="4325D73E" w14:textId="77777777" w:rsidR="001C66F7" w:rsidRDefault="001C66F7" w:rsidP="001C66F7"/>
    <w:p w14:paraId="4C87291D" w14:textId="77777777" w:rsidR="001C66F7" w:rsidRDefault="001C66F7" w:rsidP="001C66F7"/>
    <w:p w14:paraId="7355D91D" w14:textId="77777777" w:rsidR="001C66F7" w:rsidRDefault="001C66F7" w:rsidP="001C66F7"/>
    <w:p w14:paraId="59C6818B" w14:textId="77777777" w:rsidR="001C66F7" w:rsidRDefault="001C66F7" w:rsidP="001C66F7"/>
    <w:p w14:paraId="42C02BB2" w14:textId="77777777" w:rsidR="001C66F7" w:rsidRDefault="001C66F7" w:rsidP="001C66F7"/>
    <w:p w14:paraId="31969357" w14:textId="77777777" w:rsidR="001C66F7" w:rsidRDefault="001C66F7" w:rsidP="001C66F7"/>
    <w:p w14:paraId="12736387" w14:textId="77777777" w:rsidR="001C66F7" w:rsidRDefault="001C66F7" w:rsidP="001C66F7"/>
    <w:p w14:paraId="653D186A" w14:textId="77777777" w:rsidR="001C66F7" w:rsidRDefault="001C66F7" w:rsidP="001C66F7"/>
    <w:p w14:paraId="3B7525B9" w14:textId="77777777" w:rsidR="001C66F7" w:rsidRDefault="001C66F7" w:rsidP="001C66F7"/>
    <w:p w14:paraId="46088519" w14:textId="77777777" w:rsidR="001C66F7" w:rsidRDefault="001C66F7" w:rsidP="001C66F7"/>
    <w:p w14:paraId="6A13041C" w14:textId="77777777" w:rsidR="001C66F7" w:rsidRDefault="001C66F7" w:rsidP="001C66F7"/>
    <w:p w14:paraId="4983A6C2" w14:textId="77777777" w:rsidR="001C66F7" w:rsidRDefault="001C66F7" w:rsidP="001C66F7"/>
    <w:p w14:paraId="76AE8270" w14:textId="77777777" w:rsidR="001C66F7" w:rsidRDefault="001C66F7" w:rsidP="001C66F7"/>
    <w:p w14:paraId="6460EE8E" w14:textId="77777777" w:rsidR="001C66F7" w:rsidRDefault="001C66F7" w:rsidP="001C66F7"/>
    <w:p w14:paraId="7C284083" w14:textId="77777777" w:rsidR="001C66F7" w:rsidRDefault="001C66F7" w:rsidP="001C66F7"/>
    <w:p w14:paraId="4080FD99" w14:textId="77777777" w:rsidR="001C66F7" w:rsidRDefault="001C66F7" w:rsidP="001C66F7"/>
    <w:p w14:paraId="68432196" w14:textId="77777777" w:rsidR="001C66F7" w:rsidRDefault="001C66F7" w:rsidP="001C66F7"/>
    <w:p w14:paraId="4555A38D" w14:textId="77777777" w:rsidR="001C66F7" w:rsidRDefault="001C66F7" w:rsidP="001C66F7"/>
    <w:p w14:paraId="4AFAC1EE" w14:textId="77777777" w:rsidR="001C66F7" w:rsidRDefault="001C66F7" w:rsidP="001C66F7"/>
    <w:p w14:paraId="2C6732DA" w14:textId="77777777" w:rsidR="001C66F7" w:rsidRDefault="001C66F7" w:rsidP="001C66F7"/>
    <w:p w14:paraId="176B1C43" w14:textId="77777777" w:rsidR="001C66F7" w:rsidRDefault="001C66F7" w:rsidP="001C66F7"/>
    <w:p w14:paraId="30A8C16A" w14:textId="77777777" w:rsidR="001C66F7" w:rsidRDefault="001C66F7" w:rsidP="001C66F7"/>
    <w:p w14:paraId="7F36191F" w14:textId="77777777" w:rsidR="001C66F7" w:rsidRDefault="001C66F7" w:rsidP="001C66F7"/>
    <w:p w14:paraId="058D14A8" w14:textId="77777777" w:rsidR="001C66F7" w:rsidRDefault="001C66F7" w:rsidP="001C66F7"/>
    <w:p w14:paraId="0794366D" w14:textId="77777777" w:rsidR="001C66F7" w:rsidRDefault="001C66F7" w:rsidP="001C66F7"/>
    <w:p w14:paraId="6ED4E290" w14:textId="77777777" w:rsidR="001C66F7" w:rsidRDefault="001C66F7" w:rsidP="001C66F7"/>
    <w:p w14:paraId="620A64C7" w14:textId="77777777" w:rsidR="001C66F7" w:rsidRDefault="001C66F7" w:rsidP="001C66F7"/>
    <w:p w14:paraId="11E5E0B7" w14:textId="77777777" w:rsidR="001C66F7" w:rsidRPr="001C66F7" w:rsidRDefault="001C66F7" w:rsidP="001C66F7"/>
    <w:p w14:paraId="0A65FAFA" w14:textId="77777777" w:rsidR="006F0FF3" w:rsidRDefault="006F0FF3" w:rsidP="006F0FF3">
      <w:pPr>
        <w:tabs>
          <w:tab w:val="left" w:pos="1134"/>
          <w:tab w:val="left" w:pos="1843"/>
          <w:tab w:val="left" w:pos="8505"/>
        </w:tabs>
        <w:spacing w:line="240" w:lineRule="exact"/>
        <w:rPr>
          <w:rFonts w:ascii="Arial" w:hAnsi="Arial" w:cs="Arial"/>
        </w:rPr>
      </w:pPr>
    </w:p>
    <w:p w14:paraId="055A019F" w14:textId="28281781" w:rsidR="006F0FF3" w:rsidRPr="00541888" w:rsidRDefault="006F0FF3" w:rsidP="006F0FF3">
      <w:pPr>
        <w:pStyle w:val="Titre1"/>
        <w:jc w:val="center"/>
      </w:pPr>
      <w:bookmarkStart w:id="26" w:name="_Toc143510199"/>
      <w:bookmarkStart w:id="27" w:name="_Toc198731555"/>
      <w:bookmarkStart w:id="28" w:name="_Toc141257423"/>
      <w:bookmarkStart w:id="29" w:name="_Toc143510200"/>
      <w:r w:rsidRPr="00541888">
        <w:lastRenderedPageBreak/>
        <w:t>Annexe n°</w:t>
      </w:r>
      <w:r w:rsidR="006A645B">
        <w:t>3</w:t>
      </w:r>
      <w:r w:rsidRPr="00541888">
        <w:t> : Demande éventuelle d’acceptation d’un sous-traitant et d’agrément de paiement du contrat de sous-traitance</w:t>
      </w:r>
      <w:bookmarkEnd w:id="26"/>
      <w:bookmarkEnd w:id="27"/>
    </w:p>
    <w:p w14:paraId="68FCD819" w14:textId="77777777" w:rsidR="006F0FF3" w:rsidRPr="00541888" w:rsidRDefault="006F0FF3" w:rsidP="006F0FF3">
      <w:pPr>
        <w:pStyle w:val="Retraitcorpsdetexte"/>
        <w:rPr>
          <w:rFonts w:cs="Arial"/>
          <w:sz w:val="20"/>
        </w:rPr>
      </w:pPr>
    </w:p>
    <w:p w14:paraId="46FB1EC8" w14:textId="77777777" w:rsidR="006F0FF3" w:rsidRDefault="006F0FF3" w:rsidP="006F0FF3">
      <w:pPr>
        <w:pStyle w:val="Titre1"/>
        <w:jc w:val="center"/>
        <w:rPr>
          <w:rFonts w:cs="Arial"/>
          <w:szCs w:val="18"/>
        </w:rPr>
      </w:pPr>
    </w:p>
    <w:p w14:paraId="2AD8C77C" w14:textId="77777777" w:rsidR="006F0FF3" w:rsidRPr="00541888" w:rsidRDefault="006F0FF3" w:rsidP="006F0FF3">
      <w:pPr>
        <w:pStyle w:val="Retraitcorpsdetexte"/>
        <w:rPr>
          <w:rFonts w:cs="Arial"/>
          <w:sz w:val="20"/>
        </w:rPr>
      </w:pPr>
    </w:p>
    <w:p w14:paraId="596997F1" w14:textId="77777777" w:rsidR="006F0FF3" w:rsidRPr="00541888" w:rsidRDefault="006F0FF3" w:rsidP="006F0FF3">
      <w:pPr>
        <w:rPr>
          <w:rFonts w:ascii="Arial" w:hAnsi="Arial" w:cs="Arial"/>
        </w:rPr>
      </w:pPr>
      <w:r w:rsidRPr="00541888">
        <w:rPr>
          <w:rFonts w:ascii="Arial" w:hAnsi="Arial" w:cs="Arial"/>
          <w:u w:val="single"/>
        </w:rPr>
        <w:t>MARCHE </w:t>
      </w:r>
      <w:r w:rsidRPr="00541888">
        <w:rPr>
          <w:rFonts w:ascii="Arial" w:hAnsi="Arial" w:cs="Arial"/>
        </w:rPr>
        <w:t>:</w:t>
      </w:r>
    </w:p>
    <w:p w14:paraId="42F6E5B9" w14:textId="77777777" w:rsidR="006F0FF3" w:rsidRPr="00541888" w:rsidRDefault="006F0FF3" w:rsidP="006F0FF3">
      <w:pPr>
        <w:rPr>
          <w:rFonts w:ascii="Arial" w:hAnsi="Arial" w:cs="Arial"/>
        </w:rPr>
      </w:pPr>
    </w:p>
    <w:p w14:paraId="14D7B6A3" w14:textId="77777777" w:rsidR="006F0FF3" w:rsidRPr="00541888" w:rsidRDefault="006F0FF3" w:rsidP="006F0FF3">
      <w:pPr>
        <w:rPr>
          <w:rFonts w:ascii="Arial" w:hAnsi="Arial" w:cs="Arial"/>
        </w:rPr>
      </w:pPr>
      <w:r w:rsidRPr="00541888">
        <w:rPr>
          <w:rFonts w:ascii="Arial" w:hAnsi="Arial" w:cs="Arial"/>
        </w:rPr>
        <w:t xml:space="preserve">Titulaire :  </w:t>
      </w:r>
    </w:p>
    <w:p w14:paraId="3286492F" w14:textId="77777777" w:rsidR="006F0FF3" w:rsidRPr="00541888" w:rsidRDefault="006F0FF3" w:rsidP="006F0FF3">
      <w:pPr>
        <w:rPr>
          <w:rFonts w:ascii="Arial" w:hAnsi="Arial" w:cs="Arial"/>
        </w:rPr>
      </w:pPr>
    </w:p>
    <w:p w14:paraId="64B24BDD" w14:textId="77777777" w:rsidR="006F0FF3" w:rsidRPr="00541888" w:rsidRDefault="006F0FF3" w:rsidP="006F0FF3">
      <w:pPr>
        <w:rPr>
          <w:rFonts w:ascii="Arial" w:hAnsi="Arial" w:cs="Arial"/>
        </w:rPr>
      </w:pPr>
      <w:r w:rsidRPr="00541888">
        <w:rPr>
          <w:rFonts w:ascii="Arial" w:hAnsi="Arial" w:cs="Arial"/>
        </w:rPr>
        <w:t xml:space="preserve">Objet :  </w:t>
      </w:r>
    </w:p>
    <w:p w14:paraId="27155B8B" w14:textId="77777777" w:rsidR="006F0FF3" w:rsidRPr="00541888" w:rsidRDefault="006F0FF3" w:rsidP="006F0FF3">
      <w:pPr>
        <w:rPr>
          <w:rFonts w:ascii="Arial" w:hAnsi="Arial" w:cs="Arial"/>
          <w:smallCaps/>
        </w:rPr>
      </w:pPr>
    </w:p>
    <w:p w14:paraId="79659971" w14:textId="77777777" w:rsidR="006F0FF3" w:rsidRPr="00541888" w:rsidRDefault="006F0FF3" w:rsidP="006F0FF3">
      <w:pPr>
        <w:rPr>
          <w:rFonts w:ascii="Arial" w:hAnsi="Arial" w:cs="Arial"/>
          <w:smallCaps/>
        </w:rPr>
      </w:pPr>
    </w:p>
    <w:p w14:paraId="49BC7BDC" w14:textId="77777777" w:rsidR="006F0FF3" w:rsidRPr="00911C42" w:rsidRDefault="006F0FF3" w:rsidP="006F0FF3">
      <w:pPr>
        <w:pStyle w:val="Corpsdetexte3"/>
        <w:rPr>
          <w:rFonts w:ascii="Arial" w:hAnsi="Arial" w:cs="Arial"/>
          <w:smallCaps/>
          <w:sz w:val="20"/>
        </w:rPr>
      </w:pPr>
      <w:r w:rsidRPr="00911C42">
        <w:rPr>
          <w:rFonts w:ascii="Arial" w:hAnsi="Arial" w:cs="Arial"/>
          <w:smallCaps/>
          <w:sz w:val="20"/>
        </w:rPr>
        <w:t xml:space="preserve">PRESTATIONS SOUS-TRAITEES : </w:t>
      </w:r>
    </w:p>
    <w:p w14:paraId="5EE891D8" w14:textId="77777777" w:rsidR="006F0FF3" w:rsidRPr="00541888" w:rsidRDefault="006F0FF3" w:rsidP="006F0FF3">
      <w:pPr>
        <w:rPr>
          <w:rFonts w:ascii="Arial" w:hAnsi="Arial" w:cs="Arial"/>
        </w:rPr>
      </w:pPr>
    </w:p>
    <w:p w14:paraId="1B2FED07" w14:textId="77777777" w:rsidR="006F0FF3" w:rsidRPr="00541888" w:rsidRDefault="006F0FF3" w:rsidP="006F0FF3">
      <w:pPr>
        <w:rPr>
          <w:rFonts w:ascii="Arial" w:hAnsi="Arial" w:cs="Arial"/>
        </w:rPr>
      </w:pPr>
      <w:r w:rsidRPr="00541888">
        <w:rPr>
          <w:rFonts w:ascii="Arial" w:hAnsi="Arial" w:cs="Arial"/>
        </w:rPr>
        <w:t xml:space="preserve">Nature :  </w:t>
      </w:r>
    </w:p>
    <w:p w14:paraId="18A4EC0E" w14:textId="77777777" w:rsidR="006F0FF3" w:rsidRPr="00541888" w:rsidRDefault="006F0FF3" w:rsidP="006F0FF3">
      <w:pPr>
        <w:rPr>
          <w:rFonts w:ascii="Arial" w:hAnsi="Arial" w:cs="Arial"/>
        </w:rPr>
      </w:pPr>
    </w:p>
    <w:p w14:paraId="0A0085A5" w14:textId="77777777" w:rsidR="006F0FF3" w:rsidRPr="00541888" w:rsidRDefault="006F0FF3" w:rsidP="006F0FF3">
      <w:pPr>
        <w:rPr>
          <w:rFonts w:ascii="Arial" w:hAnsi="Arial" w:cs="Arial"/>
        </w:rPr>
      </w:pPr>
      <w:r w:rsidRPr="00541888">
        <w:rPr>
          <w:rFonts w:ascii="Arial" w:hAnsi="Arial" w:cs="Arial"/>
        </w:rPr>
        <w:t xml:space="preserve">Montant hors taxe :  </w:t>
      </w:r>
    </w:p>
    <w:p w14:paraId="5113B307" w14:textId="77777777" w:rsidR="006F0FF3" w:rsidRPr="00541888" w:rsidRDefault="006F0FF3" w:rsidP="006F0FF3">
      <w:pPr>
        <w:rPr>
          <w:rFonts w:ascii="Arial" w:hAnsi="Arial" w:cs="Arial"/>
        </w:rPr>
      </w:pPr>
    </w:p>
    <w:p w14:paraId="7BC7F432" w14:textId="77777777" w:rsidR="006F0FF3" w:rsidRPr="00541888" w:rsidRDefault="006F0FF3" w:rsidP="006F0FF3">
      <w:pPr>
        <w:rPr>
          <w:rFonts w:ascii="Arial" w:hAnsi="Arial" w:cs="Arial"/>
        </w:rPr>
      </w:pPr>
      <w:r w:rsidRPr="00541888">
        <w:rPr>
          <w:rFonts w:ascii="Arial" w:hAnsi="Arial" w:cs="Arial"/>
        </w:rPr>
        <w:t xml:space="preserve">TVA (%) :  </w:t>
      </w:r>
    </w:p>
    <w:p w14:paraId="40F02E81" w14:textId="77777777" w:rsidR="006F0FF3" w:rsidRPr="00541888" w:rsidRDefault="006F0FF3" w:rsidP="006F0FF3">
      <w:pPr>
        <w:rPr>
          <w:rFonts w:ascii="Arial" w:hAnsi="Arial" w:cs="Arial"/>
        </w:rPr>
      </w:pPr>
    </w:p>
    <w:p w14:paraId="5934ECF1" w14:textId="77777777" w:rsidR="006F0FF3" w:rsidRPr="00541888" w:rsidRDefault="006F0FF3" w:rsidP="006F0FF3">
      <w:pPr>
        <w:rPr>
          <w:rFonts w:ascii="Arial" w:hAnsi="Arial" w:cs="Arial"/>
        </w:rPr>
      </w:pPr>
      <w:r w:rsidRPr="00541888">
        <w:rPr>
          <w:rFonts w:ascii="Arial" w:hAnsi="Arial" w:cs="Arial"/>
        </w:rPr>
        <w:t xml:space="preserve">Montant TTC :  </w:t>
      </w:r>
    </w:p>
    <w:p w14:paraId="5E72D0D6" w14:textId="77777777" w:rsidR="006F0FF3" w:rsidRPr="00541888" w:rsidRDefault="006F0FF3" w:rsidP="006F0FF3">
      <w:pPr>
        <w:rPr>
          <w:rFonts w:ascii="Arial" w:hAnsi="Arial" w:cs="Arial"/>
        </w:rPr>
      </w:pPr>
    </w:p>
    <w:p w14:paraId="75C2822C" w14:textId="77777777" w:rsidR="006F0FF3" w:rsidRPr="00541888" w:rsidRDefault="006F0FF3" w:rsidP="006F0FF3">
      <w:pPr>
        <w:rPr>
          <w:rFonts w:ascii="Arial" w:hAnsi="Arial" w:cs="Arial"/>
        </w:rPr>
      </w:pPr>
      <w:r w:rsidRPr="00541888">
        <w:rPr>
          <w:rFonts w:ascii="Arial" w:hAnsi="Arial" w:cs="Arial"/>
        </w:rPr>
        <w:t xml:space="preserve">Soit en lettres :  </w:t>
      </w:r>
    </w:p>
    <w:p w14:paraId="4208C96C" w14:textId="77777777" w:rsidR="006F0FF3" w:rsidRPr="00541888" w:rsidRDefault="006F0FF3" w:rsidP="006F0FF3">
      <w:pPr>
        <w:rPr>
          <w:rFonts w:ascii="Arial" w:hAnsi="Arial" w:cs="Arial"/>
        </w:rPr>
      </w:pPr>
    </w:p>
    <w:p w14:paraId="6623FC63" w14:textId="77777777" w:rsidR="006F0FF3" w:rsidRPr="00541888" w:rsidRDefault="006F0FF3" w:rsidP="006F0FF3">
      <w:pPr>
        <w:rPr>
          <w:rFonts w:ascii="Arial" w:hAnsi="Arial" w:cs="Arial"/>
        </w:rPr>
      </w:pPr>
    </w:p>
    <w:p w14:paraId="0D965F19" w14:textId="77777777" w:rsidR="006F0FF3" w:rsidRPr="00541888" w:rsidRDefault="006F0FF3" w:rsidP="006F0FF3">
      <w:pPr>
        <w:rPr>
          <w:rFonts w:ascii="Arial" w:hAnsi="Arial" w:cs="Arial"/>
          <w:u w:val="single"/>
        </w:rPr>
      </w:pPr>
      <w:r w:rsidRPr="00541888">
        <w:rPr>
          <w:rFonts w:ascii="Arial" w:hAnsi="Arial" w:cs="Arial"/>
          <w:u w:val="single"/>
        </w:rPr>
        <w:t>SOUS-TRAITANT :</w:t>
      </w:r>
    </w:p>
    <w:p w14:paraId="5CCB0298" w14:textId="77777777" w:rsidR="006F0FF3" w:rsidRPr="00541888" w:rsidRDefault="006F0FF3" w:rsidP="006F0FF3">
      <w:pPr>
        <w:rPr>
          <w:rFonts w:ascii="Arial" w:hAnsi="Arial" w:cs="Arial"/>
        </w:rPr>
      </w:pPr>
    </w:p>
    <w:p w14:paraId="732F6A1E" w14:textId="77777777" w:rsidR="006F0FF3" w:rsidRPr="00541888" w:rsidRDefault="006F0FF3" w:rsidP="006F0FF3">
      <w:pPr>
        <w:rPr>
          <w:rFonts w:ascii="Arial" w:hAnsi="Arial" w:cs="Arial"/>
        </w:rPr>
      </w:pPr>
      <w:r w:rsidRPr="00541888">
        <w:rPr>
          <w:rFonts w:ascii="Arial" w:hAnsi="Arial" w:cs="Arial"/>
        </w:rPr>
        <w:t xml:space="preserve">Nom, raison ou dénomination sociale : </w:t>
      </w:r>
    </w:p>
    <w:p w14:paraId="7D06E620" w14:textId="77777777" w:rsidR="006F0FF3" w:rsidRPr="00541888" w:rsidRDefault="006F0FF3" w:rsidP="006F0FF3">
      <w:pPr>
        <w:rPr>
          <w:rFonts w:ascii="Arial" w:hAnsi="Arial" w:cs="Arial"/>
        </w:rPr>
      </w:pPr>
    </w:p>
    <w:p w14:paraId="0CB742C1" w14:textId="77777777" w:rsidR="006F0FF3" w:rsidRPr="00541888" w:rsidRDefault="006F0FF3" w:rsidP="006F0FF3">
      <w:pPr>
        <w:rPr>
          <w:rFonts w:ascii="Arial" w:hAnsi="Arial" w:cs="Arial"/>
        </w:rPr>
      </w:pPr>
      <w:r w:rsidRPr="00541888">
        <w:rPr>
          <w:rFonts w:ascii="Arial" w:hAnsi="Arial" w:cs="Arial"/>
        </w:rPr>
        <w:t xml:space="preserve">Adresse :  </w:t>
      </w:r>
    </w:p>
    <w:p w14:paraId="6D889398" w14:textId="77777777" w:rsidR="006F0FF3" w:rsidRPr="00541888" w:rsidRDefault="006F0FF3" w:rsidP="006F0FF3">
      <w:pPr>
        <w:rPr>
          <w:rFonts w:ascii="Arial" w:hAnsi="Arial" w:cs="Arial"/>
        </w:rPr>
      </w:pPr>
    </w:p>
    <w:p w14:paraId="2B9311E0" w14:textId="77777777" w:rsidR="006F0FF3" w:rsidRPr="00541888" w:rsidRDefault="006F0FF3" w:rsidP="006F0FF3">
      <w:pPr>
        <w:rPr>
          <w:rFonts w:ascii="Arial" w:hAnsi="Arial" w:cs="Arial"/>
        </w:rPr>
      </w:pPr>
      <w:r w:rsidRPr="00541888">
        <w:rPr>
          <w:rFonts w:ascii="Arial" w:hAnsi="Arial" w:cs="Arial"/>
        </w:rPr>
        <w:t xml:space="preserve">Téléphone :  </w:t>
      </w:r>
    </w:p>
    <w:p w14:paraId="44218854" w14:textId="77777777" w:rsidR="006F0FF3" w:rsidRPr="00541888" w:rsidRDefault="006F0FF3" w:rsidP="006F0FF3">
      <w:pPr>
        <w:rPr>
          <w:rFonts w:ascii="Arial" w:hAnsi="Arial" w:cs="Arial"/>
        </w:rPr>
      </w:pPr>
    </w:p>
    <w:p w14:paraId="5577E312" w14:textId="77777777" w:rsidR="006F0FF3" w:rsidRPr="00541888" w:rsidRDefault="006F0FF3" w:rsidP="006F0FF3">
      <w:pPr>
        <w:rPr>
          <w:rFonts w:ascii="Arial" w:hAnsi="Arial" w:cs="Arial"/>
        </w:rPr>
      </w:pPr>
      <w:r w:rsidRPr="00541888">
        <w:rPr>
          <w:rFonts w:ascii="Arial" w:hAnsi="Arial" w:cs="Arial"/>
        </w:rPr>
        <w:t>Forme juridique de l’entreprise individuelle ou de la société :</w:t>
      </w:r>
    </w:p>
    <w:p w14:paraId="734EFA3C" w14:textId="77777777" w:rsidR="006F0FF3" w:rsidRPr="00541888" w:rsidRDefault="006F0FF3" w:rsidP="006F0FF3">
      <w:pPr>
        <w:rPr>
          <w:rFonts w:ascii="Arial" w:hAnsi="Arial" w:cs="Arial"/>
        </w:rPr>
      </w:pPr>
    </w:p>
    <w:p w14:paraId="37E2C1B0" w14:textId="77777777" w:rsidR="006F0FF3" w:rsidRPr="00541888" w:rsidRDefault="006F0FF3" w:rsidP="006F0FF3">
      <w:pPr>
        <w:rPr>
          <w:rFonts w:ascii="Arial" w:hAnsi="Arial" w:cs="Arial"/>
        </w:rPr>
      </w:pPr>
    </w:p>
    <w:p w14:paraId="112D5A60" w14:textId="77777777" w:rsidR="006F0FF3" w:rsidRPr="00541888" w:rsidRDefault="006F0FF3" w:rsidP="006F0FF3">
      <w:pPr>
        <w:rPr>
          <w:rFonts w:ascii="Arial" w:hAnsi="Arial" w:cs="Arial"/>
        </w:rPr>
      </w:pPr>
      <w:r w:rsidRPr="00541888">
        <w:rPr>
          <w:rFonts w:ascii="Arial" w:hAnsi="Arial" w:cs="Arial"/>
        </w:rPr>
        <w:t xml:space="preserve">Numéro d’inscription au registre du commerce ou au répertoire des métiers :  </w:t>
      </w:r>
    </w:p>
    <w:p w14:paraId="13F0DBC3" w14:textId="77777777" w:rsidR="006F0FF3" w:rsidRPr="00541888" w:rsidRDefault="006F0FF3" w:rsidP="006F0FF3">
      <w:pPr>
        <w:rPr>
          <w:rFonts w:ascii="Arial" w:hAnsi="Arial" w:cs="Arial"/>
        </w:rPr>
      </w:pPr>
    </w:p>
    <w:p w14:paraId="1A2B74E0" w14:textId="77777777" w:rsidR="006F0FF3" w:rsidRPr="00541888" w:rsidRDefault="006F0FF3" w:rsidP="006F0FF3">
      <w:pPr>
        <w:rPr>
          <w:rFonts w:ascii="Arial" w:hAnsi="Arial" w:cs="Arial"/>
        </w:rPr>
      </w:pPr>
    </w:p>
    <w:p w14:paraId="102F6F39" w14:textId="77777777" w:rsidR="006F0FF3" w:rsidRPr="00541888" w:rsidRDefault="006F0FF3" w:rsidP="006F0FF3">
      <w:pPr>
        <w:rPr>
          <w:rFonts w:ascii="Arial" w:hAnsi="Arial" w:cs="Arial"/>
        </w:rPr>
      </w:pPr>
      <w:r w:rsidRPr="00541888">
        <w:rPr>
          <w:rFonts w:ascii="Arial" w:hAnsi="Arial" w:cs="Arial"/>
        </w:rPr>
        <w:t xml:space="preserve">Numéro d’identité d’établissement (SIRET) :  </w:t>
      </w:r>
    </w:p>
    <w:p w14:paraId="06CA99E1" w14:textId="77777777" w:rsidR="006F0FF3" w:rsidRPr="00541888" w:rsidRDefault="006F0FF3" w:rsidP="006F0FF3">
      <w:pPr>
        <w:rPr>
          <w:rFonts w:ascii="Arial" w:hAnsi="Arial" w:cs="Arial"/>
        </w:rPr>
      </w:pPr>
    </w:p>
    <w:p w14:paraId="257DFABF" w14:textId="77777777" w:rsidR="006F0FF3" w:rsidRPr="00541888" w:rsidRDefault="006F0FF3" w:rsidP="006F0FF3">
      <w:pPr>
        <w:rPr>
          <w:rFonts w:ascii="Arial" w:hAnsi="Arial" w:cs="Arial"/>
        </w:rPr>
      </w:pPr>
    </w:p>
    <w:p w14:paraId="6D093917" w14:textId="77777777" w:rsidR="006F0FF3" w:rsidRPr="00541888" w:rsidRDefault="006F0FF3" w:rsidP="006F0FF3">
      <w:pPr>
        <w:rPr>
          <w:rFonts w:ascii="Arial" w:hAnsi="Arial" w:cs="Arial"/>
        </w:rPr>
      </w:pPr>
      <w:r w:rsidRPr="00541888">
        <w:rPr>
          <w:rFonts w:ascii="Arial" w:hAnsi="Arial" w:cs="Arial"/>
        </w:rPr>
        <w:t xml:space="preserve">Compte à créditer (établissement de crédit, agence ou centre, n° de compte) + RIB ou RIP original :  </w:t>
      </w:r>
    </w:p>
    <w:p w14:paraId="15E0210B" w14:textId="77777777" w:rsidR="006F0FF3" w:rsidRDefault="006F0FF3" w:rsidP="006F0FF3">
      <w:pPr>
        <w:rPr>
          <w:rFonts w:ascii="Arial" w:hAnsi="Arial" w:cs="Arial"/>
          <w:u w:val="single"/>
        </w:rPr>
      </w:pPr>
    </w:p>
    <w:p w14:paraId="526055DF" w14:textId="77777777" w:rsidR="006F0FF3" w:rsidRDefault="006F0FF3" w:rsidP="006F0FF3">
      <w:pPr>
        <w:rPr>
          <w:rFonts w:ascii="Arial" w:hAnsi="Arial" w:cs="Arial"/>
          <w:u w:val="single"/>
        </w:rPr>
      </w:pPr>
    </w:p>
    <w:p w14:paraId="54CB32AA" w14:textId="77777777" w:rsidR="006F0FF3" w:rsidRPr="00541888" w:rsidRDefault="006F0FF3" w:rsidP="006F0FF3">
      <w:pPr>
        <w:rPr>
          <w:rFonts w:ascii="Arial" w:hAnsi="Arial" w:cs="Arial"/>
        </w:rPr>
      </w:pPr>
      <w:r w:rsidRPr="00541888">
        <w:rPr>
          <w:rFonts w:ascii="Arial" w:hAnsi="Arial" w:cs="Arial"/>
          <w:u w:val="single"/>
        </w:rPr>
        <w:t>CONDITIONS DE PAIEMENT DU CONTRAT DE SOUS-TRAITANCE :</w:t>
      </w:r>
    </w:p>
    <w:p w14:paraId="126377C1" w14:textId="77777777" w:rsidR="006F0FF3" w:rsidRPr="00541888" w:rsidRDefault="006F0FF3" w:rsidP="006F0FF3">
      <w:pPr>
        <w:rPr>
          <w:rFonts w:ascii="Arial" w:hAnsi="Arial" w:cs="Arial"/>
        </w:rPr>
      </w:pPr>
    </w:p>
    <w:p w14:paraId="0CF5F258" w14:textId="77777777" w:rsidR="006F0FF3" w:rsidRPr="00541888" w:rsidRDefault="006F0FF3" w:rsidP="006F0FF3">
      <w:pPr>
        <w:rPr>
          <w:rFonts w:ascii="Arial" w:hAnsi="Arial" w:cs="Arial"/>
        </w:rPr>
      </w:pPr>
      <w:r w:rsidRPr="00541888">
        <w:rPr>
          <w:rFonts w:ascii="Arial" w:hAnsi="Arial" w:cs="Arial"/>
        </w:rPr>
        <w:t xml:space="preserve">Modalités de calcul et de versement des avances et des acomptes :  </w:t>
      </w:r>
    </w:p>
    <w:p w14:paraId="525EDB88" w14:textId="77777777" w:rsidR="006F0FF3" w:rsidRPr="00541888" w:rsidRDefault="006F0FF3" w:rsidP="006F0FF3">
      <w:pPr>
        <w:rPr>
          <w:rFonts w:ascii="Arial" w:hAnsi="Arial" w:cs="Arial"/>
        </w:rPr>
      </w:pPr>
    </w:p>
    <w:p w14:paraId="1C18C7C6" w14:textId="77777777" w:rsidR="006F0FF3" w:rsidRPr="00541888" w:rsidRDefault="006F0FF3" w:rsidP="006F0FF3">
      <w:pPr>
        <w:rPr>
          <w:rFonts w:ascii="Arial" w:hAnsi="Arial" w:cs="Arial"/>
        </w:rPr>
      </w:pPr>
    </w:p>
    <w:p w14:paraId="7DB4C8D3" w14:textId="77777777" w:rsidR="006F0FF3" w:rsidRPr="00541888" w:rsidRDefault="006F0FF3" w:rsidP="006F0FF3">
      <w:pPr>
        <w:rPr>
          <w:rFonts w:ascii="Arial" w:hAnsi="Arial" w:cs="Arial"/>
        </w:rPr>
      </w:pPr>
      <w:r w:rsidRPr="00541888">
        <w:rPr>
          <w:rFonts w:ascii="Arial" w:hAnsi="Arial" w:cs="Arial"/>
        </w:rPr>
        <w:t xml:space="preserve">Date (ou mois d’établissement des prix) : </w:t>
      </w:r>
    </w:p>
    <w:p w14:paraId="1B8934F3" w14:textId="77777777" w:rsidR="006F0FF3" w:rsidRPr="00541888" w:rsidRDefault="006F0FF3" w:rsidP="006F0FF3">
      <w:pPr>
        <w:rPr>
          <w:rFonts w:ascii="Arial" w:hAnsi="Arial" w:cs="Arial"/>
        </w:rPr>
      </w:pPr>
    </w:p>
    <w:p w14:paraId="79C11023" w14:textId="77777777" w:rsidR="006F0FF3" w:rsidRPr="00541888" w:rsidRDefault="006F0FF3" w:rsidP="006F0FF3">
      <w:pPr>
        <w:rPr>
          <w:rFonts w:ascii="Arial" w:hAnsi="Arial" w:cs="Arial"/>
        </w:rPr>
      </w:pPr>
    </w:p>
    <w:p w14:paraId="7E9501F3" w14:textId="77777777" w:rsidR="006F0FF3" w:rsidRPr="00541888" w:rsidRDefault="006F0FF3" w:rsidP="006F0FF3">
      <w:pPr>
        <w:rPr>
          <w:rFonts w:ascii="Arial" w:hAnsi="Arial" w:cs="Arial"/>
        </w:rPr>
      </w:pPr>
      <w:r w:rsidRPr="00541888">
        <w:rPr>
          <w:rFonts w:ascii="Arial" w:hAnsi="Arial" w:cs="Arial"/>
        </w:rPr>
        <w:t xml:space="preserve">Modalités de révision des prix : </w:t>
      </w:r>
    </w:p>
    <w:p w14:paraId="3578D591" w14:textId="77777777" w:rsidR="006F0FF3" w:rsidRPr="00541888" w:rsidRDefault="006F0FF3" w:rsidP="006F0FF3">
      <w:pPr>
        <w:rPr>
          <w:rFonts w:ascii="Arial" w:hAnsi="Arial" w:cs="Arial"/>
        </w:rPr>
      </w:pPr>
    </w:p>
    <w:p w14:paraId="77A5F31D" w14:textId="77777777" w:rsidR="006F0FF3" w:rsidRPr="00541888" w:rsidRDefault="006F0FF3" w:rsidP="006F0FF3">
      <w:pPr>
        <w:rPr>
          <w:rFonts w:ascii="Arial" w:hAnsi="Arial" w:cs="Arial"/>
        </w:rPr>
      </w:pPr>
    </w:p>
    <w:p w14:paraId="346C9EC4" w14:textId="77777777" w:rsidR="006F0FF3" w:rsidRPr="00541888" w:rsidRDefault="006F0FF3" w:rsidP="006F0FF3">
      <w:pPr>
        <w:rPr>
          <w:rFonts w:ascii="Arial" w:hAnsi="Arial" w:cs="Arial"/>
        </w:rPr>
      </w:pPr>
      <w:r w:rsidRPr="00541888">
        <w:rPr>
          <w:rFonts w:ascii="Arial" w:hAnsi="Arial" w:cs="Arial"/>
        </w:rPr>
        <w:t>Stipulations relatives aux délais, pénalités, primes, réfaction et retenues diverses :</w:t>
      </w:r>
    </w:p>
    <w:p w14:paraId="4613892A" w14:textId="77777777" w:rsidR="006F0FF3" w:rsidRPr="00541888" w:rsidRDefault="006F0FF3" w:rsidP="006F0FF3">
      <w:pPr>
        <w:rPr>
          <w:rFonts w:ascii="Arial" w:hAnsi="Arial" w:cs="Arial"/>
        </w:rPr>
      </w:pPr>
    </w:p>
    <w:p w14:paraId="7681E06E" w14:textId="77777777" w:rsidR="006F0FF3" w:rsidRPr="00541888" w:rsidRDefault="006F0FF3" w:rsidP="006F0FF3">
      <w:pPr>
        <w:rPr>
          <w:rFonts w:ascii="Arial" w:hAnsi="Arial" w:cs="Arial"/>
        </w:rPr>
      </w:pPr>
    </w:p>
    <w:p w14:paraId="6F8BC36F" w14:textId="77777777" w:rsidR="006F0FF3" w:rsidRPr="00541888" w:rsidRDefault="006F0FF3" w:rsidP="006F0FF3">
      <w:pPr>
        <w:rPr>
          <w:rFonts w:ascii="Arial" w:hAnsi="Arial" w:cs="Arial"/>
        </w:rPr>
      </w:pPr>
    </w:p>
    <w:p w14:paraId="5FD573AE" w14:textId="77777777" w:rsidR="006F0FF3" w:rsidRPr="00541888" w:rsidRDefault="006F0FF3" w:rsidP="006F0FF3">
      <w:pPr>
        <w:keepNext/>
        <w:keepLines/>
        <w:pBdr>
          <w:bottom w:val="double" w:sz="6" w:space="1" w:color="auto"/>
        </w:pBdr>
        <w:spacing w:after="240"/>
        <w:rPr>
          <w:rFonts w:ascii="Arial" w:hAnsi="Arial" w:cs="Arial"/>
          <w:b/>
        </w:rPr>
      </w:pPr>
      <w:r w:rsidRPr="00541888">
        <w:rPr>
          <w:rFonts w:ascii="Arial" w:hAnsi="Arial" w:cs="Arial"/>
          <w:b/>
        </w:rPr>
        <w:t>ENGAGEMENT DU CANDIDAT</w:t>
      </w:r>
    </w:p>
    <w:tbl>
      <w:tblPr>
        <w:tblW w:w="0" w:type="auto"/>
        <w:jc w:val="center"/>
        <w:tblLayout w:type="fixed"/>
        <w:tblCellMar>
          <w:left w:w="70" w:type="dxa"/>
          <w:right w:w="70" w:type="dxa"/>
        </w:tblCellMar>
        <w:tblLook w:val="0000" w:firstRow="0" w:lastRow="0" w:firstColumn="0" w:lastColumn="0" w:noHBand="0" w:noVBand="0"/>
      </w:tblPr>
      <w:tblGrid>
        <w:gridCol w:w="4606"/>
        <w:gridCol w:w="4606"/>
      </w:tblGrid>
      <w:tr w:rsidR="006F0FF3" w:rsidRPr="00541888" w14:paraId="67950D4F" w14:textId="77777777" w:rsidTr="00321DF3">
        <w:trPr>
          <w:jc w:val="center"/>
        </w:trPr>
        <w:tc>
          <w:tcPr>
            <w:tcW w:w="4606" w:type="dxa"/>
          </w:tcPr>
          <w:p w14:paraId="1AC3CBE1" w14:textId="77777777" w:rsidR="006F0FF3" w:rsidRPr="00541888" w:rsidRDefault="006F0FF3" w:rsidP="00321DF3">
            <w:pPr>
              <w:keepNext/>
              <w:keepLines/>
              <w:rPr>
                <w:rFonts w:ascii="Arial" w:hAnsi="Arial" w:cs="Arial"/>
              </w:rPr>
            </w:pPr>
            <w:r w:rsidRPr="00541888">
              <w:rPr>
                <w:rFonts w:ascii="Arial" w:hAnsi="Arial" w:cs="Arial"/>
                <w:i/>
              </w:rPr>
              <w:t>Fait en un seul original</w:t>
            </w:r>
          </w:p>
        </w:tc>
        <w:tc>
          <w:tcPr>
            <w:tcW w:w="4606" w:type="dxa"/>
          </w:tcPr>
          <w:p w14:paraId="64713F44" w14:textId="77777777" w:rsidR="006F0FF3" w:rsidRPr="00541888" w:rsidRDefault="006F0FF3" w:rsidP="00321DF3">
            <w:pPr>
              <w:keepNext/>
              <w:keepLines/>
              <w:rPr>
                <w:rFonts w:ascii="Arial" w:hAnsi="Arial" w:cs="Arial"/>
                <w:b/>
              </w:rPr>
            </w:pPr>
            <w:r w:rsidRPr="00541888">
              <w:rPr>
                <w:rFonts w:ascii="Arial" w:hAnsi="Arial" w:cs="Arial"/>
                <w:b/>
              </w:rPr>
              <w:t>Signature</w:t>
            </w:r>
          </w:p>
        </w:tc>
      </w:tr>
      <w:tr w:rsidR="006F0FF3" w:rsidRPr="00541888" w14:paraId="51F74C2E" w14:textId="77777777" w:rsidTr="00321DF3">
        <w:trPr>
          <w:jc w:val="center"/>
        </w:trPr>
        <w:tc>
          <w:tcPr>
            <w:tcW w:w="4606" w:type="dxa"/>
          </w:tcPr>
          <w:p w14:paraId="5C2C8855" w14:textId="77777777" w:rsidR="006F0FF3" w:rsidRPr="00541888" w:rsidRDefault="006F0FF3" w:rsidP="00321DF3">
            <w:pPr>
              <w:keepNext/>
              <w:keepLines/>
              <w:rPr>
                <w:rFonts w:ascii="Arial" w:hAnsi="Arial" w:cs="Arial"/>
              </w:rPr>
            </w:pPr>
            <w:r w:rsidRPr="00541888">
              <w:rPr>
                <w:rFonts w:ascii="Arial" w:hAnsi="Arial" w:cs="Arial"/>
              </w:rPr>
              <w:t xml:space="preserve">A .......................................... </w:t>
            </w:r>
          </w:p>
          <w:p w14:paraId="33770FA7" w14:textId="77777777" w:rsidR="006F0FF3" w:rsidRPr="00541888" w:rsidRDefault="006F0FF3" w:rsidP="00321DF3">
            <w:pPr>
              <w:keepNext/>
              <w:keepLines/>
              <w:rPr>
                <w:rFonts w:ascii="Arial" w:hAnsi="Arial" w:cs="Arial"/>
              </w:rPr>
            </w:pPr>
          </w:p>
          <w:p w14:paraId="79A04D49" w14:textId="77777777" w:rsidR="006F0FF3" w:rsidRPr="00541888" w:rsidRDefault="006F0FF3" w:rsidP="00321DF3">
            <w:pPr>
              <w:keepNext/>
              <w:keepLines/>
              <w:rPr>
                <w:rFonts w:ascii="Arial" w:hAnsi="Arial" w:cs="Arial"/>
              </w:rPr>
            </w:pPr>
          </w:p>
          <w:p w14:paraId="15C1DEA3" w14:textId="77777777" w:rsidR="006F0FF3" w:rsidRPr="00541888" w:rsidRDefault="006F0FF3" w:rsidP="00321DF3">
            <w:pPr>
              <w:keepNext/>
              <w:keepLines/>
              <w:rPr>
                <w:rFonts w:ascii="Arial" w:hAnsi="Arial" w:cs="Arial"/>
              </w:rPr>
            </w:pPr>
          </w:p>
        </w:tc>
        <w:tc>
          <w:tcPr>
            <w:tcW w:w="4606" w:type="dxa"/>
          </w:tcPr>
          <w:p w14:paraId="4986C318" w14:textId="77777777" w:rsidR="006F0FF3" w:rsidRPr="00541888" w:rsidRDefault="006F0FF3" w:rsidP="00321DF3">
            <w:pPr>
              <w:keepNext/>
              <w:keepLines/>
              <w:rPr>
                <w:rFonts w:ascii="Arial" w:hAnsi="Arial" w:cs="Arial"/>
                <w:i/>
              </w:rPr>
            </w:pPr>
            <w:r w:rsidRPr="00541888">
              <w:rPr>
                <w:rFonts w:ascii="Arial" w:hAnsi="Arial" w:cs="Arial"/>
                <w:i/>
              </w:rPr>
              <w:t>Apposer le cachet de la société et porter la mention manuscrite « Lu et approuvé »</w:t>
            </w:r>
          </w:p>
        </w:tc>
      </w:tr>
      <w:tr w:rsidR="006F0FF3" w:rsidRPr="00541888" w14:paraId="532D575C" w14:textId="77777777" w:rsidTr="00321DF3">
        <w:trPr>
          <w:trHeight w:val="986"/>
          <w:jc w:val="center"/>
        </w:trPr>
        <w:tc>
          <w:tcPr>
            <w:tcW w:w="4606" w:type="dxa"/>
          </w:tcPr>
          <w:p w14:paraId="17326019" w14:textId="77777777" w:rsidR="006F0FF3" w:rsidRPr="00541888" w:rsidRDefault="006F0FF3" w:rsidP="00321DF3">
            <w:pPr>
              <w:keepNext/>
              <w:keepLines/>
              <w:rPr>
                <w:rFonts w:ascii="Arial" w:hAnsi="Arial" w:cs="Arial"/>
              </w:rPr>
            </w:pPr>
            <w:r w:rsidRPr="00541888">
              <w:rPr>
                <w:rFonts w:ascii="Arial" w:hAnsi="Arial" w:cs="Arial"/>
              </w:rPr>
              <w:t>Le ..........................................</w:t>
            </w:r>
          </w:p>
          <w:p w14:paraId="029D5B54" w14:textId="77777777" w:rsidR="006F0FF3" w:rsidRPr="00541888" w:rsidRDefault="006F0FF3" w:rsidP="00321DF3">
            <w:pPr>
              <w:keepNext/>
              <w:keepLines/>
              <w:rPr>
                <w:rFonts w:ascii="Arial" w:hAnsi="Arial" w:cs="Arial"/>
              </w:rPr>
            </w:pPr>
          </w:p>
        </w:tc>
        <w:tc>
          <w:tcPr>
            <w:tcW w:w="4606" w:type="dxa"/>
          </w:tcPr>
          <w:p w14:paraId="69C55A7D" w14:textId="77777777" w:rsidR="006F0FF3" w:rsidRPr="00541888" w:rsidRDefault="006F0FF3" w:rsidP="00321DF3">
            <w:pPr>
              <w:keepNext/>
              <w:keepLines/>
              <w:rPr>
                <w:rFonts w:ascii="Arial" w:hAnsi="Arial" w:cs="Arial"/>
                <w:i/>
              </w:rPr>
            </w:pPr>
          </w:p>
        </w:tc>
      </w:tr>
    </w:tbl>
    <w:p w14:paraId="0D7D4F20" w14:textId="77777777" w:rsidR="006F0FF3" w:rsidRDefault="006F0FF3" w:rsidP="006F0FF3">
      <w:pPr>
        <w:tabs>
          <w:tab w:val="left" w:pos="1134"/>
          <w:tab w:val="left" w:pos="1843"/>
          <w:tab w:val="left" w:pos="8505"/>
        </w:tabs>
        <w:spacing w:line="240" w:lineRule="exact"/>
        <w:rPr>
          <w:rFonts w:ascii="Arial" w:hAnsi="Arial" w:cs="Arial"/>
        </w:rPr>
      </w:pPr>
    </w:p>
    <w:p w14:paraId="1B5124EA" w14:textId="77777777" w:rsidR="006F0FF3" w:rsidRDefault="006F0FF3" w:rsidP="006F0FF3">
      <w:pPr>
        <w:tabs>
          <w:tab w:val="left" w:pos="1134"/>
          <w:tab w:val="left" w:pos="1843"/>
          <w:tab w:val="left" w:pos="8505"/>
        </w:tabs>
        <w:spacing w:line="240" w:lineRule="exact"/>
        <w:rPr>
          <w:rFonts w:ascii="Arial" w:hAnsi="Arial" w:cs="Arial"/>
        </w:rPr>
      </w:pPr>
    </w:p>
    <w:p w14:paraId="1301F7E2" w14:textId="77777777" w:rsidR="006F0FF3" w:rsidRDefault="006F0FF3" w:rsidP="006F0FF3">
      <w:pPr>
        <w:tabs>
          <w:tab w:val="left" w:pos="1134"/>
          <w:tab w:val="left" w:pos="1843"/>
          <w:tab w:val="left" w:pos="8505"/>
        </w:tabs>
        <w:spacing w:line="240" w:lineRule="exact"/>
        <w:rPr>
          <w:rFonts w:ascii="Arial" w:hAnsi="Arial" w:cs="Arial"/>
        </w:rPr>
      </w:pPr>
    </w:p>
    <w:p w14:paraId="4D8F4888" w14:textId="77777777" w:rsidR="006F0FF3" w:rsidRDefault="006F0FF3" w:rsidP="006F0FF3">
      <w:pPr>
        <w:tabs>
          <w:tab w:val="left" w:pos="1134"/>
          <w:tab w:val="left" w:pos="1843"/>
          <w:tab w:val="left" w:pos="8505"/>
        </w:tabs>
        <w:spacing w:line="240" w:lineRule="exact"/>
        <w:rPr>
          <w:rFonts w:ascii="Arial" w:hAnsi="Arial" w:cs="Arial"/>
        </w:rPr>
      </w:pPr>
    </w:p>
    <w:p w14:paraId="0CDE626D" w14:textId="77777777" w:rsidR="006F0FF3" w:rsidRDefault="006F0FF3" w:rsidP="006F0FF3">
      <w:pPr>
        <w:tabs>
          <w:tab w:val="left" w:pos="1134"/>
          <w:tab w:val="left" w:pos="1843"/>
          <w:tab w:val="left" w:pos="8505"/>
        </w:tabs>
        <w:spacing w:line="240" w:lineRule="exact"/>
        <w:rPr>
          <w:rFonts w:ascii="Arial" w:hAnsi="Arial" w:cs="Arial"/>
        </w:rPr>
      </w:pPr>
    </w:p>
    <w:p w14:paraId="4A729AFB" w14:textId="77777777" w:rsidR="006F0FF3" w:rsidRDefault="006F0FF3" w:rsidP="006F0FF3">
      <w:pPr>
        <w:tabs>
          <w:tab w:val="left" w:pos="1134"/>
          <w:tab w:val="left" w:pos="1843"/>
          <w:tab w:val="left" w:pos="8505"/>
        </w:tabs>
        <w:spacing w:line="240" w:lineRule="exact"/>
        <w:rPr>
          <w:rFonts w:ascii="Arial" w:hAnsi="Arial" w:cs="Arial"/>
        </w:rPr>
      </w:pPr>
    </w:p>
    <w:p w14:paraId="29B06F8B" w14:textId="77777777" w:rsidR="006F0FF3" w:rsidRDefault="006F0FF3" w:rsidP="006F0FF3">
      <w:pPr>
        <w:tabs>
          <w:tab w:val="left" w:pos="1134"/>
          <w:tab w:val="left" w:pos="1843"/>
          <w:tab w:val="left" w:pos="8505"/>
        </w:tabs>
        <w:spacing w:line="240" w:lineRule="exact"/>
        <w:rPr>
          <w:rFonts w:ascii="Arial" w:hAnsi="Arial" w:cs="Arial"/>
        </w:rPr>
      </w:pPr>
    </w:p>
    <w:p w14:paraId="70B3F199" w14:textId="77777777" w:rsidR="006F0FF3" w:rsidRDefault="006F0FF3" w:rsidP="006F0FF3">
      <w:pPr>
        <w:tabs>
          <w:tab w:val="left" w:pos="1134"/>
          <w:tab w:val="left" w:pos="1843"/>
          <w:tab w:val="left" w:pos="8505"/>
        </w:tabs>
        <w:spacing w:line="240" w:lineRule="exact"/>
        <w:rPr>
          <w:rFonts w:ascii="Arial" w:hAnsi="Arial" w:cs="Arial"/>
        </w:rPr>
      </w:pPr>
    </w:p>
    <w:p w14:paraId="42486D13" w14:textId="77777777" w:rsidR="006F0FF3" w:rsidRDefault="006F0FF3" w:rsidP="006F0FF3">
      <w:pPr>
        <w:tabs>
          <w:tab w:val="left" w:pos="1134"/>
          <w:tab w:val="left" w:pos="1843"/>
          <w:tab w:val="left" w:pos="8505"/>
        </w:tabs>
        <w:spacing w:line="240" w:lineRule="exact"/>
        <w:rPr>
          <w:rFonts w:ascii="Arial" w:hAnsi="Arial" w:cs="Arial"/>
        </w:rPr>
      </w:pPr>
    </w:p>
    <w:p w14:paraId="6F8D3A5B" w14:textId="77777777" w:rsidR="006F0FF3" w:rsidRDefault="006F0FF3" w:rsidP="006F0FF3">
      <w:pPr>
        <w:tabs>
          <w:tab w:val="left" w:pos="1134"/>
          <w:tab w:val="left" w:pos="1843"/>
          <w:tab w:val="left" w:pos="8505"/>
        </w:tabs>
        <w:spacing w:line="240" w:lineRule="exact"/>
        <w:rPr>
          <w:rFonts w:ascii="Arial" w:hAnsi="Arial" w:cs="Arial"/>
        </w:rPr>
      </w:pPr>
    </w:p>
    <w:p w14:paraId="1804A7B4" w14:textId="77777777" w:rsidR="006F0FF3" w:rsidRDefault="006F0FF3" w:rsidP="006F0FF3">
      <w:pPr>
        <w:tabs>
          <w:tab w:val="left" w:pos="1134"/>
          <w:tab w:val="left" w:pos="1843"/>
          <w:tab w:val="left" w:pos="8505"/>
        </w:tabs>
        <w:spacing w:line="240" w:lineRule="exact"/>
        <w:rPr>
          <w:rFonts w:ascii="Arial" w:hAnsi="Arial" w:cs="Arial"/>
        </w:rPr>
      </w:pPr>
    </w:p>
    <w:p w14:paraId="05A25493" w14:textId="77777777" w:rsidR="006F0FF3" w:rsidRDefault="006F0FF3" w:rsidP="006F0FF3">
      <w:pPr>
        <w:tabs>
          <w:tab w:val="left" w:pos="1134"/>
          <w:tab w:val="left" w:pos="1843"/>
          <w:tab w:val="left" w:pos="8505"/>
        </w:tabs>
        <w:spacing w:line="240" w:lineRule="exact"/>
        <w:rPr>
          <w:rFonts w:ascii="Arial" w:hAnsi="Arial" w:cs="Arial"/>
        </w:rPr>
      </w:pPr>
    </w:p>
    <w:p w14:paraId="3F933703" w14:textId="77777777" w:rsidR="006F0FF3" w:rsidRDefault="006F0FF3" w:rsidP="006F0FF3">
      <w:pPr>
        <w:tabs>
          <w:tab w:val="left" w:pos="1134"/>
          <w:tab w:val="left" w:pos="1843"/>
          <w:tab w:val="left" w:pos="8505"/>
        </w:tabs>
        <w:spacing w:line="240" w:lineRule="exact"/>
        <w:rPr>
          <w:rFonts w:ascii="Arial" w:hAnsi="Arial" w:cs="Arial"/>
        </w:rPr>
      </w:pPr>
    </w:p>
    <w:p w14:paraId="0DB23CFE" w14:textId="77777777" w:rsidR="006F0FF3" w:rsidRDefault="006F0FF3" w:rsidP="006F0FF3">
      <w:pPr>
        <w:tabs>
          <w:tab w:val="left" w:pos="1134"/>
          <w:tab w:val="left" w:pos="1843"/>
          <w:tab w:val="left" w:pos="8505"/>
        </w:tabs>
        <w:spacing w:line="240" w:lineRule="exact"/>
        <w:rPr>
          <w:rFonts w:ascii="Arial" w:hAnsi="Arial" w:cs="Arial"/>
        </w:rPr>
      </w:pPr>
    </w:p>
    <w:p w14:paraId="09DA9A05" w14:textId="77777777" w:rsidR="006F0FF3" w:rsidRDefault="006F0FF3" w:rsidP="006F0FF3">
      <w:pPr>
        <w:tabs>
          <w:tab w:val="left" w:pos="1134"/>
          <w:tab w:val="left" w:pos="1843"/>
          <w:tab w:val="left" w:pos="8505"/>
        </w:tabs>
        <w:spacing w:line="240" w:lineRule="exact"/>
        <w:rPr>
          <w:rFonts w:ascii="Arial" w:hAnsi="Arial" w:cs="Arial"/>
        </w:rPr>
      </w:pPr>
    </w:p>
    <w:p w14:paraId="225358B5" w14:textId="77777777" w:rsidR="006F0FF3" w:rsidRDefault="006F0FF3" w:rsidP="006F0FF3">
      <w:pPr>
        <w:tabs>
          <w:tab w:val="left" w:pos="1134"/>
          <w:tab w:val="left" w:pos="1843"/>
          <w:tab w:val="left" w:pos="8505"/>
        </w:tabs>
        <w:spacing w:line="240" w:lineRule="exact"/>
        <w:rPr>
          <w:rFonts w:ascii="Arial" w:hAnsi="Arial" w:cs="Arial"/>
        </w:rPr>
      </w:pPr>
    </w:p>
    <w:p w14:paraId="727ED5A4" w14:textId="77777777" w:rsidR="006F0FF3" w:rsidRDefault="006F0FF3" w:rsidP="006F0FF3">
      <w:pPr>
        <w:tabs>
          <w:tab w:val="left" w:pos="1134"/>
          <w:tab w:val="left" w:pos="1843"/>
          <w:tab w:val="left" w:pos="8505"/>
        </w:tabs>
        <w:spacing w:line="240" w:lineRule="exact"/>
        <w:rPr>
          <w:rFonts w:ascii="Arial" w:hAnsi="Arial" w:cs="Arial"/>
        </w:rPr>
      </w:pPr>
    </w:p>
    <w:p w14:paraId="06D6F622" w14:textId="77777777" w:rsidR="006F0FF3" w:rsidRDefault="006F0FF3" w:rsidP="006F0FF3">
      <w:pPr>
        <w:tabs>
          <w:tab w:val="left" w:pos="1134"/>
          <w:tab w:val="left" w:pos="1843"/>
          <w:tab w:val="left" w:pos="8505"/>
        </w:tabs>
        <w:spacing w:line="240" w:lineRule="exact"/>
        <w:rPr>
          <w:rFonts w:ascii="Arial" w:hAnsi="Arial" w:cs="Arial"/>
        </w:rPr>
      </w:pPr>
    </w:p>
    <w:p w14:paraId="7FAD2C12" w14:textId="77777777" w:rsidR="006F0FF3" w:rsidRDefault="006F0FF3" w:rsidP="006F0FF3">
      <w:pPr>
        <w:tabs>
          <w:tab w:val="left" w:pos="1134"/>
          <w:tab w:val="left" w:pos="1843"/>
          <w:tab w:val="left" w:pos="8505"/>
        </w:tabs>
        <w:spacing w:line="240" w:lineRule="exact"/>
        <w:rPr>
          <w:rFonts w:ascii="Arial" w:hAnsi="Arial" w:cs="Arial"/>
        </w:rPr>
      </w:pPr>
    </w:p>
    <w:p w14:paraId="3180B7CF" w14:textId="77777777" w:rsidR="006F0FF3" w:rsidRDefault="006F0FF3" w:rsidP="006F0FF3">
      <w:pPr>
        <w:tabs>
          <w:tab w:val="left" w:pos="1134"/>
          <w:tab w:val="left" w:pos="1843"/>
          <w:tab w:val="left" w:pos="8505"/>
        </w:tabs>
        <w:spacing w:line="240" w:lineRule="exact"/>
        <w:rPr>
          <w:rFonts w:ascii="Arial" w:hAnsi="Arial" w:cs="Arial"/>
        </w:rPr>
      </w:pPr>
    </w:p>
    <w:p w14:paraId="3218510C" w14:textId="77777777" w:rsidR="006F0FF3" w:rsidRDefault="006F0FF3" w:rsidP="006F0FF3">
      <w:pPr>
        <w:tabs>
          <w:tab w:val="left" w:pos="1134"/>
          <w:tab w:val="left" w:pos="1843"/>
          <w:tab w:val="left" w:pos="8505"/>
        </w:tabs>
        <w:spacing w:line="240" w:lineRule="exact"/>
        <w:rPr>
          <w:rFonts w:ascii="Arial" w:hAnsi="Arial" w:cs="Arial"/>
        </w:rPr>
      </w:pPr>
    </w:p>
    <w:p w14:paraId="69EA12D2" w14:textId="77777777" w:rsidR="006F0FF3" w:rsidRDefault="006F0FF3" w:rsidP="006F0FF3">
      <w:pPr>
        <w:tabs>
          <w:tab w:val="left" w:pos="1134"/>
          <w:tab w:val="left" w:pos="1843"/>
          <w:tab w:val="left" w:pos="8505"/>
        </w:tabs>
        <w:spacing w:line="240" w:lineRule="exact"/>
        <w:rPr>
          <w:rFonts w:ascii="Arial" w:hAnsi="Arial" w:cs="Arial"/>
        </w:rPr>
      </w:pPr>
    </w:p>
    <w:p w14:paraId="53E0FDD8" w14:textId="77777777" w:rsidR="006F0FF3" w:rsidRDefault="006F0FF3" w:rsidP="006F0FF3">
      <w:pPr>
        <w:tabs>
          <w:tab w:val="left" w:pos="1134"/>
          <w:tab w:val="left" w:pos="1843"/>
          <w:tab w:val="left" w:pos="8505"/>
        </w:tabs>
        <w:spacing w:line="240" w:lineRule="exact"/>
        <w:rPr>
          <w:rFonts w:ascii="Arial" w:hAnsi="Arial" w:cs="Arial"/>
        </w:rPr>
      </w:pPr>
    </w:p>
    <w:p w14:paraId="79773576" w14:textId="05ECEC94" w:rsidR="006F0FF3" w:rsidRDefault="006F0FF3" w:rsidP="006F0FF3">
      <w:pPr>
        <w:tabs>
          <w:tab w:val="left" w:pos="1134"/>
          <w:tab w:val="left" w:pos="1843"/>
          <w:tab w:val="left" w:pos="8505"/>
        </w:tabs>
        <w:spacing w:line="240" w:lineRule="exact"/>
        <w:rPr>
          <w:rFonts w:ascii="Arial" w:hAnsi="Arial" w:cs="Arial"/>
        </w:rPr>
      </w:pPr>
    </w:p>
    <w:p w14:paraId="6D3C9EE3" w14:textId="49A8625A" w:rsidR="006F0FF3" w:rsidRDefault="006F0FF3" w:rsidP="006F0FF3">
      <w:pPr>
        <w:tabs>
          <w:tab w:val="left" w:pos="1134"/>
          <w:tab w:val="left" w:pos="1843"/>
          <w:tab w:val="left" w:pos="8505"/>
        </w:tabs>
        <w:spacing w:line="240" w:lineRule="exact"/>
        <w:rPr>
          <w:rFonts w:ascii="Arial" w:hAnsi="Arial" w:cs="Arial"/>
        </w:rPr>
      </w:pPr>
    </w:p>
    <w:p w14:paraId="5BD1E226" w14:textId="1DDDA246" w:rsidR="006F0FF3" w:rsidRDefault="006F0FF3" w:rsidP="006F0FF3">
      <w:pPr>
        <w:tabs>
          <w:tab w:val="left" w:pos="1134"/>
          <w:tab w:val="left" w:pos="1843"/>
          <w:tab w:val="left" w:pos="8505"/>
        </w:tabs>
        <w:spacing w:line="240" w:lineRule="exact"/>
        <w:rPr>
          <w:rFonts w:ascii="Arial" w:hAnsi="Arial" w:cs="Arial"/>
        </w:rPr>
      </w:pPr>
    </w:p>
    <w:p w14:paraId="5AA7226E" w14:textId="58E0CF58" w:rsidR="006F0FF3" w:rsidRDefault="006F0FF3" w:rsidP="006F0FF3">
      <w:pPr>
        <w:tabs>
          <w:tab w:val="left" w:pos="1134"/>
          <w:tab w:val="left" w:pos="1843"/>
          <w:tab w:val="left" w:pos="8505"/>
        </w:tabs>
        <w:spacing w:line="240" w:lineRule="exact"/>
        <w:rPr>
          <w:rFonts w:ascii="Arial" w:hAnsi="Arial" w:cs="Arial"/>
        </w:rPr>
      </w:pPr>
    </w:p>
    <w:p w14:paraId="437F46B3" w14:textId="04C811CE" w:rsidR="006F0FF3" w:rsidRDefault="006F0FF3" w:rsidP="006F0FF3">
      <w:pPr>
        <w:tabs>
          <w:tab w:val="left" w:pos="1134"/>
          <w:tab w:val="left" w:pos="1843"/>
          <w:tab w:val="left" w:pos="8505"/>
        </w:tabs>
        <w:spacing w:line="240" w:lineRule="exact"/>
        <w:rPr>
          <w:rFonts w:ascii="Arial" w:hAnsi="Arial" w:cs="Arial"/>
        </w:rPr>
      </w:pPr>
    </w:p>
    <w:p w14:paraId="0A5FB7F9" w14:textId="15217E69" w:rsidR="006F0FF3" w:rsidRDefault="006F0FF3" w:rsidP="006F0FF3">
      <w:pPr>
        <w:tabs>
          <w:tab w:val="left" w:pos="1134"/>
          <w:tab w:val="left" w:pos="1843"/>
          <w:tab w:val="left" w:pos="8505"/>
        </w:tabs>
        <w:spacing w:line="240" w:lineRule="exact"/>
        <w:rPr>
          <w:rFonts w:ascii="Arial" w:hAnsi="Arial" w:cs="Arial"/>
        </w:rPr>
      </w:pPr>
    </w:p>
    <w:p w14:paraId="40FB4967" w14:textId="033BC44C" w:rsidR="006F0FF3" w:rsidRDefault="006F0FF3" w:rsidP="006F0FF3">
      <w:pPr>
        <w:tabs>
          <w:tab w:val="left" w:pos="1134"/>
          <w:tab w:val="left" w:pos="1843"/>
          <w:tab w:val="left" w:pos="8505"/>
        </w:tabs>
        <w:spacing w:line="240" w:lineRule="exact"/>
        <w:rPr>
          <w:rFonts w:ascii="Arial" w:hAnsi="Arial" w:cs="Arial"/>
        </w:rPr>
      </w:pPr>
    </w:p>
    <w:p w14:paraId="26E63CDA" w14:textId="69B9353C" w:rsidR="006F0FF3" w:rsidRDefault="006F0FF3" w:rsidP="006F0FF3">
      <w:pPr>
        <w:tabs>
          <w:tab w:val="left" w:pos="1134"/>
          <w:tab w:val="left" w:pos="1843"/>
          <w:tab w:val="left" w:pos="8505"/>
        </w:tabs>
        <w:spacing w:line="240" w:lineRule="exact"/>
        <w:rPr>
          <w:rFonts w:ascii="Arial" w:hAnsi="Arial" w:cs="Arial"/>
        </w:rPr>
      </w:pPr>
    </w:p>
    <w:p w14:paraId="013C3EEE" w14:textId="7F46D4CC" w:rsidR="006F0FF3" w:rsidRDefault="006F0FF3" w:rsidP="006F0FF3">
      <w:pPr>
        <w:tabs>
          <w:tab w:val="left" w:pos="1134"/>
          <w:tab w:val="left" w:pos="1843"/>
          <w:tab w:val="left" w:pos="8505"/>
        </w:tabs>
        <w:spacing w:line="240" w:lineRule="exact"/>
        <w:rPr>
          <w:rFonts w:ascii="Arial" w:hAnsi="Arial" w:cs="Arial"/>
        </w:rPr>
      </w:pPr>
    </w:p>
    <w:p w14:paraId="5B5E99FC" w14:textId="574631EF" w:rsidR="006F0FF3" w:rsidRDefault="006F0FF3" w:rsidP="006F0FF3">
      <w:pPr>
        <w:tabs>
          <w:tab w:val="left" w:pos="1134"/>
          <w:tab w:val="left" w:pos="1843"/>
          <w:tab w:val="left" w:pos="8505"/>
        </w:tabs>
        <w:spacing w:line="240" w:lineRule="exact"/>
        <w:rPr>
          <w:rFonts w:ascii="Arial" w:hAnsi="Arial" w:cs="Arial"/>
        </w:rPr>
      </w:pPr>
    </w:p>
    <w:p w14:paraId="3AF6926A" w14:textId="205BB843" w:rsidR="006F0FF3" w:rsidRDefault="006F0FF3" w:rsidP="006F0FF3">
      <w:pPr>
        <w:tabs>
          <w:tab w:val="left" w:pos="1134"/>
          <w:tab w:val="left" w:pos="1843"/>
          <w:tab w:val="left" w:pos="8505"/>
        </w:tabs>
        <w:spacing w:line="240" w:lineRule="exact"/>
        <w:rPr>
          <w:rFonts w:ascii="Arial" w:hAnsi="Arial" w:cs="Arial"/>
        </w:rPr>
      </w:pPr>
    </w:p>
    <w:p w14:paraId="79B8AE50" w14:textId="3D043A4F" w:rsidR="006F0FF3" w:rsidRDefault="006F0FF3" w:rsidP="006F0FF3">
      <w:pPr>
        <w:tabs>
          <w:tab w:val="left" w:pos="1134"/>
          <w:tab w:val="left" w:pos="1843"/>
          <w:tab w:val="left" w:pos="8505"/>
        </w:tabs>
        <w:spacing w:line="240" w:lineRule="exact"/>
        <w:rPr>
          <w:rFonts w:ascii="Arial" w:hAnsi="Arial" w:cs="Arial"/>
        </w:rPr>
      </w:pPr>
    </w:p>
    <w:p w14:paraId="663DBD4B" w14:textId="6993C2DB" w:rsidR="006F0FF3" w:rsidRDefault="006F0FF3" w:rsidP="006F0FF3">
      <w:pPr>
        <w:tabs>
          <w:tab w:val="left" w:pos="1134"/>
          <w:tab w:val="left" w:pos="1843"/>
          <w:tab w:val="left" w:pos="8505"/>
        </w:tabs>
        <w:spacing w:line="240" w:lineRule="exact"/>
        <w:rPr>
          <w:rFonts w:ascii="Arial" w:hAnsi="Arial" w:cs="Arial"/>
        </w:rPr>
      </w:pPr>
    </w:p>
    <w:p w14:paraId="64A738E1" w14:textId="7E3DEA19" w:rsidR="006F0FF3" w:rsidRDefault="006F0FF3" w:rsidP="006F0FF3">
      <w:pPr>
        <w:tabs>
          <w:tab w:val="left" w:pos="1134"/>
          <w:tab w:val="left" w:pos="1843"/>
          <w:tab w:val="left" w:pos="8505"/>
        </w:tabs>
        <w:spacing w:line="240" w:lineRule="exact"/>
        <w:rPr>
          <w:rFonts w:ascii="Arial" w:hAnsi="Arial" w:cs="Arial"/>
        </w:rPr>
      </w:pPr>
    </w:p>
    <w:p w14:paraId="284AC389" w14:textId="573C1B63" w:rsidR="006F0FF3" w:rsidRDefault="006F0FF3" w:rsidP="006F0FF3">
      <w:pPr>
        <w:tabs>
          <w:tab w:val="left" w:pos="1134"/>
          <w:tab w:val="left" w:pos="1843"/>
          <w:tab w:val="left" w:pos="8505"/>
        </w:tabs>
        <w:spacing w:line="240" w:lineRule="exact"/>
        <w:rPr>
          <w:rFonts w:ascii="Arial" w:hAnsi="Arial" w:cs="Arial"/>
        </w:rPr>
      </w:pPr>
    </w:p>
    <w:p w14:paraId="37F37CC8" w14:textId="1306DA01" w:rsidR="006F0FF3" w:rsidRDefault="006F0FF3" w:rsidP="006F0FF3">
      <w:pPr>
        <w:tabs>
          <w:tab w:val="left" w:pos="1134"/>
          <w:tab w:val="left" w:pos="1843"/>
          <w:tab w:val="left" w:pos="8505"/>
        </w:tabs>
        <w:spacing w:line="240" w:lineRule="exact"/>
        <w:rPr>
          <w:rFonts w:ascii="Arial" w:hAnsi="Arial" w:cs="Arial"/>
        </w:rPr>
      </w:pPr>
    </w:p>
    <w:p w14:paraId="08E60792" w14:textId="7BBD3025" w:rsidR="006F0FF3" w:rsidRDefault="006F0FF3" w:rsidP="006F0FF3">
      <w:pPr>
        <w:tabs>
          <w:tab w:val="left" w:pos="1134"/>
          <w:tab w:val="left" w:pos="1843"/>
          <w:tab w:val="left" w:pos="8505"/>
        </w:tabs>
        <w:spacing w:line="240" w:lineRule="exact"/>
        <w:rPr>
          <w:rFonts w:ascii="Arial" w:hAnsi="Arial" w:cs="Arial"/>
        </w:rPr>
      </w:pPr>
    </w:p>
    <w:p w14:paraId="23ECFFEB" w14:textId="5622933E" w:rsidR="006F0FF3" w:rsidRDefault="006F0FF3" w:rsidP="006F0FF3">
      <w:pPr>
        <w:tabs>
          <w:tab w:val="left" w:pos="1134"/>
          <w:tab w:val="left" w:pos="1843"/>
          <w:tab w:val="left" w:pos="8505"/>
        </w:tabs>
        <w:spacing w:line="240" w:lineRule="exact"/>
        <w:rPr>
          <w:rFonts w:ascii="Arial" w:hAnsi="Arial" w:cs="Arial"/>
        </w:rPr>
      </w:pPr>
    </w:p>
    <w:p w14:paraId="07778632" w14:textId="77777777" w:rsidR="006F0FF3" w:rsidRDefault="006F0FF3" w:rsidP="006F0FF3">
      <w:pPr>
        <w:tabs>
          <w:tab w:val="left" w:pos="1134"/>
          <w:tab w:val="left" w:pos="1843"/>
          <w:tab w:val="left" w:pos="8505"/>
        </w:tabs>
        <w:spacing w:line="240" w:lineRule="exact"/>
        <w:rPr>
          <w:rFonts w:ascii="Arial" w:hAnsi="Arial" w:cs="Arial"/>
        </w:rPr>
      </w:pPr>
    </w:p>
    <w:p w14:paraId="6D4AE294" w14:textId="77777777" w:rsidR="006F0FF3" w:rsidRDefault="006F0FF3" w:rsidP="006F0FF3">
      <w:pPr>
        <w:tabs>
          <w:tab w:val="left" w:pos="1134"/>
          <w:tab w:val="left" w:pos="1843"/>
          <w:tab w:val="left" w:pos="8505"/>
        </w:tabs>
        <w:spacing w:line="240" w:lineRule="exact"/>
        <w:rPr>
          <w:rFonts w:ascii="Arial" w:hAnsi="Arial" w:cs="Arial"/>
        </w:rPr>
      </w:pPr>
    </w:p>
    <w:p w14:paraId="6CE34B90" w14:textId="77777777" w:rsidR="006F0FF3" w:rsidRDefault="006F0FF3" w:rsidP="006F0FF3">
      <w:pPr>
        <w:pStyle w:val="Titre1"/>
        <w:jc w:val="center"/>
        <w:rPr>
          <w:rFonts w:cs="Arial"/>
          <w:szCs w:val="18"/>
        </w:rPr>
      </w:pPr>
    </w:p>
    <w:p w14:paraId="66D6C0A1" w14:textId="02A67828" w:rsidR="006F0FF3" w:rsidRPr="00F50B5C" w:rsidRDefault="006F0FF3" w:rsidP="006F0FF3">
      <w:pPr>
        <w:pStyle w:val="Titre1"/>
        <w:jc w:val="center"/>
        <w:rPr>
          <w:rFonts w:cs="Arial"/>
          <w:szCs w:val="18"/>
        </w:rPr>
      </w:pPr>
      <w:bookmarkStart w:id="30" w:name="_Toc198731556"/>
      <w:r w:rsidRPr="00F50B5C">
        <w:rPr>
          <w:rFonts w:cs="Arial"/>
          <w:szCs w:val="18"/>
        </w:rPr>
        <w:t>ANNEXE N°</w:t>
      </w:r>
      <w:r w:rsidR="006A645B">
        <w:rPr>
          <w:rFonts w:cs="Arial"/>
          <w:szCs w:val="18"/>
        </w:rPr>
        <w:t>4</w:t>
      </w:r>
      <w:r w:rsidRPr="00F50B5C">
        <w:rPr>
          <w:rFonts w:cs="Arial"/>
          <w:szCs w:val="18"/>
        </w:rPr>
        <w:t xml:space="preserve"> – Nantissement ou cession de créance (exemplaire unique)</w:t>
      </w:r>
      <w:bookmarkEnd w:id="28"/>
      <w:bookmarkEnd w:id="29"/>
      <w:bookmarkEnd w:id="30"/>
    </w:p>
    <w:p w14:paraId="57A8E14A" w14:textId="77777777" w:rsidR="006F0FF3" w:rsidRPr="00F50B5C" w:rsidRDefault="006F0FF3" w:rsidP="006F0FF3">
      <w:pPr>
        <w:tabs>
          <w:tab w:val="left" w:pos="5387"/>
          <w:tab w:val="right" w:leader="dot" w:pos="9072"/>
        </w:tabs>
        <w:ind w:right="-1"/>
        <w:rPr>
          <w:rFonts w:ascii="Arial" w:hAnsi="Arial" w:cs="Arial"/>
          <w:sz w:val="24"/>
        </w:rPr>
      </w:pPr>
    </w:p>
    <w:p w14:paraId="04D7B6F1" w14:textId="77777777" w:rsidR="006F0FF3" w:rsidRPr="00F50B5C" w:rsidRDefault="006F0FF3" w:rsidP="006F0FF3">
      <w:pPr>
        <w:ind w:right="-1"/>
        <w:rPr>
          <w:rFonts w:ascii="Arial" w:hAnsi="Arial" w:cs="Arial"/>
          <w:sz w:val="22"/>
          <w:szCs w:val="22"/>
        </w:rPr>
      </w:pPr>
    </w:p>
    <w:p w14:paraId="6291F3F8" w14:textId="77777777" w:rsidR="006F0FF3" w:rsidRPr="00F50B5C" w:rsidRDefault="006F0FF3" w:rsidP="006F0FF3">
      <w:pPr>
        <w:pStyle w:val="Corpsdetexte31"/>
        <w:shd w:val="clear" w:color="auto" w:fill="FFFFFF"/>
        <w:rPr>
          <w:rFonts w:cs="Arial"/>
        </w:rPr>
      </w:pPr>
      <w:r w:rsidRPr="00F50B5C">
        <w:rPr>
          <w:rFonts w:cs="Arial"/>
        </w:rPr>
        <w:sym w:font="Wingdings 2" w:char="F0DE"/>
      </w:r>
      <w:r w:rsidRPr="00F50B5C">
        <w:rPr>
          <w:rFonts w:cs="Arial"/>
        </w:rPr>
        <w:t xml:space="preserve"> </w:t>
      </w:r>
      <w:r w:rsidRPr="00F50B5C">
        <w:rPr>
          <w:rFonts w:cs="Arial"/>
          <w:b/>
          <w:bCs/>
        </w:rPr>
        <w:t xml:space="preserve">Copie certifiée conforme à l'original délivrée en unique </w:t>
      </w:r>
      <w:r w:rsidRPr="00F50B5C">
        <w:rPr>
          <w:rFonts w:cs="Arial"/>
          <w:b/>
        </w:rPr>
        <w:t xml:space="preserve">exemplaire </w:t>
      </w:r>
      <w:r w:rsidRPr="00F50B5C">
        <w:rPr>
          <w:rFonts w:cs="Arial"/>
        </w:rPr>
        <w:t>pour être remise à l’établissement de crédit en cas de cession ou de nantissement de créance consenti conformément aux articles L 313-23 à L 313-34 du Code monétaire et financier facilitant le crédit aux entreprises en ce qui concerne :</w:t>
      </w:r>
    </w:p>
    <w:p w14:paraId="144968AF" w14:textId="77777777" w:rsidR="006F0FF3" w:rsidRPr="00F50B5C" w:rsidRDefault="006F0FF3" w:rsidP="006F0FF3">
      <w:pPr>
        <w:shd w:val="clear" w:color="auto" w:fill="FFFFFF"/>
        <w:spacing w:before="120"/>
        <w:ind w:firstLine="426"/>
        <w:rPr>
          <w:rFonts w:ascii="Arial" w:hAnsi="Arial" w:cs="Arial"/>
        </w:rPr>
      </w:pPr>
    </w:p>
    <w:p w14:paraId="5F41B127" w14:textId="77777777" w:rsidR="006F0FF3" w:rsidRPr="00F50B5C" w:rsidRDefault="006F0FF3" w:rsidP="006F0FF3">
      <w:pPr>
        <w:shd w:val="clear" w:color="auto" w:fill="FFFFFF"/>
        <w:ind w:firstLine="426"/>
        <w:rPr>
          <w:rFonts w:ascii="Arial" w:hAnsi="Arial" w:cs="Arial"/>
        </w:rPr>
      </w:pPr>
      <w:r w:rsidRPr="00F50B5C">
        <w:rPr>
          <w:rFonts w:ascii="Arial" w:hAnsi="Arial" w:cs="Arial"/>
        </w:rPr>
        <w:sym w:font="Webdings" w:char="F063"/>
      </w:r>
      <w:r w:rsidRPr="00F50B5C">
        <w:rPr>
          <w:rFonts w:ascii="Arial" w:hAnsi="Arial" w:cs="Arial"/>
        </w:rPr>
        <w:t xml:space="preserve"> la totalité du marché dont le montant est de : (indiquer le montant en chiffres et en lettres).</w:t>
      </w:r>
    </w:p>
    <w:p w14:paraId="76360C1E" w14:textId="77777777" w:rsidR="006F0FF3" w:rsidRPr="00F50B5C" w:rsidRDefault="006F0FF3" w:rsidP="006F0FF3">
      <w:pPr>
        <w:shd w:val="clear" w:color="auto" w:fill="FFFFFF"/>
        <w:spacing w:before="120"/>
        <w:ind w:firstLine="851"/>
        <w:rPr>
          <w:rFonts w:ascii="Arial" w:hAnsi="Arial" w:cs="Arial"/>
        </w:rPr>
      </w:pPr>
      <w:r w:rsidRPr="00F50B5C">
        <w:rPr>
          <w:rFonts w:ascii="Arial" w:hAnsi="Arial" w:cs="Arial"/>
        </w:rPr>
        <w:t>……………………………………………………………………………………………………………</w:t>
      </w:r>
    </w:p>
    <w:p w14:paraId="127BCAC5" w14:textId="77777777" w:rsidR="006F0FF3" w:rsidRPr="00F50B5C" w:rsidRDefault="006F0FF3" w:rsidP="006F0FF3">
      <w:pPr>
        <w:shd w:val="clear" w:color="auto" w:fill="FFFFFF"/>
        <w:spacing w:before="120"/>
        <w:ind w:firstLine="426"/>
        <w:rPr>
          <w:rFonts w:ascii="Arial" w:hAnsi="Arial" w:cs="Arial"/>
        </w:rPr>
      </w:pPr>
    </w:p>
    <w:p w14:paraId="321EA263" w14:textId="77777777" w:rsidR="006F0FF3" w:rsidRPr="00F50B5C" w:rsidRDefault="006F0FF3" w:rsidP="006F0FF3">
      <w:pPr>
        <w:shd w:val="clear" w:color="auto" w:fill="FFFFFF"/>
        <w:ind w:firstLine="426"/>
        <w:rPr>
          <w:rFonts w:ascii="Arial" w:hAnsi="Arial" w:cs="Arial"/>
        </w:rPr>
      </w:pPr>
      <w:r w:rsidRPr="00F50B5C">
        <w:rPr>
          <w:rFonts w:ascii="Arial" w:hAnsi="Arial" w:cs="Arial"/>
        </w:rPr>
        <w:sym w:font="Webdings" w:char="F063"/>
      </w:r>
      <w:r w:rsidRPr="00F50B5C">
        <w:rPr>
          <w:rFonts w:ascii="Arial" w:hAnsi="Arial" w:cs="Arial"/>
        </w:rPr>
        <w:t xml:space="preserve"> la partie des prestations évaluées à (indiquer le montant en chiffres et en lettres) :</w:t>
      </w:r>
    </w:p>
    <w:p w14:paraId="5C4879FE" w14:textId="77777777" w:rsidR="006F0FF3" w:rsidRPr="00F50B5C" w:rsidRDefault="006F0FF3" w:rsidP="006F0FF3">
      <w:pPr>
        <w:shd w:val="clear" w:color="auto" w:fill="FFFFFF"/>
        <w:spacing w:before="120"/>
        <w:ind w:firstLine="851"/>
        <w:rPr>
          <w:rFonts w:ascii="Arial" w:hAnsi="Arial" w:cs="Arial"/>
        </w:rPr>
      </w:pPr>
      <w:r w:rsidRPr="00F50B5C">
        <w:rPr>
          <w:rFonts w:ascii="Arial" w:hAnsi="Arial" w:cs="Arial"/>
        </w:rPr>
        <w:t>...................................................................................................................................................</w:t>
      </w:r>
    </w:p>
    <w:p w14:paraId="637CF0CB" w14:textId="77777777" w:rsidR="006F0FF3" w:rsidRPr="00F50B5C" w:rsidRDefault="006F0FF3" w:rsidP="006F0FF3">
      <w:pPr>
        <w:shd w:val="clear" w:color="auto" w:fill="FFFFFF"/>
        <w:spacing w:before="120"/>
        <w:ind w:firstLine="851"/>
        <w:rPr>
          <w:rFonts w:ascii="Arial" w:hAnsi="Arial" w:cs="Arial"/>
        </w:rPr>
      </w:pPr>
    </w:p>
    <w:p w14:paraId="4B2E8EB0" w14:textId="77777777" w:rsidR="006F0FF3" w:rsidRPr="00F50B5C" w:rsidRDefault="006F0FF3" w:rsidP="006F0FF3">
      <w:pPr>
        <w:shd w:val="clear" w:color="auto" w:fill="FFFFFF"/>
        <w:spacing w:before="120"/>
        <w:ind w:firstLine="851"/>
        <w:rPr>
          <w:rFonts w:ascii="Arial" w:hAnsi="Arial" w:cs="Arial"/>
        </w:rPr>
      </w:pPr>
      <w:r w:rsidRPr="00F50B5C">
        <w:rPr>
          <w:rFonts w:ascii="Arial" w:hAnsi="Arial" w:cs="Arial"/>
        </w:rPr>
        <w:t>et devant être exécutées par ..................................................... en qualité de :</w:t>
      </w:r>
    </w:p>
    <w:p w14:paraId="5424C1D7" w14:textId="77777777" w:rsidR="006F0FF3" w:rsidRPr="00F50B5C" w:rsidRDefault="006F0FF3" w:rsidP="006F0FF3">
      <w:pPr>
        <w:shd w:val="clear" w:color="auto" w:fill="FFFFFF"/>
        <w:spacing w:before="120"/>
        <w:ind w:left="1418" w:firstLine="709"/>
        <w:rPr>
          <w:rFonts w:ascii="Arial" w:hAnsi="Arial" w:cs="Arial"/>
        </w:rPr>
      </w:pPr>
      <w:r w:rsidRPr="00F50B5C">
        <w:rPr>
          <w:rFonts w:ascii="Arial" w:hAnsi="Arial" w:cs="Arial"/>
        </w:rPr>
        <w:sym w:font="Webdings" w:char="F063"/>
      </w:r>
      <w:r w:rsidRPr="00F50B5C">
        <w:rPr>
          <w:rFonts w:ascii="Arial" w:hAnsi="Arial" w:cs="Arial"/>
        </w:rPr>
        <w:t xml:space="preserve">  titulaire                    </w:t>
      </w:r>
      <w:r w:rsidRPr="00F50B5C">
        <w:rPr>
          <w:rFonts w:ascii="Arial" w:hAnsi="Arial" w:cs="Arial"/>
        </w:rPr>
        <w:sym w:font="Webdings" w:char="F063"/>
      </w:r>
      <w:r w:rsidRPr="00F50B5C">
        <w:rPr>
          <w:rFonts w:ascii="Arial" w:hAnsi="Arial" w:cs="Arial"/>
        </w:rPr>
        <w:t xml:space="preserve"> </w:t>
      </w:r>
      <w:proofErr w:type="spellStart"/>
      <w:r w:rsidRPr="00F50B5C">
        <w:rPr>
          <w:rFonts w:ascii="Arial" w:hAnsi="Arial" w:cs="Arial"/>
        </w:rPr>
        <w:t>co</w:t>
      </w:r>
      <w:proofErr w:type="spellEnd"/>
      <w:r w:rsidRPr="00F50B5C">
        <w:rPr>
          <w:rFonts w:ascii="Arial" w:hAnsi="Arial" w:cs="Arial"/>
        </w:rPr>
        <w:t xml:space="preserve"> traitant               </w:t>
      </w:r>
    </w:p>
    <w:p w14:paraId="212D2F06" w14:textId="4E020277" w:rsidR="006F0FF3" w:rsidRDefault="006F0FF3" w:rsidP="006F0FF3">
      <w:pPr>
        <w:shd w:val="clear" w:color="auto" w:fill="FFFFFF"/>
        <w:ind w:firstLine="851"/>
        <w:rPr>
          <w:rFonts w:ascii="Arial" w:hAnsi="Arial" w:cs="Arial"/>
        </w:rPr>
      </w:pPr>
    </w:p>
    <w:p w14:paraId="3E255DFB" w14:textId="77777777" w:rsidR="00650AC0" w:rsidRPr="00F50B5C" w:rsidRDefault="00650AC0" w:rsidP="006F0FF3">
      <w:pPr>
        <w:shd w:val="clear" w:color="auto" w:fill="FFFFFF"/>
        <w:ind w:firstLine="851"/>
        <w:rPr>
          <w:rFonts w:ascii="Arial" w:hAnsi="Arial" w:cs="Arial"/>
        </w:rPr>
      </w:pPr>
    </w:p>
    <w:p w14:paraId="5D71AB75" w14:textId="77777777" w:rsidR="006F0FF3" w:rsidRPr="00AF3245" w:rsidRDefault="006F0FF3" w:rsidP="006F0FF3">
      <w:pPr>
        <w:jc w:val="both"/>
        <w:rPr>
          <w:rFonts w:ascii="Arial" w:hAnsi="Arial" w:cs="Arial"/>
          <w:i/>
          <w:iCs/>
        </w:rPr>
      </w:pPr>
      <w:r w:rsidRPr="00AF3245">
        <w:rPr>
          <w:rFonts w:ascii="Arial" w:hAnsi="Arial" w:cs="Arial"/>
          <w:i/>
          <w:iCs/>
        </w:rPr>
        <w:t>Il est rappelé, conformément à l’article R2191-45 du code de la commande publique que le montant maximum de la créance que le titulaire peut céder ou donner nantissement correspond au montant du marché diminué du montant des prestations sous-traitées et donnant lieu à paiement direct.</w:t>
      </w:r>
    </w:p>
    <w:p w14:paraId="6CCB7CC5" w14:textId="77777777" w:rsidR="006F0FF3" w:rsidRPr="00F50B5C" w:rsidRDefault="006F0FF3" w:rsidP="006F0FF3">
      <w:pPr>
        <w:ind w:right="-1"/>
        <w:jc w:val="both"/>
        <w:rPr>
          <w:rFonts w:ascii="Arial" w:hAnsi="Arial" w:cs="Arial"/>
        </w:rPr>
      </w:pPr>
    </w:p>
    <w:p w14:paraId="557E8687" w14:textId="77777777" w:rsidR="006F0FF3" w:rsidRDefault="006F0FF3" w:rsidP="006F0FF3">
      <w:pPr>
        <w:ind w:right="-1"/>
        <w:jc w:val="both"/>
        <w:rPr>
          <w:rFonts w:ascii="Arial" w:hAnsi="Arial" w:cs="Arial"/>
          <w:i/>
        </w:rPr>
      </w:pPr>
      <w:r w:rsidRPr="00F50B5C">
        <w:rPr>
          <w:rFonts w:ascii="Arial" w:hAnsi="Arial" w:cs="Arial"/>
        </w:rPr>
        <w:t>Désignation, adresse, téléphone du comptable assignataire (</w:t>
      </w:r>
      <w:r w:rsidRPr="00F50B5C">
        <w:rPr>
          <w:rFonts w:ascii="Arial" w:hAnsi="Arial" w:cs="Arial"/>
          <w:i/>
        </w:rPr>
        <w:t>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(articles R2191-46 à R2191-53 du code de la commande publique ) :</w:t>
      </w:r>
      <w:r>
        <w:rPr>
          <w:rFonts w:ascii="Arial" w:hAnsi="Arial" w:cs="Arial"/>
          <w:i/>
        </w:rPr>
        <w:t>M. Christophe GABEN, agent comptable de l’URSSAF PACA.</w:t>
      </w:r>
    </w:p>
    <w:p w14:paraId="71FBD7B6" w14:textId="77777777" w:rsidR="006F0FF3" w:rsidRDefault="006F0FF3" w:rsidP="006F0FF3">
      <w:pPr>
        <w:ind w:right="-1"/>
        <w:jc w:val="both"/>
        <w:rPr>
          <w:rFonts w:ascii="Arial" w:hAnsi="Arial" w:cs="Arial"/>
          <w:i/>
        </w:rPr>
      </w:pPr>
    </w:p>
    <w:p w14:paraId="658F45D2" w14:textId="77777777" w:rsidR="006F0FF3" w:rsidRDefault="006F0FF3" w:rsidP="006F0FF3">
      <w:pPr>
        <w:ind w:right="-1"/>
        <w:jc w:val="both"/>
        <w:rPr>
          <w:rFonts w:ascii="Arial" w:hAnsi="Arial" w:cs="Arial"/>
          <w:i/>
        </w:rPr>
      </w:pPr>
    </w:p>
    <w:p w14:paraId="447667EC" w14:textId="77777777" w:rsidR="006F0FF3" w:rsidRPr="00F50B5C" w:rsidRDefault="006F0FF3" w:rsidP="006F0FF3">
      <w:pPr>
        <w:ind w:right="-1"/>
        <w:jc w:val="both"/>
        <w:rPr>
          <w:rFonts w:ascii="Arial" w:hAnsi="Arial" w:cs="Arial"/>
          <w:i/>
        </w:rPr>
      </w:pPr>
    </w:p>
    <w:p w14:paraId="0D7DB263" w14:textId="77777777" w:rsidR="006F0FF3" w:rsidRPr="00F50B5C" w:rsidRDefault="006F0FF3" w:rsidP="006F0FF3">
      <w:pPr>
        <w:shd w:val="clear" w:color="auto" w:fill="FFFFFF"/>
        <w:rPr>
          <w:rFonts w:ascii="Arial" w:hAnsi="Arial" w:cs="Arial"/>
        </w:rPr>
      </w:pPr>
    </w:p>
    <w:p w14:paraId="2A3137CA" w14:textId="77777777" w:rsidR="006F0FF3" w:rsidRPr="00F50B5C" w:rsidRDefault="006F0FF3" w:rsidP="006F0FF3">
      <w:pPr>
        <w:shd w:val="clear" w:color="auto" w:fill="FFFFFF"/>
        <w:rPr>
          <w:rFonts w:ascii="Arial" w:hAnsi="Arial" w:cs="Arial"/>
        </w:rPr>
      </w:pPr>
    </w:p>
    <w:p w14:paraId="3D360039" w14:textId="77777777" w:rsidR="006F0FF3" w:rsidRPr="00F50B5C" w:rsidRDefault="006F0FF3" w:rsidP="006F0FF3">
      <w:pPr>
        <w:shd w:val="clear" w:color="auto" w:fill="FFFFFF"/>
        <w:rPr>
          <w:rFonts w:ascii="Arial" w:hAnsi="Arial" w:cs="Arial"/>
        </w:rPr>
      </w:pPr>
    </w:p>
    <w:p w14:paraId="5BB35B41" w14:textId="77777777" w:rsidR="006F0FF3" w:rsidRPr="00F50B5C" w:rsidRDefault="006F0FF3" w:rsidP="006F0FF3">
      <w:pPr>
        <w:shd w:val="clear" w:color="auto" w:fill="FFFFFF"/>
        <w:rPr>
          <w:rFonts w:ascii="Arial" w:hAnsi="Arial" w:cs="Arial"/>
        </w:rPr>
      </w:pPr>
    </w:p>
    <w:p w14:paraId="0AC0B092" w14:textId="77777777" w:rsidR="006F0FF3" w:rsidRPr="00F50B5C" w:rsidRDefault="006F0FF3" w:rsidP="006F0FF3">
      <w:pPr>
        <w:shd w:val="clear" w:color="auto" w:fill="FFFFFF"/>
        <w:rPr>
          <w:rFonts w:ascii="Arial" w:hAnsi="Arial" w:cs="Arial"/>
        </w:rPr>
      </w:pPr>
      <w:r w:rsidRPr="00F50B5C">
        <w:rPr>
          <w:rFonts w:ascii="Arial" w:hAnsi="Arial" w:cs="Arial"/>
        </w:rPr>
        <w:t>A</w:t>
      </w:r>
      <w:r w:rsidRPr="00F50B5C">
        <w:rPr>
          <w:rFonts w:ascii="Arial" w:hAnsi="Arial" w:cs="Arial"/>
        </w:rPr>
        <w:tab/>
      </w:r>
      <w:r w:rsidRPr="00F50B5C">
        <w:rPr>
          <w:rFonts w:ascii="Arial" w:hAnsi="Arial" w:cs="Arial"/>
        </w:rPr>
        <w:tab/>
      </w:r>
      <w:r w:rsidRPr="00F50B5C">
        <w:rPr>
          <w:rFonts w:ascii="Arial" w:hAnsi="Arial" w:cs="Arial"/>
        </w:rPr>
        <w:tab/>
      </w:r>
      <w:r w:rsidRPr="00F50B5C">
        <w:rPr>
          <w:rFonts w:ascii="Arial" w:hAnsi="Arial" w:cs="Arial"/>
        </w:rPr>
        <w:tab/>
        <w:t xml:space="preserve"> le </w:t>
      </w:r>
    </w:p>
    <w:p w14:paraId="1D42905B" w14:textId="77777777" w:rsidR="006F0FF3" w:rsidRPr="00F50B5C" w:rsidRDefault="006F0FF3" w:rsidP="006F0FF3">
      <w:pPr>
        <w:shd w:val="clear" w:color="auto" w:fill="FFFFFF"/>
        <w:rPr>
          <w:rFonts w:ascii="Arial" w:hAnsi="Arial" w:cs="Arial"/>
        </w:rPr>
      </w:pPr>
    </w:p>
    <w:p w14:paraId="1DA8B932" w14:textId="77777777" w:rsidR="006F0FF3" w:rsidRPr="00F50B5C" w:rsidRDefault="006F0FF3" w:rsidP="006F0FF3">
      <w:pPr>
        <w:shd w:val="clear" w:color="auto" w:fill="FFFFFF"/>
        <w:rPr>
          <w:rFonts w:ascii="Arial" w:hAnsi="Arial" w:cs="Arial"/>
        </w:rPr>
      </w:pPr>
      <w:r w:rsidRPr="00F50B5C">
        <w:rPr>
          <w:rFonts w:ascii="Arial" w:hAnsi="Arial" w:cs="Arial"/>
        </w:rPr>
        <w:tab/>
      </w:r>
      <w:r w:rsidRPr="00F50B5C">
        <w:rPr>
          <w:rFonts w:ascii="Arial" w:hAnsi="Arial" w:cs="Arial"/>
        </w:rPr>
        <w:tab/>
      </w:r>
      <w:r w:rsidRPr="00F50B5C">
        <w:rPr>
          <w:rFonts w:ascii="Arial" w:hAnsi="Arial" w:cs="Arial"/>
        </w:rPr>
        <w:tab/>
      </w:r>
    </w:p>
    <w:p w14:paraId="6CD5673D" w14:textId="77777777" w:rsidR="006F0FF3" w:rsidRPr="00F50B5C" w:rsidRDefault="006F0FF3" w:rsidP="006F0FF3">
      <w:pPr>
        <w:shd w:val="clear" w:color="auto" w:fill="FFFFFF"/>
        <w:rPr>
          <w:rFonts w:ascii="Arial" w:hAnsi="Arial" w:cs="Arial"/>
        </w:rPr>
      </w:pPr>
    </w:p>
    <w:p w14:paraId="51E67237" w14:textId="77777777" w:rsidR="006F0FF3" w:rsidRPr="00F50B5C" w:rsidRDefault="006F0FF3" w:rsidP="006F0FF3">
      <w:pPr>
        <w:shd w:val="clear" w:color="auto" w:fill="FFFFFF"/>
        <w:rPr>
          <w:rFonts w:ascii="Arial" w:hAnsi="Arial" w:cs="Arial"/>
        </w:rPr>
      </w:pPr>
    </w:p>
    <w:p w14:paraId="10B886EB" w14:textId="77777777" w:rsidR="006F0FF3" w:rsidRPr="00F50B5C" w:rsidRDefault="006F0FF3" w:rsidP="006F0FF3">
      <w:pPr>
        <w:shd w:val="clear" w:color="auto" w:fill="FFFFFF"/>
        <w:jc w:val="center"/>
        <w:rPr>
          <w:rFonts w:ascii="Arial" w:hAnsi="Arial" w:cs="Arial"/>
        </w:rPr>
      </w:pPr>
      <w:r w:rsidRPr="00F50B5C">
        <w:rPr>
          <w:rFonts w:ascii="Arial" w:hAnsi="Arial" w:cs="Arial"/>
        </w:rPr>
        <w:t>Signature</w:t>
      </w:r>
    </w:p>
    <w:p w14:paraId="121C9E2B" w14:textId="77777777" w:rsidR="006F0FF3" w:rsidRPr="00F50B5C" w:rsidRDefault="006F0FF3" w:rsidP="006F0FF3">
      <w:pPr>
        <w:ind w:right="-1"/>
        <w:rPr>
          <w:rFonts w:ascii="Arial" w:hAnsi="Arial" w:cs="Arial"/>
        </w:rPr>
      </w:pPr>
    </w:p>
    <w:p w14:paraId="6EECA552" w14:textId="77777777" w:rsidR="006F0FF3" w:rsidRPr="00F50B5C" w:rsidRDefault="006F0FF3" w:rsidP="006F0FF3">
      <w:pPr>
        <w:ind w:right="-1"/>
        <w:rPr>
          <w:rFonts w:ascii="Arial" w:hAnsi="Arial" w:cs="Arial"/>
        </w:rPr>
      </w:pPr>
    </w:p>
    <w:p w14:paraId="078F227E" w14:textId="77777777" w:rsidR="006F0FF3" w:rsidRPr="00F50B5C" w:rsidRDefault="006F0FF3" w:rsidP="006F0FF3">
      <w:pPr>
        <w:tabs>
          <w:tab w:val="left" w:pos="1134"/>
          <w:tab w:val="left" w:pos="1843"/>
          <w:tab w:val="left" w:pos="8505"/>
        </w:tabs>
        <w:spacing w:line="240" w:lineRule="exact"/>
        <w:jc w:val="center"/>
        <w:rPr>
          <w:rFonts w:ascii="Arial" w:hAnsi="Arial" w:cs="Arial"/>
          <w:sz w:val="28"/>
          <w:szCs w:val="24"/>
        </w:rPr>
      </w:pPr>
    </w:p>
    <w:p w14:paraId="192AFE3D" w14:textId="77777777" w:rsidR="006F0FF3" w:rsidRPr="00F50B5C" w:rsidRDefault="006F0FF3" w:rsidP="006F0FF3">
      <w:pPr>
        <w:rPr>
          <w:rFonts w:ascii="Arial" w:hAnsi="Arial" w:cs="Arial"/>
          <w:lang w:eastAsia="en-US"/>
        </w:rPr>
      </w:pPr>
    </w:p>
    <w:p w14:paraId="2168220F" w14:textId="77777777" w:rsidR="006F0FF3" w:rsidRPr="00F50B5C" w:rsidRDefault="006F0FF3" w:rsidP="006F0FF3">
      <w:pPr>
        <w:pStyle w:val="style1010"/>
        <w:spacing w:line="244" w:lineRule="exact"/>
        <w:ind w:right="20"/>
        <w:jc w:val="center"/>
        <w:rPr>
          <w:rFonts w:ascii="Arial" w:hAnsi="Arial" w:cs="Arial"/>
          <w:color w:val="000000"/>
          <w:lang w:val="fr-FR"/>
        </w:rPr>
      </w:pPr>
    </w:p>
    <w:p w14:paraId="32EF6042" w14:textId="77777777" w:rsidR="006F0FF3" w:rsidRPr="00F50B5C" w:rsidRDefault="006F0FF3" w:rsidP="006F0FF3">
      <w:pPr>
        <w:pStyle w:val="style1010"/>
        <w:spacing w:line="244" w:lineRule="exact"/>
        <w:ind w:right="20"/>
        <w:jc w:val="center"/>
        <w:rPr>
          <w:rFonts w:ascii="Arial" w:hAnsi="Arial" w:cs="Arial"/>
          <w:color w:val="000000"/>
          <w:lang w:val="fr-FR"/>
        </w:rPr>
      </w:pPr>
    </w:p>
    <w:p w14:paraId="244C9068" w14:textId="77777777" w:rsidR="006F0FF3" w:rsidRPr="00CD6FBF" w:rsidRDefault="006F0FF3" w:rsidP="006F0FF3">
      <w:pPr>
        <w:pStyle w:val="Titre1"/>
      </w:pPr>
    </w:p>
    <w:p w14:paraId="5FEB2288" w14:textId="77777777" w:rsidR="000C5F0D" w:rsidRPr="000C5F0D" w:rsidRDefault="000C5F0D" w:rsidP="000C5F0D">
      <w:pPr>
        <w:tabs>
          <w:tab w:val="left" w:pos="7344"/>
        </w:tabs>
        <w:jc w:val="both"/>
        <w:rPr>
          <w:rFonts w:ascii="Arial" w:hAnsi="Arial" w:cs="Arial"/>
          <w:u w:val="single"/>
        </w:rPr>
      </w:pPr>
    </w:p>
    <w:sectPr w:rsidR="000C5F0D" w:rsidRPr="000C5F0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F8622" w14:textId="77777777" w:rsidR="006F0FF3" w:rsidRDefault="006F0FF3" w:rsidP="006F0FF3">
      <w:r>
        <w:separator/>
      </w:r>
    </w:p>
  </w:endnote>
  <w:endnote w:type="continuationSeparator" w:id="0">
    <w:p w14:paraId="75C28CF1" w14:textId="77777777" w:rsidR="006F0FF3" w:rsidRDefault="006F0FF3" w:rsidP="006F0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N)">
    <w:altName w:val="Univers"/>
    <w:panose1 w:val="00000000000000000000"/>
    <w:charset w:val="00"/>
    <w:family w:val="swiss"/>
    <w:notTrueType/>
    <w:pitch w:val="variable"/>
    <w:sig w:usb0="00000003" w:usb1="00000000" w:usb2="00000000" w:usb3="00000000" w:csb0="00000001" w:csb1="00000000"/>
  </w:font>
  <w:font w:name="ArialMT">
    <w:altName w:val="Arial"/>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1814"/>
      <w:gridCol w:w="6505"/>
      <w:gridCol w:w="1462"/>
    </w:tblGrid>
    <w:tr w:rsidR="00BB1455" w:rsidRPr="007417CE" w14:paraId="5E76B577" w14:textId="77777777" w:rsidTr="007417CE">
      <w:trPr>
        <w:trHeight w:hRule="exact" w:val="683"/>
      </w:trPr>
      <w:tc>
        <w:tcPr>
          <w:tcW w:w="1814" w:type="dxa"/>
          <w:shd w:val="clear" w:color="auto" w:fill="auto"/>
        </w:tcPr>
        <w:p w14:paraId="284CA3C0" w14:textId="77777777" w:rsidR="006A645B" w:rsidRPr="007417CE" w:rsidRDefault="006A645B" w:rsidP="007417CE">
          <w:pPr>
            <w:pStyle w:val="Pieddepage"/>
            <w:snapToGrid w:val="0"/>
            <w:spacing w:before="60" w:after="60"/>
            <w:ind w:right="360"/>
            <w:jc w:val="center"/>
            <w:rPr>
              <w:sz w:val="16"/>
            </w:rPr>
          </w:pPr>
        </w:p>
        <w:p w14:paraId="1F32B88C" w14:textId="77777777" w:rsidR="006A645B" w:rsidRPr="007417CE" w:rsidRDefault="006A645B" w:rsidP="007417CE">
          <w:pPr>
            <w:pStyle w:val="Pieddepage"/>
            <w:snapToGrid w:val="0"/>
            <w:spacing w:before="60" w:after="60"/>
            <w:rPr>
              <w:b/>
              <w:sz w:val="16"/>
            </w:rPr>
          </w:pPr>
        </w:p>
      </w:tc>
      <w:tc>
        <w:tcPr>
          <w:tcW w:w="6505" w:type="dxa"/>
          <w:shd w:val="clear" w:color="auto" w:fill="auto"/>
        </w:tcPr>
        <w:p w14:paraId="01BE077F" w14:textId="5FDAC4E0" w:rsidR="00064667" w:rsidRDefault="00064667" w:rsidP="007417CE">
          <w:pPr>
            <w:pStyle w:val="Pieddepage"/>
            <w:snapToGrid w:val="0"/>
            <w:jc w:val="center"/>
            <w:rPr>
              <w:rFonts w:ascii="Arial" w:hAnsi="Arial"/>
              <w:sz w:val="14"/>
              <w:szCs w:val="14"/>
            </w:rPr>
          </w:pPr>
          <w:r>
            <w:rPr>
              <w:rFonts w:ascii="Arial" w:hAnsi="Arial"/>
              <w:sz w:val="14"/>
              <w:szCs w:val="14"/>
            </w:rPr>
            <w:t xml:space="preserve">Maintenance multi technique de installations du site de Toulon de l’Urssaf PACA </w:t>
          </w:r>
        </w:p>
        <w:p w14:paraId="2E89A647" w14:textId="5C8DD157" w:rsidR="006A645B" w:rsidRPr="007417CE" w:rsidRDefault="00414300" w:rsidP="007417CE">
          <w:pPr>
            <w:pStyle w:val="Pieddepage"/>
            <w:snapToGrid w:val="0"/>
            <w:jc w:val="center"/>
            <w:rPr>
              <w:rFonts w:ascii="Arial" w:hAnsi="Arial"/>
              <w:b/>
              <w:sz w:val="14"/>
              <w:szCs w:val="14"/>
            </w:rPr>
          </w:pPr>
          <w:r w:rsidRPr="007417CE">
            <w:rPr>
              <w:rFonts w:ascii="Arial" w:hAnsi="Arial"/>
              <w:sz w:val="14"/>
              <w:szCs w:val="14"/>
            </w:rPr>
            <w:t>AOO n°</w:t>
          </w:r>
          <w:r w:rsidR="00064667">
            <w:rPr>
              <w:rFonts w:ascii="Arial" w:hAnsi="Arial"/>
              <w:sz w:val="14"/>
              <w:szCs w:val="14"/>
            </w:rPr>
            <w:t>2000/2025</w:t>
          </w:r>
        </w:p>
        <w:p w14:paraId="71BCC33D" w14:textId="77777777" w:rsidR="006A645B" w:rsidRPr="007417CE" w:rsidRDefault="00414300" w:rsidP="007417CE">
          <w:pPr>
            <w:pStyle w:val="Pieddepage"/>
            <w:snapToGrid w:val="0"/>
            <w:jc w:val="center"/>
            <w:rPr>
              <w:rFonts w:ascii="Arial" w:hAnsi="Arial"/>
              <w:sz w:val="14"/>
              <w:szCs w:val="14"/>
            </w:rPr>
          </w:pPr>
          <w:r w:rsidRPr="007417CE">
            <w:rPr>
              <w:rFonts w:ascii="Arial" w:hAnsi="Arial"/>
              <w:sz w:val="14"/>
              <w:szCs w:val="14"/>
            </w:rPr>
            <w:t>Acte d’Engagement</w:t>
          </w:r>
        </w:p>
      </w:tc>
      <w:tc>
        <w:tcPr>
          <w:tcW w:w="1462" w:type="dxa"/>
          <w:shd w:val="clear" w:color="auto" w:fill="auto"/>
        </w:tcPr>
        <w:p w14:paraId="719AE601" w14:textId="77777777" w:rsidR="006A645B" w:rsidRPr="007417CE" w:rsidRDefault="006A645B" w:rsidP="007417CE">
          <w:pPr>
            <w:pStyle w:val="Pieddepage"/>
            <w:snapToGrid w:val="0"/>
            <w:jc w:val="right"/>
            <w:rPr>
              <w:rStyle w:val="Numrodepage"/>
              <w:rFonts w:cs="Arial"/>
              <w:sz w:val="16"/>
            </w:rPr>
          </w:pPr>
        </w:p>
      </w:tc>
    </w:tr>
  </w:tbl>
  <w:p w14:paraId="0B1C6EE0" w14:textId="77777777" w:rsidR="006A645B" w:rsidRDefault="00414300" w:rsidP="00996E15">
    <w:pPr>
      <w:jc w:val="right"/>
    </w:pPr>
    <w:r>
      <w:tab/>
    </w:r>
    <w:r>
      <w:rPr>
        <w:rStyle w:val="Numrodepage"/>
        <w:b/>
        <w:i/>
        <w:sz w:val="16"/>
      </w:rPr>
      <w:fldChar w:fldCharType="begin"/>
    </w:r>
    <w:r>
      <w:rPr>
        <w:rStyle w:val="Numrodepage"/>
        <w:b/>
        <w:i/>
        <w:sz w:val="16"/>
      </w:rPr>
      <w:instrText xml:space="preserve"> PAGE </w:instrText>
    </w:r>
    <w:r>
      <w:rPr>
        <w:rStyle w:val="Numrodepage"/>
        <w:b/>
        <w:i/>
        <w:sz w:val="16"/>
      </w:rPr>
      <w:fldChar w:fldCharType="separate"/>
    </w:r>
    <w:r>
      <w:rPr>
        <w:rStyle w:val="Numrodepage"/>
        <w:b/>
        <w:i/>
        <w:noProof/>
        <w:sz w:val="16"/>
      </w:rPr>
      <w:t>9</w:t>
    </w:r>
    <w:r>
      <w:rPr>
        <w:rStyle w:val="Numrodepage"/>
        <w:b/>
        <w:i/>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7179A" w14:textId="77777777" w:rsidR="006F0FF3" w:rsidRDefault="006F0FF3" w:rsidP="006F0FF3">
      <w:r>
        <w:separator/>
      </w:r>
    </w:p>
  </w:footnote>
  <w:footnote w:type="continuationSeparator" w:id="0">
    <w:p w14:paraId="2F679E8D" w14:textId="77777777" w:rsidR="006F0FF3" w:rsidRDefault="006F0FF3" w:rsidP="006F0F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D1A61"/>
    <w:multiLevelType w:val="hybridMultilevel"/>
    <w:tmpl w:val="9F0AD05A"/>
    <w:lvl w:ilvl="0" w:tplc="E584A8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4E3208"/>
    <w:multiLevelType w:val="singleLevel"/>
    <w:tmpl w:val="D9F8B906"/>
    <w:lvl w:ilvl="0">
      <w:start w:val="7"/>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45E47595"/>
    <w:multiLevelType w:val="hybridMultilevel"/>
    <w:tmpl w:val="8C7CDFA4"/>
    <w:lvl w:ilvl="0" w:tplc="28747680">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463D4401"/>
    <w:multiLevelType w:val="hybridMultilevel"/>
    <w:tmpl w:val="1DE8A288"/>
    <w:lvl w:ilvl="0" w:tplc="78804B98">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48134578"/>
    <w:multiLevelType w:val="hybridMultilevel"/>
    <w:tmpl w:val="C52E1DBA"/>
    <w:lvl w:ilvl="0" w:tplc="DA4E68B8">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num w:numId="1" w16cid:durableId="1363048872">
    <w:abstractNumId w:val="2"/>
  </w:num>
  <w:num w:numId="2" w16cid:durableId="840699041">
    <w:abstractNumId w:val="5"/>
  </w:num>
  <w:num w:numId="3" w16cid:durableId="1146122315">
    <w:abstractNumId w:val="1"/>
  </w:num>
  <w:num w:numId="4" w16cid:durableId="1190724771">
    <w:abstractNumId w:val="0"/>
  </w:num>
  <w:num w:numId="5" w16cid:durableId="1129203689">
    <w:abstractNumId w:val="4"/>
  </w:num>
  <w:num w:numId="6" w16cid:durableId="20407422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B33"/>
    <w:rsid w:val="00064667"/>
    <w:rsid w:val="000C5F0D"/>
    <w:rsid w:val="000C6765"/>
    <w:rsid w:val="001471E4"/>
    <w:rsid w:val="001C66F7"/>
    <w:rsid w:val="001C6FD8"/>
    <w:rsid w:val="00292E71"/>
    <w:rsid w:val="002B5DB5"/>
    <w:rsid w:val="003E202B"/>
    <w:rsid w:val="003E4A37"/>
    <w:rsid w:val="003F0B41"/>
    <w:rsid w:val="00414300"/>
    <w:rsid w:val="00557D11"/>
    <w:rsid w:val="00584E65"/>
    <w:rsid w:val="005B354F"/>
    <w:rsid w:val="006116CF"/>
    <w:rsid w:val="00650AC0"/>
    <w:rsid w:val="006A645B"/>
    <w:rsid w:val="006F0FF3"/>
    <w:rsid w:val="00742E64"/>
    <w:rsid w:val="00766456"/>
    <w:rsid w:val="00832A88"/>
    <w:rsid w:val="00914C9E"/>
    <w:rsid w:val="00970A8B"/>
    <w:rsid w:val="009B78E7"/>
    <w:rsid w:val="009D5F60"/>
    <w:rsid w:val="00A11F2D"/>
    <w:rsid w:val="00A21908"/>
    <w:rsid w:val="00A44358"/>
    <w:rsid w:val="00A63ACB"/>
    <w:rsid w:val="00B17BCB"/>
    <w:rsid w:val="00BC5D85"/>
    <w:rsid w:val="00C562B2"/>
    <w:rsid w:val="00C83B18"/>
    <w:rsid w:val="00CC0D7A"/>
    <w:rsid w:val="00CE1EE1"/>
    <w:rsid w:val="00E13B33"/>
    <w:rsid w:val="00E936DC"/>
    <w:rsid w:val="00FA49AC"/>
    <w:rsid w:val="00FB63C7"/>
    <w:rsid w:val="00FC10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67EDC"/>
  <w15:chartTrackingRefBased/>
  <w15:docId w15:val="{6B66A417-57D6-449D-BE47-9EB85C5D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3B33"/>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rsid w:val="00E13B33"/>
    <w:pPr>
      <w:keepNext/>
      <w:tabs>
        <w:tab w:val="left" w:pos="1134"/>
        <w:tab w:val="left" w:pos="1843"/>
        <w:tab w:val="left" w:pos="8505"/>
      </w:tabs>
      <w:spacing w:line="240" w:lineRule="exact"/>
      <w:outlineLvl w:val="0"/>
    </w:pPr>
    <w:rPr>
      <w:rFonts w:ascii="Arial" w:hAnsi="Arial"/>
      <w:b/>
      <w:sz w:val="28"/>
    </w:rPr>
  </w:style>
  <w:style w:type="paragraph" w:styleId="Titre3">
    <w:name w:val="heading 3"/>
    <w:basedOn w:val="Normal"/>
    <w:next w:val="Normal"/>
    <w:link w:val="Titre3Car"/>
    <w:uiPriority w:val="9"/>
    <w:semiHidden/>
    <w:unhideWhenUsed/>
    <w:qFormat/>
    <w:rsid w:val="000C5F0D"/>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E13B33"/>
    <w:pPr>
      <w:jc w:val="center"/>
    </w:pPr>
    <w:rPr>
      <w:b/>
      <w:sz w:val="30"/>
    </w:rPr>
  </w:style>
  <w:style w:type="character" w:customStyle="1" w:styleId="TitreCar">
    <w:name w:val="Titre Car"/>
    <w:basedOn w:val="Policepardfaut"/>
    <w:link w:val="Titre"/>
    <w:rsid w:val="00E13B33"/>
    <w:rPr>
      <w:rFonts w:ascii="Times New Roman" w:eastAsia="Times New Roman" w:hAnsi="Times New Roman" w:cs="Times New Roman"/>
      <w:b/>
      <w:sz w:val="30"/>
      <w:szCs w:val="20"/>
      <w:lang w:eastAsia="fr-FR"/>
    </w:rPr>
  </w:style>
  <w:style w:type="paragraph" w:styleId="Pieddepage">
    <w:name w:val="footer"/>
    <w:basedOn w:val="Normal"/>
    <w:link w:val="PieddepageCar"/>
    <w:rsid w:val="00E13B33"/>
    <w:pPr>
      <w:tabs>
        <w:tab w:val="center" w:pos="4536"/>
        <w:tab w:val="right" w:pos="9072"/>
      </w:tabs>
    </w:pPr>
    <w:rPr>
      <w:sz w:val="24"/>
    </w:rPr>
  </w:style>
  <w:style w:type="character" w:customStyle="1" w:styleId="PieddepageCar">
    <w:name w:val="Pied de page Car"/>
    <w:basedOn w:val="Policepardfaut"/>
    <w:link w:val="Pieddepage"/>
    <w:rsid w:val="00E13B33"/>
    <w:rPr>
      <w:rFonts w:ascii="Times New Roman" w:eastAsia="Times New Roman" w:hAnsi="Times New Roman" w:cs="Times New Roman"/>
      <w:sz w:val="24"/>
      <w:szCs w:val="20"/>
      <w:lang w:eastAsia="fr-FR"/>
    </w:rPr>
  </w:style>
  <w:style w:type="paragraph" w:styleId="TM1">
    <w:name w:val="toc 1"/>
    <w:basedOn w:val="Normal"/>
    <w:next w:val="Normal"/>
    <w:autoRedefine/>
    <w:uiPriority w:val="39"/>
    <w:rsid w:val="00E13B33"/>
    <w:pPr>
      <w:tabs>
        <w:tab w:val="right" w:leader="dot" w:pos="10195"/>
      </w:tabs>
      <w:jc w:val="both"/>
    </w:pPr>
  </w:style>
  <w:style w:type="character" w:customStyle="1" w:styleId="Titre1Car">
    <w:name w:val="Titre 1 Car"/>
    <w:basedOn w:val="Policepardfaut"/>
    <w:link w:val="Titre1"/>
    <w:rsid w:val="00E13B33"/>
    <w:rPr>
      <w:rFonts w:ascii="Arial" w:eastAsia="Times New Roman" w:hAnsi="Arial" w:cs="Times New Roman"/>
      <w:b/>
      <w:sz w:val="28"/>
      <w:szCs w:val="20"/>
      <w:lang w:eastAsia="fr-FR"/>
    </w:rPr>
  </w:style>
  <w:style w:type="paragraph" w:styleId="Corpsdetexte">
    <w:name w:val="Body Text"/>
    <w:basedOn w:val="Normal"/>
    <w:link w:val="CorpsdetexteCar"/>
    <w:rsid w:val="00E13B33"/>
    <w:pPr>
      <w:tabs>
        <w:tab w:val="left" w:pos="1134"/>
        <w:tab w:val="left" w:pos="1843"/>
        <w:tab w:val="left" w:pos="2268"/>
        <w:tab w:val="left" w:pos="8505"/>
      </w:tabs>
      <w:spacing w:line="240" w:lineRule="exact"/>
    </w:pPr>
    <w:rPr>
      <w:sz w:val="24"/>
    </w:rPr>
  </w:style>
  <w:style w:type="character" w:customStyle="1" w:styleId="CorpsdetexteCar">
    <w:name w:val="Corps de texte Car"/>
    <w:basedOn w:val="Policepardfaut"/>
    <w:link w:val="Corpsdetexte"/>
    <w:rsid w:val="00E13B33"/>
    <w:rPr>
      <w:rFonts w:ascii="Times New Roman" w:eastAsia="Times New Roman" w:hAnsi="Times New Roman" w:cs="Times New Roman"/>
      <w:sz w:val="24"/>
      <w:szCs w:val="20"/>
      <w:lang w:eastAsia="fr-FR"/>
    </w:rPr>
  </w:style>
  <w:style w:type="paragraph" w:styleId="Corpsdetexte3">
    <w:name w:val="Body Text 3"/>
    <w:basedOn w:val="Normal"/>
    <w:link w:val="Corpsdetexte3Car"/>
    <w:uiPriority w:val="99"/>
    <w:semiHidden/>
    <w:unhideWhenUsed/>
    <w:rsid w:val="00E13B33"/>
    <w:pPr>
      <w:spacing w:after="120"/>
    </w:pPr>
    <w:rPr>
      <w:sz w:val="16"/>
      <w:szCs w:val="16"/>
    </w:rPr>
  </w:style>
  <w:style w:type="character" w:customStyle="1" w:styleId="Corpsdetexte3Car">
    <w:name w:val="Corps de texte 3 Car"/>
    <w:basedOn w:val="Policepardfaut"/>
    <w:link w:val="Corpsdetexte3"/>
    <w:uiPriority w:val="99"/>
    <w:semiHidden/>
    <w:rsid w:val="00E13B33"/>
    <w:rPr>
      <w:rFonts w:ascii="Times New Roman" w:eastAsia="Times New Roman" w:hAnsi="Times New Roman" w:cs="Times New Roman"/>
      <w:sz w:val="16"/>
      <w:szCs w:val="16"/>
      <w:lang w:eastAsia="fr-FR"/>
    </w:rPr>
  </w:style>
  <w:style w:type="paragraph" w:styleId="Retraitcorpsdetexte">
    <w:name w:val="Body Text Indent"/>
    <w:basedOn w:val="Normal"/>
    <w:link w:val="RetraitcorpsdetexteCar"/>
    <w:uiPriority w:val="99"/>
    <w:unhideWhenUsed/>
    <w:rsid w:val="00E13B33"/>
    <w:pPr>
      <w:overflowPunct w:val="0"/>
      <w:autoSpaceDE w:val="0"/>
      <w:autoSpaceDN w:val="0"/>
      <w:adjustRightInd w:val="0"/>
      <w:spacing w:after="120"/>
      <w:ind w:left="283"/>
    </w:pPr>
    <w:rPr>
      <w:rFonts w:ascii="Arial" w:hAnsi="Arial"/>
      <w:sz w:val="22"/>
    </w:rPr>
  </w:style>
  <w:style w:type="character" w:customStyle="1" w:styleId="RetraitcorpsdetexteCar">
    <w:name w:val="Retrait corps de texte Car"/>
    <w:basedOn w:val="Policepardfaut"/>
    <w:link w:val="Retraitcorpsdetexte"/>
    <w:uiPriority w:val="99"/>
    <w:rsid w:val="00E13B33"/>
    <w:rPr>
      <w:rFonts w:ascii="Arial" w:eastAsia="Times New Roman" w:hAnsi="Arial" w:cs="Times New Roman"/>
      <w:szCs w:val="20"/>
      <w:lang w:eastAsia="fr-FR"/>
    </w:rPr>
  </w:style>
  <w:style w:type="paragraph" w:customStyle="1" w:styleId="En-tteEn-tte1Ee">
    <w:name w:val="En-tête.En-tête1.E.e"/>
    <w:basedOn w:val="Normal"/>
    <w:rsid w:val="000C5F0D"/>
    <w:pPr>
      <w:tabs>
        <w:tab w:val="center" w:pos="4819"/>
        <w:tab w:val="right" w:pos="9071"/>
      </w:tabs>
      <w:jc w:val="both"/>
    </w:pPr>
    <w:rPr>
      <w:sz w:val="24"/>
    </w:rPr>
  </w:style>
  <w:style w:type="character" w:customStyle="1" w:styleId="Titre3Car">
    <w:name w:val="Titre 3 Car"/>
    <w:basedOn w:val="Policepardfaut"/>
    <w:link w:val="Titre3"/>
    <w:uiPriority w:val="9"/>
    <w:semiHidden/>
    <w:rsid w:val="000C5F0D"/>
    <w:rPr>
      <w:rFonts w:asciiTheme="majorHAnsi" w:eastAsiaTheme="majorEastAsia" w:hAnsiTheme="majorHAnsi" w:cstheme="majorBidi"/>
      <w:color w:val="1F3763" w:themeColor="accent1" w:themeShade="7F"/>
      <w:sz w:val="24"/>
      <w:szCs w:val="24"/>
      <w:lang w:eastAsia="fr-FR"/>
    </w:rPr>
  </w:style>
  <w:style w:type="paragraph" w:styleId="Corpsdetexte2">
    <w:name w:val="Body Text 2"/>
    <w:basedOn w:val="Normal"/>
    <w:link w:val="Corpsdetexte2Car"/>
    <w:uiPriority w:val="99"/>
    <w:semiHidden/>
    <w:unhideWhenUsed/>
    <w:rsid w:val="000C5F0D"/>
    <w:pPr>
      <w:spacing w:after="120" w:line="480" w:lineRule="auto"/>
    </w:pPr>
  </w:style>
  <w:style w:type="character" w:customStyle="1" w:styleId="Corpsdetexte2Car">
    <w:name w:val="Corps de texte 2 Car"/>
    <w:basedOn w:val="Policepardfaut"/>
    <w:link w:val="Corpsdetexte2"/>
    <w:uiPriority w:val="99"/>
    <w:semiHidden/>
    <w:rsid w:val="000C5F0D"/>
    <w:rPr>
      <w:rFonts w:ascii="Times New Roman" w:eastAsia="Times New Roman" w:hAnsi="Times New Roman" w:cs="Times New Roman"/>
      <w:sz w:val="20"/>
      <w:szCs w:val="20"/>
      <w:lang w:eastAsia="fr-FR"/>
    </w:rPr>
  </w:style>
  <w:style w:type="paragraph" w:customStyle="1" w:styleId="fcasegauche">
    <w:name w:val="f_case_gauche"/>
    <w:basedOn w:val="Normal"/>
    <w:rsid w:val="000C5F0D"/>
    <w:pPr>
      <w:spacing w:after="60"/>
      <w:ind w:left="284" w:hanging="284"/>
      <w:jc w:val="both"/>
    </w:pPr>
    <w:rPr>
      <w:rFonts w:ascii="Univers (WN)" w:hAnsi="Univers (WN)"/>
    </w:rPr>
  </w:style>
  <w:style w:type="paragraph" w:customStyle="1" w:styleId="Default">
    <w:name w:val="Default"/>
    <w:rsid w:val="006F0FF3"/>
    <w:pPr>
      <w:autoSpaceDE w:val="0"/>
      <w:autoSpaceDN w:val="0"/>
      <w:adjustRightInd w:val="0"/>
      <w:spacing w:after="0" w:line="240" w:lineRule="auto"/>
    </w:pPr>
    <w:rPr>
      <w:rFonts w:ascii="Arial" w:hAnsi="Arial" w:cs="Arial"/>
      <w:color w:val="000000"/>
      <w:sz w:val="24"/>
      <w:szCs w:val="24"/>
    </w:rPr>
  </w:style>
  <w:style w:type="paragraph" w:styleId="En-tte">
    <w:name w:val="header"/>
    <w:aliases w:val="En-tête1,E.e"/>
    <w:basedOn w:val="Normal"/>
    <w:link w:val="En-tteCar"/>
    <w:rsid w:val="006F0FF3"/>
    <w:pPr>
      <w:tabs>
        <w:tab w:val="center" w:pos="4819"/>
        <w:tab w:val="right" w:pos="9071"/>
      </w:tabs>
    </w:pPr>
    <w:rPr>
      <w:sz w:val="24"/>
    </w:rPr>
  </w:style>
  <w:style w:type="character" w:customStyle="1" w:styleId="En-tteCar">
    <w:name w:val="En-tête Car"/>
    <w:aliases w:val="En-tête1 Car,E.e Car"/>
    <w:basedOn w:val="Policepardfaut"/>
    <w:link w:val="En-tte"/>
    <w:rsid w:val="006F0FF3"/>
    <w:rPr>
      <w:rFonts w:ascii="Times New Roman" w:eastAsia="Times New Roman" w:hAnsi="Times New Roman" w:cs="Times New Roman"/>
      <w:sz w:val="24"/>
      <w:szCs w:val="20"/>
      <w:lang w:eastAsia="fr-FR"/>
    </w:rPr>
  </w:style>
  <w:style w:type="paragraph" w:styleId="Textebrut">
    <w:name w:val="Plain Text"/>
    <w:basedOn w:val="Normal"/>
    <w:link w:val="TextebrutCar"/>
    <w:rsid w:val="006F0FF3"/>
    <w:rPr>
      <w:rFonts w:ascii="Courier New" w:hAnsi="Courier New"/>
    </w:rPr>
  </w:style>
  <w:style w:type="character" w:customStyle="1" w:styleId="TextebrutCar">
    <w:name w:val="Texte brut Car"/>
    <w:basedOn w:val="Policepardfaut"/>
    <w:link w:val="Textebrut"/>
    <w:rsid w:val="006F0FF3"/>
    <w:rPr>
      <w:rFonts w:ascii="Courier New" w:eastAsia="Times New Roman" w:hAnsi="Courier New" w:cs="Times New Roman"/>
      <w:sz w:val="20"/>
      <w:szCs w:val="20"/>
      <w:lang w:eastAsia="fr-FR"/>
    </w:rPr>
  </w:style>
  <w:style w:type="character" w:styleId="Numrodepage">
    <w:name w:val="page number"/>
    <w:basedOn w:val="Policepardfaut"/>
    <w:rsid w:val="006F0FF3"/>
  </w:style>
  <w:style w:type="paragraph" w:customStyle="1" w:styleId="style1010">
    <w:name w:val="style1|010"/>
    <w:qFormat/>
    <w:rsid w:val="006F0FF3"/>
    <w:pPr>
      <w:spacing w:after="0" w:line="240" w:lineRule="auto"/>
    </w:pPr>
    <w:rPr>
      <w:rFonts w:ascii="Calibri" w:eastAsia="Calibri" w:hAnsi="Calibri" w:cs="Calibri"/>
      <w:sz w:val="20"/>
      <w:szCs w:val="20"/>
      <w:lang w:val="en-US"/>
    </w:rPr>
  </w:style>
  <w:style w:type="paragraph" w:customStyle="1" w:styleId="Corpsdetexte31">
    <w:name w:val="Corps de texte 31"/>
    <w:basedOn w:val="Normal"/>
    <w:rsid w:val="006F0FF3"/>
    <w:pPr>
      <w:overflowPunct w:val="0"/>
      <w:autoSpaceDE w:val="0"/>
      <w:autoSpaceDN w:val="0"/>
      <w:adjustRightInd w:val="0"/>
      <w:jc w:val="both"/>
    </w:pPr>
    <w:rPr>
      <w:rFonts w:ascii="Arial" w:hAnsi="Arial"/>
    </w:rPr>
  </w:style>
  <w:style w:type="paragraph" w:styleId="En-ttedetabledesmatires">
    <w:name w:val="TOC Heading"/>
    <w:basedOn w:val="Titre1"/>
    <w:next w:val="Normal"/>
    <w:uiPriority w:val="39"/>
    <w:unhideWhenUsed/>
    <w:qFormat/>
    <w:rsid w:val="006F0FF3"/>
    <w:pPr>
      <w:keepLines/>
      <w:tabs>
        <w:tab w:val="clear" w:pos="1134"/>
        <w:tab w:val="clear" w:pos="1843"/>
        <w:tab w:val="clear" w:pos="8505"/>
      </w:tabs>
      <w:spacing w:before="240" w:line="259" w:lineRule="auto"/>
      <w:outlineLvl w:val="9"/>
    </w:pPr>
    <w:rPr>
      <w:rFonts w:asciiTheme="majorHAnsi" w:eastAsiaTheme="majorEastAsia" w:hAnsiTheme="majorHAnsi" w:cstheme="majorBidi"/>
      <w:b w:val="0"/>
      <w:color w:val="2F5496" w:themeColor="accent1" w:themeShade="BF"/>
      <w:sz w:val="32"/>
      <w:szCs w:val="32"/>
    </w:rPr>
  </w:style>
  <w:style w:type="character" w:styleId="Lienhypertexte">
    <w:name w:val="Hyperlink"/>
    <w:basedOn w:val="Policepardfaut"/>
    <w:uiPriority w:val="99"/>
    <w:unhideWhenUsed/>
    <w:rsid w:val="006F0FF3"/>
    <w:rPr>
      <w:color w:val="0563C1" w:themeColor="hyperlink"/>
      <w:u w:val="single"/>
    </w:rPr>
  </w:style>
  <w:style w:type="paragraph" w:styleId="Paragraphedeliste">
    <w:name w:val="List Paragraph"/>
    <w:aliases w:val="Puce"/>
    <w:basedOn w:val="Normal"/>
    <w:link w:val="ParagraphedelisteCar"/>
    <w:uiPriority w:val="34"/>
    <w:qFormat/>
    <w:rsid w:val="00832A88"/>
    <w:pPr>
      <w:ind w:left="720"/>
      <w:contextualSpacing/>
    </w:pPr>
  </w:style>
  <w:style w:type="character" w:customStyle="1" w:styleId="ParagraphedelisteCar">
    <w:name w:val="Paragraphe de liste Car"/>
    <w:aliases w:val="Puce Car"/>
    <w:basedOn w:val="Policepardfaut"/>
    <w:link w:val="Paragraphedeliste"/>
    <w:uiPriority w:val="1"/>
    <w:rsid w:val="00064667"/>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89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B7354-9C76-4644-A50F-77A622E02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14</Pages>
  <Words>3452</Words>
  <Characters>18986</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GARRIGA Romane (Provence-Alpes-Côte d'Azur)</dc:creator>
  <cp:keywords/>
  <dc:description/>
  <cp:lastModifiedBy>GARRIGA Romane (Provence-Alpes-Côte d'Azur)</cp:lastModifiedBy>
  <cp:revision>23</cp:revision>
  <dcterms:created xsi:type="dcterms:W3CDTF">2023-09-13T13:53:00Z</dcterms:created>
  <dcterms:modified xsi:type="dcterms:W3CDTF">2025-05-23T07:40:00Z</dcterms:modified>
</cp:coreProperties>
</file>