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B37B5" w14:textId="6D8BD9E7" w:rsidR="00ED5481" w:rsidRPr="000F0E98" w:rsidRDefault="000F0E98">
      <w:pPr>
        <w:ind w:right="9600"/>
        <w:rPr>
          <w:rFonts w:ascii="Aptos" w:hAnsi="Aptos"/>
        </w:rPr>
      </w:pPr>
      <w:r w:rsidRPr="000F0E98">
        <w:rPr>
          <w:rFonts w:ascii="Aptos" w:hAnsi="Aptos"/>
          <w:noProof/>
        </w:rPr>
        <w:drawing>
          <wp:anchor distT="0" distB="0" distL="114300" distR="114300" simplePos="0" relativeHeight="251658240" behindDoc="0" locked="0" layoutInCell="1" allowOverlap="1" wp14:anchorId="5627D059" wp14:editId="5314A359">
            <wp:simplePos x="0" y="0"/>
            <wp:positionH relativeFrom="margin">
              <wp:posOffset>2255520</wp:posOffset>
            </wp:positionH>
            <wp:positionV relativeFrom="paragraph">
              <wp:posOffset>0</wp:posOffset>
            </wp:positionV>
            <wp:extent cx="1411605" cy="2194560"/>
            <wp:effectExtent l="0" t="0" r="0" b="0"/>
            <wp:wrapSquare wrapText="bothSides"/>
            <wp:docPr id="1643054081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031" w:rsidRPr="000F0E98">
        <w:rPr>
          <w:rFonts w:ascii="Aptos" w:hAnsi="Aptos"/>
          <w:noProof/>
        </w:rPr>
        <mc:AlternateContent>
          <mc:Choice Requires="wps">
            <w:drawing>
              <wp:inline distT="0" distB="0" distL="0" distR="0" wp14:anchorId="2F510854" wp14:editId="2296DCB6">
                <wp:extent cx="9525" cy="9525"/>
                <wp:effectExtent l="0" t="0" r="0" b="0"/>
                <wp:docPr id="1916695919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EBD6D4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" filled="f" stroked="f">
                <o:lock v:ext="edit" aspectratio="t"/>
                <w10:anchorlock/>
              </v:rect>
            </w:pict>
          </mc:Fallback>
        </mc:AlternateContent>
      </w:r>
    </w:p>
    <w:p w14:paraId="4DE4F74A" w14:textId="77777777" w:rsidR="00ED5481" w:rsidRPr="000F0E98" w:rsidRDefault="00ED5481">
      <w:pPr>
        <w:spacing w:line="240" w:lineRule="exact"/>
        <w:rPr>
          <w:rFonts w:ascii="Aptos" w:hAnsi="Aptos"/>
        </w:rPr>
      </w:pPr>
    </w:p>
    <w:p w14:paraId="63EFB83C" w14:textId="77777777" w:rsidR="00ED5481" w:rsidRPr="000F0E98" w:rsidRDefault="00ED5481">
      <w:pPr>
        <w:spacing w:line="240" w:lineRule="exact"/>
        <w:rPr>
          <w:rFonts w:ascii="Aptos" w:hAnsi="Aptos"/>
        </w:rPr>
      </w:pPr>
    </w:p>
    <w:p w14:paraId="7E7BB447" w14:textId="77777777" w:rsidR="00ED5481" w:rsidRPr="000F0E98" w:rsidRDefault="00ED5481">
      <w:pPr>
        <w:spacing w:line="240" w:lineRule="exact"/>
        <w:rPr>
          <w:rFonts w:ascii="Aptos" w:hAnsi="Aptos"/>
        </w:rPr>
      </w:pPr>
    </w:p>
    <w:p w14:paraId="6AC009DE" w14:textId="77777777" w:rsidR="00ED5481" w:rsidRPr="000F0E98" w:rsidRDefault="00ED5481">
      <w:pPr>
        <w:spacing w:line="240" w:lineRule="exact"/>
        <w:rPr>
          <w:rFonts w:ascii="Aptos" w:hAnsi="Aptos"/>
        </w:rPr>
      </w:pPr>
    </w:p>
    <w:p w14:paraId="64477013" w14:textId="77777777" w:rsidR="00ED5481" w:rsidRPr="000F0E98" w:rsidRDefault="00ED5481">
      <w:pPr>
        <w:spacing w:line="240" w:lineRule="exact"/>
        <w:rPr>
          <w:rFonts w:ascii="Aptos" w:hAnsi="Aptos"/>
        </w:rPr>
      </w:pPr>
    </w:p>
    <w:p w14:paraId="23A36E5B" w14:textId="77777777" w:rsidR="00ED5481" w:rsidRPr="000F0E98" w:rsidRDefault="00ED5481">
      <w:pPr>
        <w:spacing w:line="240" w:lineRule="exact"/>
        <w:rPr>
          <w:rFonts w:ascii="Aptos" w:hAnsi="Aptos"/>
        </w:rPr>
      </w:pPr>
    </w:p>
    <w:p w14:paraId="4FCD70A6" w14:textId="7631BF7B" w:rsidR="00ED5481" w:rsidRPr="000F0E98" w:rsidRDefault="00ED5481">
      <w:pPr>
        <w:spacing w:line="240" w:lineRule="exact"/>
        <w:rPr>
          <w:rFonts w:ascii="Aptos" w:hAnsi="Aptos"/>
        </w:rPr>
      </w:pPr>
    </w:p>
    <w:p w14:paraId="1767771C" w14:textId="77777777" w:rsidR="00ED5481" w:rsidRPr="000F0E98" w:rsidRDefault="00ED5481">
      <w:pPr>
        <w:spacing w:line="240" w:lineRule="exact"/>
        <w:rPr>
          <w:rFonts w:ascii="Aptos" w:hAnsi="Aptos"/>
        </w:rPr>
      </w:pPr>
    </w:p>
    <w:p w14:paraId="6D4CFD1E" w14:textId="77777777" w:rsidR="000F0E98" w:rsidRPr="000F0E98" w:rsidRDefault="000F0E98" w:rsidP="000F0E98">
      <w:pPr>
        <w:rPr>
          <w:rFonts w:ascii="Aptos" w:hAnsi="Aptos"/>
        </w:rPr>
      </w:pPr>
    </w:p>
    <w:p w14:paraId="5EC8D32B" w14:textId="77777777" w:rsidR="000F0E98" w:rsidRPr="000F0E98" w:rsidRDefault="000F0E98" w:rsidP="000F0E98">
      <w:pPr>
        <w:rPr>
          <w:rFonts w:ascii="Aptos" w:hAnsi="Aptos"/>
        </w:rPr>
      </w:pPr>
    </w:p>
    <w:p w14:paraId="6E2FA293" w14:textId="77777777" w:rsidR="000F0E98" w:rsidRPr="000F0E98" w:rsidRDefault="000F0E98" w:rsidP="000F0E98">
      <w:pPr>
        <w:rPr>
          <w:rFonts w:ascii="Aptos" w:hAnsi="Aptos"/>
        </w:rPr>
      </w:pPr>
    </w:p>
    <w:p w14:paraId="34B9F6B6" w14:textId="77777777" w:rsidR="000F0E98" w:rsidRPr="000F0E98" w:rsidRDefault="000F0E98" w:rsidP="000F0E98">
      <w:pPr>
        <w:rPr>
          <w:rFonts w:ascii="Aptos" w:hAnsi="Aptos"/>
        </w:rPr>
      </w:pPr>
    </w:p>
    <w:p w14:paraId="25DFAA1F" w14:textId="77777777" w:rsidR="000F0E98" w:rsidRPr="000F0E98" w:rsidRDefault="000F0E98" w:rsidP="000F0E98">
      <w:pPr>
        <w:rPr>
          <w:rFonts w:ascii="Aptos" w:hAnsi="Aptos"/>
        </w:rPr>
      </w:pPr>
    </w:p>
    <w:p w14:paraId="3850E310" w14:textId="77777777" w:rsidR="000F0E98" w:rsidRPr="000F0E98" w:rsidRDefault="000F0E98" w:rsidP="000F0E98">
      <w:pPr>
        <w:rPr>
          <w:rFonts w:ascii="Aptos" w:hAnsi="Aptos"/>
        </w:rPr>
      </w:pPr>
    </w:p>
    <w:p w14:paraId="7F091780" w14:textId="77777777" w:rsidR="000F0E98" w:rsidRPr="000F0E98" w:rsidRDefault="000F0E98" w:rsidP="000F0E98">
      <w:pPr>
        <w:rPr>
          <w:rFonts w:ascii="Aptos" w:hAnsi="Aptos"/>
        </w:rPr>
      </w:pPr>
    </w:p>
    <w:p w14:paraId="59887309" w14:textId="77777777" w:rsidR="000F0E98" w:rsidRPr="000F0E98" w:rsidRDefault="000F0E98" w:rsidP="000F0E98">
      <w:pPr>
        <w:rPr>
          <w:rFonts w:ascii="Aptos" w:hAnsi="Apto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D5481" w:rsidRPr="000F0E98" w14:paraId="7F94C401" w14:textId="77777777" w:rsidTr="000F0E98">
        <w:tc>
          <w:tcPr>
            <w:tcW w:w="9620" w:type="dxa"/>
            <w:shd w:val="clear" w:color="auto" w:fill="1F497D" w:themeFill="text2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75128BD" w14:textId="77777777" w:rsidR="00ED5481" w:rsidRPr="003D6769" w:rsidRDefault="006575BC">
            <w:pPr>
              <w:jc w:val="center"/>
              <w:rPr>
                <w:rFonts w:ascii="Aptos" w:eastAsia="Trebuchet MS" w:hAnsi="Aptos" w:cs="Trebuchet MS"/>
                <w:b/>
                <w:color w:val="FFFFFF"/>
                <w:sz w:val="32"/>
                <w:szCs w:val="32"/>
                <w:lang w:val="fr-FR"/>
              </w:rPr>
            </w:pPr>
            <w:r w:rsidRPr="003D6769">
              <w:rPr>
                <w:rFonts w:ascii="Aptos" w:eastAsia="Trebuchet MS" w:hAnsi="Aptos" w:cs="Trebuchet MS"/>
                <w:b/>
                <w:color w:val="FFFFFF"/>
                <w:sz w:val="32"/>
                <w:szCs w:val="32"/>
                <w:lang w:val="fr-FR"/>
              </w:rPr>
              <w:t>ACTE D'ENGAGEMENT</w:t>
            </w:r>
          </w:p>
        </w:tc>
      </w:tr>
    </w:tbl>
    <w:p w14:paraId="0930698E" w14:textId="77777777" w:rsidR="00ED5481" w:rsidRPr="000F0E98" w:rsidRDefault="006575BC">
      <w:pPr>
        <w:spacing w:line="24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p w14:paraId="214E248F" w14:textId="77777777" w:rsidR="00ED5481" w:rsidRPr="000F0E98" w:rsidRDefault="00ED5481">
      <w:pPr>
        <w:spacing w:after="120" w:line="240" w:lineRule="exact"/>
        <w:rPr>
          <w:rFonts w:ascii="Aptos" w:hAnsi="Aptos"/>
        </w:rPr>
      </w:pPr>
    </w:p>
    <w:p w14:paraId="4DDD4FB9" w14:textId="77777777" w:rsidR="00ED5481" w:rsidRPr="000F0E98" w:rsidRDefault="006575BC">
      <w:pPr>
        <w:spacing w:before="20"/>
        <w:jc w:val="center"/>
        <w:rPr>
          <w:rFonts w:ascii="Aptos" w:eastAsia="Trebuchet MS" w:hAnsi="Aptos" w:cs="Trebuchet MS"/>
          <w:b/>
          <w:color w:val="000000"/>
          <w:lang w:val="fr-FR"/>
        </w:rPr>
      </w:pPr>
      <w:r w:rsidRPr="000F0E98">
        <w:rPr>
          <w:rFonts w:ascii="Aptos" w:eastAsia="Trebuchet MS" w:hAnsi="Aptos" w:cs="Trebuchet MS"/>
          <w:b/>
          <w:color w:val="000000"/>
          <w:lang w:val="fr-FR"/>
        </w:rPr>
        <w:t>MARCHÉ PUBLIC DE TRAVAUX</w:t>
      </w:r>
    </w:p>
    <w:p w14:paraId="3E485AE0" w14:textId="77777777" w:rsidR="00ED5481" w:rsidRPr="000F0E98" w:rsidRDefault="00ED5481">
      <w:pPr>
        <w:spacing w:line="240" w:lineRule="exact"/>
        <w:rPr>
          <w:rFonts w:ascii="Aptos" w:hAnsi="Aptos"/>
        </w:rPr>
      </w:pPr>
    </w:p>
    <w:p w14:paraId="78D32813" w14:textId="77777777" w:rsidR="00ED5481" w:rsidRPr="000F0E98" w:rsidRDefault="00ED5481">
      <w:pPr>
        <w:spacing w:line="240" w:lineRule="exact"/>
        <w:rPr>
          <w:rFonts w:ascii="Aptos" w:hAnsi="Aptos"/>
        </w:rPr>
      </w:pPr>
    </w:p>
    <w:p w14:paraId="57B565E6" w14:textId="77777777" w:rsidR="00ED5481" w:rsidRPr="000F0E98" w:rsidRDefault="00ED5481">
      <w:pPr>
        <w:spacing w:line="240" w:lineRule="exact"/>
        <w:rPr>
          <w:rFonts w:ascii="Aptos" w:hAnsi="Aptos"/>
        </w:rPr>
      </w:pPr>
    </w:p>
    <w:p w14:paraId="65131247" w14:textId="3A04670B" w:rsidR="00ED5481" w:rsidRPr="000F0E98" w:rsidRDefault="003D6769" w:rsidP="003D6769">
      <w:pPr>
        <w:tabs>
          <w:tab w:val="left" w:pos="6756"/>
        </w:tabs>
        <w:spacing w:line="240" w:lineRule="exact"/>
        <w:rPr>
          <w:rFonts w:ascii="Aptos" w:hAnsi="Aptos"/>
        </w:rPr>
      </w:pPr>
      <w:r>
        <w:rPr>
          <w:rFonts w:ascii="Aptos" w:hAnsi="Aptos"/>
        </w:rPr>
        <w:tab/>
      </w:r>
    </w:p>
    <w:p w14:paraId="3F224062" w14:textId="4D50F287" w:rsidR="00ED5481" w:rsidRPr="00A64B28" w:rsidRDefault="00A64B28" w:rsidP="00A64B28">
      <w:pPr>
        <w:spacing w:after="180" w:line="240" w:lineRule="exact"/>
        <w:jc w:val="center"/>
        <w:rPr>
          <w:rFonts w:ascii="Aptos" w:hAnsi="Aptos"/>
          <w:b/>
          <w:bCs/>
        </w:rPr>
      </w:pPr>
      <w:r w:rsidRPr="00A64B28">
        <w:rPr>
          <w:rFonts w:ascii="Aptos" w:hAnsi="Aptos"/>
          <w:b/>
          <w:bCs/>
        </w:rPr>
        <w:t>Consultation n°2025-MP-01</w:t>
      </w: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D5481" w:rsidRPr="000F0E98" w14:paraId="0AB7BE6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00CC0AD" w14:textId="0EA52570" w:rsidR="00ED5481" w:rsidRPr="000F0E98" w:rsidRDefault="00CB755C">
            <w:pPr>
              <w:spacing w:line="325" w:lineRule="exact"/>
              <w:jc w:val="center"/>
              <w:rPr>
                <w:rFonts w:ascii="Aptos" w:eastAsia="Trebuchet MS" w:hAnsi="Aptos" w:cs="Trebuchet MS"/>
                <w:b/>
                <w:color w:val="000000"/>
                <w:lang w:val="fr-FR"/>
              </w:rPr>
            </w:pPr>
            <w:r>
              <w:rPr>
                <w:rFonts w:ascii="Aptos" w:eastAsia="Trebuchet MS" w:hAnsi="Aptos" w:cs="Trebuchet MS"/>
                <w:b/>
                <w:color w:val="000000"/>
                <w:lang w:val="fr-FR"/>
              </w:rPr>
              <w:t>Réalisation</w:t>
            </w:r>
            <w:r w:rsidR="000F0E98" w:rsidRPr="000F0E98">
              <w:rPr>
                <w:rFonts w:ascii="Aptos" w:eastAsia="Trebuchet MS" w:hAnsi="Aptos" w:cs="Trebuchet MS"/>
                <w:b/>
                <w:color w:val="000000"/>
                <w:lang w:val="fr-FR"/>
              </w:rPr>
              <w:t xml:space="preserve"> d’un ensemble de bâtiments de formation et de bureaux de type modulaires </w:t>
            </w:r>
          </w:p>
          <w:p w14:paraId="244874DB" w14:textId="77777777" w:rsidR="00ED5481" w:rsidRPr="000F0E98" w:rsidRDefault="006575BC">
            <w:pPr>
              <w:spacing w:line="325" w:lineRule="exact"/>
              <w:jc w:val="center"/>
              <w:rPr>
                <w:rFonts w:ascii="Aptos" w:eastAsia="Trebuchet MS" w:hAnsi="Aptos" w:cs="Trebuchet MS"/>
                <w:b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b/>
                <w:color w:val="000000"/>
                <w:lang w:val="fr-FR"/>
              </w:rPr>
              <w:t>Lot n° ......................................</w:t>
            </w:r>
          </w:p>
        </w:tc>
      </w:tr>
    </w:tbl>
    <w:p w14:paraId="460FCB15" w14:textId="77777777" w:rsidR="00ED5481" w:rsidRPr="000F0E98" w:rsidRDefault="006575BC">
      <w:pPr>
        <w:spacing w:line="24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p w14:paraId="66EECCC7" w14:textId="77777777" w:rsidR="00ED5481" w:rsidRPr="000F0E98" w:rsidRDefault="00ED5481">
      <w:pPr>
        <w:spacing w:line="240" w:lineRule="exact"/>
        <w:rPr>
          <w:rFonts w:ascii="Aptos" w:hAnsi="Aptos"/>
        </w:rPr>
      </w:pPr>
    </w:p>
    <w:p w14:paraId="7232DA90" w14:textId="77777777" w:rsidR="00ED5481" w:rsidRPr="000F0E98" w:rsidRDefault="00ED5481">
      <w:pPr>
        <w:spacing w:line="240" w:lineRule="exact"/>
        <w:rPr>
          <w:rFonts w:ascii="Aptos" w:hAnsi="Aptos"/>
        </w:rPr>
      </w:pPr>
    </w:p>
    <w:p w14:paraId="23F7B236" w14:textId="77777777" w:rsidR="00ED5481" w:rsidRPr="000F0E98" w:rsidRDefault="00ED5481">
      <w:pPr>
        <w:spacing w:line="240" w:lineRule="exact"/>
        <w:rPr>
          <w:rFonts w:ascii="Aptos" w:hAnsi="Aptos"/>
        </w:rPr>
      </w:pPr>
    </w:p>
    <w:p w14:paraId="707C8AAB" w14:textId="77777777" w:rsidR="00ED5481" w:rsidRPr="000F0E98" w:rsidRDefault="00ED5481">
      <w:pPr>
        <w:spacing w:line="240" w:lineRule="exact"/>
        <w:rPr>
          <w:rFonts w:ascii="Aptos" w:hAnsi="Aptos"/>
        </w:rPr>
      </w:pPr>
    </w:p>
    <w:p w14:paraId="74E0C624" w14:textId="77777777" w:rsidR="00ED5481" w:rsidRPr="000F0E98" w:rsidRDefault="00ED5481">
      <w:pPr>
        <w:spacing w:after="40" w:line="240" w:lineRule="exact"/>
        <w:rPr>
          <w:rFonts w:ascii="Aptos" w:hAnsi="Aptos"/>
        </w:rPr>
      </w:pPr>
    </w:p>
    <w:p w14:paraId="6E1E5560" w14:textId="77777777" w:rsidR="00ED5481" w:rsidRPr="000F0E98" w:rsidRDefault="006575BC">
      <w:pPr>
        <w:spacing w:after="40"/>
        <w:ind w:left="1780" w:right="1680"/>
        <w:rPr>
          <w:rFonts w:ascii="Aptos" w:eastAsia="Trebuchet MS" w:hAnsi="Aptos" w:cs="Trebuchet MS"/>
          <w:color w:val="000000"/>
          <w:lang w:val="fr-FR"/>
        </w:rPr>
      </w:pPr>
      <w:r w:rsidRPr="000F0E98">
        <w:rPr>
          <w:rFonts w:ascii="Aptos" w:eastAsia="Trebuchet MS" w:hAnsi="Aptos" w:cs="Trebuchet MS"/>
          <w:color w:val="000000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D5481" w:rsidRPr="000F0E98" w14:paraId="1D6E2A9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E3F49" w14:textId="77777777" w:rsidR="00ED5481" w:rsidRPr="000F0E98" w:rsidRDefault="006575BC">
            <w:pPr>
              <w:rPr>
                <w:rFonts w:ascii="Aptos" w:eastAsia="Trebuchet MS" w:hAnsi="Aptos" w:cs="Trebuchet MS"/>
                <w:b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E8D4A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F2B71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28CE8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467AF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AA8BF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8911C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3C466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2661A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3E69B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2CF7B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E6F3B" w14:textId="77777777" w:rsidR="00ED5481" w:rsidRPr="000F0E98" w:rsidRDefault="00ED5481">
            <w:pPr>
              <w:rPr>
                <w:rFonts w:ascii="Aptos" w:hAnsi="Aptos"/>
              </w:rPr>
            </w:pPr>
          </w:p>
        </w:tc>
      </w:tr>
      <w:tr w:rsidR="00ED5481" w:rsidRPr="000F0E98" w14:paraId="06A3017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3A12B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AB3B4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EC5D" w14:textId="77777777" w:rsidR="00ED5481" w:rsidRPr="000F0E98" w:rsidRDefault="006575BC">
            <w:pPr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7BCE" w14:textId="77777777" w:rsidR="00ED5481" w:rsidRPr="000F0E98" w:rsidRDefault="006575BC">
            <w:pPr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E8DBE" w14:textId="77777777" w:rsidR="00ED5481" w:rsidRPr="000F0E98" w:rsidRDefault="006575BC">
            <w:pPr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067D3" w14:textId="77777777" w:rsidR="00ED5481" w:rsidRPr="000F0E98" w:rsidRDefault="006575BC">
            <w:pPr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BCD29" w14:textId="77777777" w:rsidR="00ED5481" w:rsidRPr="000F0E98" w:rsidRDefault="006575BC">
            <w:pPr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90FB" w14:textId="77777777" w:rsidR="00ED5481" w:rsidRPr="000F0E98" w:rsidRDefault="006575BC">
            <w:pPr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8ED63" w14:textId="77777777" w:rsidR="00ED5481" w:rsidRPr="000F0E98" w:rsidRDefault="006575BC">
            <w:pPr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7C0B5" w14:textId="77777777" w:rsidR="00ED5481" w:rsidRPr="000F0E98" w:rsidRDefault="006575BC">
            <w:pPr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8E67A" w14:textId="77777777" w:rsidR="00ED5481" w:rsidRPr="000F0E98" w:rsidRDefault="006575BC">
            <w:pPr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EA094" w14:textId="77777777" w:rsidR="00ED5481" w:rsidRPr="000F0E98" w:rsidRDefault="006575BC">
            <w:pPr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.</w:t>
            </w:r>
          </w:p>
        </w:tc>
      </w:tr>
      <w:tr w:rsidR="00ED5481" w:rsidRPr="000F0E98" w14:paraId="3D59B48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C18CF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08A3A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A26B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ACA6C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46C20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4C7C4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7043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F8DCF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02560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6B249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26F44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347E4" w14:textId="77777777" w:rsidR="00ED5481" w:rsidRPr="000F0E98" w:rsidRDefault="00ED5481">
            <w:pPr>
              <w:rPr>
                <w:rFonts w:ascii="Aptos" w:hAnsi="Aptos"/>
              </w:rPr>
            </w:pPr>
          </w:p>
        </w:tc>
      </w:tr>
    </w:tbl>
    <w:p w14:paraId="3570139C" w14:textId="77777777" w:rsidR="00ED5481" w:rsidRPr="000F0E98" w:rsidRDefault="006575BC">
      <w:pPr>
        <w:spacing w:after="40" w:line="24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D5481" w:rsidRPr="000F0E98" w14:paraId="4EA22E2E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D1CB8" w14:textId="77777777" w:rsidR="00ED5481" w:rsidRPr="000F0E98" w:rsidRDefault="006575BC">
            <w:pPr>
              <w:rPr>
                <w:rFonts w:ascii="Aptos" w:eastAsia="Trebuchet MS" w:hAnsi="Aptos" w:cs="Trebuchet MS"/>
                <w:b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788A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41ABA" w14:textId="77777777" w:rsidR="00ED5481" w:rsidRPr="000F0E98" w:rsidRDefault="006575BC">
            <w:pPr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....... ....... / ....... ....... / ....... ....... ....... .......</w:t>
            </w:r>
          </w:p>
        </w:tc>
      </w:tr>
    </w:tbl>
    <w:p w14:paraId="3ED28808" w14:textId="77777777" w:rsidR="00ED5481" w:rsidRPr="000F0E98" w:rsidRDefault="006575BC">
      <w:pPr>
        <w:spacing w:line="24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p w14:paraId="2DB97545" w14:textId="77777777" w:rsidR="00ED5481" w:rsidRPr="000F0E98" w:rsidRDefault="00ED5481">
      <w:pPr>
        <w:spacing w:after="100" w:line="240" w:lineRule="exact"/>
        <w:rPr>
          <w:rFonts w:ascii="Aptos" w:hAnsi="Aptos"/>
        </w:rPr>
      </w:pPr>
    </w:p>
    <w:p w14:paraId="3ED4B427" w14:textId="1E802B79" w:rsidR="00ED5481" w:rsidRPr="000F0E98" w:rsidRDefault="006575BC">
      <w:pPr>
        <w:spacing w:line="279" w:lineRule="exact"/>
        <w:jc w:val="center"/>
        <w:rPr>
          <w:rFonts w:ascii="Aptos" w:eastAsia="Trebuchet MS" w:hAnsi="Aptos" w:cs="Trebuchet MS"/>
          <w:color w:val="000000"/>
          <w:lang w:val="fr-FR"/>
        </w:rPr>
      </w:pPr>
      <w:r w:rsidRPr="000F0E98">
        <w:rPr>
          <w:rFonts w:ascii="Aptos" w:eastAsia="Trebuchet MS" w:hAnsi="Aptos" w:cs="Trebuchet MS"/>
          <w:b/>
          <w:color w:val="000000"/>
          <w:lang w:val="fr-FR"/>
        </w:rPr>
        <w:t xml:space="preserve">CREPS </w:t>
      </w:r>
      <w:r w:rsidR="000F0E98" w:rsidRPr="000F0E98">
        <w:rPr>
          <w:rFonts w:ascii="Aptos" w:eastAsia="Trebuchet MS" w:hAnsi="Aptos" w:cs="Trebuchet MS"/>
          <w:b/>
          <w:color w:val="000000"/>
          <w:lang w:val="fr-FR"/>
        </w:rPr>
        <w:t xml:space="preserve">Antilles- Guyane </w:t>
      </w:r>
    </w:p>
    <w:p w14:paraId="01101F14" w14:textId="0B7D9E82" w:rsidR="00ED5481" w:rsidRPr="000F0E98" w:rsidRDefault="000F0E98">
      <w:pPr>
        <w:spacing w:line="279" w:lineRule="exact"/>
        <w:jc w:val="center"/>
        <w:rPr>
          <w:rFonts w:ascii="Aptos" w:eastAsia="Trebuchet MS" w:hAnsi="Aptos" w:cs="Trebuchet MS"/>
          <w:color w:val="000000"/>
          <w:lang w:val="fr-FR"/>
        </w:rPr>
      </w:pPr>
      <w:r w:rsidRPr="000F0E98">
        <w:rPr>
          <w:rFonts w:ascii="Aptos" w:eastAsia="Trebuchet MS" w:hAnsi="Aptos" w:cs="Trebuchet MS"/>
          <w:color w:val="000000"/>
          <w:lang w:val="fr-FR"/>
        </w:rPr>
        <w:t xml:space="preserve">Avenue Patrick Saint Eloi </w:t>
      </w:r>
    </w:p>
    <w:p w14:paraId="207B5B38" w14:textId="77777777" w:rsidR="00ED5481" w:rsidRPr="000F0E98" w:rsidRDefault="006575BC">
      <w:pPr>
        <w:spacing w:line="279" w:lineRule="exact"/>
        <w:jc w:val="center"/>
        <w:rPr>
          <w:rFonts w:ascii="Aptos" w:eastAsia="Trebuchet MS" w:hAnsi="Aptos" w:cs="Trebuchet MS"/>
          <w:color w:val="000000"/>
          <w:lang w:val="fr-FR"/>
        </w:rPr>
      </w:pPr>
      <w:r w:rsidRPr="000F0E98">
        <w:rPr>
          <w:rFonts w:ascii="Aptos" w:eastAsia="Trebuchet MS" w:hAnsi="Aptos" w:cs="Trebuchet MS"/>
          <w:color w:val="000000"/>
          <w:lang w:val="fr-FR"/>
        </w:rPr>
        <w:t>97182 ABYMES</w:t>
      </w:r>
    </w:p>
    <w:p w14:paraId="37672DA4" w14:textId="77777777" w:rsidR="00ED5481" w:rsidRPr="000F0E98" w:rsidRDefault="00ED5481">
      <w:pPr>
        <w:spacing w:line="279" w:lineRule="exact"/>
        <w:jc w:val="center"/>
        <w:rPr>
          <w:rFonts w:ascii="Aptos" w:eastAsia="Trebuchet MS" w:hAnsi="Aptos" w:cs="Trebuchet MS"/>
          <w:color w:val="000000"/>
          <w:lang w:val="fr-FR"/>
        </w:rPr>
        <w:sectPr w:rsidR="00ED5481" w:rsidRPr="000F0E98">
          <w:pgSz w:w="11900" w:h="16840"/>
          <w:pgMar w:top="1400" w:right="1140" w:bottom="1440" w:left="1140" w:header="1400" w:footer="1440" w:gutter="0"/>
          <w:cols w:space="708"/>
        </w:sectPr>
      </w:pPr>
    </w:p>
    <w:p w14:paraId="0C4EAC32" w14:textId="77777777" w:rsidR="00ED5481" w:rsidRPr="000F0E98" w:rsidRDefault="00ED5481">
      <w:pPr>
        <w:spacing w:line="200" w:lineRule="exact"/>
        <w:rPr>
          <w:rFonts w:ascii="Aptos" w:hAnsi="Aptos"/>
        </w:rPr>
      </w:pPr>
    </w:p>
    <w:p w14:paraId="5F354994" w14:textId="77777777" w:rsidR="00ED5481" w:rsidRPr="000F0E98" w:rsidRDefault="006575BC">
      <w:pPr>
        <w:spacing w:after="80"/>
        <w:jc w:val="center"/>
        <w:rPr>
          <w:rFonts w:ascii="Aptos" w:eastAsia="Trebuchet MS" w:hAnsi="Aptos" w:cs="Trebuchet MS"/>
          <w:b/>
          <w:color w:val="000000"/>
          <w:lang w:val="fr-FR"/>
        </w:rPr>
      </w:pPr>
      <w:r w:rsidRPr="000F0E98">
        <w:rPr>
          <w:rFonts w:ascii="Aptos" w:eastAsia="Trebuchet MS" w:hAnsi="Aptos" w:cs="Trebuchet MS"/>
          <w:b/>
          <w:color w:val="000000"/>
          <w:lang w:val="fr-FR"/>
        </w:rPr>
        <w:t>SOMMAIRE</w:t>
      </w:r>
    </w:p>
    <w:p w14:paraId="1A54AD0D" w14:textId="77777777" w:rsidR="00ED5481" w:rsidRPr="000F0E98" w:rsidRDefault="00ED5481">
      <w:pPr>
        <w:spacing w:after="80" w:line="240" w:lineRule="exact"/>
        <w:rPr>
          <w:rFonts w:ascii="Aptos" w:hAnsi="Aptos"/>
        </w:rPr>
      </w:pPr>
    </w:p>
    <w:p w14:paraId="56FA58C7" w14:textId="5D268FD7" w:rsidR="006575BC" w:rsidRDefault="0065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0F0E98">
        <w:rPr>
          <w:rFonts w:ascii="Aptos" w:eastAsia="Trebuchet MS" w:hAnsi="Aptos" w:cs="Trebuchet MS"/>
          <w:color w:val="000000"/>
          <w:lang w:val="fr-FR"/>
        </w:rPr>
        <w:fldChar w:fldCharType="begin"/>
      </w:r>
      <w:r w:rsidRPr="000F0E98">
        <w:rPr>
          <w:rFonts w:ascii="Aptos" w:eastAsia="Trebuchet MS" w:hAnsi="Aptos" w:cs="Trebuchet MS"/>
          <w:color w:val="000000"/>
          <w:lang w:val="fr-FR"/>
        </w:rPr>
        <w:instrText xml:space="preserve"> TOC \h </w:instrText>
      </w:r>
      <w:r w:rsidRPr="000F0E98">
        <w:rPr>
          <w:rFonts w:ascii="Aptos" w:eastAsia="Trebuchet MS" w:hAnsi="Aptos" w:cs="Trebuchet MS"/>
          <w:color w:val="000000"/>
          <w:lang w:val="fr-FR"/>
        </w:rPr>
        <w:fldChar w:fldCharType="separate"/>
      </w:r>
      <w:hyperlink w:anchor="_Toc196206447" w:history="1">
        <w:r w:rsidRPr="008A2EA8">
          <w:rPr>
            <w:rStyle w:val="Lienhypertexte"/>
            <w:rFonts w:ascii="Aptos" w:eastAsia="Trebuchet MS" w:hAnsi="Aptos" w:cs="Trebuchet MS"/>
            <w:noProof/>
            <w:lang w:val="fr-FR"/>
          </w:rPr>
          <w:t>1 -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_Toc196206447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5D2CB7D6" w14:textId="685DE485" w:rsidR="006575BC" w:rsidRDefault="0065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6206448" w:history="1">
        <w:r w:rsidRPr="008A2EA8">
          <w:rPr>
            <w:rStyle w:val="Lienhypertexte"/>
            <w:rFonts w:ascii="Aptos" w:eastAsia="Trebuchet MS" w:hAnsi="Apto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_Toc196206448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17957C03" w14:textId="1A422962" w:rsidR="006575BC" w:rsidRDefault="0065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6206449" w:history="1">
        <w:r w:rsidRPr="008A2EA8">
          <w:rPr>
            <w:rStyle w:val="Lienhypertexte"/>
            <w:rFonts w:ascii="Aptos" w:eastAsia="Trebuchet MS" w:hAnsi="Apto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_Toc196206449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CC34ED0" w14:textId="0758BFF3" w:rsidR="006575BC" w:rsidRDefault="006575B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6206450" w:history="1">
        <w:r w:rsidRPr="008A2EA8">
          <w:rPr>
            <w:rStyle w:val="Lienhypertexte"/>
            <w:rFonts w:ascii="Aptos" w:eastAsia="Trebuchet MS" w:hAnsi="Apto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_Toc196206450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BB36597" w14:textId="162F78C1" w:rsidR="006575BC" w:rsidRDefault="006575B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6206451" w:history="1">
        <w:r w:rsidRPr="008A2EA8">
          <w:rPr>
            <w:rStyle w:val="Lienhypertexte"/>
            <w:rFonts w:ascii="Aptos" w:eastAsia="Trebuchet MS" w:hAnsi="Apto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_Toc196206451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C4D3E81" w14:textId="78FFBC8B" w:rsidR="006575BC" w:rsidRDefault="006575B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6206452" w:history="1">
        <w:r w:rsidRPr="008A2EA8">
          <w:rPr>
            <w:rStyle w:val="Lienhypertexte"/>
            <w:rFonts w:ascii="Aptos" w:eastAsia="Trebuchet MS" w:hAnsi="Apto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_Toc196206452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A639CDF" w14:textId="4909A6C6" w:rsidR="006575BC" w:rsidRDefault="0065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6206453" w:history="1">
        <w:r w:rsidRPr="008A2EA8">
          <w:rPr>
            <w:rStyle w:val="Lienhypertexte"/>
            <w:rFonts w:ascii="Aptos" w:eastAsia="Trebuchet MS" w:hAnsi="Apto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_Toc196206453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A861830" w14:textId="18498706" w:rsidR="006575BC" w:rsidRDefault="0065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6206454" w:history="1">
        <w:r w:rsidRPr="008A2EA8">
          <w:rPr>
            <w:rStyle w:val="Lienhypertexte"/>
            <w:rFonts w:ascii="Aptos" w:eastAsia="Trebuchet MS" w:hAnsi="Apto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_Toc196206454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55AC8F8" w14:textId="74D61115" w:rsidR="006575BC" w:rsidRDefault="0065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6206455" w:history="1">
        <w:r w:rsidRPr="008A2EA8">
          <w:rPr>
            <w:rStyle w:val="Lienhypertexte"/>
            <w:rFonts w:ascii="Aptos" w:eastAsia="Trebuchet MS" w:hAnsi="Aptos" w:cs="Trebuchet MS"/>
            <w:noProof/>
            <w:lang w:val="fr-FR"/>
          </w:rPr>
          <w:t>6-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_Toc196206455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6DCC2A2" w14:textId="33BB0F6C" w:rsidR="006575BC" w:rsidRDefault="0065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6206456" w:history="1">
        <w:r w:rsidRPr="008A2EA8">
          <w:rPr>
            <w:rStyle w:val="Lienhypertexte"/>
            <w:rFonts w:ascii="Aptos" w:eastAsia="Trebuchet MS" w:hAnsi="Aptos" w:cs="Trebuchet MS"/>
            <w:noProof/>
            <w:lang w:val="fr-FR"/>
          </w:rPr>
          <w:t>7-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_Toc196206456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E23BA50" w14:textId="239CDBF1" w:rsidR="006575BC" w:rsidRDefault="0065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6206457" w:history="1">
        <w:r w:rsidRPr="008A2EA8">
          <w:rPr>
            <w:rStyle w:val="Lienhypertexte"/>
            <w:rFonts w:ascii="Aptos" w:eastAsia="Trebuchet MS" w:hAnsi="Aptos" w:cs="Trebuchet MS"/>
            <w:noProof/>
            <w:lang w:val="fr-FR"/>
          </w:rPr>
          <w:t>8 – Nomenclatures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_Toc196206457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BAF5365" w14:textId="1065AA1E" w:rsidR="006575BC" w:rsidRDefault="0065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6206458" w:history="1">
        <w:r w:rsidRPr="008A2EA8">
          <w:rPr>
            <w:rStyle w:val="Lienhypertexte"/>
            <w:rFonts w:ascii="Aptos" w:eastAsia="Trebuchet MS" w:hAnsi="Apto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_Toc196206458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01F3CB6" w14:textId="44585EDF" w:rsidR="006575BC" w:rsidRDefault="0065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6206459" w:history="1">
        <w:r w:rsidRPr="008A2EA8">
          <w:rPr>
            <w:rStyle w:val="Lienhypertexte"/>
            <w:rFonts w:ascii="Aptos" w:eastAsia="Trebuchet MS" w:hAnsi="Apto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_Toc196206459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571CE417" w14:textId="1968BEB4" w:rsidR="00ED5481" w:rsidRPr="000F0E98" w:rsidRDefault="006575BC">
      <w:pPr>
        <w:spacing w:after="100"/>
        <w:rPr>
          <w:rFonts w:ascii="Aptos" w:eastAsia="Trebuchet MS" w:hAnsi="Aptos" w:cs="Trebuchet MS"/>
          <w:color w:val="000000"/>
          <w:lang w:val="fr-FR"/>
        </w:rPr>
        <w:sectPr w:rsidR="00ED5481" w:rsidRPr="000F0E98">
          <w:pgSz w:w="11900" w:h="16840"/>
          <w:pgMar w:top="1140" w:right="1140" w:bottom="1440" w:left="1140" w:header="1140" w:footer="1440" w:gutter="0"/>
          <w:cols w:space="708"/>
        </w:sectPr>
      </w:pPr>
      <w:r w:rsidRPr="000F0E98">
        <w:rPr>
          <w:rFonts w:ascii="Aptos" w:eastAsia="Trebuchet MS" w:hAnsi="Aptos" w:cs="Trebuchet MS"/>
          <w:color w:val="000000"/>
          <w:lang w:val="fr-FR"/>
        </w:rPr>
        <w:fldChar w:fldCharType="end"/>
      </w:r>
    </w:p>
    <w:p w14:paraId="53F11A27" w14:textId="033E5F8D" w:rsidR="00ED5481" w:rsidRPr="00A75CDC" w:rsidRDefault="00A82540" w:rsidP="000F0E98">
      <w:pPr>
        <w:pStyle w:val="Titre1"/>
        <w:shd w:val="clear" w:color="auto" w:fill="1F497D" w:themeFill="text2"/>
        <w:rPr>
          <w:rFonts w:ascii="Aptos" w:eastAsia="Trebuchet MS" w:hAnsi="Aptos" w:cs="Trebuchet MS"/>
          <w:color w:val="FFFFFF"/>
          <w:sz w:val="28"/>
          <w:szCs w:val="28"/>
          <w:lang w:val="fr-FR"/>
        </w:rPr>
      </w:pPr>
      <w:bookmarkStart w:id="0" w:name="ArtL1_AE-3-A1"/>
      <w:bookmarkStart w:id="1" w:name="ArtL1_AE-3-A2"/>
      <w:bookmarkStart w:id="2" w:name="_Toc196206447"/>
      <w:bookmarkEnd w:id="0"/>
      <w:bookmarkEnd w:id="1"/>
      <w:r w:rsidRPr="00387A62">
        <w:rPr>
          <w:rFonts w:ascii="Aptos" w:eastAsia="Trebuchet MS" w:hAnsi="Aptos" w:cs="Trebuchet MS"/>
          <w:noProof/>
          <w:color w:val="FFFFFF"/>
          <w:sz w:val="28"/>
          <w:szCs w:val="28"/>
          <w:lang w:val="fr-FR"/>
        </w:rPr>
        <w:lastRenderedPageBreak/>
        <w:drawing>
          <wp:anchor distT="0" distB="0" distL="114300" distR="114300" simplePos="0" relativeHeight="251660288" behindDoc="0" locked="0" layoutInCell="1" allowOverlap="1" wp14:anchorId="5FEA4348" wp14:editId="37CC2DD0">
            <wp:simplePos x="0" y="0"/>
            <wp:positionH relativeFrom="column">
              <wp:posOffset>4713515</wp:posOffset>
            </wp:positionH>
            <wp:positionV relativeFrom="paragraph">
              <wp:posOffset>240121</wp:posOffset>
            </wp:positionV>
            <wp:extent cx="533400" cy="838200"/>
            <wp:effectExtent l="0" t="0" r="0" b="0"/>
            <wp:wrapSquare wrapText="bothSides"/>
            <wp:docPr id="15297067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E98" w:rsidRPr="00A75CDC">
        <w:rPr>
          <w:rFonts w:ascii="Aptos" w:eastAsia="Trebuchet MS" w:hAnsi="Aptos" w:cs="Trebuchet MS"/>
          <w:color w:val="FFFFFF"/>
          <w:sz w:val="28"/>
          <w:szCs w:val="28"/>
          <w:lang w:val="fr-FR"/>
        </w:rPr>
        <w:t xml:space="preserve">1 - </w:t>
      </w:r>
      <w:r w:rsidR="000F0E98" w:rsidRPr="00387A62">
        <w:rPr>
          <w:rFonts w:ascii="Aptos" w:eastAsia="Trebuchet MS" w:hAnsi="Aptos" w:cs="Trebuchet MS"/>
          <w:color w:val="FFFFFF"/>
          <w:sz w:val="28"/>
          <w:szCs w:val="28"/>
          <w:lang w:val="fr-FR"/>
        </w:rPr>
        <w:t>Identification de l'acheteur</w:t>
      </w:r>
      <w:bookmarkEnd w:id="2"/>
    </w:p>
    <w:p w14:paraId="63852FB2" w14:textId="4DEE1DE0" w:rsidR="00ED5481" w:rsidRPr="000F0E98" w:rsidRDefault="006575BC">
      <w:pPr>
        <w:spacing w:line="6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p w14:paraId="7349BA7C" w14:textId="0AF8C2E9" w:rsidR="000F0E98" w:rsidRPr="000F0E98" w:rsidRDefault="006575BC" w:rsidP="000F0E98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color w:val="000000"/>
          <w:sz w:val="24"/>
          <w:u w:val="single"/>
          <w:lang w:val="fr-FR"/>
        </w:rPr>
        <w:t xml:space="preserve">Nom </w:t>
      </w:r>
      <w:r w:rsidR="000F0E98" w:rsidRPr="000F0E98">
        <w:rPr>
          <w:rFonts w:ascii="Aptos" w:hAnsi="Aptos"/>
          <w:color w:val="000000"/>
          <w:sz w:val="24"/>
          <w:u w:val="single"/>
          <w:lang w:val="fr-FR"/>
        </w:rPr>
        <w:t>du pouvoir adjudicateur</w:t>
      </w:r>
      <w:r w:rsidRPr="000F0E98">
        <w:rPr>
          <w:rFonts w:ascii="Aptos" w:hAnsi="Aptos"/>
          <w:color w:val="000000"/>
          <w:sz w:val="24"/>
          <w:lang w:val="fr-FR"/>
        </w:rPr>
        <w:t xml:space="preserve"> : </w:t>
      </w:r>
      <w:r w:rsidRPr="000F0E98">
        <w:rPr>
          <w:rFonts w:ascii="Aptos" w:hAnsi="Aptos"/>
          <w:b/>
          <w:bCs/>
          <w:color w:val="000000"/>
          <w:sz w:val="24"/>
          <w:lang w:val="fr-FR"/>
        </w:rPr>
        <w:t>CREPS</w:t>
      </w:r>
      <w:r w:rsidR="000F0E98" w:rsidRPr="000F0E98">
        <w:rPr>
          <w:rFonts w:ascii="Aptos" w:hAnsi="Aptos"/>
          <w:b/>
          <w:bCs/>
          <w:color w:val="000000"/>
          <w:sz w:val="24"/>
          <w:lang w:val="fr-FR"/>
        </w:rPr>
        <w:t xml:space="preserve"> Antilles-Guyane</w:t>
      </w:r>
      <w:r w:rsidR="000F0E98" w:rsidRPr="000F0E98">
        <w:rPr>
          <w:rFonts w:ascii="Aptos" w:hAnsi="Aptos"/>
          <w:color w:val="000000"/>
          <w:sz w:val="24"/>
          <w:lang w:val="fr-FR"/>
        </w:rPr>
        <w:t xml:space="preserve"> </w:t>
      </w:r>
    </w:p>
    <w:p w14:paraId="5C1C93DD" w14:textId="06464263" w:rsidR="000F0E98" w:rsidRPr="000F0E98" w:rsidRDefault="000F0E98" w:rsidP="000F0E98">
      <w:pPr>
        <w:rPr>
          <w:rFonts w:ascii="Aptos" w:hAnsi="Aptos"/>
          <w:lang w:val="fr-FR"/>
        </w:rPr>
      </w:pPr>
      <w:r w:rsidRPr="000F0E98">
        <w:rPr>
          <w:rFonts w:ascii="Aptos" w:hAnsi="Aptos"/>
          <w:u w:val="single"/>
          <w:lang w:val="fr-FR"/>
        </w:rPr>
        <w:t>Adresse </w:t>
      </w:r>
      <w:r w:rsidRPr="000F0E98">
        <w:rPr>
          <w:rFonts w:ascii="Aptos" w:hAnsi="Aptos"/>
          <w:lang w:val="fr-FR"/>
        </w:rPr>
        <w:t xml:space="preserve">: </w:t>
      </w:r>
      <w:r w:rsidRPr="000F0E98">
        <w:rPr>
          <w:rFonts w:ascii="Aptos" w:hAnsi="Aptos"/>
          <w:b/>
          <w:bCs/>
          <w:lang w:val="fr-FR"/>
        </w:rPr>
        <w:t xml:space="preserve">Avenue Patrick Saint Eloi, 97182 Les Abymes </w:t>
      </w:r>
    </w:p>
    <w:p w14:paraId="5F59D363" w14:textId="745A2FD7" w:rsidR="00ED5481" w:rsidRPr="000F0E98" w:rsidRDefault="00ED5481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</w:p>
    <w:p w14:paraId="140F5F46" w14:textId="0AEC3085" w:rsidR="00ED5481" w:rsidRPr="000F0E98" w:rsidRDefault="000F0E98">
      <w:pPr>
        <w:pStyle w:val="ParagrapheIndent1"/>
        <w:spacing w:after="240" w:line="232" w:lineRule="exact"/>
        <w:jc w:val="both"/>
        <w:rPr>
          <w:rFonts w:ascii="Aptos" w:hAnsi="Aptos"/>
          <w:color w:val="000000"/>
          <w:sz w:val="24"/>
          <w:lang w:val="fr-FR"/>
        </w:rPr>
      </w:pPr>
      <w:r>
        <w:rPr>
          <w:rFonts w:ascii="Aptos" w:hAnsi="Aptos"/>
          <w:color w:val="000000"/>
          <w:sz w:val="24"/>
          <w:lang w:val="fr-FR"/>
        </w:rPr>
        <w:t xml:space="preserve">Représenté par </w:t>
      </w:r>
      <w:r w:rsidRPr="000F0E98">
        <w:rPr>
          <w:rFonts w:ascii="Aptos" w:hAnsi="Aptos"/>
          <w:b/>
          <w:bCs/>
          <w:color w:val="000000"/>
          <w:sz w:val="24"/>
          <w:lang w:val="fr-FR"/>
        </w:rPr>
        <w:t>Madame la Directrice, Chantal CUSSET-GAYDU</w:t>
      </w:r>
    </w:p>
    <w:p w14:paraId="5EC44489" w14:textId="563325CF" w:rsidR="00ED5481" w:rsidRPr="00387A62" w:rsidRDefault="000F0E98" w:rsidP="000F0E98">
      <w:pPr>
        <w:pStyle w:val="Titre1"/>
        <w:shd w:val="clear" w:color="auto" w:fill="1F497D" w:themeFill="text2"/>
        <w:rPr>
          <w:rFonts w:ascii="Aptos" w:eastAsia="Trebuchet MS" w:hAnsi="Aptos" w:cs="Trebuchet MS"/>
          <w:color w:val="FFFFFF"/>
          <w:sz w:val="28"/>
          <w:szCs w:val="28"/>
          <w:lang w:val="fr-FR"/>
        </w:rPr>
      </w:pPr>
      <w:bookmarkStart w:id="3" w:name="ArtL1_AE-3-A3"/>
      <w:bookmarkStart w:id="4" w:name="_Toc196206448"/>
      <w:bookmarkEnd w:id="3"/>
      <w:r w:rsidRPr="00387A62">
        <w:rPr>
          <w:rFonts w:ascii="Aptos" w:eastAsia="Trebuchet MS" w:hAnsi="Aptos" w:cs="Trebuchet MS"/>
          <w:color w:val="FFFFFF"/>
          <w:sz w:val="28"/>
          <w:szCs w:val="28"/>
          <w:lang w:val="fr-FR"/>
        </w:rPr>
        <w:t>2 - Identification du co-contractant</w:t>
      </w:r>
      <w:bookmarkEnd w:id="4"/>
    </w:p>
    <w:p w14:paraId="2A861F93" w14:textId="77777777" w:rsidR="00ED5481" w:rsidRPr="000F0E98" w:rsidRDefault="006575BC">
      <w:pPr>
        <w:spacing w:line="6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p w14:paraId="76762224" w14:textId="77777777" w:rsidR="00ED5481" w:rsidRPr="000F0E98" w:rsidRDefault="006575BC" w:rsidP="00A75CDC">
      <w:pPr>
        <w:pStyle w:val="ParagrapheIndent1"/>
        <w:spacing w:after="240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color w:val="000000"/>
          <w:sz w:val="24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D5481" w:rsidRPr="000F0E98" w14:paraId="79121C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8B3D1" w14:textId="7FF7AEBB" w:rsidR="00ED5481" w:rsidRPr="000F0E98" w:rsidRDefault="00BC2031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drawing>
                <wp:inline distT="0" distB="0" distL="0" distR="0" wp14:anchorId="4BE595FB" wp14:editId="0FDBD7EF">
                  <wp:extent cx="152400" cy="152400"/>
                  <wp:effectExtent l="0" t="0" r="0" b="0"/>
                  <wp:docPr id="11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732C4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35AE0" w14:textId="77777777" w:rsidR="00ED5481" w:rsidRPr="000F0E98" w:rsidRDefault="006575BC">
            <w:pPr>
              <w:pStyle w:val="ParagrapheIndent1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Le signataire (Candidat individuel),</w:t>
            </w:r>
          </w:p>
        </w:tc>
      </w:tr>
      <w:tr w:rsidR="00ED5481" w:rsidRPr="000F0E98" w14:paraId="6EE5E4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6596E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19CB8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556DF18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7A3D64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1D38F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75D8E844" w14:textId="77777777" w:rsidR="00ED5481" w:rsidRPr="000F0E98" w:rsidRDefault="006575BC">
      <w:pPr>
        <w:spacing w:after="20" w:line="24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D5481" w:rsidRPr="000F0E98" w14:paraId="1A1EDD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3796F" w14:textId="4A53F7CC" w:rsidR="00ED5481" w:rsidRPr="000F0E98" w:rsidRDefault="00BC2031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drawing>
                <wp:inline distT="0" distB="0" distL="0" distR="0" wp14:anchorId="41B794E0" wp14:editId="45899633">
                  <wp:extent cx="152400" cy="152400"/>
                  <wp:effectExtent l="0" t="0" r="0" b="0"/>
                  <wp:docPr id="12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64D33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9AAB8" w14:textId="77777777" w:rsidR="00ED5481" w:rsidRDefault="006575BC">
            <w:pPr>
              <w:pStyle w:val="ParagrapheIndent1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proofErr w:type="gramStart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m'engage</w:t>
            </w:r>
            <w:proofErr w:type="gramEnd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 xml:space="preserve"> sur la base de mon offre et pour mon propre compte ;</w:t>
            </w:r>
          </w:p>
          <w:p w14:paraId="3DAC6802" w14:textId="77777777" w:rsidR="000F0E98" w:rsidRPr="000F0E98" w:rsidRDefault="000F0E98" w:rsidP="000F0E98">
            <w:pPr>
              <w:rPr>
                <w:lang w:val="fr-FR"/>
              </w:rPr>
            </w:pPr>
          </w:p>
        </w:tc>
      </w:tr>
      <w:tr w:rsidR="00ED5481" w:rsidRPr="000F0E98" w14:paraId="7A1C1DC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DE018" w14:textId="77777777" w:rsidR="00ED5481" w:rsidRPr="000F0E98" w:rsidRDefault="006575BC">
            <w:pPr>
              <w:pStyle w:val="saisieClientHead"/>
              <w:spacing w:line="232" w:lineRule="exact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AC6DE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1FEE348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FEB5C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4F094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22CD91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22C49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49AF0F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0878A0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C931D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48C56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1328C3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0E047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8B732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766DD9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EEF929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967BE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5FF587D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440920" w14:textId="77777777" w:rsidR="00ED5481" w:rsidRPr="000F0E98" w:rsidRDefault="006575BC">
            <w:pPr>
              <w:pStyle w:val="saisieClientHead"/>
              <w:spacing w:line="232" w:lineRule="exact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EFDA6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696A4330" w14:textId="77777777" w:rsidR="00ED5481" w:rsidRPr="000F0E98" w:rsidRDefault="006575BC">
      <w:pPr>
        <w:spacing w:after="20" w:line="24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D5481" w:rsidRPr="000F0E98" w14:paraId="6E5208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65BA" w14:textId="5F90FD29" w:rsidR="00ED5481" w:rsidRPr="000F0E98" w:rsidRDefault="00BC2031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drawing>
                <wp:inline distT="0" distB="0" distL="0" distR="0" wp14:anchorId="3AD73549" wp14:editId="42C375F5">
                  <wp:extent cx="152400" cy="152400"/>
                  <wp:effectExtent l="0" t="0" r="0" b="0"/>
                  <wp:docPr id="1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B4985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76F49" w14:textId="77777777" w:rsidR="00ED5481" w:rsidRDefault="006575BC">
            <w:pPr>
              <w:pStyle w:val="ParagrapheIndent1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proofErr w:type="gramStart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engage</w:t>
            </w:r>
            <w:proofErr w:type="gramEnd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 xml:space="preserve"> la société ..................................... </w:t>
            </w:r>
            <w:proofErr w:type="gramStart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sur</w:t>
            </w:r>
            <w:proofErr w:type="gramEnd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 xml:space="preserve"> la base de son offre ;</w:t>
            </w:r>
          </w:p>
          <w:p w14:paraId="4EF02897" w14:textId="77777777" w:rsidR="000F0E98" w:rsidRPr="000F0E98" w:rsidRDefault="000F0E98" w:rsidP="000F0E98">
            <w:pPr>
              <w:rPr>
                <w:lang w:val="fr-FR"/>
              </w:rPr>
            </w:pPr>
          </w:p>
        </w:tc>
      </w:tr>
      <w:tr w:rsidR="00ED5481" w:rsidRPr="000F0E98" w14:paraId="17F6B82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5CEA3" w14:textId="77777777" w:rsidR="00ED5481" w:rsidRPr="000F0E98" w:rsidRDefault="006575BC">
            <w:pPr>
              <w:pStyle w:val="saisieClientHead"/>
              <w:spacing w:line="232" w:lineRule="exact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51A82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68350E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03A295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115FA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443CF4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2FFF6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26D03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5844DA7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B541E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6E967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7B5CBD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E4DCA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B258F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4FCA3C12" w14:textId="77777777" w:rsidR="000F0E98" w:rsidRDefault="000F0E98">
      <w:pPr>
        <w:rPr>
          <w:rFonts w:ascii="Aptos" w:hAnsi="Aptos"/>
        </w:rPr>
      </w:pPr>
    </w:p>
    <w:p w14:paraId="2FD9472B" w14:textId="2C318F26" w:rsidR="000F0E98" w:rsidRPr="000F0E98" w:rsidRDefault="000F0E98">
      <w:pPr>
        <w:rPr>
          <w:rFonts w:ascii="Aptos" w:hAnsi="Aptos"/>
          <w:i/>
          <w:iCs/>
          <w:sz w:val="20"/>
          <w:szCs w:val="20"/>
        </w:rPr>
        <w:sectPr w:rsidR="000F0E98" w:rsidRPr="000F0E98">
          <w:footerReference w:type="default" r:id="rId14"/>
          <w:pgSz w:w="11900" w:h="16840"/>
          <w:pgMar w:top="1380" w:right="1140" w:bottom="1140" w:left="1140" w:header="1380" w:footer="1140" w:gutter="0"/>
          <w:cols w:space="708"/>
        </w:sectPr>
      </w:pPr>
      <w:r w:rsidRPr="000F0E98">
        <w:rPr>
          <w:rFonts w:ascii="Aptos" w:hAnsi="Aptos"/>
          <w:i/>
          <w:iCs/>
          <w:sz w:val="20"/>
          <w:szCs w:val="20"/>
          <w:lang w:val="fr-FR"/>
        </w:rPr>
        <w:t>(1) Cette annexe est à dupliquer en autant d'exemplaires que nécessaire et elle est recommandée dans le cas de groupement conjoint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5481" w:rsidRPr="000F0E98" w14:paraId="163A2D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C00E2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AA3C9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7FB4233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DDA182" w14:textId="77777777" w:rsidR="00ED5481" w:rsidRPr="000F0E98" w:rsidRDefault="006575BC">
            <w:pPr>
              <w:pStyle w:val="saisieClientHead"/>
              <w:spacing w:line="232" w:lineRule="exact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9D4C3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3CB6ED49" w14:textId="77777777" w:rsidR="00ED5481" w:rsidRPr="000F0E98" w:rsidRDefault="006575BC">
      <w:pPr>
        <w:spacing w:after="20" w:line="24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D5481" w:rsidRPr="000F0E98" w14:paraId="2E02B1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9E54E" w14:textId="68CA4EB3" w:rsidR="00ED5481" w:rsidRPr="000F0E98" w:rsidRDefault="00BC2031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drawing>
                <wp:inline distT="0" distB="0" distL="0" distR="0" wp14:anchorId="6D23F82D" wp14:editId="1EE8EC9F">
                  <wp:extent cx="152400" cy="152400"/>
                  <wp:effectExtent l="0" t="0" r="0" b="0"/>
                  <wp:docPr id="14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ECEBC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754D4" w14:textId="77777777" w:rsidR="00ED5481" w:rsidRDefault="006575BC">
            <w:pPr>
              <w:pStyle w:val="ParagrapheIndent1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Le mandataire (Candidat groupé),</w:t>
            </w:r>
          </w:p>
          <w:p w14:paraId="156DBD45" w14:textId="77777777" w:rsidR="000F0E98" w:rsidRPr="000F0E98" w:rsidRDefault="000F0E98" w:rsidP="000F0E98">
            <w:pPr>
              <w:rPr>
                <w:lang w:val="fr-FR"/>
              </w:rPr>
            </w:pPr>
          </w:p>
        </w:tc>
      </w:tr>
      <w:tr w:rsidR="00ED5481" w:rsidRPr="000F0E98" w14:paraId="059C80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6D067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5CCBE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6227BCF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0C7F4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3B807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2988E9BB" w14:textId="77777777" w:rsidR="00ED5481" w:rsidRPr="000F0E98" w:rsidRDefault="006575BC">
      <w:pPr>
        <w:spacing w:after="20" w:line="24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p w14:paraId="047B85E7" w14:textId="77777777" w:rsidR="00ED5481" w:rsidRPr="000F0E98" w:rsidRDefault="006575BC" w:rsidP="00A75CDC">
      <w:pPr>
        <w:pStyle w:val="ParagrapheIndent1"/>
        <w:jc w:val="both"/>
        <w:rPr>
          <w:rFonts w:ascii="Aptos" w:hAnsi="Aptos"/>
          <w:color w:val="000000"/>
          <w:sz w:val="24"/>
          <w:lang w:val="fr-FR"/>
        </w:rPr>
      </w:pPr>
      <w:proofErr w:type="gramStart"/>
      <w:r w:rsidRPr="000F0E98">
        <w:rPr>
          <w:rFonts w:ascii="Aptos" w:hAnsi="Aptos"/>
          <w:color w:val="000000"/>
          <w:sz w:val="24"/>
          <w:lang w:val="fr-FR"/>
        </w:rPr>
        <w:t>désigné</w:t>
      </w:r>
      <w:proofErr w:type="gramEnd"/>
      <w:r w:rsidRPr="000F0E98">
        <w:rPr>
          <w:rFonts w:ascii="Aptos" w:hAnsi="Aptos"/>
          <w:color w:val="000000"/>
          <w:sz w:val="24"/>
          <w:lang w:val="fr-FR"/>
        </w:rPr>
        <w:t xml:space="preserve"> mandataire :</w:t>
      </w:r>
    </w:p>
    <w:p w14:paraId="11CC8FAA" w14:textId="77777777" w:rsidR="00ED5481" w:rsidRPr="000F0E98" w:rsidRDefault="00ED5481" w:rsidP="00A75CDC">
      <w:pPr>
        <w:pStyle w:val="ParagrapheIndent1"/>
        <w:jc w:val="both"/>
        <w:rPr>
          <w:rFonts w:ascii="Aptos" w:hAnsi="Aptos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481" w:rsidRPr="000F0E98" w14:paraId="7BCC13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02EB1" w14:textId="46D5C594" w:rsidR="00ED5481" w:rsidRPr="000F0E98" w:rsidRDefault="00BC2031" w:rsidP="00A75CDC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drawing>
                <wp:inline distT="0" distB="0" distL="0" distR="0" wp14:anchorId="17F4BB34" wp14:editId="46124B0B">
                  <wp:extent cx="152400" cy="152400"/>
                  <wp:effectExtent l="0" t="0" r="0" b="0"/>
                  <wp:docPr id="1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C3682" w14:textId="77777777" w:rsidR="00ED5481" w:rsidRPr="000F0E98" w:rsidRDefault="00ED5481" w:rsidP="00A75CDC">
            <w:pPr>
              <w:rPr>
                <w:rFonts w:ascii="Aptos" w:hAnsi="Apto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3FCF4" w14:textId="77777777" w:rsidR="00ED5481" w:rsidRPr="000F0E98" w:rsidRDefault="006575BC" w:rsidP="00A75CDC">
            <w:pPr>
              <w:pStyle w:val="ParagrapheIndent1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proofErr w:type="gramStart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du</w:t>
            </w:r>
            <w:proofErr w:type="gramEnd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 xml:space="preserve"> groupement solidaire</w:t>
            </w:r>
          </w:p>
        </w:tc>
      </w:tr>
    </w:tbl>
    <w:p w14:paraId="5F1F8BCA" w14:textId="77777777" w:rsidR="00ED5481" w:rsidRPr="000F0E98" w:rsidRDefault="006575BC" w:rsidP="00A75CDC">
      <w:pPr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481" w:rsidRPr="000F0E98" w14:paraId="1C47F9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29DC5" w14:textId="31486CF4" w:rsidR="00ED5481" w:rsidRPr="000F0E98" w:rsidRDefault="00BC2031" w:rsidP="00A75CDC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drawing>
                <wp:inline distT="0" distB="0" distL="0" distR="0" wp14:anchorId="22BE8040" wp14:editId="22444CF1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B8328" w14:textId="77777777" w:rsidR="00ED5481" w:rsidRPr="000F0E98" w:rsidRDefault="00ED5481" w:rsidP="00A75CDC">
            <w:pPr>
              <w:rPr>
                <w:rFonts w:ascii="Aptos" w:hAnsi="Apto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36148" w14:textId="77777777" w:rsidR="00ED5481" w:rsidRPr="000F0E98" w:rsidRDefault="006575BC" w:rsidP="00A75CDC">
            <w:pPr>
              <w:pStyle w:val="ParagrapheIndent1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proofErr w:type="gramStart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solidaire</w:t>
            </w:r>
            <w:proofErr w:type="gramEnd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 xml:space="preserve"> du groupement conjoint</w:t>
            </w:r>
          </w:p>
        </w:tc>
      </w:tr>
    </w:tbl>
    <w:p w14:paraId="103B5E06" w14:textId="77777777" w:rsidR="00ED5481" w:rsidRPr="000F0E98" w:rsidRDefault="006575BC" w:rsidP="00A75CDC">
      <w:pPr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481" w:rsidRPr="000F0E98" w14:paraId="7C13FB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2BA56" w14:textId="0698E617" w:rsidR="00ED5481" w:rsidRPr="000F0E98" w:rsidRDefault="00BC2031" w:rsidP="00A75CDC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drawing>
                <wp:inline distT="0" distB="0" distL="0" distR="0" wp14:anchorId="014AE03C" wp14:editId="0DEADFD0">
                  <wp:extent cx="152400" cy="152400"/>
                  <wp:effectExtent l="0" t="0" r="0" b="0"/>
                  <wp:docPr id="17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34AE3" w14:textId="77777777" w:rsidR="00ED5481" w:rsidRPr="000F0E98" w:rsidRDefault="00ED5481" w:rsidP="00A75CDC">
            <w:pPr>
              <w:rPr>
                <w:rFonts w:ascii="Aptos" w:hAnsi="Apto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CB18C" w14:textId="77777777" w:rsidR="00ED5481" w:rsidRPr="000F0E98" w:rsidRDefault="006575BC" w:rsidP="00A75CDC">
            <w:pPr>
              <w:pStyle w:val="ParagrapheIndent1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proofErr w:type="gramStart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non</w:t>
            </w:r>
            <w:proofErr w:type="gramEnd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 xml:space="preserve"> solidaire du groupement conjoint</w:t>
            </w:r>
          </w:p>
        </w:tc>
      </w:tr>
    </w:tbl>
    <w:p w14:paraId="25A3A3A8" w14:textId="77777777" w:rsidR="00ED5481" w:rsidRPr="000F0E98" w:rsidRDefault="006575BC">
      <w:pPr>
        <w:spacing w:line="24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5481" w:rsidRPr="000F0E98" w14:paraId="29C5C8A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A352F" w14:textId="77777777" w:rsidR="00ED5481" w:rsidRPr="000F0E98" w:rsidRDefault="006575BC">
            <w:pPr>
              <w:pStyle w:val="saisieClientHead"/>
              <w:spacing w:line="232" w:lineRule="exact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6F4B0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3942AF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F5170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3F3F5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3BDEB5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C311B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4B69E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3B1788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74B6A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750398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4CB2DB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E71ABB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922A5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6A5590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CC21D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F74ED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62A8EFF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BAD4E" w14:textId="77777777" w:rsidR="00ED5481" w:rsidRPr="000F0E98" w:rsidRDefault="006575BC">
            <w:pPr>
              <w:pStyle w:val="saisieClientHead"/>
              <w:spacing w:line="232" w:lineRule="exact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4832B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060A0344" w14:textId="77777777" w:rsidR="00ED5481" w:rsidRPr="000F0E98" w:rsidRDefault="006575BC">
      <w:pPr>
        <w:spacing w:after="20" w:line="24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p w14:paraId="492BEDD7" w14:textId="77777777" w:rsidR="00ED5481" w:rsidRPr="000F0E98" w:rsidRDefault="006575BC" w:rsidP="00A75CDC">
      <w:pPr>
        <w:pStyle w:val="ParagrapheIndent1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color w:val="000000"/>
          <w:sz w:val="24"/>
          <w:lang w:val="fr-FR"/>
        </w:rPr>
        <w:t xml:space="preserve">S'engage, au nom des membres du groupement </w:t>
      </w:r>
      <w:r w:rsidRPr="000F0E98">
        <w:rPr>
          <w:rFonts w:ascii="Aptos" w:hAnsi="Aptos"/>
          <w:color w:val="000000"/>
          <w:sz w:val="24"/>
          <w:vertAlign w:val="superscript"/>
          <w:lang w:val="fr-FR"/>
        </w:rPr>
        <w:t>1</w:t>
      </w:r>
      <w:r w:rsidRPr="000F0E98">
        <w:rPr>
          <w:rFonts w:ascii="Aptos" w:hAnsi="Aptos"/>
          <w:color w:val="000000"/>
          <w:sz w:val="24"/>
          <w:lang w:val="fr-FR"/>
        </w:rPr>
        <w:t>, sur la base de l'offre du groupement,</w:t>
      </w:r>
    </w:p>
    <w:p w14:paraId="35503C67" w14:textId="77777777" w:rsidR="00ED5481" w:rsidRPr="000F0E98" w:rsidRDefault="00ED5481" w:rsidP="00A75CDC">
      <w:pPr>
        <w:pStyle w:val="ParagrapheIndent1"/>
        <w:jc w:val="both"/>
        <w:rPr>
          <w:rFonts w:ascii="Aptos" w:hAnsi="Aptos"/>
          <w:color w:val="000000"/>
          <w:sz w:val="24"/>
          <w:lang w:val="fr-FR"/>
        </w:rPr>
      </w:pPr>
    </w:p>
    <w:p w14:paraId="622A1974" w14:textId="77777777" w:rsidR="00ED5481" w:rsidRPr="000F0E98" w:rsidRDefault="006575BC" w:rsidP="00A75CDC">
      <w:pPr>
        <w:pStyle w:val="ParagrapheIndent1"/>
        <w:spacing w:after="240"/>
        <w:jc w:val="both"/>
        <w:rPr>
          <w:rFonts w:ascii="Aptos" w:hAnsi="Aptos"/>
          <w:color w:val="000000"/>
          <w:sz w:val="24"/>
          <w:lang w:val="fr-FR"/>
        </w:rPr>
      </w:pPr>
      <w:proofErr w:type="gramStart"/>
      <w:r w:rsidRPr="000F0E98">
        <w:rPr>
          <w:rFonts w:ascii="Aptos" w:hAnsi="Aptos"/>
          <w:color w:val="000000"/>
          <w:sz w:val="24"/>
          <w:lang w:val="fr-FR"/>
        </w:rPr>
        <w:t>à</w:t>
      </w:r>
      <w:proofErr w:type="gramEnd"/>
      <w:r w:rsidRPr="000F0E98">
        <w:rPr>
          <w:rFonts w:ascii="Aptos" w:hAnsi="Aptos"/>
          <w:color w:val="000000"/>
          <w:sz w:val="24"/>
          <w:lang w:val="fr-FR"/>
        </w:rPr>
        <w:t xml:space="preserve"> exécuter les prestations demandées dans les conditions définies ci-après ;</w:t>
      </w:r>
    </w:p>
    <w:p w14:paraId="041F4F69" w14:textId="77777777" w:rsidR="00ED5481" w:rsidRDefault="006575BC" w:rsidP="00A75CDC">
      <w:pPr>
        <w:pStyle w:val="ParagrapheIndent1"/>
        <w:spacing w:after="240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color w:val="000000"/>
          <w:sz w:val="24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729AF853" w14:textId="77777777" w:rsidR="000F0E98" w:rsidRPr="000F0E98" w:rsidRDefault="000F0E98" w:rsidP="000F0E98">
      <w:pPr>
        <w:rPr>
          <w:rFonts w:ascii="Aptos" w:hAnsi="Aptos"/>
          <w:i/>
          <w:iCs/>
          <w:sz w:val="20"/>
          <w:szCs w:val="20"/>
        </w:rPr>
        <w:sectPr w:rsidR="000F0E98" w:rsidRPr="000F0E98" w:rsidSect="000F0E98">
          <w:footerReference w:type="default" r:id="rId15"/>
          <w:pgSz w:w="11900" w:h="16840"/>
          <w:pgMar w:top="1380" w:right="1140" w:bottom="1140" w:left="1140" w:header="1380" w:footer="1140" w:gutter="0"/>
          <w:cols w:space="708"/>
        </w:sectPr>
      </w:pPr>
      <w:r w:rsidRPr="000F0E98">
        <w:rPr>
          <w:rFonts w:ascii="Aptos" w:hAnsi="Aptos"/>
          <w:i/>
          <w:iCs/>
          <w:sz w:val="20"/>
          <w:szCs w:val="20"/>
          <w:lang w:val="fr-FR"/>
        </w:rPr>
        <w:t>(1) Cette annexe est à dupliquer en autant d'exemplaires que nécessaire et elle est recommandée dans le cas de groupement conjoint</w:t>
      </w:r>
    </w:p>
    <w:p w14:paraId="2F192486" w14:textId="77777777" w:rsidR="000F0E98" w:rsidRPr="000F0E98" w:rsidRDefault="000F0E98" w:rsidP="000F0E98">
      <w:pPr>
        <w:rPr>
          <w:lang w:val="fr-FR"/>
        </w:rPr>
      </w:pPr>
    </w:p>
    <w:p w14:paraId="40362192" w14:textId="2D78353D" w:rsidR="00ED5481" w:rsidRPr="00A75CDC" w:rsidRDefault="000F0E98" w:rsidP="000F0E98">
      <w:pPr>
        <w:pStyle w:val="Titre1"/>
        <w:shd w:val="clear" w:color="auto" w:fill="1F497D" w:themeFill="text2"/>
        <w:rPr>
          <w:rFonts w:ascii="Aptos" w:eastAsia="Trebuchet MS" w:hAnsi="Aptos" w:cs="Trebuchet MS"/>
          <w:color w:val="FFFFFF"/>
          <w:sz w:val="28"/>
          <w:szCs w:val="28"/>
          <w:lang w:val="fr-FR"/>
        </w:rPr>
      </w:pPr>
      <w:bookmarkStart w:id="5" w:name="ArtL1_AE-3-A4"/>
      <w:bookmarkStart w:id="6" w:name="_Toc196206449"/>
      <w:bookmarkEnd w:id="5"/>
      <w:r w:rsidRPr="00A75CDC">
        <w:rPr>
          <w:rFonts w:ascii="Aptos" w:eastAsia="Trebuchet MS" w:hAnsi="Aptos" w:cs="Trebuchet MS"/>
          <w:color w:val="FFFFFF"/>
          <w:sz w:val="28"/>
          <w:szCs w:val="28"/>
          <w:lang w:val="fr-FR"/>
        </w:rPr>
        <w:t>3 - Dispositions générales</w:t>
      </w:r>
      <w:bookmarkEnd w:id="6"/>
    </w:p>
    <w:p w14:paraId="77B2C13E" w14:textId="77777777" w:rsidR="00ED5481" w:rsidRPr="000F0E98" w:rsidRDefault="006575BC">
      <w:pPr>
        <w:spacing w:line="6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p w14:paraId="1FAC543F" w14:textId="56671596" w:rsidR="00ED5481" w:rsidRPr="000F0E98" w:rsidRDefault="000F0E98" w:rsidP="000F0E98">
      <w:pPr>
        <w:pStyle w:val="Titre2"/>
        <w:spacing w:line="276" w:lineRule="auto"/>
        <w:ind w:left="280"/>
        <w:rPr>
          <w:rFonts w:ascii="Aptos" w:eastAsia="Trebuchet MS" w:hAnsi="Aptos" w:cs="Trebuchet MS"/>
          <w:i w:val="0"/>
          <w:color w:val="000000"/>
          <w:sz w:val="24"/>
          <w:szCs w:val="24"/>
          <w:lang w:val="fr-FR"/>
        </w:rPr>
      </w:pPr>
      <w:bookmarkStart w:id="7" w:name="ArtL2_AE-3-A4.1"/>
      <w:bookmarkStart w:id="8" w:name="_Toc196206450"/>
      <w:bookmarkEnd w:id="7"/>
      <w:r>
        <w:rPr>
          <w:rFonts w:ascii="Aptos" w:eastAsia="Trebuchet MS" w:hAnsi="Aptos" w:cs="Trebuchet MS"/>
          <w:i w:val="0"/>
          <w:color w:val="000000"/>
          <w:sz w:val="24"/>
          <w:szCs w:val="24"/>
          <w:lang w:val="fr-FR"/>
        </w:rPr>
        <w:t>3</w:t>
      </w:r>
      <w:r w:rsidRPr="000F0E98">
        <w:rPr>
          <w:rFonts w:ascii="Aptos" w:eastAsia="Trebuchet MS" w:hAnsi="Aptos" w:cs="Trebuchet MS"/>
          <w:i w:val="0"/>
          <w:color w:val="000000"/>
          <w:sz w:val="24"/>
          <w:szCs w:val="24"/>
          <w:lang w:val="fr-FR"/>
        </w:rPr>
        <w:t>.1 - Objet</w:t>
      </w:r>
      <w:bookmarkEnd w:id="8"/>
    </w:p>
    <w:p w14:paraId="3128BDF1" w14:textId="53B77750" w:rsidR="00ED5481" w:rsidRDefault="006575BC" w:rsidP="00A75CDC">
      <w:pPr>
        <w:pStyle w:val="ParagrapheIndent2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color w:val="000000"/>
          <w:sz w:val="24"/>
          <w:lang w:val="fr-FR"/>
        </w:rPr>
        <w:t>Le présent Acte d'Engagement</w:t>
      </w:r>
      <w:r w:rsidR="00A82540">
        <w:rPr>
          <w:rFonts w:ascii="Aptos" w:hAnsi="Aptos"/>
          <w:color w:val="000000"/>
          <w:sz w:val="24"/>
          <w:lang w:val="fr-FR"/>
        </w:rPr>
        <w:t xml:space="preserve"> </w:t>
      </w:r>
      <w:r w:rsidR="002E0D19">
        <w:rPr>
          <w:rFonts w:ascii="Aptos" w:hAnsi="Aptos"/>
          <w:color w:val="000000"/>
          <w:sz w:val="24"/>
          <w:lang w:val="fr-FR"/>
        </w:rPr>
        <w:t xml:space="preserve">porte sur le marché de travaux relatif </w:t>
      </w:r>
      <w:r w:rsidR="002E0D19" w:rsidRPr="002E0D19">
        <w:rPr>
          <w:rFonts w:ascii="Aptos" w:hAnsi="Aptos"/>
          <w:b/>
          <w:bCs/>
          <w:color w:val="000000"/>
          <w:sz w:val="24"/>
          <w:lang w:val="fr-FR"/>
        </w:rPr>
        <w:t>à la réalisation</w:t>
      </w:r>
      <w:r w:rsidR="002E0D19">
        <w:rPr>
          <w:rFonts w:ascii="Aptos" w:hAnsi="Aptos"/>
          <w:color w:val="000000"/>
          <w:sz w:val="24"/>
          <w:lang w:val="fr-FR"/>
        </w:rPr>
        <w:t xml:space="preserve"> </w:t>
      </w:r>
      <w:r w:rsidR="000F0E98" w:rsidRPr="000F0E98">
        <w:rPr>
          <w:rFonts w:ascii="Aptos" w:hAnsi="Aptos"/>
          <w:b/>
          <w:bCs/>
          <w:color w:val="000000"/>
          <w:sz w:val="24"/>
          <w:lang w:val="fr-FR"/>
        </w:rPr>
        <w:t>d’un ensemble de bâtiments de formation et de bureaux de type modulaires</w:t>
      </w:r>
      <w:r w:rsidR="000F0E98">
        <w:rPr>
          <w:rFonts w:ascii="Aptos" w:hAnsi="Aptos"/>
          <w:color w:val="000000"/>
          <w:sz w:val="24"/>
          <w:lang w:val="fr-FR"/>
        </w:rPr>
        <w:t>.</w:t>
      </w:r>
    </w:p>
    <w:p w14:paraId="19ACDEEC" w14:textId="6298778B" w:rsidR="002E0D19" w:rsidRDefault="002E0D19" w:rsidP="002E0D19">
      <w:pPr>
        <w:rPr>
          <w:lang w:val="fr-FR"/>
        </w:rPr>
      </w:pPr>
    </w:p>
    <w:p w14:paraId="4B5C5D66" w14:textId="66D4B3E2" w:rsidR="002E0D19" w:rsidRDefault="002E0D19" w:rsidP="002E0D19">
      <w:pPr>
        <w:jc w:val="both"/>
        <w:rPr>
          <w:rFonts w:ascii="Aptos" w:eastAsia="Trebuchet MS" w:hAnsi="Aptos" w:cs="Trebuchet MS"/>
          <w:color w:val="000000"/>
          <w:lang w:val="fr-FR"/>
        </w:rPr>
      </w:pPr>
      <w:r w:rsidRPr="002E0D19">
        <w:rPr>
          <w:rFonts w:ascii="Aptos" w:eastAsia="Trebuchet MS" w:hAnsi="Aptos" w:cs="Trebuchet MS"/>
          <w:color w:val="000000"/>
          <w:lang w:val="fr-FR"/>
        </w:rPr>
        <w:t xml:space="preserve">Le projet de construction comprend 6 bâtiments (3 salles de formation, 1 bureau, 1 sanitaire, 1 carbet) et a pour but de participer au développement et à l’amélioration des conditions d’accueil et de formation de celui-ci. </w:t>
      </w:r>
    </w:p>
    <w:p w14:paraId="3F71D315" w14:textId="77777777" w:rsidR="002E0D19" w:rsidRDefault="002E0D19" w:rsidP="002E0D19">
      <w:pPr>
        <w:jc w:val="both"/>
        <w:rPr>
          <w:rFonts w:ascii="Aptos" w:eastAsia="Trebuchet MS" w:hAnsi="Aptos" w:cs="Trebuchet MS"/>
          <w:color w:val="000000"/>
          <w:lang w:val="fr-FR"/>
        </w:rPr>
      </w:pPr>
    </w:p>
    <w:p w14:paraId="13CBF3D7" w14:textId="2B2AF16B" w:rsidR="002E0D19" w:rsidRDefault="002E0D19" w:rsidP="002E0D19">
      <w:pPr>
        <w:jc w:val="both"/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 xml:space="preserve">Le projet est situé sur la parcelle du CREPS, à savoir la parcelle 000 / AB / 0003, Avenue Patrick Saint Eloi – 97182 LES ABYMES. </w:t>
      </w:r>
    </w:p>
    <w:p w14:paraId="22BFEE5B" w14:textId="77777777" w:rsidR="002E0D19" w:rsidRDefault="002E0D19" w:rsidP="002E0D19">
      <w:pPr>
        <w:jc w:val="both"/>
        <w:rPr>
          <w:rFonts w:ascii="Aptos" w:eastAsia="Trebuchet MS" w:hAnsi="Aptos" w:cs="Trebuchet MS"/>
          <w:color w:val="000000"/>
          <w:lang w:val="fr-FR"/>
        </w:rPr>
      </w:pPr>
    </w:p>
    <w:p w14:paraId="6CE97264" w14:textId="560D7F88" w:rsidR="002E0D19" w:rsidRDefault="002E0D19" w:rsidP="002E0D19">
      <w:pPr>
        <w:jc w:val="both"/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 xml:space="preserve">Les prestations sont réparties en 4 lots : </w:t>
      </w:r>
    </w:p>
    <w:p w14:paraId="30B8E0DB" w14:textId="31734798" w:rsidR="002E0D19" w:rsidRDefault="002E0D19" w:rsidP="002E0D19">
      <w:pPr>
        <w:jc w:val="both"/>
        <w:rPr>
          <w:rFonts w:ascii="Aptos" w:eastAsia="Trebuchet MS" w:hAnsi="Aptos" w:cs="Trebuchet MS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86C2F" w:rsidRPr="002366A1" w14:paraId="21B31E8D" w14:textId="77777777" w:rsidTr="00F731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B02F" w14:textId="77777777" w:rsidR="00B86C2F" w:rsidRPr="002366A1" w:rsidRDefault="00B86C2F" w:rsidP="00F73177">
            <w:pPr>
              <w:spacing w:before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2366A1">
              <w:rPr>
                <w:rFonts w:ascii="Aptos" w:eastAsia="Trebuchet MS" w:hAnsi="Aptos" w:cs="Trebuchet MS"/>
                <w:color w:val="000000"/>
                <w:lang w:val="fr-FR"/>
              </w:rPr>
              <w:t>Lots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8B48C" w14:textId="77777777" w:rsidR="00B86C2F" w:rsidRPr="002366A1" w:rsidRDefault="00B86C2F" w:rsidP="00F73177">
            <w:pPr>
              <w:spacing w:before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2366A1">
              <w:rPr>
                <w:rFonts w:ascii="Aptos" w:eastAsia="Trebuchet MS" w:hAnsi="Aptos" w:cs="Trebuchet MS"/>
                <w:color w:val="000000"/>
                <w:lang w:val="fr-FR"/>
              </w:rPr>
              <w:t>Désignation</w:t>
            </w:r>
          </w:p>
        </w:tc>
      </w:tr>
      <w:tr w:rsidR="00B86C2F" w:rsidRPr="002366A1" w14:paraId="2378D855" w14:textId="77777777" w:rsidTr="00F731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7C9D5" w14:textId="77777777" w:rsidR="00B86C2F" w:rsidRPr="00C663C9" w:rsidRDefault="00B86C2F" w:rsidP="00F73177">
            <w:pPr>
              <w:spacing w:before="80" w:after="20"/>
              <w:ind w:left="40" w:right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6DC94" w14:textId="77777777" w:rsidR="00B86C2F" w:rsidRPr="00C663C9" w:rsidRDefault="00B86C2F" w:rsidP="00F73177">
            <w:pPr>
              <w:spacing w:before="80" w:after="20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GROS ŒUVRE-DEMOLITION -VRD</w:t>
            </w:r>
          </w:p>
        </w:tc>
      </w:tr>
      <w:tr w:rsidR="00B86C2F" w:rsidRPr="002366A1" w14:paraId="621A0BE5" w14:textId="77777777" w:rsidTr="00F731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0020D" w14:textId="77777777" w:rsidR="00B86C2F" w:rsidRPr="00C663C9" w:rsidRDefault="00B86C2F" w:rsidP="00F73177">
            <w:pPr>
              <w:spacing w:before="80" w:after="20"/>
              <w:ind w:left="40" w:right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BB05E" w14:textId="77777777" w:rsidR="00B86C2F" w:rsidRPr="00C663C9" w:rsidRDefault="00B86C2F" w:rsidP="00F73177">
            <w:pPr>
              <w:spacing w:before="80" w:after="20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OSSATURE – CHARPENTE</w:t>
            </w:r>
          </w:p>
        </w:tc>
      </w:tr>
      <w:tr w:rsidR="00B86C2F" w:rsidRPr="002366A1" w14:paraId="6C294440" w14:textId="77777777" w:rsidTr="00F731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732E0" w14:textId="77777777" w:rsidR="00B86C2F" w:rsidRPr="00C663C9" w:rsidRDefault="00B86C2F" w:rsidP="00F73177">
            <w:pPr>
              <w:spacing w:before="80" w:after="20"/>
              <w:ind w:left="40" w:right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77751" w14:textId="77777777" w:rsidR="00B86C2F" w:rsidRPr="00C663C9" w:rsidRDefault="00B86C2F" w:rsidP="00F73177">
            <w:pPr>
              <w:spacing w:before="80" w:after="20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SERRURERIE - PAYSAGE</w:t>
            </w:r>
          </w:p>
        </w:tc>
      </w:tr>
      <w:tr w:rsidR="00B86C2F" w:rsidRPr="002366A1" w14:paraId="34F7DF22" w14:textId="77777777" w:rsidTr="00F731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C45C3" w14:textId="77777777" w:rsidR="00B86C2F" w:rsidRPr="00C663C9" w:rsidRDefault="00B86C2F" w:rsidP="00F73177">
            <w:pPr>
              <w:spacing w:before="80" w:after="20"/>
              <w:ind w:left="40" w:right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CFCB7" w14:textId="77777777" w:rsidR="00B86C2F" w:rsidRPr="00C663C9" w:rsidRDefault="00B86C2F" w:rsidP="00F73177">
            <w:pPr>
              <w:spacing w:before="80" w:after="20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MODULAIRES - BARDAGE</w:t>
            </w:r>
          </w:p>
        </w:tc>
      </w:tr>
    </w:tbl>
    <w:p w14:paraId="2536B6C4" w14:textId="77777777" w:rsidR="002E0D19" w:rsidRPr="002E0D19" w:rsidRDefault="002E0D19" w:rsidP="002E0D19">
      <w:pPr>
        <w:jc w:val="both"/>
        <w:rPr>
          <w:rFonts w:ascii="Aptos" w:eastAsia="Trebuchet MS" w:hAnsi="Aptos" w:cs="Trebuchet MS"/>
          <w:color w:val="000000"/>
          <w:lang w:val="fr-FR"/>
        </w:rPr>
      </w:pPr>
    </w:p>
    <w:p w14:paraId="030BA437" w14:textId="36BDEB2A" w:rsidR="00ED5481" w:rsidRDefault="00E66D77" w:rsidP="00A75CDC">
      <w:pPr>
        <w:pStyle w:val="ParagrapheIndent2"/>
        <w:jc w:val="both"/>
        <w:rPr>
          <w:rFonts w:ascii="Aptos" w:hAnsi="Aptos"/>
          <w:color w:val="000000"/>
          <w:sz w:val="24"/>
          <w:lang w:val="fr-FR"/>
        </w:rPr>
      </w:pPr>
      <w:r>
        <w:rPr>
          <w:rFonts w:ascii="Aptos" w:hAnsi="Aptos"/>
          <w:color w:val="000000"/>
          <w:sz w:val="24"/>
          <w:lang w:val="fr-FR"/>
        </w:rPr>
        <w:t>Le présent acte d’engagement porte sur le lot n°……………</w:t>
      </w:r>
      <w:proofErr w:type="gramStart"/>
      <w:r>
        <w:rPr>
          <w:rFonts w:ascii="Aptos" w:hAnsi="Aptos"/>
          <w:color w:val="000000"/>
          <w:sz w:val="24"/>
          <w:lang w:val="fr-FR"/>
        </w:rPr>
        <w:t>…….</w:t>
      </w:r>
      <w:proofErr w:type="gramEnd"/>
      <w:r w:rsidR="00281FBB">
        <w:rPr>
          <w:rFonts w:ascii="Aptos" w:hAnsi="Aptos"/>
          <w:color w:val="000000"/>
          <w:sz w:val="24"/>
          <w:lang w:val="fr-FR"/>
        </w:rPr>
        <w:t>[</w:t>
      </w:r>
      <w:r w:rsidR="00281FBB" w:rsidRPr="00281FBB">
        <w:rPr>
          <w:rFonts w:ascii="Aptos" w:hAnsi="Aptos"/>
          <w:i/>
          <w:iCs/>
          <w:color w:val="000000"/>
          <w:sz w:val="24"/>
          <w:lang w:val="fr-FR"/>
        </w:rPr>
        <w:t>à compléter par le candidat</w:t>
      </w:r>
      <w:r w:rsidR="00281FBB">
        <w:rPr>
          <w:rFonts w:ascii="Aptos" w:hAnsi="Aptos"/>
          <w:color w:val="000000"/>
          <w:sz w:val="24"/>
          <w:lang w:val="fr-FR"/>
        </w:rPr>
        <w:t>]</w:t>
      </w:r>
    </w:p>
    <w:p w14:paraId="7E99D70C" w14:textId="77777777" w:rsidR="00E66D77" w:rsidRPr="00E66D77" w:rsidRDefault="00E66D77" w:rsidP="00E66D77">
      <w:pPr>
        <w:rPr>
          <w:lang w:val="fr-FR"/>
        </w:rPr>
      </w:pPr>
    </w:p>
    <w:p w14:paraId="3E5ABC53" w14:textId="17E73C56" w:rsidR="00ED5481" w:rsidRPr="000F0E98" w:rsidRDefault="00D152D9" w:rsidP="000F0E98">
      <w:pPr>
        <w:pStyle w:val="Titre2"/>
        <w:spacing w:line="276" w:lineRule="auto"/>
        <w:ind w:left="280"/>
        <w:rPr>
          <w:rFonts w:ascii="Aptos" w:eastAsia="Trebuchet MS" w:hAnsi="Aptos" w:cs="Trebuchet MS"/>
          <w:i w:val="0"/>
          <w:color w:val="000000"/>
          <w:sz w:val="24"/>
          <w:szCs w:val="24"/>
          <w:lang w:val="fr-FR"/>
        </w:rPr>
      </w:pPr>
      <w:bookmarkStart w:id="9" w:name="ArtL2_AE-3-A4.2"/>
      <w:bookmarkStart w:id="10" w:name="_Toc196206451"/>
      <w:bookmarkEnd w:id="9"/>
      <w:r>
        <w:rPr>
          <w:rFonts w:ascii="Aptos" w:eastAsia="Trebuchet MS" w:hAnsi="Aptos" w:cs="Trebuchet MS"/>
          <w:i w:val="0"/>
          <w:color w:val="000000"/>
          <w:sz w:val="24"/>
          <w:szCs w:val="24"/>
          <w:lang w:val="fr-FR"/>
        </w:rPr>
        <w:t>3</w:t>
      </w:r>
      <w:r w:rsidRPr="000F0E98">
        <w:rPr>
          <w:rFonts w:ascii="Aptos" w:eastAsia="Trebuchet MS" w:hAnsi="Aptos" w:cs="Trebuchet MS"/>
          <w:i w:val="0"/>
          <w:color w:val="000000"/>
          <w:sz w:val="24"/>
          <w:szCs w:val="24"/>
          <w:lang w:val="fr-FR"/>
        </w:rPr>
        <w:t>.2 - Mode de passation</w:t>
      </w:r>
      <w:bookmarkEnd w:id="10"/>
    </w:p>
    <w:p w14:paraId="57B9BA9D" w14:textId="77777777" w:rsidR="00B86C2F" w:rsidRDefault="006575BC" w:rsidP="000F0E98">
      <w:pPr>
        <w:pStyle w:val="ParagrapheIndent2"/>
        <w:spacing w:after="240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color w:val="000000"/>
          <w:sz w:val="24"/>
          <w:lang w:val="fr-FR"/>
        </w:rPr>
        <w:t xml:space="preserve">La procédure de passation </w:t>
      </w:r>
      <w:r w:rsidR="00B86C2F">
        <w:rPr>
          <w:rFonts w:ascii="Aptos" w:hAnsi="Aptos"/>
          <w:color w:val="000000"/>
          <w:sz w:val="24"/>
          <w:lang w:val="fr-FR"/>
        </w:rPr>
        <w:t xml:space="preserve">utilisé </w:t>
      </w:r>
      <w:r w:rsidRPr="000F0E98">
        <w:rPr>
          <w:rFonts w:ascii="Aptos" w:hAnsi="Aptos"/>
          <w:color w:val="000000"/>
          <w:sz w:val="24"/>
          <w:lang w:val="fr-FR"/>
        </w:rPr>
        <w:t xml:space="preserve">est la procédure adaptée ouverte. </w:t>
      </w:r>
    </w:p>
    <w:p w14:paraId="39F79C23" w14:textId="5732ECF8" w:rsidR="00ED5481" w:rsidRPr="000F0E98" w:rsidRDefault="006575BC" w:rsidP="000F0E98">
      <w:pPr>
        <w:pStyle w:val="ParagrapheIndent2"/>
        <w:spacing w:after="240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color w:val="000000"/>
          <w:sz w:val="24"/>
          <w:lang w:val="fr-FR"/>
        </w:rPr>
        <w:t>Elle est soumise aux dispositions des articles L. 2123-1 et R. 2123-1 1° du Code de la commande publique.</w:t>
      </w:r>
    </w:p>
    <w:p w14:paraId="6B2DB857" w14:textId="7F418222" w:rsidR="00ED5481" w:rsidRPr="000F0E98" w:rsidRDefault="00D152D9">
      <w:pPr>
        <w:pStyle w:val="Titre2"/>
        <w:ind w:left="280"/>
        <w:rPr>
          <w:rFonts w:ascii="Aptos" w:eastAsia="Trebuchet MS" w:hAnsi="Aptos" w:cs="Trebuchet MS"/>
          <w:i w:val="0"/>
          <w:color w:val="000000"/>
          <w:sz w:val="24"/>
          <w:szCs w:val="24"/>
          <w:lang w:val="fr-FR"/>
        </w:rPr>
      </w:pPr>
      <w:bookmarkStart w:id="11" w:name="ArtL2_AE-3-A4.3"/>
      <w:bookmarkStart w:id="12" w:name="_Toc196206452"/>
      <w:bookmarkEnd w:id="11"/>
      <w:r>
        <w:rPr>
          <w:rFonts w:ascii="Aptos" w:eastAsia="Trebuchet MS" w:hAnsi="Aptos" w:cs="Trebuchet MS"/>
          <w:i w:val="0"/>
          <w:color w:val="000000"/>
          <w:sz w:val="24"/>
          <w:szCs w:val="24"/>
          <w:lang w:val="fr-FR"/>
        </w:rPr>
        <w:t>3</w:t>
      </w:r>
      <w:r w:rsidRPr="000F0E98">
        <w:rPr>
          <w:rFonts w:ascii="Aptos" w:eastAsia="Trebuchet MS" w:hAnsi="Aptos" w:cs="Trebuchet MS"/>
          <w:i w:val="0"/>
          <w:color w:val="000000"/>
          <w:sz w:val="24"/>
          <w:szCs w:val="24"/>
          <w:lang w:val="fr-FR"/>
        </w:rPr>
        <w:t>.3 - Forme de contrat</w:t>
      </w:r>
      <w:bookmarkEnd w:id="12"/>
    </w:p>
    <w:p w14:paraId="5405C256" w14:textId="77777777" w:rsidR="00ED5481" w:rsidRPr="000F0E98" w:rsidRDefault="006575BC">
      <w:pPr>
        <w:pStyle w:val="ParagrapheIndent2"/>
        <w:spacing w:after="240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color w:val="000000"/>
          <w:sz w:val="24"/>
          <w:lang w:val="fr-FR"/>
        </w:rPr>
        <w:t>Il s'agit d'un marché ordinaire.</w:t>
      </w:r>
    </w:p>
    <w:p w14:paraId="7BFD4A42" w14:textId="3332D312" w:rsidR="00ED5481" w:rsidRPr="00A75CDC" w:rsidRDefault="00443920" w:rsidP="00443920">
      <w:pPr>
        <w:pStyle w:val="Titre1"/>
        <w:shd w:val="clear" w:color="auto" w:fill="1F497D" w:themeFill="text2"/>
        <w:rPr>
          <w:rFonts w:ascii="Aptos" w:eastAsia="Trebuchet MS" w:hAnsi="Aptos" w:cs="Trebuchet MS"/>
          <w:color w:val="FFFFFF"/>
          <w:sz w:val="28"/>
          <w:szCs w:val="28"/>
          <w:lang w:val="fr-FR"/>
        </w:rPr>
      </w:pPr>
      <w:bookmarkStart w:id="13" w:name="ArtL1_AE-3-A5"/>
      <w:bookmarkStart w:id="14" w:name="_Toc196206453"/>
      <w:bookmarkEnd w:id="13"/>
      <w:r w:rsidRPr="00A75CDC">
        <w:rPr>
          <w:rFonts w:ascii="Aptos" w:eastAsia="Trebuchet MS" w:hAnsi="Aptos" w:cs="Trebuchet MS"/>
          <w:color w:val="FFFFFF"/>
          <w:sz w:val="28"/>
          <w:szCs w:val="28"/>
          <w:lang w:val="fr-FR"/>
        </w:rPr>
        <w:t>4 - Prix</w:t>
      </w:r>
      <w:bookmarkEnd w:id="14"/>
    </w:p>
    <w:p w14:paraId="3F16D132" w14:textId="77777777" w:rsidR="00ED5481" w:rsidRPr="000F0E98" w:rsidRDefault="006575BC">
      <w:pPr>
        <w:spacing w:line="6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p w14:paraId="69643185" w14:textId="77777777" w:rsidR="00ED5481" w:rsidRDefault="006575BC">
      <w:pPr>
        <w:pStyle w:val="ParagrapheIndent1"/>
        <w:spacing w:line="232" w:lineRule="exact"/>
        <w:jc w:val="both"/>
        <w:rPr>
          <w:rFonts w:ascii="Aptos" w:hAnsi="Aptos"/>
          <w:b/>
          <w:color w:val="000000"/>
          <w:sz w:val="24"/>
          <w:lang w:val="fr-FR"/>
        </w:rPr>
      </w:pPr>
      <w:r w:rsidRPr="000F0E98">
        <w:rPr>
          <w:rFonts w:ascii="Aptos" w:hAnsi="Aptos"/>
          <w:b/>
          <w:color w:val="000000"/>
          <w:sz w:val="24"/>
          <w:lang w:val="fr-FR"/>
        </w:rPr>
        <w:t>Les prestations seront rémunérées par application du prix global forfaitaire suivant :</w:t>
      </w:r>
    </w:p>
    <w:p w14:paraId="4A8F32F4" w14:textId="77777777" w:rsidR="00B86C2F" w:rsidRDefault="00B86C2F" w:rsidP="00B86C2F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140C6" w:rsidRPr="002366A1" w14:paraId="4E9CB864" w14:textId="77777777" w:rsidTr="00F731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632DE" w14:textId="77777777" w:rsidR="00B140C6" w:rsidRPr="002366A1" w:rsidRDefault="00B140C6" w:rsidP="00F73177">
            <w:pPr>
              <w:spacing w:before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2366A1">
              <w:rPr>
                <w:rFonts w:ascii="Aptos" w:eastAsia="Trebuchet MS" w:hAnsi="Aptos" w:cs="Trebuchet MS"/>
                <w:color w:val="000000"/>
                <w:lang w:val="fr-FR"/>
              </w:rPr>
              <w:t>Lots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A5933" w14:textId="77777777" w:rsidR="00B140C6" w:rsidRPr="002366A1" w:rsidRDefault="00B140C6" w:rsidP="00F73177">
            <w:pPr>
              <w:spacing w:before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2366A1">
              <w:rPr>
                <w:rFonts w:ascii="Aptos" w:eastAsia="Trebuchet MS" w:hAnsi="Aptos" w:cs="Trebuchet MS"/>
                <w:color w:val="000000"/>
                <w:lang w:val="fr-FR"/>
              </w:rPr>
              <w:t>Désignation</w:t>
            </w:r>
          </w:p>
        </w:tc>
      </w:tr>
      <w:tr w:rsidR="00B140C6" w:rsidRPr="00C663C9" w14:paraId="5F880383" w14:textId="77777777" w:rsidTr="00F731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ABD60" w14:textId="77777777" w:rsidR="00B140C6" w:rsidRPr="00C663C9" w:rsidRDefault="00B140C6" w:rsidP="00F73177">
            <w:pPr>
              <w:spacing w:before="80" w:after="20"/>
              <w:ind w:left="40" w:right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FFF0A" w14:textId="77777777" w:rsidR="00B140C6" w:rsidRPr="00C663C9" w:rsidRDefault="00B140C6" w:rsidP="00F73177">
            <w:pPr>
              <w:spacing w:before="80" w:after="20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GROS ŒUVRE-DEMOLITION -VRD</w:t>
            </w:r>
          </w:p>
        </w:tc>
      </w:tr>
    </w:tbl>
    <w:p w14:paraId="619D0A90" w14:textId="77777777" w:rsidR="00B86C2F" w:rsidRPr="00B86C2F" w:rsidRDefault="00B86C2F" w:rsidP="00B86C2F">
      <w:pPr>
        <w:rPr>
          <w:lang w:val="fr-FR"/>
        </w:rPr>
      </w:pPr>
    </w:p>
    <w:p w14:paraId="43CCAAA9" w14:textId="37EEB979" w:rsidR="00ED5481" w:rsidRDefault="00B140C6" w:rsidP="00B140C6">
      <w:pPr>
        <w:pStyle w:val="ParagrapheIndent1"/>
        <w:numPr>
          <w:ilvl w:val="0"/>
          <w:numId w:val="2"/>
        </w:numPr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>
        <w:rPr>
          <w:rFonts w:ascii="Aptos" w:hAnsi="Aptos"/>
          <w:color w:val="000000"/>
          <w:sz w:val="24"/>
          <w:lang w:val="fr-FR"/>
        </w:rPr>
        <w:t>Montant HT : …………………………………………………………………………………………………….</w:t>
      </w:r>
    </w:p>
    <w:p w14:paraId="3C516F33" w14:textId="3E14AEC6" w:rsidR="00B140C6" w:rsidRDefault="00B140C6" w:rsidP="00B140C6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 w:rsidRPr="00B140C6">
        <w:rPr>
          <w:rFonts w:ascii="Aptos" w:eastAsia="Trebuchet MS" w:hAnsi="Aptos" w:cs="Trebuchet MS"/>
          <w:color w:val="000000"/>
          <w:lang w:val="fr-FR"/>
        </w:rPr>
        <w:t>Montant TVA : ………………………………………………………………………………</w:t>
      </w:r>
      <w:r>
        <w:rPr>
          <w:rFonts w:ascii="Aptos" w:eastAsia="Trebuchet MS" w:hAnsi="Aptos" w:cs="Trebuchet MS"/>
          <w:color w:val="000000"/>
          <w:lang w:val="fr-FR"/>
        </w:rPr>
        <w:t>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1E1305FB" w14:textId="24777B7E" w:rsidR="00B140C6" w:rsidRDefault="00B140C6" w:rsidP="00B140C6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>Montant TTC : ……………………………………………………………………………………………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477F010B" w14:textId="666C0AA6" w:rsidR="00B140C6" w:rsidRPr="00B140C6" w:rsidRDefault="00B140C6" w:rsidP="00B140C6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>Soit en toute lettres TTC : ……………………………………………………………………………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38BF0E9C" w14:textId="77777777" w:rsidR="00B140C6" w:rsidRDefault="00B140C6" w:rsidP="00B140C6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64157" w:rsidRPr="002366A1" w14:paraId="0EFAC2FA" w14:textId="77777777" w:rsidTr="00F731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E50C" w14:textId="77777777" w:rsidR="00764157" w:rsidRPr="002366A1" w:rsidRDefault="00764157" w:rsidP="00F73177">
            <w:pPr>
              <w:spacing w:before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2366A1">
              <w:rPr>
                <w:rFonts w:ascii="Aptos" w:eastAsia="Trebuchet MS" w:hAnsi="Aptos" w:cs="Trebuchet MS"/>
                <w:color w:val="000000"/>
                <w:lang w:val="fr-FR"/>
              </w:rPr>
              <w:t>Lots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ADF71" w14:textId="77777777" w:rsidR="00764157" w:rsidRPr="002366A1" w:rsidRDefault="00764157" w:rsidP="00F73177">
            <w:pPr>
              <w:spacing w:before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2366A1">
              <w:rPr>
                <w:rFonts w:ascii="Aptos" w:eastAsia="Trebuchet MS" w:hAnsi="Aptos" w:cs="Trebuchet MS"/>
                <w:color w:val="000000"/>
                <w:lang w:val="fr-FR"/>
              </w:rPr>
              <w:t>Désignation</w:t>
            </w:r>
          </w:p>
        </w:tc>
      </w:tr>
      <w:tr w:rsidR="00764157" w:rsidRPr="00C663C9" w14:paraId="4EC8DF35" w14:textId="77777777" w:rsidTr="00F731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62ED" w14:textId="77777777" w:rsidR="00764157" w:rsidRPr="00C663C9" w:rsidRDefault="00764157" w:rsidP="00F73177">
            <w:pPr>
              <w:spacing w:before="80" w:after="20"/>
              <w:ind w:left="40" w:right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50D38" w14:textId="77777777" w:rsidR="00764157" w:rsidRPr="00C663C9" w:rsidRDefault="00764157" w:rsidP="00F73177">
            <w:pPr>
              <w:spacing w:before="80" w:after="20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OSSATURE – CHARPENTE</w:t>
            </w:r>
          </w:p>
        </w:tc>
      </w:tr>
    </w:tbl>
    <w:p w14:paraId="2014972A" w14:textId="77777777" w:rsidR="00764157" w:rsidRDefault="00764157" w:rsidP="00B140C6">
      <w:pPr>
        <w:rPr>
          <w:lang w:val="fr-FR"/>
        </w:rPr>
      </w:pPr>
    </w:p>
    <w:p w14:paraId="420AF701" w14:textId="77777777" w:rsidR="00764157" w:rsidRDefault="00764157" w:rsidP="00764157">
      <w:pPr>
        <w:pStyle w:val="ParagrapheIndent1"/>
        <w:numPr>
          <w:ilvl w:val="0"/>
          <w:numId w:val="2"/>
        </w:numPr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>
        <w:rPr>
          <w:rFonts w:ascii="Aptos" w:hAnsi="Aptos"/>
          <w:color w:val="000000"/>
          <w:sz w:val="24"/>
          <w:lang w:val="fr-FR"/>
        </w:rPr>
        <w:t>Montant HT : …………………………………………………………………………………………………….</w:t>
      </w:r>
    </w:p>
    <w:p w14:paraId="39B2C578" w14:textId="77777777" w:rsidR="00764157" w:rsidRDefault="00764157" w:rsidP="00764157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 w:rsidRPr="00B140C6">
        <w:rPr>
          <w:rFonts w:ascii="Aptos" w:eastAsia="Trebuchet MS" w:hAnsi="Aptos" w:cs="Trebuchet MS"/>
          <w:color w:val="000000"/>
          <w:lang w:val="fr-FR"/>
        </w:rPr>
        <w:t>Montant TVA : ………………………………………………………………………………</w:t>
      </w:r>
      <w:r>
        <w:rPr>
          <w:rFonts w:ascii="Aptos" w:eastAsia="Trebuchet MS" w:hAnsi="Aptos" w:cs="Trebuchet MS"/>
          <w:color w:val="000000"/>
          <w:lang w:val="fr-FR"/>
        </w:rPr>
        <w:t>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1A4E59D9" w14:textId="77777777" w:rsidR="00764157" w:rsidRDefault="00764157" w:rsidP="00764157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>Montant TTC : ……………………………………………………………………………………………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4AD997B9" w14:textId="77777777" w:rsidR="00764157" w:rsidRPr="00B140C6" w:rsidRDefault="00764157" w:rsidP="00764157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>Soit en toute lettres TTC : ……………………………………………………………………………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00248740" w14:textId="77777777" w:rsidR="00764157" w:rsidRDefault="00764157" w:rsidP="00B140C6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4D5784" w:rsidRPr="002366A1" w14:paraId="4A3ED1E9" w14:textId="77777777" w:rsidTr="00F731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8037" w14:textId="77777777" w:rsidR="004D5784" w:rsidRPr="002366A1" w:rsidRDefault="004D5784" w:rsidP="00F73177">
            <w:pPr>
              <w:spacing w:before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2366A1">
              <w:rPr>
                <w:rFonts w:ascii="Aptos" w:eastAsia="Trebuchet MS" w:hAnsi="Aptos" w:cs="Trebuchet MS"/>
                <w:color w:val="000000"/>
                <w:lang w:val="fr-FR"/>
              </w:rPr>
              <w:t>Lots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06B3C" w14:textId="77777777" w:rsidR="004D5784" w:rsidRPr="002366A1" w:rsidRDefault="004D5784" w:rsidP="00F73177">
            <w:pPr>
              <w:spacing w:before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2366A1">
              <w:rPr>
                <w:rFonts w:ascii="Aptos" w:eastAsia="Trebuchet MS" w:hAnsi="Aptos" w:cs="Trebuchet MS"/>
                <w:color w:val="000000"/>
                <w:lang w:val="fr-FR"/>
              </w:rPr>
              <w:t>Désignation</w:t>
            </w:r>
          </w:p>
        </w:tc>
      </w:tr>
      <w:tr w:rsidR="004D5784" w:rsidRPr="002366A1" w14:paraId="45F60764" w14:textId="77777777" w:rsidTr="00F731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B55C9" w14:textId="77777777" w:rsidR="004D5784" w:rsidRPr="00C663C9" w:rsidRDefault="004D5784" w:rsidP="00F73177">
            <w:pPr>
              <w:spacing w:before="80" w:after="20"/>
              <w:ind w:left="40" w:right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6E758" w14:textId="77777777" w:rsidR="004D5784" w:rsidRPr="00C663C9" w:rsidRDefault="004D5784" w:rsidP="00F73177">
            <w:pPr>
              <w:spacing w:before="80" w:after="20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SERRURERIE - PAYSAGE</w:t>
            </w:r>
          </w:p>
        </w:tc>
      </w:tr>
    </w:tbl>
    <w:p w14:paraId="0E575518" w14:textId="77777777" w:rsidR="00764157" w:rsidRDefault="00764157" w:rsidP="00B140C6">
      <w:pPr>
        <w:rPr>
          <w:lang w:val="fr-FR"/>
        </w:rPr>
      </w:pPr>
    </w:p>
    <w:p w14:paraId="5E5025F9" w14:textId="77777777" w:rsidR="004D5784" w:rsidRDefault="004D5784" w:rsidP="004D5784">
      <w:pPr>
        <w:pStyle w:val="ParagrapheIndent1"/>
        <w:numPr>
          <w:ilvl w:val="0"/>
          <w:numId w:val="2"/>
        </w:numPr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>
        <w:rPr>
          <w:rFonts w:ascii="Aptos" w:hAnsi="Aptos"/>
          <w:color w:val="000000"/>
          <w:sz w:val="24"/>
          <w:lang w:val="fr-FR"/>
        </w:rPr>
        <w:t>Montant HT : …………………………………………………………………………………………………….</w:t>
      </w:r>
    </w:p>
    <w:p w14:paraId="43CDA51D" w14:textId="77777777" w:rsidR="004D5784" w:rsidRDefault="004D5784" w:rsidP="004D5784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 w:rsidRPr="00B140C6">
        <w:rPr>
          <w:rFonts w:ascii="Aptos" w:eastAsia="Trebuchet MS" w:hAnsi="Aptos" w:cs="Trebuchet MS"/>
          <w:color w:val="000000"/>
          <w:lang w:val="fr-FR"/>
        </w:rPr>
        <w:t>Montant TVA : ………………………………………………………………………………</w:t>
      </w:r>
      <w:r>
        <w:rPr>
          <w:rFonts w:ascii="Aptos" w:eastAsia="Trebuchet MS" w:hAnsi="Aptos" w:cs="Trebuchet MS"/>
          <w:color w:val="000000"/>
          <w:lang w:val="fr-FR"/>
        </w:rPr>
        <w:t>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43441357" w14:textId="77777777" w:rsidR="004D5784" w:rsidRDefault="004D5784" w:rsidP="004D5784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>Montant TTC : ……………………………………………………………………………………………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25A6C739" w14:textId="77777777" w:rsidR="004D5784" w:rsidRPr="00B140C6" w:rsidRDefault="004D5784" w:rsidP="004D5784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>Soit en toute lettres TTC : ……………………………………………………………………………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2A95D4DE" w14:textId="77777777" w:rsidR="00880C74" w:rsidRDefault="00880C74" w:rsidP="00B140C6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5501E1" w:rsidRPr="002366A1" w14:paraId="48BF0BF4" w14:textId="77777777" w:rsidTr="00F731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F4624" w14:textId="77777777" w:rsidR="005501E1" w:rsidRPr="002366A1" w:rsidRDefault="005501E1" w:rsidP="00F73177">
            <w:pPr>
              <w:spacing w:before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2366A1">
              <w:rPr>
                <w:rFonts w:ascii="Aptos" w:eastAsia="Trebuchet MS" w:hAnsi="Aptos" w:cs="Trebuchet MS"/>
                <w:color w:val="000000"/>
                <w:lang w:val="fr-FR"/>
              </w:rPr>
              <w:t>Lots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2A3B5" w14:textId="77777777" w:rsidR="005501E1" w:rsidRPr="002366A1" w:rsidRDefault="005501E1" w:rsidP="00F73177">
            <w:pPr>
              <w:spacing w:before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2366A1">
              <w:rPr>
                <w:rFonts w:ascii="Aptos" w:eastAsia="Trebuchet MS" w:hAnsi="Aptos" w:cs="Trebuchet MS"/>
                <w:color w:val="000000"/>
                <w:lang w:val="fr-FR"/>
              </w:rPr>
              <w:t>Désignation</w:t>
            </w:r>
          </w:p>
        </w:tc>
      </w:tr>
      <w:tr w:rsidR="005501E1" w:rsidRPr="002366A1" w14:paraId="7FAE084D" w14:textId="77777777" w:rsidTr="00F731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1111D" w14:textId="77777777" w:rsidR="005501E1" w:rsidRPr="00C663C9" w:rsidRDefault="005501E1" w:rsidP="00F73177">
            <w:pPr>
              <w:spacing w:before="80" w:after="20"/>
              <w:ind w:left="40" w:right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A4321" w14:textId="77777777" w:rsidR="005501E1" w:rsidRPr="00C663C9" w:rsidRDefault="005501E1" w:rsidP="00F73177">
            <w:pPr>
              <w:spacing w:before="80" w:after="20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MODULAIRES - BARDAGE</w:t>
            </w:r>
          </w:p>
        </w:tc>
      </w:tr>
    </w:tbl>
    <w:p w14:paraId="0885403D" w14:textId="77777777" w:rsidR="00880C74" w:rsidRDefault="00880C74" w:rsidP="00B140C6">
      <w:pPr>
        <w:rPr>
          <w:lang w:val="fr-FR"/>
        </w:rPr>
      </w:pPr>
    </w:p>
    <w:p w14:paraId="2DD5591B" w14:textId="77777777" w:rsidR="005501E1" w:rsidRDefault="005501E1" w:rsidP="005501E1">
      <w:pPr>
        <w:pStyle w:val="ParagrapheIndent1"/>
        <w:numPr>
          <w:ilvl w:val="0"/>
          <w:numId w:val="2"/>
        </w:numPr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>
        <w:rPr>
          <w:rFonts w:ascii="Aptos" w:hAnsi="Aptos"/>
          <w:color w:val="000000"/>
          <w:sz w:val="24"/>
          <w:lang w:val="fr-FR"/>
        </w:rPr>
        <w:t>Montant HT : …………………………………………………………………………………………………….</w:t>
      </w:r>
    </w:p>
    <w:p w14:paraId="6CC81FAC" w14:textId="77777777" w:rsidR="005501E1" w:rsidRDefault="005501E1" w:rsidP="005501E1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 w:rsidRPr="00B140C6">
        <w:rPr>
          <w:rFonts w:ascii="Aptos" w:eastAsia="Trebuchet MS" w:hAnsi="Aptos" w:cs="Trebuchet MS"/>
          <w:color w:val="000000"/>
          <w:lang w:val="fr-FR"/>
        </w:rPr>
        <w:t>Montant TVA : ………………………………………………………………………………</w:t>
      </w:r>
      <w:r>
        <w:rPr>
          <w:rFonts w:ascii="Aptos" w:eastAsia="Trebuchet MS" w:hAnsi="Aptos" w:cs="Trebuchet MS"/>
          <w:color w:val="000000"/>
          <w:lang w:val="fr-FR"/>
        </w:rPr>
        <w:t>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5473F288" w14:textId="77777777" w:rsidR="005501E1" w:rsidRDefault="005501E1" w:rsidP="005501E1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>Montant TTC : ……………………………………………………………………………………………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7F2C3EB8" w14:textId="77777777" w:rsidR="005501E1" w:rsidRPr="00B140C6" w:rsidRDefault="005501E1" w:rsidP="005501E1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>Soit en toute lettres TTC : ……………………………………………………………………………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3C312B77" w14:textId="77777777" w:rsidR="005501E1" w:rsidRDefault="005501E1" w:rsidP="00B140C6">
      <w:pPr>
        <w:rPr>
          <w:lang w:val="fr-FR"/>
        </w:rPr>
      </w:pPr>
    </w:p>
    <w:p w14:paraId="56EE6144" w14:textId="77777777" w:rsidR="00ED5481" w:rsidRPr="000F0E98" w:rsidRDefault="006575BC">
      <w:pPr>
        <w:spacing w:after="20" w:line="24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p w14:paraId="12164646" w14:textId="4A7EC4F1" w:rsidR="00ED5481" w:rsidRPr="00A75CDC" w:rsidRDefault="00347B5D" w:rsidP="00443920">
      <w:pPr>
        <w:pStyle w:val="Titre1"/>
        <w:shd w:val="clear" w:color="auto" w:fill="1F497D" w:themeFill="text2"/>
        <w:rPr>
          <w:rFonts w:ascii="Aptos" w:eastAsia="Trebuchet MS" w:hAnsi="Aptos" w:cs="Trebuchet MS"/>
          <w:color w:val="FFFFFF"/>
          <w:sz w:val="28"/>
          <w:szCs w:val="28"/>
          <w:lang w:val="fr-FR"/>
        </w:rPr>
      </w:pPr>
      <w:bookmarkStart w:id="15" w:name="ArtL1_AE-3-A6"/>
      <w:bookmarkStart w:id="16" w:name="_Toc196206454"/>
      <w:bookmarkEnd w:id="15"/>
      <w:r>
        <w:rPr>
          <w:rFonts w:ascii="Aptos" w:eastAsia="Trebuchet MS" w:hAnsi="Aptos" w:cs="Trebuchet MS"/>
          <w:color w:val="FFFFFF"/>
          <w:sz w:val="28"/>
          <w:szCs w:val="28"/>
          <w:lang w:val="fr-FR"/>
        </w:rPr>
        <w:t>5</w:t>
      </w:r>
      <w:r w:rsidR="006575BC" w:rsidRPr="00A75CDC">
        <w:rPr>
          <w:rFonts w:ascii="Aptos" w:eastAsia="Trebuchet MS" w:hAnsi="Aptos" w:cs="Trebuchet MS"/>
          <w:color w:val="FFFFFF"/>
          <w:sz w:val="28"/>
          <w:szCs w:val="28"/>
          <w:lang w:val="fr-FR"/>
        </w:rPr>
        <w:t xml:space="preserve"> - Durée et Délais d'exécution</w:t>
      </w:r>
      <w:bookmarkEnd w:id="16"/>
    </w:p>
    <w:p w14:paraId="7B929ED4" w14:textId="18E81649" w:rsidR="00ED5481" w:rsidRDefault="002E0BC2" w:rsidP="00813802">
      <w:pPr>
        <w:jc w:val="both"/>
        <w:rPr>
          <w:rFonts w:ascii="Aptos" w:hAnsi="Aptos"/>
          <w:lang w:val="fr-FR"/>
        </w:rPr>
      </w:pPr>
      <w:r w:rsidRPr="00813802">
        <w:rPr>
          <w:rFonts w:ascii="Aptos" w:hAnsi="Aptos"/>
          <w:lang w:val="fr-FR"/>
        </w:rPr>
        <w:t>Le délai global prévu pour l’exécution de l’ensemble des prestations est de 6 mois</w:t>
      </w:r>
      <w:r w:rsidR="00813802" w:rsidRPr="00813802">
        <w:rPr>
          <w:rFonts w:ascii="Aptos" w:hAnsi="Aptos"/>
          <w:lang w:val="fr-FR"/>
        </w:rPr>
        <w:t>, incluant la période de préparation.</w:t>
      </w:r>
    </w:p>
    <w:p w14:paraId="282D87FB" w14:textId="77777777" w:rsidR="000D0800" w:rsidRDefault="000D0800" w:rsidP="00813802">
      <w:pPr>
        <w:jc w:val="both"/>
        <w:rPr>
          <w:rFonts w:ascii="Aptos" w:hAnsi="Aptos"/>
          <w:lang w:val="fr-FR"/>
        </w:rPr>
      </w:pPr>
    </w:p>
    <w:p w14:paraId="50F891ED" w14:textId="77AAD1FA" w:rsidR="009E0FC2" w:rsidRPr="00381196" w:rsidRDefault="009E0FC2" w:rsidP="00813802">
      <w:pPr>
        <w:jc w:val="both"/>
        <w:rPr>
          <w:rFonts w:ascii="Aptos" w:hAnsi="Aptos"/>
          <w:lang w:val="fr-FR"/>
        </w:rPr>
      </w:pPr>
      <w:r w:rsidRPr="00381196">
        <w:rPr>
          <w:rFonts w:ascii="Aptos" w:hAnsi="Aptos"/>
          <w:lang w:val="fr-FR"/>
        </w:rPr>
        <w:t xml:space="preserve">L’exécution du marché débute à compter de la date </w:t>
      </w:r>
      <w:r w:rsidR="00B75125" w:rsidRPr="00381196">
        <w:rPr>
          <w:rFonts w:ascii="Aptos" w:hAnsi="Aptos"/>
          <w:lang w:val="fr-FR"/>
        </w:rPr>
        <w:t xml:space="preserve">fixée par </w:t>
      </w:r>
      <w:r w:rsidR="00381196" w:rsidRPr="00381196">
        <w:rPr>
          <w:rFonts w:ascii="Aptos" w:hAnsi="Aptos"/>
          <w:lang w:val="fr-FR"/>
        </w:rPr>
        <w:t>la notification du marché.</w:t>
      </w:r>
    </w:p>
    <w:p w14:paraId="445F7F06" w14:textId="77777777" w:rsidR="002E0BC2" w:rsidRPr="000F0E98" w:rsidRDefault="002E0BC2" w:rsidP="00A75CDC">
      <w:pPr>
        <w:rPr>
          <w:rFonts w:ascii="Aptos" w:hAnsi="Aptos"/>
        </w:rPr>
      </w:pPr>
    </w:p>
    <w:p w14:paraId="45D2CCE7" w14:textId="3CE8BFF7" w:rsidR="00443920" w:rsidRPr="00813802" w:rsidRDefault="00813802" w:rsidP="00813802">
      <w:pPr>
        <w:pStyle w:val="ParagrapheIndent1"/>
        <w:spacing w:after="240"/>
        <w:jc w:val="both"/>
        <w:rPr>
          <w:rFonts w:ascii="Aptos" w:hAnsi="Aptos"/>
          <w:color w:val="000000"/>
          <w:sz w:val="24"/>
          <w:lang w:val="fr-FR"/>
        </w:rPr>
      </w:pPr>
      <w:r>
        <w:rPr>
          <w:rFonts w:ascii="Aptos" w:hAnsi="Aptos"/>
          <w:color w:val="000000"/>
          <w:sz w:val="24"/>
          <w:lang w:val="fr-FR"/>
        </w:rPr>
        <w:t>Les travaux feront également l’objet d’une garantie de parfait achèvement de 1 an dont le point de départ est la date de réception des travaux.</w:t>
      </w:r>
    </w:p>
    <w:p w14:paraId="799CF49F" w14:textId="4CCAF7EA" w:rsidR="00ED5481" w:rsidRPr="000D0800" w:rsidRDefault="00677EE7" w:rsidP="000D0800">
      <w:pPr>
        <w:pStyle w:val="Titre1"/>
        <w:shd w:val="clear" w:color="auto" w:fill="1F497D" w:themeFill="text2"/>
        <w:rPr>
          <w:rFonts w:ascii="Aptos" w:eastAsia="Trebuchet MS" w:hAnsi="Aptos" w:cs="Trebuchet MS"/>
          <w:color w:val="FFFFFF"/>
          <w:sz w:val="28"/>
          <w:szCs w:val="28"/>
          <w:lang w:val="fr-FR"/>
        </w:rPr>
      </w:pPr>
      <w:bookmarkStart w:id="17" w:name="ArtL1_AE-3-A8"/>
      <w:bookmarkStart w:id="18" w:name="_Toc196206455"/>
      <w:bookmarkEnd w:id="17"/>
      <w:r w:rsidRPr="00A75CDC">
        <w:rPr>
          <w:rFonts w:ascii="Aptos" w:eastAsia="Trebuchet MS" w:hAnsi="Aptos" w:cs="Trebuchet MS"/>
          <w:color w:val="FFFFFF"/>
          <w:sz w:val="28"/>
          <w:szCs w:val="28"/>
          <w:lang w:val="fr-FR"/>
        </w:rPr>
        <w:t>6- Paiement</w:t>
      </w:r>
      <w:bookmarkEnd w:id="18"/>
    </w:p>
    <w:p w14:paraId="15617F16" w14:textId="77777777" w:rsidR="00ED5481" w:rsidRDefault="006575BC" w:rsidP="00A75CDC">
      <w:pPr>
        <w:pStyle w:val="ParagrapheIndent1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8552444" w14:textId="77777777" w:rsidR="00ED5481" w:rsidRPr="000F0E98" w:rsidRDefault="00ED5481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</w:p>
    <w:tbl>
      <w:tblPr>
        <w:tblW w:w="955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46"/>
        <w:gridCol w:w="7104"/>
      </w:tblGrid>
      <w:tr w:rsidR="00ED5481" w:rsidRPr="000F0E98" w14:paraId="6AD42CCF" w14:textId="77777777" w:rsidTr="00432B20">
        <w:trPr>
          <w:trHeight w:val="349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D2429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412277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0A71C98C" w14:textId="77777777" w:rsidTr="00432B20">
        <w:trPr>
          <w:trHeight w:val="349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C7EB85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343ED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4C8B6C0C" w14:textId="77777777" w:rsidTr="00432B20">
        <w:trPr>
          <w:trHeight w:val="349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4DA94B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lastRenderedPageBreak/>
              <w:t>Domiciliation</w:t>
            </w:r>
          </w:p>
        </w:tc>
        <w:tc>
          <w:tcPr>
            <w:tcW w:w="7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48D3F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0BEB1E2A" w14:textId="77777777" w:rsidTr="00432B20">
        <w:trPr>
          <w:trHeight w:val="349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CF11D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A9677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3A7ED49A" w14:textId="77777777" w:rsidTr="00432B20">
        <w:trPr>
          <w:trHeight w:val="349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0D6F2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72E9C5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7FA1B043" w14:textId="77777777" w:rsidTr="00432B20">
        <w:trPr>
          <w:trHeight w:val="349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EEDF7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EBE44A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0222F3CF" w14:textId="77777777" w:rsidTr="00432B20">
        <w:trPr>
          <w:trHeight w:val="349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4022F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4AB0D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7B5EE2B7" w14:textId="77777777" w:rsidTr="00432B20">
        <w:trPr>
          <w:trHeight w:val="349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FF6C3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A50E9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591D9B0A" w14:textId="77777777" w:rsidTr="00432B20">
        <w:trPr>
          <w:trHeight w:val="349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F8577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DFC88D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432B20" w:rsidRPr="000F0E98" w14:paraId="49CA04B8" w14:textId="77777777" w:rsidTr="00432B20">
        <w:trPr>
          <w:trHeight w:val="349"/>
        </w:trPr>
        <w:tc>
          <w:tcPr>
            <w:tcW w:w="2446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22899" w14:textId="77777777" w:rsidR="00432B20" w:rsidRPr="000F0E98" w:rsidRDefault="00432B20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7104" w:type="dxa"/>
            <w:tcBorders>
              <w:top w:val="single" w:sz="4" w:space="0" w:color="auto"/>
              <w:left w:val="nil"/>
            </w:tcBorders>
            <w:shd w:val="clear" w:color="auto" w:fill="FFFFFF" w:themeFill="background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BC45AE" w14:textId="77777777" w:rsidR="00432B20" w:rsidRPr="000F0E98" w:rsidRDefault="00432B20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5FD1AE51" w14:textId="77777777" w:rsidR="00ED5481" w:rsidRPr="000F0E98" w:rsidRDefault="006575BC">
      <w:pPr>
        <w:spacing w:line="2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5481" w:rsidRPr="000F0E98" w14:paraId="09DF7D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9318C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E6C5A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535E58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E92743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42BBA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6970BC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70655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AD4C1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2618F9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95DF2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5DE95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42C80F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72167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93F24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5FBB4C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82516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367A1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4C9023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73A3FF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673606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3BB632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05D24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208BE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ED5481" w:rsidRPr="000F0E98" w14:paraId="541593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0D02F" w14:textId="77777777" w:rsidR="00ED5481" w:rsidRPr="000F0E98" w:rsidRDefault="006575BC">
            <w:pPr>
              <w:pStyle w:val="saisieClientHead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F6D6C" w14:textId="77777777" w:rsidR="00ED5481" w:rsidRPr="000F0E98" w:rsidRDefault="00ED5481">
            <w:pPr>
              <w:pStyle w:val="saisieClientCel"/>
              <w:rPr>
                <w:rFonts w:ascii="Aptos" w:eastAsia="Trebuchet MS" w:hAnsi="Aptos" w:cs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5ACCBD88" w14:textId="77777777" w:rsidR="00ED5481" w:rsidRPr="000F0E98" w:rsidRDefault="006575BC">
      <w:pPr>
        <w:spacing w:after="20" w:line="24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p w14:paraId="7B8FFFE4" w14:textId="77777777" w:rsidR="00ED5481" w:rsidRPr="000F0E98" w:rsidRDefault="006575BC" w:rsidP="00A75CDC">
      <w:pPr>
        <w:pStyle w:val="ParagrapheIndent1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color w:val="000000"/>
          <w:sz w:val="24"/>
          <w:lang w:val="fr-FR"/>
        </w:rPr>
        <w:t xml:space="preserve">En cas de groupement, le paiement est effectué sur </w:t>
      </w:r>
      <w:r w:rsidRPr="000F0E98">
        <w:rPr>
          <w:rFonts w:ascii="Aptos" w:hAnsi="Aptos"/>
          <w:color w:val="000000"/>
          <w:sz w:val="24"/>
          <w:vertAlign w:val="superscript"/>
          <w:lang w:val="fr-FR"/>
        </w:rPr>
        <w:t>1</w:t>
      </w:r>
      <w:r w:rsidRPr="000F0E98">
        <w:rPr>
          <w:rFonts w:ascii="Aptos" w:hAnsi="Aptos"/>
          <w:color w:val="000000"/>
          <w:sz w:val="24"/>
          <w:lang w:val="fr-FR"/>
        </w:rPr>
        <w:t xml:space="preserve"> :</w:t>
      </w:r>
    </w:p>
    <w:p w14:paraId="5E58C6D6" w14:textId="77777777" w:rsidR="00ED5481" w:rsidRPr="000F0E98" w:rsidRDefault="00ED5481" w:rsidP="00A75CDC">
      <w:pPr>
        <w:pStyle w:val="ParagrapheIndent1"/>
        <w:jc w:val="both"/>
        <w:rPr>
          <w:rFonts w:ascii="Aptos" w:hAnsi="Aptos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481" w:rsidRPr="000F0E98" w14:paraId="6DB548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E712" w14:textId="3908AEC2" w:rsidR="00ED5481" w:rsidRPr="000F0E98" w:rsidRDefault="00BC2031" w:rsidP="00A75CDC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drawing>
                <wp:inline distT="0" distB="0" distL="0" distR="0" wp14:anchorId="30890E20" wp14:editId="28A76634">
                  <wp:extent cx="152400" cy="152400"/>
                  <wp:effectExtent l="0" t="0" r="0" b="0"/>
                  <wp:docPr id="18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D6385" w14:textId="77777777" w:rsidR="00ED5481" w:rsidRPr="000F0E98" w:rsidRDefault="00ED5481" w:rsidP="00A75CDC">
            <w:pPr>
              <w:rPr>
                <w:rFonts w:ascii="Aptos" w:hAnsi="Apto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FD82E" w14:textId="77777777" w:rsidR="00ED5481" w:rsidRPr="000F0E98" w:rsidRDefault="006575BC" w:rsidP="00A75CDC">
            <w:pPr>
              <w:pStyle w:val="ParagrapheIndent1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proofErr w:type="gramStart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un</w:t>
            </w:r>
            <w:proofErr w:type="gramEnd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 xml:space="preserve"> compte unique ouvert au nom du mandataire ;</w:t>
            </w:r>
          </w:p>
        </w:tc>
      </w:tr>
    </w:tbl>
    <w:p w14:paraId="5E9B32B5" w14:textId="77777777" w:rsidR="00ED5481" w:rsidRPr="000F0E98" w:rsidRDefault="006575BC" w:rsidP="00A75CDC">
      <w:pPr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481" w:rsidRPr="000F0E98" w14:paraId="1A6B68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524F2" w14:textId="1E2F0ABE" w:rsidR="00ED5481" w:rsidRPr="000F0E98" w:rsidRDefault="00BC2031" w:rsidP="00A75CDC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drawing>
                <wp:inline distT="0" distB="0" distL="0" distR="0" wp14:anchorId="14EFC18A" wp14:editId="68945934">
                  <wp:extent cx="152400" cy="152400"/>
                  <wp:effectExtent l="0" t="0" r="0" b="0"/>
                  <wp:docPr id="19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70D91" w14:textId="77777777" w:rsidR="00ED5481" w:rsidRPr="000F0E98" w:rsidRDefault="00ED5481" w:rsidP="00A75CDC">
            <w:pPr>
              <w:rPr>
                <w:rFonts w:ascii="Aptos" w:hAnsi="Aptos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02940" w14:textId="77777777" w:rsidR="00ED5481" w:rsidRPr="000F0E98" w:rsidRDefault="006575BC" w:rsidP="00A75CDC">
            <w:pPr>
              <w:pStyle w:val="ParagrapheIndent1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proofErr w:type="gramStart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les</w:t>
            </w:r>
            <w:proofErr w:type="gramEnd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ED5481" w:rsidRPr="000F0E98" w14:paraId="1F50BFF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A22CF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1958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71D02" w14:textId="77777777" w:rsidR="00ED5481" w:rsidRPr="000F0E98" w:rsidRDefault="00ED5481">
            <w:pPr>
              <w:rPr>
                <w:rFonts w:ascii="Aptos" w:hAnsi="Aptos"/>
              </w:rPr>
            </w:pPr>
          </w:p>
        </w:tc>
      </w:tr>
    </w:tbl>
    <w:p w14:paraId="77E1A306" w14:textId="77777777" w:rsidR="00ED5481" w:rsidRPr="000F0E98" w:rsidRDefault="00ED5481" w:rsidP="00A75CDC">
      <w:pPr>
        <w:pStyle w:val="ParagrapheIndent1"/>
        <w:jc w:val="both"/>
        <w:rPr>
          <w:rFonts w:ascii="Aptos" w:hAnsi="Aptos"/>
          <w:color w:val="000000"/>
          <w:sz w:val="24"/>
          <w:lang w:val="fr-FR"/>
        </w:rPr>
      </w:pPr>
    </w:p>
    <w:p w14:paraId="263808C7" w14:textId="4CDD4A5F" w:rsidR="00ED5481" w:rsidRDefault="006575BC" w:rsidP="00A75CDC">
      <w:pPr>
        <w:pStyle w:val="ParagrapheIndent1"/>
        <w:spacing w:after="240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b/>
          <w:color w:val="000000"/>
          <w:sz w:val="24"/>
          <w:lang w:val="fr-FR"/>
        </w:rPr>
        <w:t>Nota :</w:t>
      </w:r>
      <w:r w:rsidR="00432B20">
        <w:rPr>
          <w:rFonts w:ascii="Aptos" w:hAnsi="Aptos"/>
          <w:b/>
          <w:color w:val="000000"/>
          <w:sz w:val="24"/>
          <w:lang w:val="fr-FR"/>
        </w:rPr>
        <w:t xml:space="preserve"> </w:t>
      </w:r>
      <w:r w:rsidRPr="000F0E98">
        <w:rPr>
          <w:rFonts w:ascii="Aptos" w:hAnsi="Aptos"/>
          <w:color w:val="000000"/>
          <w:sz w:val="24"/>
          <w:lang w:val="fr-FR"/>
        </w:rPr>
        <w:t>Si aucune case n'est cochée, ou si les deux cases sont cochées, le pouvoir adjudicateur considérera que seules les dispositions du CCAP s'appliquent.</w:t>
      </w:r>
    </w:p>
    <w:p w14:paraId="6BB86248" w14:textId="1D6CCFA7" w:rsidR="00432B20" w:rsidRPr="00432B20" w:rsidRDefault="00432B20" w:rsidP="00432B20">
      <w:pPr>
        <w:pStyle w:val="Paragraphedeliste"/>
        <w:numPr>
          <w:ilvl w:val="0"/>
          <w:numId w:val="1"/>
        </w:numPr>
        <w:rPr>
          <w:rFonts w:ascii="Aptos" w:hAnsi="Aptos"/>
          <w:i/>
          <w:iCs/>
          <w:sz w:val="20"/>
          <w:szCs w:val="20"/>
          <w:lang w:val="fr-FR"/>
        </w:rPr>
      </w:pPr>
      <w:r w:rsidRPr="00432B20">
        <w:rPr>
          <w:rFonts w:ascii="Aptos" w:hAnsi="Aptos"/>
          <w:i/>
          <w:iCs/>
          <w:sz w:val="20"/>
          <w:szCs w:val="20"/>
          <w:lang w:val="fr-FR"/>
        </w:rPr>
        <w:t>Mention facultative dans le cas d'un dépôt signé électroniquement</w:t>
      </w:r>
    </w:p>
    <w:p w14:paraId="217194F9" w14:textId="77777777" w:rsidR="00432B20" w:rsidRDefault="00432B20" w:rsidP="00432B20">
      <w:pPr>
        <w:rPr>
          <w:lang w:val="fr-FR"/>
        </w:rPr>
      </w:pPr>
    </w:p>
    <w:p w14:paraId="4E8168B9" w14:textId="77777777" w:rsidR="00432B20" w:rsidRDefault="00432B20" w:rsidP="00432B20">
      <w:pPr>
        <w:rPr>
          <w:lang w:val="fr-FR"/>
        </w:rPr>
      </w:pPr>
    </w:p>
    <w:p w14:paraId="4EB58DD6" w14:textId="6CEF4EF6" w:rsidR="00ED5481" w:rsidRPr="00A75CDC" w:rsidRDefault="00432B20" w:rsidP="00432B20">
      <w:pPr>
        <w:pStyle w:val="Titre1"/>
        <w:shd w:val="clear" w:color="auto" w:fill="1F497D" w:themeFill="text2"/>
        <w:rPr>
          <w:rFonts w:ascii="Aptos" w:eastAsia="Trebuchet MS" w:hAnsi="Aptos" w:cs="Trebuchet MS"/>
          <w:color w:val="FFFFFF"/>
          <w:sz w:val="28"/>
          <w:szCs w:val="28"/>
          <w:lang w:val="fr-FR"/>
        </w:rPr>
      </w:pPr>
      <w:bookmarkStart w:id="19" w:name="ArtL1_AE-3-A9"/>
      <w:bookmarkStart w:id="20" w:name="_Toc196206456"/>
      <w:bookmarkEnd w:id="19"/>
      <w:r w:rsidRPr="00A75CDC">
        <w:rPr>
          <w:rFonts w:ascii="Aptos" w:eastAsia="Trebuchet MS" w:hAnsi="Aptos" w:cs="Trebuchet MS"/>
          <w:color w:val="FFFFFF"/>
          <w:sz w:val="28"/>
          <w:szCs w:val="28"/>
          <w:lang w:val="fr-FR"/>
        </w:rPr>
        <w:t>7- Avance</w:t>
      </w:r>
      <w:bookmarkEnd w:id="20"/>
    </w:p>
    <w:p w14:paraId="260F38E4" w14:textId="77777777" w:rsidR="00ED5481" w:rsidRPr="000F0E98" w:rsidRDefault="006575BC">
      <w:pPr>
        <w:spacing w:line="6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p w14:paraId="310636C1" w14:textId="77777777" w:rsidR="00ED5481" w:rsidRPr="000F0E98" w:rsidRDefault="006575BC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color w:val="000000"/>
          <w:sz w:val="24"/>
          <w:lang w:val="fr-FR"/>
        </w:rPr>
        <w:t>Le candidat renonce au bénéfice de l'avance (cocher la case correspondante) :</w:t>
      </w:r>
    </w:p>
    <w:p w14:paraId="566F5F3B" w14:textId="77777777" w:rsidR="00ED5481" w:rsidRPr="000F0E98" w:rsidRDefault="00ED5481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481" w:rsidRPr="000F0E98" w14:paraId="396714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4177" w14:textId="58FA5E24" w:rsidR="00ED5481" w:rsidRPr="000F0E98" w:rsidRDefault="00BC2031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drawing>
                <wp:inline distT="0" distB="0" distL="0" distR="0" wp14:anchorId="4CE076EE" wp14:editId="1DA834B2">
                  <wp:extent cx="152400" cy="152400"/>
                  <wp:effectExtent l="0" t="0" r="0" b="0"/>
                  <wp:docPr id="20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D1C58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51298" w14:textId="77777777" w:rsidR="00ED5481" w:rsidRPr="000F0E98" w:rsidRDefault="006575BC">
            <w:pPr>
              <w:pStyle w:val="ParagrapheIndent1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NON</w:t>
            </w:r>
          </w:p>
        </w:tc>
      </w:tr>
    </w:tbl>
    <w:p w14:paraId="429036CA" w14:textId="77777777" w:rsidR="00ED5481" w:rsidRPr="000F0E98" w:rsidRDefault="006575BC">
      <w:pPr>
        <w:spacing w:line="24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481" w:rsidRPr="000F0E98" w14:paraId="493FB0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2C158" w14:textId="33DBD5FB" w:rsidR="00ED5481" w:rsidRPr="000F0E98" w:rsidRDefault="00BC2031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lastRenderedPageBreak/>
              <w:drawing>
                <wp:inline distT="0" distB="0" distL="0" distR="0" wp14:anchorId="5A3F5599" wp14:editId="2A30F961">
                  <wp:extent cx="152400" cy="152400"/>
                  <wp:effectExtent l="0" t="0" r="0" b="0"/>
                  <wp:docPr id="2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01E44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4DDC0" w14:textId="77777777" w:rsidR="00432B20" w:rsidRDefault="006575BC" w:rsidP="00432B20">
            <w:pPr>
              <w:pStyle w:val="ParagrapheIndent1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OUI</w:t>
            </w:r>
          </w:p>
          <w:p w14:paraId="1365F39E" w14:textId="29EA4F14" w:rsidR="00432B20" w:rsidRPr="00432B20" w:rsidRDefault="00432B20" w:rsidP="00432B20">
            <w:pPr>
              <w:rPr>
                <w:lang w:val="fr-FR"/>
              </w:rPr>
            </w:pPr>
          </w:p>
        </w:tc>
      </w:tr>
    </w:tbl>
    <w:p w14:paraId="1E36FA3E" w14:textId="12225652" w:rsidR="00432B20" w:rsidRPr="00432B20" w:rsidRDefault="006575BC" w:rsidP="00387A62">
      <w:pPr>
        <w:pStyle w:val="ParagrapheIndent1"/>
        <w:spacing w:after="240"/>
        <w:jc w:val="both"/>
        <w:rPr>
          <w:lang w:val="fr-FR"/>
        </w:rPr>
      </w:pPr>
      <w:r w:rsidRPr="000F0E98">
        <w:rPr>
          <w:rFonts w:ascii="Aptos" w:hAnsi="Aptos"/>
          <w:b/>
          <w:color w:val="000000"/>
          <w:sz w:val="24"/>
          <w:lang w:val="fr-FR"/>
        </w:rPr>
        <w:t>Nota :</w:t>
      </w:r>
      <w:r w:rsidRPr="000F0E98">
        <w:rPr>
          <w:rFonts w:ascii="Aptos" w:hAnsi="Aptos"/>
          <w:color w:val="000000"/>
          <w:sz w:val="24"/>
          <w:lang w:val="fr-FR"/>
        </w:rPr>
        <w:t xml:space="preserve"> Si aucune case n'est cochée, ou si les deux cases sont cochées, le pouvoir adjudicateur considérera que l'entreprise renonce au bénéfice de l'avance.</w:t>
      </w:r>
      <w:bookmarkStart w:id="21" w:name="ArtL1_AE-3-A10"/>
      <w:bookmarkEnd w:id="21"/>
    </w:p>
    <w:p w14:paraId="0B88261B" w14:textId="032DA383" w:rsidR="00ED5481" w:rsidRDefault="00387A62" w:rsidP="00432B20">
      <w:pPr>
        <w:pStyle w:val="Titre1"/>
        <w:shd w:val="clear" w:color="auto" w:fill="1F497D" w:themeFill="text2"/>
        <w:rPr>
          <w:rFonts w:ascii="Aptos" w:eastAsia="Trebuchet MS" w:hAnsi="Aptos" w:cs="Trebuchet MS"/>
          <w:color w:val="FFFFFF"/>
          <w:sz w:val="28"/>
          <w:szCs w:val="28"/>
          <w:lang w:val="fr-FR"/>
        </w:rPr>
      </w:pPr>
      <w:bookmarkStart w:id="22" w:name="ArtL1_AE-3-A14"/>
      <w:bookmarkStart w:id="23" w:name="_Toc196206457"/>
      <w:bookmarkEnd w:id="22"/>
      <w:r>
        <w:rPr>
          <w:rFonts w:ascii="Aptos" w:eastAsia="Trebuchet MS" w:hAnsi="Aptos" w:cs="Trebuchet MS"/>
          <w:color w:val="FFFFFF"/>
          <w:sz w:val="28"/>
          <w:szCs w:val="28"/>
          <w:lang w:val="fr-FR"/>
        </w:rPr>
        <w:t>8</w:t>
      </w:r>
      <w:r w:rsidR="00432B20" w:rsidRPr="00A75CDC">
        <w:rPr>
          <w:rFonts w:ascii="Aptos" w:eastAsia="Trebuchet MS" w:hAnsi="Aptos" w:cs="Trebuchet MS"/>
          <w:color w:val="FFFFFF"/>
          <w:sz w:val="28"/>
          <w:szCs w:val="28"/>
          <w:lang w:val="fr-FR"/>
        </w:rPr>
        <w:t xml:space="preserve"> </w:t>
      </w:r>
      <w:r w:rsidR="00FD0E55">
        <w:rPr>
          <w:rFonts w:ascii="Aptos" w:eastAsia="Trebuchet MS" w:hAnsi="Aptos" w:cs="Trebuchet MS"/>
          <w:color w:val="FFFFFF"/>
          <w:sz w:val="28"/>
          <w:szCs w:val="28"/>
          <w:lang w:val="fr-FR"/>
        </w:rPr>
        <w:t>–</w:t>
      </w:r>
      <w:r w:rsidR="00432B20" w:rsidRPr="00A75CDC">
        <w:rPr>
          <w:rFonts w:ascii="Aptos" w:eastAsia="Trebuchet MS" w:hAnsi="Aptos" w:cs="Trebuchet MS"/>
          <w:color w:val="FFFFFF"/>
          <w:sz w:val="28"/>
          <w:szCs w:val="28"/>
          <w:lang w:val="fr-FR"/>
        </w:rPr>
        <w:t xml:space="preserve"> </w:t>
      </w:r>
      <w:r w:rsidR="00FD0E55">
        <w:rPr>
          <w:rFonts w:ascii="Aptos" w:eastAsia="Trebuchet MS" w:hAnsi="Aptos" w:cs="Trebuchet MS"/>
          <w:color w:val="FFFFFF"/>
          <w:sz w:val="28"/>
          <w:szCs w:val="28"/>
          <w:lang w:val="fr-FR"/>
        </w:rPr>
        <w:t>Nomenclatures</w:t>
      </w:r>
      <w:bookmarkEnd w:id="23"/>
    </w:p>
    <w:p w14:paraId="75377980" w14:textId="77777777" w:rsidR="00FD0E55" w:rsidRDefault="00FD0E55" w:rsidP="00FD0E55">
      <w:pPr>
        <w:rPr>
          <w:rFonts w:eastAsia="Trebuchet MS"/>
          <w:lang w:val="fr-FR"/>
        </w:rPr>
      </w:pPr>
    </w:p>
    <w:p w14:paraId="00C8FF8E" w14:textId="2AEB7732" w:rsidR="00FD0E55" w:rsidRDefault="00FD0E55" w:rsidP="00FD0E55">
      <w:pPr>
        <w:rPr>
          <w:rFonts w:eastAsia="Trebuchet MS"/>
          <w:lang w:val="fr-FR"/>
        </w:rPr>
      </w:pPr>
      <w:r w:rsidRPr="00FD0E55">
        <w:rPr>
          <w:rFonts w:ascii="Aptos" w:eastAsia="Trebuchet MS" w:hAnsi="Aptos" w:cs="Trebuchet MS"/>
          <w:color w:val="000000"/>
          <w:lang w:val="fr-FR"/>
        </w:rPr>
        <w:t>La classification conforme au vocabulaire commun des marchés européens (CPV) est :</w:t>
      </w:r>
      <w:r>
        <w:rPr>
          <w:rFonts w:eastAsia="Trebuchet MS"/>
          <w:lang w:val="fr-FR"/>
        </w:rPr>
        <w:t xml:space="preserve"> </w:t>
      </w:r>
    </w:p>
    <w:p w14:paraId="06DA42A8" w14:textId="77777777" w:rsidR="00FD0E55" w:rsidRDefault="00FD0E55" w:rsidP="00FD0E55">
      <w:pPr>
        <w:rPr>
          <w:rFonts w:eastAsia="Trebuchet MS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7488"/>
      </w:tblGrid>
      <w:tr w:rsidR="00FD0E55" w14:paraId="21431F22" w14:textId="77777777" w:rsidTr="00387A62">
        <w:trPr>
          <w:trHeight w:val="261"/>
        </w:trPr>
        <w:tc>
          <w:tcPr>
            <w:tcW w:w="2122" w:type="dxa"/>
            <w:shd w:val="clear" w:color="auto" w:fill="D9D9D9" w:themeFill="background1" w:themeFillShade="D9"/>
          </w:tcPr>
          <w:p w14:paraId="0013BF34" w14:textId="77777777" w:rsidR="00FD0E55" w:rsidRDefault="00FD0E55" w:rsidP="008B2509">
            <w:pPr>
              <w:rPr>
                <w:rFonts w:ascii="Aptos" w:eastAsia="Trebuchet MS" w:hAnsi="Aptos" w:cs="Trebuchet MS"/>
                <w:color w:val="000000"/>
                <w:lang w:val="fr-FR"/>
              </w:rPr>
            </w:pPr>
            <w:r>
              <w:rPr>
                <w:rFonts w:ascii="Aptos" w:eastAsia="Trebuchet MS" w:hAnsi="Aptos" w:cs="Trebuchet MS"/>
                <w:color w:val="000000"/>
                <w:lang w:val="fr-FR"/>
              </w:rPr>
              <w:t xml:space="preserve">Code principal </w:t>
            </w:r>
          </w:p>
        </w:tc>
        <w:tc>
          <w:tcPr>
            <w:tcW w:w="7488" w:type="dxa"/>
            <w:shd w:val="clear" w:color="auto" w:fill="D9D9D9" w:themeFill="background1" w:themeFillShade="D9"/>
          </w:tcPr>
          <w:p w14:paraId="109AE4AB" w14:textId="77777777" w:rsidR="00FD0E55" w:rsidRDefault="00FD0E55" w:rsidP="008B2509">
            <w:pPr>
              <w:rPr>
                <w:rFonts w:ascii="Aptos" w:eastAsia="Trebuchet MS" w:hAnsi="Aptos" w:cs="Trebuchet MS"/>
                <w:color w:val="000000"/>
                <w:lang w:val="fr-FR"/>
              </w:rPr>
            </w:pPr>
            <w:r>
              <w:rPr>
                <w:rFonts w:ascii="Aptos" w:eastAsia="Trebuchet MS" w:hAnsi="Aptos" w:cs="Trebuchet MS"/>
                <w:color w:val="000000"/>
                <w:lang w:val="fr-FR"/>
              </w:rPr>
              <w:t xml:space="preserve">Description </w:t>
            </w:r>
          </w:p>
        </w:tc>
      </w:tr>
      <w:tr w:rsidR="00FD0E55" w14:paraId="4F784D48" w14:textId="77777777" w:rsidTr="00387A62">
        <w:tc>
          <w:tcPr>
            <w:tcW w:w="2122" w:type="dxa"/>
          </w:tcPr>
          <w:p w14:paraId="270E2686" w14:textId="77777777" w:rsidR="00FD0E55" w:rsidRDefault="00FD0E55" w:rsidP="008B2509">
            <w:pPr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7150BB">
              <w:rPr>
                <w:rFonts w:ascii="Aptos" w:eastAsia="Trebuchet MS" w:hAnsi="Aptos" w:cs="Trebuchet MS"/>
                <w:color w:val="000000"/>
              </w:rPr>
              <w:t>44211100-3</w:t>
            </w:r>
          </w:p>
        </w:tc>
        <w:tc>
          <w:tcPr>
            <w:tcW w:w="7488" w:type="dxa"/>
          </w:tcPr>
          <w:p w14:paraId="64E8BBC4" w14:textId="77777777" w:rsidR="00FD0E55" w:rsidRDefault="00FD0E55" w:rsidP="008B2509">
            <w:pPr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7150BB">
              <w:rPr>
                <w:rFonts w:ascii="Aptos" w:eastAsia="Trebuchet MS" w:hAnsi="Aptos" w:cs="Trebuchet MS"/>
                <w:color w:val="000000"/>
              </w:rPr>
              <w:t>Bâtiments modulaires préfabriqués</w:t>
            </w:r>
          </w:p>
        </w:tc>
      </w:tr>
      <w:tr w:rsidR="00FD0E55" w14:paraId="2F075097" w14:textId="77777777" w:rsidTr="00387A62">
        <w:tc>
          <w:tcPr>
            <w:tcW w:w="2122" w:type="dxa"/>
          </w:tcPr>
          <w:p w14:paraId="55399F64" w14:textId="77777777" w:rsidR="00FD0E55" w:rsidRDefault="00FD0E55" w:rsidP="008B2509">
            <w:pPr>
              <w:rPr>
                <w:rFonts w:ascii="Aptos" w:eastAsia="Trebuchet MS" w:hAnsi="Aptos" w:cs="Trebuchet MS"/>
                <w:color w:val="000000"/>
                <w:lang w:val="fr-FR"/>
              </w:rPr>
            </w:pPr>
            <w:r>
              <w:rPr>
                <w:rFonts w:ascii="Aptos" w:eastAsia="Trebuchet MS" w:hAnsi="Aptos" w:cs="Trebuchet MS"/>
                <w:color w:val="000000"/>
              </w:rPr>
              <w:t>4500000-8</w:t>
            </w:r>
          </w:p>
        </w:tc>
        <w:tc>
          <w:tcPr>
            <w:tcW w:w="7488" w:type="dxa"/>
          </w:tcPr>
          <w:p w14:paraId="1EA4B02C" w14:textId="77777777" w:rsidR="00FD0E55" w:rsidRDefault="00FD0E55" w:rsidP="008B2509">
            <w:pPr>
              <w:rPr>
                <w:rFonts w:ascii="Aptos" w:eastAsia="Trebuchet MS" w:hAnsi="Aptos" w:cs="Trebuchet MS"/>
                <w:color w:val="000000"/>
                <w:lang w:val="fr-FR"/>
              </w:rPr>
            </w:pPr>
            <w:r>
              <w:rPr>
                <w:rFonts w:ascii="Aptos" w:eastAsia="Trebuchet MS" w:hAnsi="Aptos" w:cs="Trebuchet MS"/>
                <w:color w:val="000000"/>
                <w:lang w:val="fr-FR"/>
              </w:rPr>
              <w:t>Travaux de construction</w:t>
            </w:r>
          </w:p>
        </w:tc>
      </w:tr>
      <w:tr w:rsidR="00FD0E55" w14:paraId="1417EE17" w14:textId="77777777" w:rsidTr="00387A62">
        <w:tc>
          <w:tcPr>
            <w:tcW w:w="2122" w:type="dxa"/>
          </w:tcPr>
          <w:p w14:paraId="46AB8B12" w14:textId="77777777" w:rsidR="00FD0E55" w:rsidRDefault="00FD0E55" w:rsidP="008B2509">
            <w:pPr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7150BB">
              <w:rPr>
                <w:rFonts w:ascii="Aptos" w:eastAsia="Trebuchet MS" w:hAnsi="Aptos" w:cs="Trebuchet MS"/>
                <w:color w:val="000000"/>
                <w:lang w:val="fr-FR"/>
              </w:rPr>
              <w:t>45111100-9</w:t>
            </w:r>
          </w:p>
        </w:tc>
        <w:tc>
          <w:tcPr>
            <w:tcW w:w="7488" w:type="dxa"/>
          </w:tcPr>
          <w:p w14:paraId="3E02FFB1" w14:textId="77777777" w:rsidR="00FD0E55" w:rsidRDefault="00FD0E55" w:rsidP="008B2509">
            <w:pPr>
              <w:rPr>
                <w:rFonts w:ascii="Aptos" w:eastAsia="Trebuchet MS" w:hAnsi="Aptos" w:cs="Trebuchet MS"/>
                <w:color w:val="000000"/>
                <w:lang w:val="fr-FR"/>
              </w:rPr>
            </w:pPr>
            <w:r>
              <w:rPr>
                <w:rFonts w:ascii="Aptos" w:eastAsia="Trebuchet MS" w:hAnsi="Aptos" w:cs="Trebuchet MS"/>
                <w:color w:val="000000"/>
                <w:lang w:val="fr-FR"/>
              </w:rPr>
              <w:t xml:space="preserve">Travaux de démolition </w:t>
            </w:r>
          </w:p>
        </w:tc>
      </w:tr>
      <w:tr w:rsidR="00FD0E55" w14:paraId="25016254" w14:textId="77777777" w:rsidTr="00387A62">
        <w:tc>
          <w:tcPr>
            <w:tcW w:w="2122" w:type="dxa"/>
          </w:tcPr>
          <w:p w14:paraId="75159216" w14:textId="77777777" w:rsidR="00FD0E55" w:rsidRDefault="00FD0E55" w:rsidP="008B2509">
            <w:pPr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7150BB">
              <w:rPr>
                <w:rFonts w:ascii="Aptos" w:eastAsia="Trebuchet MS" w:hAnsi="Aptos" w:cs="Trebuchet MS"/>
                <w:color w:val="000000"/>
                <w:lang w:val="fr-FR"/>
              </w:rPr>
              <w:t xml:space="preserve">45422100-2 </w:t>
            </w:r>
          </w:p>
        </w:tc>
        <w:tc>
          <w:tcPr>
            <w:tcW w:w="7488" w:type="dxa"/>
          </w:tcPr>
          <w:p w14:paraId="57925CDD" w14:textId="77777777" w:rsidR="00FD0E55" w:rsidRDefault="00FD0E55" w:rsidP="008B2509">
            <w:pPr>
              <w:rPr>
                <w:rFonts w:ascii="Aptos" w:eastAsia="Trebuchet MS" w:hAnsi="Aptos" w:cs="Trebuchet MS"/>
                <w:color w:val="000000"/>
                <w:lang w:val="fr-FR"/>
              </w:rPr>
            </w:pPr>
            <w:r>
              <w:rPr>
                <w:rFonts w:ascii="Aptos" w:eastAsia="Trebuchet MS" w:hAnsi="Aptos" w:cs="Trebuchet MS"/>
                <w:color w:val="000000"/>
                <w:lang w:val="fr-FR"/>
              </w:rPr>
              <w:t>Ouvrages en bois</w:t>
            </w:r>
          </w:p>
        </w:tc>
      </w:tr>
      <w:tr w:rsidR="00FD0E55" w14:paraId="5CA5AB5B" w14:textId="77777777" w:rsidTr="00387A62">
        <w:tc>
          <w:tcPr>
            <w:tcW w:w="2122" w:type="dxa"/>
          </w:tcPr>
          <w:p w14:paraId="4125F467" w14:textId="77777777" w:rsidR="00FD0E55" w:rsidRPr="007150BB" w:rsidRDefault="00FD0E55" w:rsidP="008B2509">
            <w:pPr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7150BB">
              <w:rPr>
                <w:rFonts w:ascii="Aptos" w:eastAsia="Trebuchet MS" w:hAnsi="Aptos" w:cs="Trebuchet MS"/>
                <w:color w:val="000000"/>
                <w:lang w:val="fr-FR"/>
              </w:rPr>
              <w:t>45214500-5</w:t>
            </w:r>
          </w:p>
        </w:tc>
        <w:tc>
          <w:tcPr>
            <w:tcW w:w="7488" w:type="dxa"/>
          </w:tcPr>
          <w:p w14:paraId="681DDC9F" w14:textId="77777777" w:rsidR="00FD0E55" w:rsidRDefault="00FD0E55" w:rsidP="008B2509">
            <w:pPr>
              <w:rPr>
                <w:rFonts w:ascii="Aptos" w:eastAsia="Trebuchet MS" w:hAnsi="Aptos" w:cs="Trebuchet MS"/>
                <w:color w:val="000000"/>
                <w:lang w:val="fr-FR"/>
              </w:rPr>
            </w:pPr>
            <w:r>
              <w:rPr>
                <w:rFonts w:ascii="Aptos" w:eastAsia="Trebuchet MS" w:hAnsi="Aptos" w:cs="Trebuchet MS"/>
                <w:color w:val="000000"/>
                <w:lang w:val="fr-FR"/>
              </w:rPr>
              <w:t>Travaux de construction de centres de formation continue</w:t>
            </w:r>
          </w:p>
        </w:tc>
      </w:tr>
    </w:tbl>
    <w:p w14:paraId="1B1F01A3" w14:textId="77777777" w:rsidR="00FD0E55" w:rsidRPr="00FD0E55" w:rsidRDefault="00FD0E55" w:rsidP="00FD0E55">
      <w:pPr>
        <w:rPr>
          <w:rFonts w:eastAsia="Trebuchet MS"/>
          <w:lang w:val="fr-FR"/>
        </w:rPr>
      </w:pPr>
    </w:p>
    <w:p w14:paraId="7DDE5B92" w14:textId="77777777" w:rsidR="00FD0E55" w:rsidRDefault="00FD0E55" w:rsidP="00FD0E55">
      <w:pPr>
        <w:rPr>
          <w:rFonts w:eastAsia="Trebuchet MS"/>
          <w:lang w:val="fr-FR"/>
        </w:rPr>
      </w:pPr>
    </w:p>
    <w:p w14:paraId="64D0D8D2" w14:textId="59244BD1" w:rsidR="00FD0E55" w:rsidRPr="00A75CDC" w:rsidRDefault="00387A62" w:rsidP="00FD0E55">
      <w:pPr>
        <w:pStyle w:val="Titre1"/>
        <w:shd w:val="clear" w:color="auto" w:fill="1F497D" w:themeFill="text2"/>
        <w:rPr>
          <w:rFonts w:ascii="Aptos" w:eastAsia="Trebuchet MS" w:hAnsi="Aptos" w:cs="Trebuchet MS"/>
          <w:color w:val="FFFFFF"/>
          <w:sz w:val="28"/>
          <w:szCs w:val="28"/>
          <w:lang w:val="fr-FR"/>
        </w:rPr>
      </w:pPr>
      <w:bookmarkStart w:id="24" w:name="_Toc196206458"/>
      <w:r>
        <w:rPr>
          <w:rFonts w:ascii="Aptos" w:eastAsia="Trebuchet MS" w:hAnsi="Aptos" w:cs="Trebuchet MS"/>
          <w:color w:val="FFFFFF"/>
          <w:sz w:val="28"/>
          <w:szCs w:val="28"/>
          <w:lang w:val="fr-FR"/>
        </w:rPr>
        <w:t xml:space="preserve">9 </w:t>
      </w:r>
      <w:r w:rsidR="00FD0E55" w:rsidRPr="00A75CDC">
        <w:rPr>
          <w:rFonts w:ascii="Aptos" w:eastAsia="Trebuchet MS" w:hAnsi="Aptos" w:cs="Trebuchet MS"/>
          <w:color w:val="FFFFFF"/>
          <w:sz w:val="28"/>
          <w:szCs w:val="28"/>
          <w:lang w:val="fr-FR"/>
        </w:rPr>
        <w:t>- Signature</w:t>
      </w:r>
      <w:bookmarkEnd w:id="24"/>
    </w:p>
    <w:p w14:paraId="3BD13AFD" w14:textId="77777777" w:rsidR="00FD0E55" w:rsidRPr="00FD0E55" w:rsidRDefault="00FD0E55" w:rsidP="00FD0E55">
      <w:pPr>
        <w:rPr>
          <w:rFonts w:eastAsia="Trebuchet MS"/>
          <w:lang w:val="fr-FR"/>
        </w:rPr>
      </w:pPr>
    </w:p>
    <w:p w14:paraId="012A8CD7" w14:textId="77777777" w:rsidR="00ED5481" w:rsidRPr="000F0E98" w:rsidRDefault="006575BC">
      <w:pPr>
        <w:spacing w:line="6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p w14:paraId="5869BBF7" w14:textId="77777777" w:rsidR="00ED5481" w:rsidRPr="000F0E98" w:rsidRDefault="00ED5481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</w:p>
    <w:p w14:paraId="6B5CE4D8" w14:textId="77777777" w:rsidR="00ED5481" w:rsidRPr="000F0E98" w:rsidRDefault="006575BC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b/>
          <w:color w:val="000000"/>
          <w:sz w:val="24"/>
          <w:u w:val="single"/>
          <w:lang w:val="fr-FR"/>
        </w:rPr>
        <w:t>ENGAGEMENT DU CANDIDAT</w:t>
      </w:r>
    </w:p>
    <w:p w14:paraId="65C43045" w14:textId="77777777" w:rsidR="00ED5481" w:rsidRPr="000F0E98" w:rsidRDefault="00ED5481" w:rsidP="00A75CDC">
      <w:pPr>
        <w:pStyle w:val="ParagrapheIndent1"/>
        <w:jc w:val="both"/>
        <w:rPr>
          <w:rFonts w:ascii="Aptos" w:hAnsi="Aptos"/>
          <w:color w:val="000000"/>
          <w:sz w:val="24"/>
          <w:lang w:val="fr-FR"/>
        </w:rPr>
      </w:pPr>
    </w:p>
    <w:p w14:paraId="327CC65F" w14:textId="77777777" w:rsidR="00ED5481" w:rsidRPr="000F0E98" w:rsidRDefault="006575BC" w:rsidP="00A75CDC">
      <w:pPr>
        <w:pStyle w:val="ParagrapheIndent1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color w:val="000000"/>
          <w:sz w:val="24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7D2F549" w14:textId="77777777" w:rsidR="00ED5481" w:rsidRPr="000F0E98" w:rsidRDefault="00ED5481" w:rsidP="00A75CDC">
      <w:pPr>
        <w:pStyle w:val="ParagrapheIndent1"/>
        <w:jc w:val="both"/>
        <w:rPr>
          <w:rFonts w:ascii="Aptos" w:hAnsi="Aptos"/>
          <w:color w:val="000000"/>
          <w:sz w:val="24"/>
          <w:lang w:val="fr-FR"/>
        </w:rPr>
      </w:pPr>
    </w:p>
    <w:p w14:paraId="7318FC5C" w14:textId="77777777" w:rsidR="00ED5481" w:rsidRPr="000F0E98" w:rsidRDefault="006575BC" w:rsidP="00A75CDC">
      <w:pPr>
        <w:pStyle w:val="ParagrapheIndent1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color w:val="000000"/>
          <w:sz w:val="24"/>
          <w:lang w:val="fr-FR"/>
        </w:rPr>
        <w:t>(Ne pas compléter dans le cas d'un dépôt signé électroniquement)</w:t>
      </w:r>
    </w:p>
    <w:p w14:paraId="20964597" w14:textId="77777777" w:rsidR="00ED5481" w:rsidRPr="000F0E98" w:rsidRDefault="00ED5481" w:rsidP="00A75CDC">
      <w:pPr>
        <w:pStyle w:val="ParagrapheIndent1"/>
        <w:jc w:val="both"/>
        <w:rPr>
          <w:rFonts w:ascii="Aptos" w:hAnsi="Aptos"/>
          <w:color w:val="000000"/>
          <w:sz w:val="24"/>
          <w:lang w:val="fr-FR"/>
        </w:rPr>
      </w:pPr>
    </w:p>
    <w:p w14:paraId="3FF8888C" w14:textId="77777777" w:rsidR="00ED5481" w:rsidRPr="000F0E98" w:rsidRDefault="006575BC" w:rsidP="00A75CDC">
      <w:pPr>
        <w:pStyle w:val="ParagrapheIndent1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color w:val="000000"/>
          <w:sz w:val="24"/>
          <w:lang w:val="fr-FR"/>
        </w:rPr>
        <w:t>Fait en un seul original</w:t>
      </w:r>
    </w:p>
    <w:p w14:paraId="3C9B42C5" w14:textId="77777777" w:rsidR="00ED5481" w:rsidRPr="000F0E98" w:rsidRDefault="006575BC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  <w:r w:rsidRPr="000F0E98">
        <w:rPr>
          <w:rFonts w:ascii="Aptos" w:hAnsi="Aptos"/>
          <w:color w:val="000000"/>
          <w:sz w:val="24"/>
          <w:szCs w:val="24"/>
          <w:lang w:val="fr-FR"/>
        </w:rPr>
        <w:t>A .............................................</w:t>
      </w:r>
    </w:p>
    <w:p w14:paraId="2B5D463A" w14:textId="77777777" w:rsidR="00ED5481" w:rsidRPr="000F0E98" w:rsidRDefault="006575BC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  <w:r w:rsidRPr="000F0E98">
        <w:rPr>
          <w:rFonts w:ascii="Aptos" w:hAnsi="Aptos"/>
          <w:color w:val="000000"/>
          <w:sz w:val="24"/>
          <w:szCs w:val="24"/>
          <w:lang w:val="fr-FR"/>
        </w:rPr>
        <w:t>Le .............................................</w:t>
      </w:r>
    </w:p>
    <w:p w14:paraId="345BDD90" w14:textId="77777777" w:rsidR="00ED5481" w:rsidRPr="000F0E98" w:rsidRDefault="00ED5481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</w:p>
    <w:p w14:paraId="434FA385" w14:textId="77777777" w:rsidR="00ED5481" w:rsidRPr="000F0E98" w:rsidRDefault="006575BC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  <w:r w:rsidRPr="000F0E98">
        <w:rPr>
          <w:rFonts w:ascii="Aptos" w:hAnsi="Aptos"/>
          <w:color w:val="000000"/>
          <w:sz w:val="24"/>
          <w:szCs w:val="24"/>
          <w:lang w:val="fr-FR"/>
        </w:rPr>
        <w:t xml:space="preserve">Signature du candidat, du mandataire ou des membres du groupement </w:t>
      </w:r>
      <w:r w:rsidRPr="000F0E98">
        <w:rPr>
          <w:rFonts w:ascii="Aptos" w:hAnsi="Aptos"/>
          <w:color w:val="000000"/>
          <w:sz w:val="24"/>
          <w:szCs w:val="24"/>
          <w:vertAlign w:val="superscript"/>
          <w:lang w:val="fr-FR"/>
        </w:rPr>
        <w:t>1</w:t>
      </w:r>
    </w:p>
    <w:p w14:paraId="614106B9" w14:textId="77777777" w:rsidR="00ED5481" w:rsidRPr="000F0E98" w:rsidRDefault="00ED5481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</w:p>
    <w:p w14:paraId="16ABC625" w14:textId="77777777" w:rsidR="00ED5481" w:rsidRPr="000F0E98" w:rsidRDefault="00ED5481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</w:p>
    <w:p w14:paraId="56DD323C" w14:textId="77777777" w:rsidR="00ED5481" w:rsidRPr="000F0E98" w:rsidRDefault="00ED5481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</w:p>
    <w:p w14:paraId="7EDD1BDB" w14:textId="77777777" w:rsidR="00ED5481" w:rsidRPr="000F0E98" w:rsidRDefault="00ED5481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</w:p>
    <w:p w14:paraId="0382AEA0" w14:textId="77777777" w:rsidR="00ED5481" w:rsidRPr="000F0E98" w:rsidRDefault="00ED5481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</w:p>
    <w:p w14:paraId="4771F296" w14:textId="69948AE6" w:rsidR="00432B20" w:rsidRDefault="00432B20">
      <w:p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hAnsi="Aptos"/>
          <w:color w:val="000000"/>
          <w:lang w:val="fr-FR"/>
        </w:rPr>
        <w:br w:type="page"/>
      </w:r>
    </w:p>
    <w:p w14:paraId="797442C0" w14:textId="77777777" w:rsidR="00ED5481" w:rsidRDefault="006575BC">
      <w:pPr>
        <w:pStyle w:val="ParagrapheIndent1"/>
        <w:spacing w:after="240"/>
        <w:jc w:val="both"/>
        <w:rPr>
          <w:rFonts w:ascii="Aptos" w:hAnsi="Aptos"/>
          <w:b/>
          <w:color w:val="000000"/>
          <w:sz w:val="24"/>
          <w:u w:val="single"/>
          <w:lang w:val="fr-FR"/>
        </w:rPr>
      </w:pPr>
      <w:r w:rsidRPr="000F0E98">
        <w:rPr>
          <w:rFonts w:ascii="Aptos" w:hAnsi="Aptos"/>
          <w:b/>
          <w:color w:val="000000"/>
          <w:sz w:val="24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832AFB" w:rsidRPr="00C663C9" w14:paraId="2E18AD87" w14:textId="77777777" w:rsidTr="00F731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0646" w14:textId="77777777" w:rsidR="00832AFB" w:rsidRPr="00C663C9" w:rsidRDefault="00832AFB" w:rsidP="00F73177">
            <w:pPr>
              <w:spacing w:before="80" w:after="20"/>
              <w:ind w:left="40" w:right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779CF" w14:textId="77777777" w:rsidR="00832AFB" w:rsidRPr="00C663C9" w:rsidRDefault="00832AFB" w:rsidP="00F73177">
            <w:pPr>
              <w:spacing w:before="80" w:after="20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GROS ŒUVRE-DEMOLITION -VRD</w:t>
            </w:r>
          </w:p>
        </w:tc>
      </w:tr>
    </w:tbl>
    <w:p w14:paraId="5CCAB591" w14:textId="1A908784" w:rsidR="00832AFB" w:rsidRDefault="00832AFB" w:rsidP="00832AFB">
      <w:pPr>
        <w:rPr>
          <w:lang w:val="fr-FR"/>
        </w:rPr>
      </w:pPr>
    </w:p>
    <w:p w14:paraId="1F2ECF12" w14:textId="518195D0" w:rsidR="00832AFB" w:rsidRDefault="00832AFB" w:rsidP="00832AFB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 w:rsidRPr="00832AFB">
        <w:rPr>
          <w:rFonts w:ascii="Aptos" w:hAnsi="Aptos"/>
          <w:color w:val="000000"/>
          <w:sz w:val="24"/>
          <w:lang w:val="fr-FR"/>
        </w:rPr>
        <w:t xml:space="preserve">Offre retenue : </w:t>
      </w:r>
      <w:sdt>
        <w:sdtPr>
          <w:rPr>
            <w:rFonts w:ascii="Aptos" w:hAnsi="Aptos"/>
            <w:color w:val="000000"/>
            <w:sz w:val="24"/>
            <w:lang w:val="fr-FR"/>
          </w:rPr>
          <w:id w:val="1377897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CB4">
            <w:rPr>
              <w:rFonts w:ascii="MS Gothic" w:eastAsia="MS Gothic" w:hAnsi="MS Gothic" w:hint="eastAsia"/>
              <w:color w:val="000000"/>
              <w:sz w:val="24"/>
              <w:lang w:val="fr-FR"/>
            </w:rPr>
            <w:t>☐</w:t>
          </w:r>
        </w:sdtContent>
      </w:sdt>
    </w:p>
    <w:p w14:paraId="5F2948F0" w14:textId="77777777" w:rsidR="00832AFB" w:rsidRPr="00832AFB" w:rsidRDefault="00832AFB" w:rsidP="00832AFB">
      <w:pPr>
        <w:rPr>
          <w:lang w:val="fr-FR"/>
        </w:rPr>
      </w:pPr>
    </w:p>
    <w:p w14:paraId="57F3DA6D" w14:textId="77777777" w:rsidR="00832AFB" w:rsidRDefault="00832AFB" w:rsidP="00832AFB">
      <w:pPr>
        <w:pStyle w:val="ParagrapheIndent1"/>
        <w:numPr>
          <w:ilvl w:val="0"/>
          <w:numId w:val="2"/>
        </w:numPr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>
        <w:rPr>
          <w:rFonts w:ascii="Aptos" w:hAnsi="Aptos"/>
          <w:color w:val="000000"/>
          <w:sz w:val="24"/>
          <w:lang w:val="fr-FR"/>
        </w:rPr>
        <w:t>Montant HT : …………………………………………………………………………………………………….</w:t>
      </w:r>
    </w:p>
    <w:p w14:paraId="410F63B9" w14:textId="77777777" w:rsidR="00832AFB" w:rsidRDefault="00832AFB" w:rsidP="00832AFB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 w:rsidRPr="00B140C6">
        <w:rPr>
          <w:rFonts w:ascii="Aptos" w:eastAsia="Trebuchet MS" w:hAnsi="Aptos" w:cs="Trebuchet MS"/>
          <w:color w:val="000000"/>
          <w:lang w:val="fr-FR"/>
        </w:rPr>
        <w:t>Montant TVA : ………………………………………………………………………………</w:t>
      </w:r>
      <w:r>
        <w:rPr>
          <w:rFonts w:ascii="Aptos" w:eastAsia="Trebuchet MS" w:hAnsi="Aptos" w:cs="Trebuchet MS"/>
          <w:color w:val="000000"/>
          <w:lang w:val="fr-FR"/>
        </w:rPr>
        <w:t>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06718362" w14:textId="77777777" w:rsidR="00832AFB" w:rsidRDefault="00832AFB" w:rsidP="00832AFB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>Montant TTC : ……………………………………………………………………………………………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4BC9EB8A" w14:textId="77777777" w:rsidR="00832AFB" w:rsidRPr="00B140C6" w:rsidRDefault="00832AFB" w:rsidP="00832AFB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>Soit en toute lettres TTC : ……………………………………………………………………………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1C5DFC07" w14:textId="77777777" w:rsidR="00832AFB" w:rsidRDefault="00832AFB" w:rsidP="00832AFB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832AFB" w:rsidRPr="00C663C9" w14:paraId="41CCD1F7" w14:textId="77777777" w:rsidTr="00F731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875AD" w14:textId="77777777" w:rsidR="00832AFB" w:rsidRPr="00C663C9" w:rsidRDefault="00832AFB" w:rsidP="00F73177">
            <w:pPr>
              <w:spacing w:before="80" w:after="20"/>
              <w:ind w:left="40" w:right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7163C" w14:textId="77777777" w:rsidR="00832AFB" w:rsidRPr="00C663C9" w:rsidRDefault="00832AFB" w:rsidP="00F73177">
            <w:pPr>
              <w:spacing w:before="80" w:after="20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OSSATURE – CHARPENTE</w:t>
            </w:r>
          </w:p>
        </w:tc>
      </w:tr>
    </w:tbl>
    <w:p w14:paraId="699FC639" w14:textId="77777777" w:rsidR="00832AFB" w:rsidRDefault="00832AFB" w:rsidP="00832AFB">
      <w:pPr>
        <w:rPr>
          <w:lang w:val="fr-FR"/>
        </w:rPr>
      </w:pPr>
    </w:p>
    <w:p w14:paraId="5866CC48" w14:textId="77777777" w:rsidR="00757CB4" w:rsidRDefault="00757CB4" w:rsidP="00757CB4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 w:rsidRPr="00832AFB">
        <w:rPr>
          <w:rFonts w:ascii="Aptos" w:hAnsi="Aptos"/>
          <w:color w:val="000000"/>
          <w:sz w:val="24"/>
          <w:lang w:val="fr-FR"/>
        </w:rPr>
        <w:t xml:space="preserve">Offre retenue : </w:t>
      </w:r>
      <w:sdt>
        <w:sdtPr>
          <w:rPr>
            <w:rFonts w:ascii="Aptos" w:hAnsi="Aptos"/>
            <w:color w:val="000000"/>
            <w:sz w:val="24"/>
            <w:lang w:val="fr-FR"/>
          </w:rPr>
          <w:id w:val="-1277402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  <w:sz w:val="24"/>
              <w:lang w:val="fr-FR"/>
            </w:rPr>
            <w:t>☐</w:t>
          </w:r>
        </w:sdtContent>
      </w:sdt>
    </w:p>
    <w:p w14:paraId="012DED20" w14:textId="77777777" w:rsidR="00757CB4" w:rsidRDefault="00757CB4" w:rsidP="00757CB4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</w:p>
    <w:p w14:paraId="31845C37" w14:textId="291AB8BD" w:rsidR="00832AFB" w:rsidRDefault="00832AFB" w:rsidP="00832AFB">
      <w:pPr>
        <w:pStyle w:val="ParagrapheIndent1"/>
        <w:numPr>
          <w:ilvl w:val="0"/>
          <w:numId w:val="2"/>
        </w:numPr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>
        <w:rPr>
          <w:rFonts w:ascii="Aptos" w:hAnsi="Aptos"/>
          <w:color w:val="000000"/>
          <w:sz w:val="24"/>
          <w:lang w:val="fr-FR"/>
        </w:rPr>
        <w:t>Montant HT : …………………………………………………………………………………………………….</w:t>
      </w:r>
    </w:p>
    <w:p w14:paraId="3DD265D9" w14:textId="77777777" w:rsidR="00832AFB" w:rsidRDefault="00832AFB" w:rsidP="00832AFB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 w:rsidRPr="00B140C6">
        <w:rPr>
          <w:rFonts w:ascii="Aptos" w:eastAsia="Trebuchet MS" w:hAnsi="Aptos" w:cs="Trebuchet MS"/>
          <w:color w:val="000000"/>
          <w:lang w:val="fr-FR"/>
        </w:rPr>
        <w:t>Montant TVA : ………………………………………………………………………………</w:t>
      </w:r>
      <w:r>
        <w:rPr>
          <w:rFonts w:ascii="Aptos" w:eastAsia="Trebuchet MS" w:hAnsi="Aptos" w:cs="Trebuchet MS"/>
          <w:color w:val="000000"/>
          <w:lang w:val="fr-FR"/>
        </w:rPr>
        <w:t>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4B9A14B1" w14:textId="77777777" w:rsidR="00832AFB" w:rsidRDefault="00832AFB" w:rsidP="00832AFB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>Montant TTC : ……………………………………………………………………………………………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7118A27D" w14:textId="77777777" w:rsidR="00832AFB" w:rsidRPr="00B140C6" w:rsidRDefault="00832AFB" w:rsidP="00832AFB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>Soit en toute lettres TTC : ……………………………………………………………………………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591E8D98" w14:textId="77777777" w:rsidR="00832AFB" w:rsidRDefault="00832AFB" w:rsidP="00832AFB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832AFB" w:rsidRPr="002366A1" w14:paraId="0C8A4DF2" w14:textId="77777777" w:rsidTr="00F731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49A78" w14:textId="77777777" w:rsidR="00832AFB" w:rsidRPr="00C663C9" w:rsidRDefault="00832AFB" w:rsidP="00F73177">
            <w:pPr>
              <w:spacing w:before="80" w:after="20"/>
              <w:ind w:left="40" w:right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6AC3C" w14:textId="77777777" w:rsidR="00832AFB" w:rsidRPr="00C663C9" w:rsidRDefault="00832AFB" w:rsidP="00F73177">
            <w:pPr>
              <w:spacing w:before="80" w:after="20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SERRURERIE - PAYSAGE</w:t>
            </w:r>
          </w:p>
        </w:tc>
      </w:tr>
    </w:tbl>
    <w:p w14:paraId="33AB171B" w14:textId="77777777" w:rsidR="00757CB4" w:rsidRDefault="00757CB4" w:rsidP="00757CB4">
      <w:pPr>
        <w:rPr>
          <w:lang w:val="fr-FR"/>
        </w:rPr>
      </w:pPr>
    </w:p>
    <w:p w14:paraId="45A2430C" w14:textId="77777777" w:rsidR="00757CB4" w:rsidRDefault="00757CB4" w:rsidP="00757CB4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 w:rsidRPr="00832AFB">
        <w:rPr>
          <w:rFonts w:ascii="Aptos" w:hAnsi="Aptos"/>
          <w:color w:val="000000"/>
          <w:sz w:val="24"/>
          <w:lang w:val="fr-FR"/>
        </w:rPr>
        <w:t xml:space="preserve">Offre retenue : </w:t>
      </w:r>
      <w:sdt>
        <w:sdtPr>
          <w:rPr>
            <w:rFonts w:ascii="Aptos" w:hAnsi="Aptos"/>
            <w:color w:val="000000"/>
            <w:sz w:val="24"/>
            <w:lang w:val="fr-FR"/>
          </w:rPr>
          <w:id w:val="-1290282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  <w:sz w:val="24"/>
              <w:lang w:val="fr-FR"/>
            </w:rPr>
            <w:t>☐</w:t>
          </w:r>
        </w:sdtContent>
      </w:sdt>
    </w:p>
    <w:p w14:paraId="0A3CCCDE" w14:textId="77777777" w:rsidR="00757CB4" w:rsidRDefault="00757CB4" w:rsidP="00832AFB">
      <w:pPr>
        <w:rPr>
          <w:lang w:val="fr-FR"/>
        </w:rPr>
      </w:pPr>
    </w:p>
    <w:p w14:paraId="26E51F2A" w14:textId="77777777" w:rsidR="00832AFB" w:rsidRDefault="00832AFB" w:rsidP="00832AFB">
      <w:pPr>
        <w:pStyle w:val="ParagrapheIndent1"/>
        <w:numPr>
          <w:ilvl w:val="0"/>
          <w:numId w:val="2"/>
        </w:numPr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>
        <w:rPr>
          <w:rFonts w:ascii="Aptos" w:hAnsi="Aptos"/>
          <w:color w:val="000000"/>
          <w:sz w:val="24"/>
          <w:lang w:val="fr-FR"/>
        </w:rPr>
        <w:t>Montant HT : …………………………………………………………………………………………………….</w:t>
      </w:r>
    </w:p>
    <w:p w14:paraId="3EE96660" w14:textId="77777777" w:rsidR="00832AFB" w:rsidRDefault="00832AFB" w:rsidP="00832AFB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 w:rsidRPr="00B140C6">
        <w:rPr>
          <w:rFonts w:ascii="Aptos" w:eastAsia="Trebuchet MS" w:hAnsi="Aptos" w:cs="Trebuchet MS"/>
          <w:color w:val="000000"/>
          <w:lang w:val="fr-FR"/>
        </w:rPr>
        <w:t>Montant TVA : ………………………………………………………………………………</w:t>
      </w:r>
      <w:r>
        <w:rPr>
          <w:rFonts w:ascii="Aptos" w:eastAsia="Trebuchet MS" w:hAnsi="Aptos" w:cs="Trebuchet MS"/>
          <w:color w:val="000000"/>
          <w:lang w:val="fr-FR"/>
        </w:rPr>
        <w:t>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1B093BBB" w14:textId="77777777" w:rsidR="00832AFB" w:rsidRDefault="00832AFB" w:rsidP="00832AFB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>Montant TTC : ……………………………………………………………………………………………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4C453A04" w14:textId="77777777" w:rsidR="00832AFB" w:rsidRPr="00B140C6" w:rsidRDefault="00832AFB" w:rsidP="00832AFB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>Soit en toute lettres TTC : ……………………………………………………………………………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16CF976D" w14:textId="77777777" w:rsidR="00832AFB" w:rsidRDefault="00832AFB" w:rsidP="00832AFB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832AFB" w:rsidRPr="002366A1" w14:paraId="5FF8A1F2" w14:textId="77777777" w:rsidTr="00F731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CE539" w14:textId="77777777" w:rsidR="00832AFB" w:rsidRPr="00C663C9" w:rsidRDefault="00832AFB" w:rsidP="00F73177">
            <w:pPr>
              <w:spacing w:before="80" w:after="20"/>
              <w:ind w:left="40" w:right="4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2AECB" w14:textId="77777777" w:rsidR="00832AFB" w:rsidRPr="00C663C9" w:rsidRDefault="00832AFB" w:rsidP="00F73177">
            <w:pPr>
              <w:spacing w:before="80" w:after="20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C663C9">
              <w:rPr>
                <w:rFonts w:ascii="Aptos" w:eastAsia="Trebuchet MS" w:hAnsi="Aptos" w:cs="Trebuchet MS"/>
                <w:color w:val="000000"/>
                <w:lang w:val="fr-FR"/>
              </w:rPr>
              <w:t>MODULAIRES - BARDAGE</w:t>
            </w:r>
          </w:p>
        </w:tc>
      </w:tr>
    </w:tbl>
    <w:p w14:paraId="73C929EE" w14:textId="77777777" w:rsidR="00757CB4" w:rsidRDefault="00757CB4" w:rsidP="00757CB4">
      <w:pPr>
        <w:rPr>
          <w:lang w:val="fr-FR"/>
        </w:rPr>
      </w:pPr>
    </w:p>
    <w:p w14:paraId="075A7943" w14:textId="77777777" w:rsidR="00757CB4" w:rsidRDefault="00757CB4" w:rsidP="00757CB4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 w:rsidRPr="00832AFB">
        <w:rPr>
          <w:rFonts w:ascii="Aptos" w:hAnsi="Aptos"/>
          <w:color w:val="000000"/>
          <w:sz w:val="24"/>
          <w:lang w:val="fr-FR"/>
        </w:rPr>
        <w:t xml:space="preserve">Offre retenue : </w:t>
      </w:r>
      <w:sdt>
        <w:sdtPr>
          <w:rPr>
            <w:rFonts w:ascii="Aptos" w:hAnsi="Aptos"/>
            <w:color w:val="000000"/>
            <w:sz w:val="24"/>
            <w:lang w:val="fr-FR"/>
          </w:rPr>
          <w:id w:val="467411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  <w:sz w:val="24"/>
              <w:lang w:val="fr-FR"/>
            </w:rPr>
            <w:t>☐</w:t>
          </w:r>
        </w:sdtContent>
      </w:sdt>
    </w:p>
    <w:p w14:paraId="0DABABE7" w14:textId="77777777" w:rsidR="00757CB4" w:rsidRDefault="00757CB4" w:rsidP="00832AFB">
      <w:pPr>
        <w:rPr>
          <w:lang w:val="fr-FR"/>
        </w:rPr>
      </w:pPr>
    </w:p>
    <w:p w14:paraId="52EBFB89" w14:textId="77777777" w:rsidR="00832AFB" w:rsidRDefault="00832AFB" w:rsidP="00832AFB">
      <w:pPr>
        <w:pStyle w:val="ParagrapheIndent1"/>
        <w:numPr>
          <w:ilvl w:val="0"/>
          <w:numId w:val="2"/>
        </w:numPr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>
        <w:rPr>
          <w:rFonts w:ascii="Aptos" w:hAnsi="Aptos"/>
          <w:color w:val="000000"/>
          <w:sz w:val="24"/>
          <w:lang w:val="fr-FR"/>
        </w:rPr>
        <w:t>Montant HT : …………………………………………………………………………………………………….</w:t>
      </w:r>
    </w:p>
    <w:p w14:paraId="421DA73D" w14:textId="77777777" w:rsidR="00832AFB" w:rsidRDefault="00832AFB" w:rsidP="00832AFB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 w:rsidRPr="00B140C6">
        <w:rPr>
          <w:rFonts w:ascii="Aptos" w:eastAsia="Trebuchet MS" w:hAnsi="Aptos" w:cs="Trebuchet MS"/>
          <w:color w:val="000000"/>
          <w:lang w:val="fr-FR"/>
        </w:rPr>
        <w:t>Montant TVA : ………………………………………………………………………………</w:t>
      </w:r>
      <w:r>
        <w:rPr>
          <w:rFonts w:ascii="Aptos" w:eastAsia="Trebuchet MS" w:hAnsi="Aptos" w:cs="Trebuchet MS"/>
          <w:color w:val="000000"/>
          <w:lang w:val="fr-FR"/>
        </w:rPr>
        <w:t>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06A59B4B" w14:textId="77777777" w:rsidR="00832AFB" w:rsidRDefault="00832AFB" w:rsidP="00832AFB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>Montant TTC : ……………………………………………………………………………………………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1A432E57" w14:textId="77777777" w:rsidR="00832AFB" w:rsidRPr="00B140C6" w:rsidRDefault="00832AFB" w:rsidP="00832AFB">
      <w:pPr>
        <w:pStyle w:val="Paragraphedeliste"/>
        <w:numPr>
          <w:ilvl w:val="0"/>
          <w:numId w:val="2"/>
        </w:numPr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>Soit en toute lettres TTC : ……………………………………………………………………………</w:t>
      </w:r>
      <w:proofErr w:type="gramStart"/>
      <w:r>
        <w:rPr>
          <w:rFonts w:ascii="Aptos" w:eastAsia="Trebuchet MS" w:hAnsi="Aptos" w:cs="Trebuchet MS"/>
          <w:color w:val="000000"/>
          <w:lang w:val="fr-FR"/>
        </w:rPr>
        <w:t>…….</w:t>
      </w:r>
      <w:proofErr w:type="gramEnd"/>
      <w:r>
        <w:rPr>
          <w:rFonts w:ascii="Aptos" w:eastAsia="Trebuchet MS" w:hAnsi="Aptos" w:cs="Trebuchet MS"/>
          <w:color w:val="000000"/>
          <w:lang w:val="fr-FR"/>
        </w:rPr>
        <w:t>.</w:t>
      </w:r>
    </w:p>
    <w:p w14:paraId="0175A957" w14:textId="77777777" w:rsidR="00832AFB" w:rsidRDefault="00832AFB" w:rsidP="00832AFB">
      <w:pPr>
        <w:rPr>
          <w:lang w:val="fr-FR"/>
        </w:rPr>
      </w:pPr>
    </w:p>
    <w:p w14:paraId="46C6CD90" w14:textId="77777777" w:rsidR="00757CB4" w:rsidRPr="000F0E98" w:rsidRDefault="00757CB4">
      <w:pPr>
        <w:spacing w:after="20" w:line="240" w:lineRule="exact"/>
        <w:rPr>
          <w:rFonts w:ascii="Aptos" w:hAnsi="Aptos"/>
        </w:rPr>
      </w:pPr>
    </w:p>
    <w:p w14:paraId="1B5AD7B8" w14:textId="77777777" w:rsidR="00ED5481" w:rsidRPr="000F0E98" w:rsidRDefault="006575BC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color w:val="000000"/>
          <w:sz w:val="24"/>
          <w:lang w:val="fr-FR"/>
        </w:rPr>
        <w:t>La présente offre est acceptée</w:t>
      </w:r>
    </w:p>
    <w:p w14:paraId="07125FAD" w14:textId="77777777" w:rsidR="00ED5481" w:rsidRPr="000F0E98" w:rsidRDefault="00ED5481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</w:p>
    <w:p w14:paraId="66ED1B4E" w14:textId="77777777" w:rsidR="00ED5481" w:rsidRPr="000F0E98" w:rsidRDefault="006575BC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  <w:r w:rsidRPr="000F0E98">
        <w:rPr>
          <w:rFonts w:ascii="Aptos" w:hAnsi="Aptos"/>
          <w:color w:val="000000"/>
          <w:sz w:val="24"/>
          <w:szCs w:val="24"/>
          <w:lang w:val="fr-FR"/>
        </w:rPr>
        <w:t>A .............................................</w:t>
      </w:r>
    </w:p>
    <w:p w14:paraId="313D66AA" w14:textId="77777777" w:rsidR="00ED5481" w:rsidRPr="000F0E98" w:rsidRDefault="006575BC">
      <w:pPr>
        <w:pStyle w:val="style1010"/>
        <w:spacing w:after="240"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  <w:r w:rsidRPr="000F0E98">
        <w:rPr>
          <w:rFonts w:ascii="Aptos" w:hAnsi="Aptos"/>
          <w:color w:val="000000"/>
          <w:sz w:val="24"/>
          <w:szCs w:val="24"/>
          <w:lang w:val="fr-FR"/>
        </w:rPr>
        <w:t>Le .............................................</w:t>
      </w:r>
    </w:p>
    <w:p w14:paraId="1B984DBE" w14:textId="77777777" w:rsidR="00ED5481" w:rsidRPr="000F0E98" w:rsidRDefault="006575BC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  <w:r w:rsidRPr="000F0E98">
        <w:rPr>
          <w:rFonts w:ascii="Aptos" w:hAnsi="Aptos"/>
          <w:color w:val="000000"/>
          <w:sz w:val="24"/>
          <w:szCs w:val="24"/>
          <w:lang w:val="fr-FR"/>
        </w:rPr>
        <w:t>Signature du représentant du pouvoir adjudicateur, habilité par la décision en date du ....................</w:t>
      </w:r>
    </w:p>
    <w:p w14:paraId="3CEB3E87" w14:textId="77777777" w:rsidR="00ED5481" w:rsidRPr="000F0E98" w:rsidRDefault="00ED5481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</w:p>
    <w:p w14:paraId="27CA85FB" w14:textId="77777777" w:rsidR="00ED5481" w:rsidRPr="000F0E98" w:rsidRDefault="00ED5481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</w:p>
    <w:p w14:paraId="1F82A5DC" w14:textId="77777777" w:rsidR="00ED5481" w:rsidRPr="000F0E98" w:rsidRDefault="00ED5481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</w:p>
    <w:p w14:paraId="3DD74535" w14:textId="77777777" w:rsidR="00ED5481" w:rsidRPr="000F0E98" w:rsidRDefault="006575BC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b/>
          <w:color w:val="000000"/>
          <w:sz w:val="24"/>
          <w:u w:val="single"/>
          <w:lang w:val="fr-FR"/>
        </w:rPr>
        <w:t>NANTISSEMENT OU CESSION DE CREANCES</w:t>
      </w:r>
    </w:p>
    <w:p w14:paraId="0686C71E" w14:textId="77777777" w:rsidR="00ED5481" w:rsidRPr="000F0E98" w:rsidRDefault="00ED5481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</w:p>
    <w:p w14:paraId="7B917A99" w14:textId="77777777" w:rsidR="00ED5481" w:rsidRDefault="006575BC">
      <w:pPr>
        <w:pStyle w:val="ParagrapheIndent1"/>
        <w:spacing w:line="232" w:lineRule="exact"/>
        <w:jc w:val="both"/>
        <w:rPr>
          <w:rFonts w:ascii="Aptos" w:hAnsi="Aptos"/>
          <w:color w:val="000000"/>
          <w:sz w:val="24"/>
          <w:lang w:val="fr-FR"/>
        </w:rPr>
      </w:pPr>
      <w:r w:rsidRPr="000F0E98">
        <w:rPr>
          <w:rFonts w:ascii="Aptos" w:hAnsi="Aptos"/>
          <w:color w:val="000000"/>
          <w:sz w:val="24"/>
          <w:lang w:val="fr-FR"/>
        </w:rPr>
        <w:t>Copie délivrée en unique exemplaire pour être remise à l'établissement de crédit en cas de cession ou de nantissement de créance de :</w:t>
      </w:r>
    </w:p>
    <w:p w14:paraId="516D293D" w14:textId="77777777" w:rsidR="00432B20" w:rsidRPr="00432B20" w:rsidRDefault="00432B20" w:rsidP="00432B20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481" w:rsidRPr="000F0E98" w14:paraId="3EE42B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94256" w14:textId="3D4073A2" w:rsidR="00ED5481" w:rsidRPr="000F0E98" w:rsidRDefault="00BC2031" w:rsidP="00432B20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drawing>
                <wp:inline distT="0" distB="0" distL="0" distR="0" wp14:anchorId="608AC9F6" wp14:editId="2D0F4114">
                  <wp:extent cx="152400" cy="152400"/>
                  <wp:effectExtent l="0" t="0" r="0" b="0"/>
                  <wp:docPr id="2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28F5F" w14:textId="77777777" w:rsidR="00ED5481" w:rsidRPr="000F0E98" w:rsidRDefault="00ED5481" w:rsidP="00432B20">
            <w:pPr>
              <w:rPr>
                <w:rFonts w:ascii="Aptos" w:hAnsi="Aptos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4934F" w14:textId="1F391DDE" w:rsidR="00ED5481" w:rsidRPr="000F0E98" w:rsidRDefault="006575BC" w:rsidP="00432B20">
            <w:pPr>
              <w:pStyle w:val="ParagrapheIndent1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</w:tc>
      </w:tr>
      <w:tr w:rsidR="00ED5481" w:rsidRPr="000F0E98" w14:paraId="4E04ABE2" w14:textId="77777777">
        <w:trPr>
          <w:trHeight w:val="13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75846" w14:textId="77777777" w:rsidR="00ED5481" w:rsidRPr="000F0E98" w:rsidRDefault="00ED5481" w:rsidP="00432B20">
            <w:pPr>
              <w:rPr>
                <w:rFonts w:ascii="Aptos" w:hAnsi="Aptos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25B08" w14:textId="77777777" w:rsidR="00ED5481" w:rsidRPr="000F0E98" w:rsidRDefault="00ED5481" w:rsidP="00432B20">
            <w:pPr>
              <w:rPr>
                <w:rFonts w:ascii="Aptos" w:hAnsi="Aptos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2770" w14:textId="77777777" w:rsidR="00ED5481" w:rsidRPr="000F0E98" w:rsidRDefault="00ED5481" w:rsidP="00432B20">
            <w:pPr>
              <w:rPr>
                <w:rFonts w:ascii="Aptos" w:hAnsi="Aptos"/>
              </w:rPr>
            </w:pPr>
          </w:p>
        </w:tc>
      </w:tr>
    </w:tbl>
    <w:p w14:paraId="2F0E6E9D" w14:textId="77777777" w:rsidR="00D620FC" w:rsidRDefault="00432B20" w:rsidP="00D620FC">
      <w:pPr>
        <w:tabs>
          <w:tab w:val="left" w:pos="1752"/>
        </w:tabs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 xml:space="preserve">         </w:t>
      </w:r>
      <w:r w:rsidR="00D620FC" w:rsidRPr="000F0E98">
        <w:rPr>
          <w:rFonts w:ascii="Aptos" w:eastAsia="Trebuchet MS" w:hAnsi="Aptos" w:cs="Trebuchet MS"/>
          <w:color w:val="000000"/>
          <w:lang w:val="fr-FR"/>
        </w:rPr>
        <w:t xml:space="preserve">. . . . . . . . . . . . . . . . . . . . . . . . . . . . . . . . . . . . . . . . . . . . . . . . . . . . . . . . . . . . . . . . . . . . . . . . . . . . . . </w:t>
      </w:r>
      <w:r w:rsidR="00D620FC">
        <w:rPr>
          <w:rFonts w:ascii="Aptos" w:eastAsia="Trebuchet MS" w:hAnsi="Aptos" w:cs="Trebuchet MS"/>
          <w:color w:val="000000"/>
          <w:lang w:val="fr-FR"/>
        </w:rPr>
        <w:t xml:space="preserve">  </w:t>
      </w:r>
    </w:p>
    <w:p w14:paraId="11B43756" w14:textId="594BBE97" w:rsidR="00432B20" w:rsidRDefault="00D620FC" w:rsidP="00D620FC">
      <w:pPr>
        <w:tabs>
          <w:tab w:val="left" w:pos="1752"/>
        </w:tabs>
        <w:rPr>
          <w:rFonts w:ascii="Aptos" w:eastAsia="Trebuchet MS" w:hAnsi="Aptos" w:cs="Trebuchet MS"/>
          <w:color w:val="000000"/>
          <w:lang w:val="fr-FR"/>
        </w:rPr>
      </w:pPr>
      <w:r>
        <w:rPr>
          <w:rFonts w:ascii="Aptos" w:eastAsia="Trebuchet MS" w:hAnsi="Aptos" w:cs="Trebuchet MS"/>
          <w:color w:val="000000"/>
          <w:lang w:val="fr-FR"/>
        </w:rPr>
        <w:t xml:space="preserve">         </w:t>
      </w:r>
      <w:r w:rsidRPr="000F0E98">
        <w:rPr>
          <w:rFonts w:ascii="Aptos" w:eastAsia="Trebuchet MS" w:hAnsi="Aptos" w:cs="Trebuchet MS"/>
          <w:color w:val="000000"/>
          <w:lang w:val="fr-FR"/>
        </w:rPr>
        <w:t>. . . . . . . . . . . . . . . . . . . . . . . .</w:t>
      </w:r>
    </w:p>
    <w:p w14:paraId="46FD97BB" w14:textId="77777777" w:rsidR="00D620FC" w:rsidRPr="00432B20" w:rsidRDefault="00D620FC" w:rsidP="00D620FC">
      <w:pPr>
        <w:tabs>
          <w:tab w:val="left" w:pos="1752"/>
        </w:tabs>
        <w:rPr>
          <w:rFonts w:ascii="Aptos" w:eastAsia="Trebuchet MS" w:hAnsi="Aptos" w:cs="Trebuchet MS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481" w:rsidRPr="000F0E98" w14:paraId="77C368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0C33" w14:textId="3F0CCFE7" w:rsidR="00ED5481" w:rsidRPr="000F0E98" w:rsidRDefault="00BC2031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drawing>
                <wp:inline distT="0" distB="0" distL="0" distR="0" wp14:anchorId="4772D622" wp14:editId="0425F3F6">
                  <wp:extent cx="152400" cy="152400"/>
                  <wp:effectExtent l="0" t="0" r="0" b="0"/>
                  <wp:docPr id="2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7AE3C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405FF" w14:textId="77777777" w:rsidR="00ED5481" w:rsidRPr="000F0E98" w:rsidRDefault="006575BC">
            <w:pPr>
              <w:pStyle w:val="ParagrapheIndent1"/>
              <w:spacing w:line="232" w:lineRule="exact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 xml:space="preserve">La totalité du bon de commande n° ........ </w:t>
            </w:r>
            <w:proofErr w:type="gramStart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afférent</w:t>
            </w:r>
            <w:proofErr w:type="gramEnd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 xml:space="preserve"> au marché (indiquer le montant en chiffres et lettres) :</w:t>
            </w:r>
          </w:p>
          <w:p w14:paraId="2D06C514" w14:textId="77777777" w:rsidR="00ED5481" w:rsidRPr="000F0E98" w:rsidRDefault="006575BC">
            <w:pPr>
              <w:pStyle w:val="ParagrapheIndent1"/>
              <w:spacing w:line="232" w:lineRule="exact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bookmarkStart w:id="25" w:name="_Hlk195087503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bookmarkEnd w:id="25"/>
          </w:p>
        </w:tc>
      </w:tr>
      <w:tr w:rsidR="00ED5481" w:rsidRPr="000F0E98" w14:paraId="0264113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9E31B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3649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16031" w14:textId="77777777" w:rsidR="00ED5481" w:rsidRPr="000F0E98" w:rsidRDefault="00ED5481">
            <w:pPr>
              <w:rPr>
                <w:rFonts w:ascii="Aptos" w:hAnsi="Aptos"/>
              </w:rPr>
            </w:pPr>
          </w:p>
        </w:tc>
      </w:tr>
    </w:tbl>
    <w:p w14:paraId="53F45306" w14:textId="77777777" w:rsidR="00ED5481" w:rsidRPr="000F0E98" w:rsidRDefault="006575BC">
      <w:pPr>
        <w:spacing w:line="24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481" w:rsidRPr="000F0E98" w14:paraId="2229AE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1FF4C" w14:textId="0574F934" w:rsidR="00ED5481" w:rsidRPr="000F0E98" w:rsidRDefault="00BC2031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drawing>
                <wp:inline distT="0" distB="0" distL="0" distR="0" wp14:anchorId="1B8DA22E" wp14:editId="3FD5BB08">
                  <wp:extent cx="152400" cy="152400"/>
                  <wp:effectExtent l="0" t="0" r="0" b="0"/>
                  <wp:docPr id="28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BE997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D1DAD" w14:textId="77777777" w:rsidR="00ED5481" w:rsidRPr="000F0E98" w:rsidRDefault="006575BC">
            <w:pPr>
              <w:pStyle w:val="ParagrapheIndent1"/>
              <w:spacing w:line="232" w:lineRule="exact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E7824D4" w14:textId="77777777" w:rsidR="00ED5481" w:rsidRPr="000F0E98" w:rsidRDefault="006575BC">
            <w:pPr>
              <w:pStyle w:val="ParagrapheIndent1"/>
              <w:spacing w:line="232" w:lineRule="exact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5481" w:rsidRPr="000F0E98" w14:paraId="22657C7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B749A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5160F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BF653" w14:textId="77777777" w:rsidR="00ED5481" w:rsidRPr="000F0E98" w:rsidRDefault="00ED5481">
            <w:pPr>
              <w:rPr>
                <w:rFonts w:ascii="Aptos" w:hAnsi="Aptos"/>
              </w:rPr>
            </w:pPr>
          </w:p>
        </w:tc>
      </w:tr>
    </w:tbl>
    <w:p w14:paraId="2A647816" w14:textId="77777777" w:rsidR="00ED5481" w:rsidRPr="000F0E98" w:rsidRDefault="006575BC">
      <w:pPr>
        <w:spacing w:line="24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481" w:rsidRPr="000F0E98" w14:paraId="676320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FA6D3" w14:textId="6D1CBB46" w:rsidR="00ED5481" w:rsidRPr="000F0E98" w:rsidRDefault="00BC2031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drawing>
                <wp:inline distT="0" distB="0" distL="0" distR="0" wp14:anchorId="239391A9" wp14:editId="67ACD964">
                  <wp:extent cx="152400" cy="152400"/>
                  <wp:effectExtent l="0" t="0" r="0" b="0"/>
                  <wp:docPr id="2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FEDC1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0DDC0" w14:textId="77777777" w:rsidR="00ED5481" w:rsidRPr="000F0E98" w:rsidRDefault="006575BC">
            <w:pPr>
              <w:pStyle w:val="ParagrapheIndent1"/>
              <w:spacing w:line="232" w:lineRule="exact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 w14:paraId="39680A62" w14:textId="77777777" w:rsidR="00ED5481" w:rsidRPr="000F0E98" w:rsidRDefault="006575BC">
            <w:pPr>
              <w:pStyle w:val="ParagrapheIndent1"/>
              <w:spacing w:line="232" w:lineRule="exact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5481" w:rsidRPr="000F0E98" w14:paraId="4B270B9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7331F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109FF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95E65" w14:textId="77777777" w:rsidR="00ED5481" w:rsidRPr="000F0E98" w:rsidRDefault="00ED5481">
            <w:pPr>
              <w:rPr>
                <w:rFonts w:ascii="Aptos" w:hAnsi="Aptos"/>
              </w:rPr>
            </w:pPr>
          </w:p>
        </w:tc>
      </w:tr>
    </w:tbl>
    <w:p w14:paraId="33F4F4A7" w14:textId="77777777" w:rsidR="00ED5481" w:rsidRPr="000F0E98" w:rsidRDefault="006575BC">
      <w:pPr>
        <w:pStyle w:val="ParagrapheIndent1"/>
        <w:jc w:val="both"/>
        <w:rPr>
          <w:rFonts w:ascii="Aptos" w:hAnsi="Aptos"/>
          <w:color w:val="000000"/>
          <w:sz w:val="24"/>
          <w:lang w:val="fr-FR"/>
        </w:rPr>
      </w:pPr>
      <w:proofErr w:type="gramStart"/>
      <w:r w:rsidRPr="000F0E98">
        <w:rPr>
          <w:rFonts w:ascii="Aptos" w:hAnsi="Aptos"/>
          <w:color w:val="000000"/>
          <w:sz w:val="24"/>
          <w:lang w:val="fr-FR"/>
        </w:rPr>
        <w:t>et</w:t>
      </w:r>
      <w:proofErr w:type="gramEnd"/>
      <w:r w:rsidRPr="000F0E98">
        <w:rPr>
          <w:rFonts w:ascii="Aptos" w:hAnsi="Aptos"/>
          <w:color w:val="000000"/>
          <w:sz w:val="24"/>
          <w:lang w:val="fr-FR"/>
        </w:rPr>
        <w:t xml:space="preserve"> devant être exécutée par : . . . . . . . . . . . . . . . . . . </w:t>
      </w:r>
      <w:proofErr w:type="gramStart"/>
      <w:r w:rsidRPr="000F0E98">
        <w:rPr>
          <w:rFonts w:ascii="Aptos" w:hAnsi="Aptos"/>
          <w:color w:val="000000"/>
          <w:sz w:val="24"/>
          <w:lang w:val="fr-FR"/>
        </w:rPr>
        <w:t>. . . .</w:t>
      </w:r>
      <w:proofErr w:type="gramEnd"/>
      <w:r w:rsidRPr="000F0E98">
        <w:rPr>
          <w:rFonts w:ascii="Aptos" w:hAnsi="Aptos"/>
          <w:color w:val="000000"/>
          <w:sz w:val="24"/>
          <w:lang w:val="fr-FR"/>
        </w:rPr>
        <w:t xml:space="preserve"> </w:t>
      </w:r>
      <w:proofErr w:type="gramStart"/>
      <w:r w:rsidRPr="000F0E98">
        <w:rPr>
          <w:rFonts w:ascii="Aptos" w:hAnsi="Aptos"/>
          <w:color w:val="000000"/>
          <w:sz w:val="24"/>
          <w:lang w:val="fr-FR"/>
        </w:rPr>
        <w:t>en</w:t>
      </w:r>
      <w:proofErr w:type="gramEnd"/>
      <w:r w:rsidRPr="000F0E98">
        <w:rPr>
          <w:rFonts w:ascii="Aptos" w:hAnsi="Aptos"/>
          <w:color w:val="000000"/>
          <w:sz w:val="24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481" w:rsidRPr="000F0E98" w14:paraId="1CC2C2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A8A93" w14:textId="6C8DFCCA" w:rsidR="00ED5481" w:rsidRPr="000F0E98" w:rsidRDefault="00BC2031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drawing>
                <wp:inline distT="0" distB="0" distL="0" distR="0" wp14:anchorId="6F47B6CA" wp14:editId="0600ECED">
                  <wp:extent cx="152400" cy="152400"/>
                  <wp:effectExtent l="0" t="0" r="0" b="0"/>
                  <wp:docPr id="3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3166C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01217" w14:textId="77777777" w:rsidR="00ED5481" w:rsidRPr="000F0E98" w:rsidRDefault="006575BC">
            <w:pPr>
              <w:pStyle w:val="ParagrapheIndent1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proofErr w:type="gramStart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membre</w:t>
            </w:r>
            <w:proofErr w:type="gramEnd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 xml:space="preserve"> d'un groupement d'entreprise</w:t>
            </w:r>
          </w:p>
        </w:tc>
      </w:tr>
      <w:tr w:rsidR="00ED5481" w:rsidRPr="000F0E98" w14:paraId="4639C0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EEFB7" w14:textId="0B9D08C5" w:rsidR="00ED5481" w:rsidRPr="000F0E98" w:rsidRDefault="00BC2031">
            <w:pPr>
              <w:rPr>
                <w:rFonts w:ascii="Aptos" w:hAnsi="Aptos"/>
              </w:rPr>
            </w:pPr>
            <w:r w:rsidRPr="000F0E98">
              <w:rPr>
                <w:rFonts w:ascii="Aptos" w:hAnsi="Aptos"/>
                <w:noProof/>
              </w:rPr>
              <w:drawing>
                <wp:inline distT="0" distB="0" distL="0" distR="0" wp14:anchorId="2D3C5EA4" wp14:editId="58568E46">
                  <wp:extent cx="152400" cy="152400"/>
                  <wp:effectExtent l="0" t="0" r="0" b="0"/>
                  <wp:docPr id="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F44C7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E6587" w14:textId="77777777" w:rsidR="00ED5481" w:rsidRPr="000F0E98" w:rsidRDefault="006575BC">
            <w:pPr>
              <w:pStyle w:val="ParagrapheIndent1"/>
              <w:jc w:val="both"/>
              <w:rPr>
                <w:rFonts w:ascii="Aptos" w:hAnsi="Aptos"/>
                <w:color w:val="000000"/>
                <w:sz w:val="24"/>
                <w:lang w:val="fr-FR"/>
              </w:rPr>
            </w:pPr>
            <w:proofErr w:type="gramStart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sous</w:t>
            </w:r>
            <w:proofErr w:type="gramEnd"/>
            <w:r w:rsidRPr="000F0E98">
              <w:rPr>
                <w:rFonts w:ascii="Aptos" w:hAnsi="Aptos"/>
                <w:color w:val="000000"/>
                <w:sz w:val="24"/>
                <w:lang w:val="fr-FR"/>
              </w:rPr>
              <w:t>-traitant</w:t>
            </w:r>
          </w:p>
        </w:tc>
      </w:tr>
    </w:tbl>
    <w:p w14:paraId="30A2E9B3" w14:textId="77777777" w:rsidR="00ED5481" w:rsidRPr="000F0E98" w:rsidRDefault="006575BC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  <w:r w:rsidRPr="000F0E98">
        <w:rPr>
          <w:rFonts w:ascii="Aptos" w:hAnsi="Aptos"/>
          <w:color w:val="000000"/>
          <w:sz w:val="24"/>
          <w:szCs w:val="24"/>
          <w:lang w:val="fr-FR"/>
        </w:rPr>
        <w:t xml:space="preserve">A . . . . . . . . . . . . . . . . . . </w:t>
      </w:r>
      <w:proofErr w:type="gramStart"/>
      <w:r w:rsidRPr="000F0E98">
        <w:rPr>
          <w:rFonts w:ascii="Aptos" w:hAnsi="Aptos"/>
          <w:color w:val="000000"/>
          <w:sz w:val="24"/>
          <w:szCs w:val="24"/>
          <w:lang w:val="fr-FR"/>
        </w:rPr>
        <w:t>. . . .</w:t>
      </w:r>
      <w:proofErr w:type="gramEnd"/>
    </w:p>
    <w:p w14:paraId="74EC3ADC" w14:textId="77777777" w:rsidR="00ED5481" w:rsidRPr="000F0E98" w:rsidRDefault="006575BC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  <w:r w:rsidRPr="000F0E98">
        <w:rPr>
          <w:rFonts w:ascii="Aptos" w:hAnsi="Aptos"/>
          <w:color w:val="000000"/>
          <w:sz w:val="24"/>
          <w:szCs w:val="24"/>
          <w:lang w:val="fr-FR"/>
        </w:rPr>
        <w:t xml:space="preserve">Le . . . . . . . . . . . . . . . . . . </w:t>
      </w:r>
      <w:proofErr w:type="gramStart"/>
      <w:r w:rsidRPr="000F0E98">
        <w:rPr>
          <w:rFonts w:ascii="Aptos" w:hAnsi="Aptos"/>
          <w:color w:val="000000"/>
          <w:sz w:val="24"/>
          <w:szCs w:val="24"/>
          <w:lang w:val="fr-FR"/>
        </w:rPr>
        <w:t>. . . .</w:t>
      </w:r>
      <w:proofErr w:type="gramEnd"/>
    </w:p>
    <w:p w14:paraId="259B0B06" w14:textId="77777777" w:rsidR="00ED5481" w:rsidRPr="000F0E98" w:rsidRDefault="00ED5481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lang w:val="fr-FR"/>
        </w:rPr>
      </w:pPr>
    </w:p>
    <w:p w14:paraId="4802BDD2" w14:textId="77777777" w:rsidR="00ED5481" w:rsidRPr="000F0E98" w:rsidRDefault="006575BC">
      <w:pPr>
        <w:pStyle w:val="style1010"/>
        <w:spacing w:line="232" w:lineRule="exact"/>
        <w:ind w:right="20"/>
        <w:jc w:val="center"/>
        <w:rPr>
          <w:rFonts w:ascii="Aptos" w:hAnsi="Aptos"/>
          <w:color w:val="000000"/>
          <w:sz w:val="24"/>
          <w:szCs w:val="24"/>
          <w:vertAlign w:val="superscript"/>
          <w:lang w:val="fr-FR"/>
        </w:rPr>
        <w:sectPr w:rsidR="00ED5481" w:rsidRPr="000F0E98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  <w:r w:rsidRPr="000F0E98">
        <w:rPr>
          <w:rFonts w:ascii="Aptos" w:hAnsi="Aptos"/>
          <w:b/>
          <w:color w:val="000000"/>
          <w:sz w:val="24"/>
          <w:szCs w:val="24"/>
          <w:lang w:val="fr-FR"/>
        </w:rPr>
        <w:t>Signature</w:t>
      </w:r>
      <w:r w:rsidRPr="000F0E98">
        <w:rPr>
          <w:rFonts w:ascii="Aptos" w:hAnsi="Aptos"/>
          <w:color w:val="000000"/>
          <w:sz w:val="24"/>
          <w:szCs w:val="24"/>
          <w:lang w:val="fr-FR"/>
        </w:rPr>
        <w:t xml:space="preserve"> </w:t>
      </w:r>
      <w:r w:rsidRPr="000F0E98">
        <w:rPr>
          <w:rFonts w:ascii="Aptos" w:hAnsi="Aptos"/>
          <w:color w:val="000000"/>
          <w:sz w:val="24"/>
          <w:szCs w:val="24"/>
          <w:vertAlign w:val="superscript"/>
          <w:lang w:val="fr-FR"/>
        </w:rPr>
        <w:t>1</w:t>
      </w:r>
    </w:p>
    <w:p w14:paraId="2C38F68F" w14:textId="77777777" w:rsidR="00ED5481" w:rsidRPr="000F0E98" w:rsidRDefault="006575BC" w:rsidP="00D620FC">
      <w:pPr>
        <w:pStyle w:val="Titre1"/>
        <w:shd w:val="clear" w:color="auto" w:fill="1F497D" w:themeFill="text2"/>
        <w:jc w:val="center"/>
        <w:rPr>
          <w:rFonts w:ascii="Aptos" w:eastAsia="Trebuchet MS" w:hAnsi="Aptos" w:cs="Trebuchet MS"/>
          <w:color w:val="FFFFFF"/>
          <w:sz w:val="24"/>
          <w:szCs w:val="24"/>
          <w:lang w:val="fr-FR"/>
        </w:rPr>
      </w:pPr>
      <w:bookmarkStart w:id="26" w:name="ArtL1_A-CT"/>
      <w:bookmarkStart w:id="27" w:name="_Toc196206459"/>
      <w:bookmarkEnd w:id="26"/>
      <w:r w:rsidRPr="000F0E98">
        <w:rPr>
          <w:rFonts w:ascii="Aptos" w:eastAsia="Trebuchet MS" w:hAnsi="Aptos" w:cs="Trebuchet MS"/>
          <w:color w:val="FFFFFF"/>
          <w:sz w:val="24"/>
          <w:szCs w:val="24"/>
          <w:lang w:val="fr-FR"/>
        </w:rPr>
        <w:lastRenderedPageBreak/>
        <w:t>ANNEXE N° 1 : DÉSIGNATION DES CO-TRAITANTS ET RÉPARTITION DES PRESTATIONS</w:t>
      </w:r>
      <w:bookmarkEnd w:id="27"/>
    </w:p>
    <w:p w14:paraId="20579A8D" w14:textId="77777777" w:rsidR="00ED5481" w:rsidRPr="000F0E98" w:rsidRDefault="006575BC">
      <w:pPr>
        <w:spacing w:after="60" w:line="240" w:lineRule="exact"/>
        <w:rPr>
          <w:rFonts w:ascii="Aptos" w:hAnsi="Aptos"/>
        </w:rPr>
      </w:pPr>
      <w:r w:rsidRPr="000F0E98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D5481" w:rsidRPr="000F0E98" w14:paraId="57B92AA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0DB74" w14:textId="77777777" w:rsidR="00ED5481" w:rsidRPr="000F0E98" w:rsidRDefault="006575BC">
            <w:pPr>
              <w:spacing w:before="180" w:after="6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FCEDF" w14:textId="77777777" w:rsidR="00ED5481" w:rsidRPr="000F0E98" w:rsidRDefault="006575BC">
            <w:pPr>
              <w:spacing w:before="180" w:after="6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04A22" w14:textId="77777777" w:rsidR="00ED5481" w:rsidRPr="000F0E98" w:rsidRDefault="006575BC">
            <w:pPr>
              <w:spacing w:before="180" w:after="6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8BD69" w14:textId="77777777" w:rsidR="00ED5481" w:rsidRPr="000F0E98" w:rsidRDefault="006575BC">
            <w:pPr>
              <w:spacing w:before="60" w:line="232" w:lineRule="exact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Taux</w:t>
            </w:r>
          </w:p>
          <w:p w14:paraId="39A754CA" w14:textId="77777777" w:rsidR="00ED5481" w:rsidRPr="000F0E98" w:rsidRDefault="006575BC">
            <w:pPr>
              <w:spacing w:before="60" w:after="20" w:line="232" w:lineRule="exact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C95BC" w14:textId="77777777" w:rsidR="00ED5481" w:rsidRPr="000F0E98" w:rsidRDefault="006575BC">
            <w:pPr>
              <w:spacing w:before="180" w:after="6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Montant TTC</w:t>
            </w:r>
          </w:p>
        </w:tc>
      </w:tr>
      <w:tr w:rsidR="00ED5481" w:rsidRPr="000F0E98" w14:paraId="7A36525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6554E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Dénomination sociale :</w:t>
            </w:r>
          </w:p>
          <w:p w14:paraId="09238F38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SIRET : ……………………</w:t>
            </w:r>
            <w:proofErr w:type="gramStart"/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…….….Code</w:t>
            </w:r>
            <w:proofErr w:type="gramEnd"/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 xml:space="preserve"> APE…………</w:t>
            </w:r>
          </w:p>
          <w:p w14:paraId="343A10D1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N° TVA intracommunautaire :</w:t>
            </w:r>
          </w:p>
          <w:p w14:paraId="32A3E19E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Adresse :</w:t>
            </w:r>
          </w:p>
          <w:p w14:paraId="54132D02" w14:textId="77777777" w:rsidR="00ED5481" w:rsidRPr="000F0E98" w:rsidRDefault="00ED5481">
            <w:pPr>
              <w:spacing w:after="100"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291EB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4EFAA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1A03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1A2FB" w14:textId="77777777" w:rsidR="00ED5481" w:rsidRPr="000F0E98" w:rsidRDefault="00ED5481">
            <w:pPr>
              <w:rPr>
                <w:rFonts w:ascii="Aptos" w:hAnsi="Aptos"/>
              </w:rPr>
            </w:pPr>
          </w:p>
        </w:tc>
      </w:tr>
      <w:tr w:rsidR="00ED5481" w:rsidRPr="000F0E98" w14:paraId="020694B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2E287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Dénomination sociale :</w:t>
            </w:r>
          </w:p>
          <w:p w14:paraId="36B90A9E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SIRET : ……………………</w:t>
            </w:r>
            <w:proofErr w:type="gramStart"/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…….….Code</w:t>
            </w:r>
            <w:proofErr w:type="gramEnd"/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 xml:space="preserve"> APE…………</w:t>
            </w:r>
          </w:p>
          <w:p w14:paraId="73D9245D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N° TVA intracommunautaire :</w:t>
            </w:r>
          </w:p>
          <w:p w14:paraId="6C55033C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Adresse :</w:t>
            </w:r>
          </w:p>
          <w:p w14:paraId="146A13F4" w14:textId="77777777" w:rsidR="00ED5481" w:rsidRPr="000F0E98" w:rsidRDefault="00ED5481">
            <w:pPr>
              <w:spacing w:after="100"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C348F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91F46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1ABA7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2FCBC" w14:textId="77777777" w:rsidR="00ED5481" w:rsidRPr="000F0E98" w:rsidRDefault="00ED5481">
            <w:pPr>
              <w:rPr>
                <w:rFonts w:ascii="Aptos" w:hAnsi="Aptos"/>
              </w:rPr>
            </w:pPr>
          </w:p>
        </w:tc>
      </w:tr>
      <w:tr w:rsidR="00ED5481" w:rsidRPr="000F0E98" w14:paraId="77137D2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2D5FD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Dénomination sociale :</w:t>
            </w:r>
          </w:p>
          <w:p w14:paraId="235831A4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SIRET : ……………………</w:t>
            </w:r>
            <w:proofErr w:type="gramStart"/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…….….Code</w:t>
            </w:r>
            <w:proofErr w:type="gramEnd"/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 xml:space="preserve"> APE…………</w:t>
            </w:r>
          </w:p>
          <w:p w14:paraId="09752C2F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N° TVA intracommunautaire :</w:t>
            </w:r>
          </w:p>
          <w:p w14:paraId="6F2CC51D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Adresse :</w:t>
            </w:r>
          </w:p>
          <w:p w14:paraId="2392D2A9" w14:textId="77777777" w:rsidR="00ED5481" w:rsidRPr="000F0E98" w:rsidRDefault="00ED5481">
            <w:pPr>
              <w:spacing w:after="100"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8713D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14D1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45FBB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95F8E" w14:textId="77777777" w:rsidR="00ED5481" w:rsidRPr="000F0E98" w:rsidRDefault="00ED5481">
            <w:pPr>
              <w:rPr>
                <w:rFonts w:ascii="Aptos" w:hAnsi="Aptos"/>
              </w:rPr>
            </w:pPr>
          </w:p>
        </w:tc>
      </w:tr>
      <w:tr w:rsidR="00ED5481" w:rsidRPr="000F0E98" w14:paraId="4E464F3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57F09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Dénomination sociale :</w:t>
            </w:r>
          </w:p>
          <w:p w14:paraId="6AD760E5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SIRET : ……………………</w:t>
            </w:r>
            <w:proofErr w:type="gramStart"/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…….….Code</w:t>
            </w:r>
            <w:proofErr w:type="gramEnd"/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 xml:space="preserve"> APE…………</w:t>
            </w:r>
          </w:p>
          <w:p w14:paraId="63AD2F38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N° TVA intracommunautaire :</w:t>
            </w:r>
          </w:p>
          <w:p w14:paraId="05F96544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Adresse :</w:t>
            </w:r>
          </w:p>
          <w:p w14:paraId="4BAEA716" w14:textId="77777777" w:rsidR="00ED5481" w:rsidRPr="000F0E98" w:rsidRDefault="00ED5481">
            <w:pPr>
              <w:spacing w:after="100"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CD87A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97FDC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AF5F5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AAC71" w14:textId="77777777" w:rsidR="00ED5481" w:rsidRPr="000F0E98" w:rsidRDefault="00ED5481">
            <w:pPr>
              <w:rPr>
                <w:rFonts w:ascii="Aptos" w:hAnsi="Aptos"/>
              </w:rPr>
            </w:pPr>
          </w:p>
        </w:tc>
      </w:tr>
      <w:tr w:rsidR="00ED5481" w:rsidRPr="000F0E98" w14:paraId="68F4664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A5EA6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Dénomination sociale :</w:t>
            </w:r>
          </w:p>
          <w:p w14:paraId="77EE0CCC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SIRET : ……………………</w:t>
            </w:r>
            <w:proofErr w:type="gramStart"/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…….….Code</w:t>
            </w:r>
            <w:proofErr w:type="gramEnd"/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 xml:space="preserve"> APE…………</w:t>
            </w:r>
          </w:p>
          <w:p w14:paraId="026DF01D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N° TVA intracommunautaire :</w:t>
            </w:r>
          </w:p>
          <w:p w14:paraId="4EA141B4" w14:textId="77777777" w:rsidR="00ED5481" w:rsidRPr="000F0E98" w:rsidRDefault="006575BC">
            <w:pPr>
              <w:spacing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Adresse :</w:t>
            </w:r>
          </w:p>
          <w:p w14:paraId="1B6286F0" w14:textId="77777777" w:rsidR="00ED5481" w:rsidRPr="000F0E98" w:rsidRDefault="00ED5481">
            <w:pPr>
              <w:spacing w:after="100" w:line="232" w:lineRule="exact"/>
              <w:ind w:left="80" w:right="80"/>
              <w:rPr>
                <w:rFonts w:ascii="Aptos" w:eastAsia="Trebuchet MS" w:hAnsi="Aptos" w:cs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F68ED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9075D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6EA0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CC313" w14:textId="77777777" w:rsidR="00ED5481" w:rsidRPr="000F0E98" w:rsidRDefault="00ED5481">
            <w:pPr>
              <w:rPr>
                <w:rFonts w:ascii="Aptos" w:hAnsi="Aptos"/>
              </w:rPr>
            </w:pPr>
          </w:p>
        </w:tc>
      </w:tr>
      <w:tr w:rsidR="00ED5481" w:rsidRPr="000F0E98" w14:paraId="6189DE9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56CDF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E52C6" w14:textId="77777777" w:rsidR="00ED5481" w:rsidRPr="000F0E98" w:rsidRDefault="006575BC">
            <w:pPr>
              <w:spacing w:before="180" w:after="60"/>
              <w:ind w:left="80" w:right="80"/>
              <w:jc w:val="center"/>
              <w:rPr>
                <w:rFonts w:ascii="Aptos" w:eastAsia="Trebuchet MS" w:hAnsi="Aptos" w:cs="Trebuchet MS"/>
                <w:color w:val="000000"/>
                <w:lang w:val="fr-FR"/>
              </w:rPr>
            </w:pPr>
            <w:r w:rsidRPr="000F0E98">
              <w:rPr>
                <w:rFonts w:ascii="Aptos" w:eastAsia="Trebuchet MS" w:hAnsi="Aptos" w:cs="Trebuchet MS"/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A2C68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65E47" w14:textId="77777777" w:rsidR="00ED5481" w:rsidRPr="000F0E98" w:rsidRDefault="00ED5481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BAD73" w14:textId="77777777" w:rsidR="00ED5481" w:rsidRPr="000F0E98" w:rsidRDefault="00ED5481">
            <w:pPr>
              <w:rPr>
                <w:rFonts w:ascii="Aptos" w:hAnsi="Aptos"/>
              </w:rPr>
            </w:pPr>
          </w:p>
        </w:tc>
      </w:tr>
    </w:tbl>
    <w:p w14:paraId="012CD0C0" w14:textId="77777777" w:rsidR="00ED5481" w:rsidRPr="000F0E98" w:rsidRDefault="00ED5481">
      <w:pPr>
        <w:rPr>
          <w:rFonts w:ascii="Aptos" w:hAnsi="Aptos"/>
        </w:rPr>
      </w:pPr>
    </w:p>
    <w:sectPr w:rsidR="00ED5481" w:rsidRPr="000F0E98">
      <w:footerReference w:type="default" r:id="rId1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3D0EE" w14:textId="77777777" w:rsidR="006A56DF" w:rsidRDefault="006A56DF">
      <w:r>
        <w:separator/>
      </w:r>
    </w:p>
  </w:endnote>
  <w:endnote w:type="continuationSeparator" w:id="0">
    <w:p w14:paraId="25FCD7D1" w14:textId="77777777" w:rsidR="006A56DF" w:rsidRDefault="006A5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9A9AB" w14:textId="77777777" w:rsidR="00ED5481" w:rsidRDefault="00ED548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D5481" w14:paraId="20DA288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9EEF12" w14:textId="4BC00A0F" w:rsidR="00ED5481" w:rsidRDefault="006575B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184D46">
            <w:rPr>
              <w:color w:val="000000"/>
              <w:lang w:val="fr-FR"/>
            </w:rPr>
            <w:t>2025-MP-01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46593C" w14:textId="77777777" w:rsidR="00ED5481" w:rsidRDefault="006575B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58B94" w14:textId="77777777" w:rsidR="000F0E98" w:rsidRDefault="000F0E9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F0E98" w14:paraId="711F49E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387752" w14:textId="6C7671DD" w:rsidR="000F0E98" w:rsidRDefault="000F0E98">
          <w:pPr>
            <w:pStyle w:val="PiedDePage"/>
            <w:rPr>
              <w:color w:val="000000"/>
              <w:lang w:val="fr-FR"/>
            </w:rPr>
          </w:pPr>
          <w:r w:rsidRPr="00184D46">
            <w:rPr>
              <w:color w:val="000000"/>
              <w:lang w:val="fr-FR"/>
            </w:rPr>
            <w:t>Consultation n</w:t>
          </w:r>
          <w:r w:rsidR="00184D46" w:rsidRPr="00184D46">
            <w:rPr>
              <w:color w:val="000000"/>
              <w:lang w:val="fr-FR"/>
            </w:rPr>
            <w:t>°2025-MP-01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46545D" w14:textId="77777777" w:rsidR="000F0E98" w:rsidRDefault="000F0E9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7202D" w14:textId="77777777" w:rsidR="00ED5481" w:rsidRDefault="006575B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0AA3BC8" w14:textId="77777777" w:rsidR="00ED5481" w:rsidRDefault="00ED5481">
    <w:pPr>
      <w:spacing w:after="160" w:line="240" w:lineRule="exact"/>
    </w:pPr>
  </w:p>
  <w:p w14:paraId="7DC454E6" w14:textId="77777777" w:rsidR="00ED5481" w:rsidRDefault="00ED548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D5481" w14:paraId="6412BF8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F9F550" w14:textId="4BBC58E6" w:rsidR="00ED5481" w:rsidRDefault="006575BC">
          <w:pPr>
            <w:pStyle w:val="PiedDePage"/>
            <w:rPr>
              <w:color w:val="000000"/>
              <w:lang w:val="fr-FR"/>
            </w:rPr>
          </w:pPr>
          <w:r w:rsidRPr="00184D46">
            <w:rPr>
              <w:color w:val="000000"/>
              <w:lang w:val="fr-FR"/>
            </w:rPr>
            <w:t>Consultation n°</w:t>
          </w:r>
          <w:r w:rsidR="00184D46" w:rsidRPr="00184D46">
            <w:rPr>
              <w:color w:val="000000"/>
              <w:lang w:val="fr-FR"/>
            </w:rPr>
            <w:t>2025-MP-01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44DE58" w14:textId="77777777" w:rsidR="00ED5481" w:rsidRDefault="006575B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D5481" w14:paraId="11A2CB3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804670" w14:textId="340232C6" w:rsidR="00ED5481" w:rsidRDefault="00490E5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 w:rsidRPr="00490E5D">
            <w:rPr>
              <w:color w:val="000000"/>
              <w:sz w:val="20"/>
              <w:szCs w:val="20"/>
              <w:lang w:val="fr-FR"/>
            </w:rPr>
            <w:t>Consultation n°2025-MP-01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1B2D3A" w14:textId="77777777" w:rsidR="00ED5481" w:rsidRDefault="006575B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9681C" w14:textId="77777777" w:rsidR="006A56DF" w:rsidRDefault="006A56DF">
      <w:r>
        <w:separator/>
      </w:r>
    </w:p>
  </w:footnote>
  <w:footnote w:type="continuationSeparator" w:id="0">
    <w:p w14:paraId="027B5136" w14:textId="77777777" w:rsidR="006A56DF" w:rsidRDefault="006A5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AD1AA0"/>
    <w:multiLevelType w:val="hybridMultilevel"/>
    <w:tmpl w:val="F6548A06"/>
    <w:lvl w:ilvl="0" w:tplc="B292F98C">
      <w:start w:val="4"/>
      <w:numFmt w:val="bullet"/>
      <w:lvlText w:val=""/>
      <w:lvlJc w:val="left"/>
      <w:pPr>
        <w:ind w:left="720" w:hanging="360"/>
      </w:pPr>
      <w:rPr>
        <w:rFonts w:ascii="Symbol" w:eastAsia="Trebuchet MS" w:hAnsi="Symbol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66747D"/>
    <w:multiLevelType w:val="hybridMultilevel"/>
    <w:tmpl w:val="41C819E0"/>
    <w:lvl w:ilvl="0" w:tplc="955EB7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066287">
    <w:abstractNumId w:val="1"/>
  </w:num>
  <w:num w:numId="2" w16cid:durableId="1878152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481"/>
    <w:rsid w:val="000276BE"/>
    <w:rsid w:val="000D0800"/>
    <w:rsid w:val="000F0E98"/>
    <w:rsid w:val="001354C1"/>
    <w:rsid w:val="00184D46"/>
    <w:rsid w:val="00193A8C"/>
    <w:rsid w:val="001A26D0"/>
    <w:rsid w:val="00223156"/>
    <w:rsid w:val="00230DC6"/>
    <w:rsid w:val="00281FBB"/>
    <w:rsid w:val="002A410A"/>
    <w:rsid w:val="002E0BC2"/>
    <w:rsid w:val="002E0D19"/>
    <w:rsid w:val="00347B5D"/>
    <w:rsid w:val="0037101C"/>
    <w:rsid w:val="00381196"/>
    <w:rsid w:val="00387A62"/>
    <w:rsid w:val="003D6769"/>
    <w:rsid w:val="00432B20"/>
    <w:rsid w:val="00443920"/>
    <w:rsid w:val="00490E5D"/>
    <w:rsid w:val="004954B4"/>
    <w:rsid w:val="00496D11"/>
    <w:rsid w:val="004D5784"/>
    <w:rsid w:val="005501E1"/>
    <w:rsid w:val="005633C4"/>
    <w:rsid w:val="006575BC"/>
    <w:rsid w:val="0066522F"/>
    <w:rsid w:val="00677EE7"/>
    <w:rsid w:val="006A56DF"/>
    <w:rsid w:val="007017A8"/>
    <w:rsid w:val="0072545B"/>
    <w:rsid w:val="00757CB4"/>
    <w:rsid w:val="00764157"/>
    <w:rsid w:val="007D12AD"/>
    <w:rsid w:val="00813802"/>
    <w:rsid w:val="00832AFB"/>
    <w:rsid w:val="008446ED"/>
    <w:rsid w:val="00880C74"/>
    <w:rsid w:val="00912033"/>
    <w:rsid w:val="00957AF9"/>
    <w:rsid w:val="009E0FC2"/>
    <w:rsid w:val="009F729D"/>
    <w:rsid w:val="00A22047"/>
    <w:rsid w:val="00A3656A"/>
    <w:rsid w:val="00A5098A"/>
    <w:rsid w:val="00A64B28"/>
    <w:rsid w:val="00A75CDC"/>
    <w:rsid w:val="00A82540"/>
    <w:rsid w:val="00B140C6"/>
    <w:rsid w:val="00B75125"/>
    <w:rsid w:val="00B85057"/>
    <w:rsid w:val="00B86C2F"/>
    <w:rsid w:val="00BC2031"/>
    <w:rsid w:val="00CB755C"/>
    <w:rsid w:val="00D152D9"/>
    <w:rsid w:val="00D620FC"/>
    <w:rsid w:val="00E15566"/>
    <w:rsid w:val="00E4072E"/>
    <w:rsid w:val="00E66D77"/>
    <w:rsid w:val="00ED5481"/>
    <w:rsid w:val="00F25739"/>
    <w:rsid w:val="00F63075"/>
    <w:rsid w:val="00FD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4D7F27"/>
  <w15:docId w15:val="{B60F6304-1EEF-4A37-B6B2-5A122A5C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432B20"/>
    <w:pPr>
      <w:ind w:left="720"/>
      <w:contextualSpacing/>
    </w:pPr>
  </w:style>
  <w:style w:type="paragraph" w:styleId="En-tte">
    <w:name w:val="header"/>
    <w:basedOn w:val="Normal"/>
    <w:link w:val="En-tteCar"/>
    <w:rsid w:val="00432B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32B20"/>
    <w:rPr>
      <w:sz w:val="24"/>
      <w:szCs w:val="24"/>
    </w:rPr>
  </w:style>
  <w:style w:type="paragraph" w:styleId="Pieddepage0">
    <w:name w:val="footer"/>
    <w:basedOn w:val="Normal"/>
    <w:link w:val="PieddepageCar"/>
    <w:rsid w:val="00432B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32B20"/>
    <w:rPr>
      <w:sz w:val="24"/>
      <w:szCs w:val="24"/>
    </w:rPr>
  </w:style>
  <w:style w:type="table" w:styleId="Grilledutableau">
    <w:name w:val="Table Grid"/>
    <w:basedOn w:val="TableauNormal"/>
    <w:rsid w:val="00FD0E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rsid w:val="00A5098A"/>
    <w:rPr>
      <w:sz w:val="16"/>
      <w:szCs w:val="16"/>
    </w:rPr>
  </w:style>
  <w:style w:type="paragraph" w:styleId="Commentaire">
    <w:name w:val="annotation text"/>
    <w:basedOn w:val="Normal"/>
    <w:link w:val="CommentaireCar"/>
    <w:rsid w:val="00A509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5098A"/>
  </w:style>
  <w:style w:type="paragraph" w:styleId="Objetducommentaire">
    <w:name w:val="annotation subject"/>
    <w:basedOn w:val="Commentaire"/>
    <w:next w:val="Commentaire"/>
    <w:link w:val="ObjetducommentaireCar"/>
    <w:rsid w:val="00A509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509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f0954b-ccab-49d1-87f7-bc47e2629da8">
      <Terms xmlns="http://schemas.microsoft.com/office/infopath/2007/PartnerControls"/>
    </lcf76f155ced4ddcb4097134ff3c332f>
    <TaxCatchAll xmlns="e3d6c79a-b1b2-459b-b480-aed4727e86f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E9D3332E8EC14396CCC06F22B910D9" ma:contentTypeVersion="14" ma:contentTypeDescription="Crée un document." ma:contentTypeScope="" ma:versionID="b7b5125735ad60eeda45b075a44b2b70">
  <xsd:schema xmlns:xsd="http://www.w3.org/2001/XMLSchema" xmlns:xs="http://www.w3.org/2001/XMLSchema" xmlns:p="http://schemas.microsoft.com/office/2006/metadata/properties" xmlns:ns2="12f0954b-ccab-49d1-87f7-bc47e2629da8" xmlns:ns3="e3d6c79a-b1b2-459b-b480-aed4727e86f3" targetNamespace="http://schemas.microsoft.com/office/2006/metadata/properties" ma:root="true" ma:fieldsID="69085813ad040e3fb2b101c7c0f1a11e" ns2:_="" ns3:_="">
    <xsd:import namespace="12f0954b-ccab-49d1-87f7-bc47e2629da8"/>
    <xsd:import namespace="e3d6c79a-b1b2-459b-b480-aed4727e86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0954b-ccab-49d1-87f7-bc47e2629d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befe276c-e4fb-4daa-8f6d-ee13c2bbb2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d6c79a-b1b2-459b-b480-aed4727e86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8461c86-9d8e-474c-b2f5-3305f76d362c}" ma:internalName="TaxCatchAll" ma:showField="CatchAllData" ma:web="e3d6c79a-b1b2-459b-b480-aed4727e86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00FA25-8E72-4811-92CB-14A0D0D56866}">
  <ds:schemaRefs>
    <ds:schemaRef ds:uri="http://schemas.microsoft.com/office/2006/metadata/properties"/>
    <ds:schemaRef ds:uri="http://schemas.microsoft.com/office/infopath/2007/PartnerControls"/>
    <ds:schemaRef ds:uri="12f0954b-ccab-49d1-87f7-bc47e2629da8"/>
    <ds:schemaRef ds:uri="e3d6c79a-b1b2-459b-b480-aed4727e86f3"/>
  </ds:schemaRefs>
</ds:datastoreItem>
</file>

<file path=customXml/itemProps2.xml><?xml version="1.0" encoding="utf-8"?>
<ds:datastoreItem xmlns:ds="http://schemas.openxmlformats.org/officeDocument/2006/customXml" ds:itemID="{A302107E-C6C0-4401-BABD-F30D6DAF5D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D5ED99-AE36-41B8-B64A-9F4F5CD19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0954b-ccab-49d1-87f7-bc47e2629da8"/>
    <ds:schemaRef ds:uri="e3d6c79a-b1b2-459b-b480-aed4727e86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FC2055-5899-497E-A0E5-66470404E5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1886</Words>
  <Characters>10375</Characters>
  <Application>Microsoft Office Word</Application>
  <DocSecurity>0</DocSecurity>
  <Lines>86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PROGEA</dc:creator>
  <cp:lastModifiedBy>Camille CHAPUT</cp:lastModifiedBy>
  <cp:revision>2</cp:revision>
  <dcterms:created xsi:type="dcterms:W3CDTF">2025-04-28T13:53:00Z</dcterms:created>
  <dcterms:modified xsi:type="dcterms:W3CDTF">2025-04-28T13:53:00Z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0x0101000AE9D3332E8EC14396CCC06F22B910D9</vt:lpwstr>
  </property>
  <property fmtid="{D5CDD505-2E9C-101B-9397-08002B2CF9AE}" pid="3" name="MediaServiceImageTags">
    <vt:lpwstr/>
  </property>
</Properties>
</file>