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A95EAC" w14:textId="77777777" w:rsidR="0014408A" w:rsidRDefault="0014408A" w:rsidP="0014408A">
      <w:pPr>
        <w:tabs>
          <w:tab w:val="left" w:pos="3402"/>
          <w:tab w:val="left" w:pos="7371"/>
        </w:tabs>
        <w:ind w:left="3402" w:hanging="3686"/>
        <w:jc w:val="center"/>
        <w:rPr>
          <w:rFonts w:eastAsia="Times New Roman" w:cs="Times New Roman"/>
          <w:lang w:eastAsia="fr-FR"/>
        </w:rPr>
      </w:pPr>
    </w:p>
    <w:p w14:paraId="2149A7A2" w14:textId="34C74B88" w:rsidR="008F77A8" w:rsidRPr="008F77A8" w:rsidRDefault="0014408A" w:rsidP="0014408A">
      <w:pPr>
        <w:tabs>
          <w:tab w:val="left" w:pos="3402"/>
          <w:tab w:val="left" w:pos="7371"/>
        </w:tabs>
        <w:ind w:left="3402" w:hanging="3686"/>
        <w:jc w:val="center"/>
        <w:rPr>
          <w:rFonts w:eastAsia="Times New Roman" w:cs="Times New Roman"/>
          <w:lang w:eastAsia="fr-FR"/>
        </w:rPr>
      </w:pPr>
      <w:r w:rsidRPr="0014408A">
        <w:rPr>
          <w:rFonts w:eastAsia="Times New Roman" w:cs="Times New Roman"/>
          <w:highlight w:val="yellow"/>
          <w:lang w:eastAsia="fr-FR"/>
        </w:rPr>
        <w:t>En jaune : à compléter par le Soumissionnaire</w:t>
      </w:r>
    </w:p>
    <w:p w14:paraId="21B0BE6E" w14:textId="52BA4A07" w:rsidR="008F77A8" w:rsidRPr="008F77A8" w:rsidRDefault="0014408A" w:rsidP="00F13B39">
      <w:pPr>
        <w:tabs>
          <w:tab w:val="left" w:pos="7371"/>
        </w:tabs>
        <w:rPr>
          <w:rFonts w:eastAsia="Times New Roman" w:cs="Arial"/>
          <w:lang w:eastAsia="fr-FR"/>
        </w:rPr>
      </w:pPr>
      <w:r w:rsidRPr="00CC39E1">
        <w:rPr>
          <w:rFonts w:eastAsia="Times New Roman" w:cs="Times New Roman"/>
          <w:noProof/>
          <w:lang w:eastAsia="fr-FR"/>
        </w:rPr>
        <mc:AlternateContent>
          <mc:Choice Requires="wps">
            <w:drawing>
              <wp:anchor distT="45720" distB="45720" distL="114300" distR="114300" simplePos="0" relativeHeight="251659264" behindDoc="0" locked="0" layoutInCell="1" allowOverlap="1" wp14:anchorId="1B320427" wp14:editId="4FB6D99D">
                <wp:simplePos x="0" y="0"/>
                <wp:positionH relativeFrom="margin">
                  <wp:align>left</wp:align>
                </wp:positionH>
                <wp:positionV relativeFrom="paragraph">
                  <wp:posOffset>334818</wp:posOffset>
                </wp:positionV>
                <wp:extent cx="5724525" cy="1404620"/>
                <wp:effectExtent l="0" t="0" r="28575" b="1206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1404620"/>
                        </a:xfrm>
                        <a:prstGeom prst="rect">
                          <a:avLst/>
                        </a:prstGeom>
                        <a:solidFill>
                          <a:srgbClr val="FFFFFF"/>
                        </a:solidFill>
                        <a:ln w="9525">
                          <a:solidFill>
                            <a:srgbClr val="000000"/>
                          </a:solidFill>
                          <a:miter lim="800000"/>
                          <a:headEnd/>
                          <a:tailEnd/>
                        </a:ln>
                      </wps:spPr>
                      <wps:txbx>
                        <w:txbxContent>
                          <w:p w14:paraId="50354DDA" w14:textId="18D71CB9" w:rsidR="00A87B3D" w:rsidRPr="00CC39E1" w:rsidRDefault="00A87B3D" w:rsidP="00A87B3D">
                            <w:pPr>
                              <w:jc w:val="center"/>
                              <w:rPr>
                                <w:b/>
                                <w:bCs/>
                              </w:rPr>
                            </w:pPr>
                            <w:r w:rsidRPr="00CC39E1">
                              <w:rPr>
                                <w:b/>
                                <w:bCs/>
                              </w:rPr>
                              <w:t xml:space="preserve">AFFAIRE </w:t>
                            </w:r>
                            <w:r w:rsidR="00FD2AFB">
                              <w:rPr>
                                <w:b/>
                                <w:bCs/>
                              </w:rPr>
                              <w:t>2025-00</w:t>
                            </w:r>
                            <w:r w:rsidR="00C94AD4">
                              <w:rPr>
                                <w:b/>
                                <w:bCs/>
                              </w:rPr>
                              <w:t>5</w:t>
                            </w:r>
                            <w:r w:rsidRPr="00CC39E1">
                              <w:rPr>
                                <w:b/>
                                <w:bCs/>
                              </w:rPr>
                              <w:t>-CR</w:t>
                            </w:r>
                          </w:p>
                          <w:p w14:paraId="27F8848E" w14:textId="2B935457" w:rsidR="00A87B3D" w:rsidRPr="00EE1385" w:rsidRDefault="00B1508D" w:rsidP="00A87B3D">
                            <w:pPr>
                              <w:jc w:val="center"/>
                              <w:rPr>
                                <w:b/>
                                <w:bCs/>
                                <w:i/>
                                <w:iCs/>
                              </w:rPr>
                            </w:pPr>
                            <w:r>
                              <w:rPr>
                                <w:b/>
                                <w:bCs/>
                                <w:i/>
                                <w:iCs/>
                              </w:rPr>
                              <w:t>MARCHÉ</w:t>
                            </w:r>
                            <w:r w:rsidR="00A87B3D" w:rsidRPr="00EE1385">
                              <w:rPr>
                                <w:b/>
                                <w:bCs/>
                                <w:i/>
                                <w:iCs/>
                              </w:rPr>
                              <w:t xml:space="preserve"> N° : Projet</w:t>
                            </w:r>
                            <w:r w:rsidR="00B95CF7">
                              <w:rPr>
                                <w:b/>
                                <w:bCs/>
                                <w:i/>
                                <w:iCs/>
                              </w:rPr>
                              <w:t xml:space="preserve"> </w:t>
                            </w:r>
                          </w:p>
                          <w:p w14:paraId="040205B2" w14:textId="77777777" w:rsidR="00A87B3D" w:rsidRPr="00CC39E1" w:rsidRDefault="00A87B3D" w:rsidP="00A87B3D">
                            <w:pPr>
                              <w:jc w:val="center"/>
                              <w:rPr>
                                <w:b/>
                                <w:bCs/>
                              </w:rPr>
                            </w:pPr>
                            <w:r w:rsidRPr="00CC39E1">
                              <w:rPr>
                                <w:b/>
                                <w:bCs/>
                              </w:rPr>
                              <w:t>CAHIER DES CLAUSES ADMINISTRATIVES PARTICULIERES (CCAP)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B320427" id="_x0000_t202" coordsize="21600,21600" o:spt="202" path="m,l,21600r21600,l21600,xe">
                <v:stroke joinstyle="miter"/>
                <v:path gradientshapeok="t" o:connecttype="rect"/>
              </v:shapetype>
              <v:shape id="Zone de texte 2" o:spid="_x0000_s1026" type="#_x0000_t202" style="position:absolute;margin-left:0;margin-top:26.35pt;width:450.75pt;height:110.6pt;z-index:25165926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">
                <v:textbox style="mso-fit-shape-to-text:t">
                  <w:txbxContent>
                    <w:p w14:paraId="50354DDA" w14:textId="18D71CB9" w:rsidR="00A87B3D" w:rsidRPr="00CC39E1" w:rsidRDefault="00A87B3D" w:rsidP="00A87B3D">
                      <w:pPr>
                        <w:jc w:val="center"/>
                        <w:rPr>
                          <w:b/>
                          <w:bCs/>
                        </w:rPr>
                      </w:pPr>
                      <w:r w:rsidRPr="00CC39E1">
                        <w:rPr>
                          <w:b/>
                          <w:bCs/>
                        </w:rPr>
                        <w:t xml:space="preserve">AFFAIRE </w:t>
                      </w:r>
                      <w:r w:rsidR="00FD2AFB">
                        <w:rPr>
                          <w:b/>
                          <w:bCs/>
                        </w:rPr>
                        <w:t>2025-00</w:t>
                      </w:r>
                      <w:r w:rsidR="00C94AD4">
                        <w:rPr>
                          <w:b/>
                          <w:bCs/>
                        </w:rPr>
                        <w:t>5</w:t>
                      </w:r>
                      <w:r w:rsidRPr="00CC39E1">
                        <w:rPr>
                          <w:b/>
                          <w:bCs/>
                        </w:rPr>
                        <w:t>-CR</w:t>
                      </w:r>
                    </w:p>
                    <w:p w14:paraId="27F8848E" w14:textId="2B935457" w:rsidR="00A87B3D" w:rsidRPr="00EE1385" w:rsidRDefault="00B1508D" w:rsidP="00A87B3D">
                      <w:pPr>
                        <w:jc w:val="center"/>
                        <w:rPr>
                          <w:b/>
                          <w:bCs/>
                          <w:i/>
                          <w:iCs/>
                        </w:rPr>
                      </w:pPr>
                      <w:r>
                        <w:rPr>
                          <w:b/>
                          <w:bCs/>
                          <w:i/>
                          <w:iCs/>
                        </w:rPr>
                        <w:t>MARCHÉ</w:t>
                      </w:r>
                      <w:r w:rsidR="00A87B3D" w:rsidRPr="00EE1385">
                        <w:rPr>
                          <w:b/>
                          <w:bCs/>
                          <w:i/>
                          <w:iCs/>
                        </w:rPr>
                        <w:t xml:space="preserve"> N° : Projet</w:t>
                      </w:r>
                      <w:r w:rsidR="00B95CF7">
                        <w:rPr>
                          <w:b/>
                          <w:bCs/>
                          <w:i/>
                          <w:iCs/>
                        </w:rPr>
                        <w:t xml:space="preserve"> </w:t>
                      </w:r>
                    </w:p>
                    <w:p w14:paraId="040205B2" w14:textId="77777777" w:rsidR="00A87B3D" w:rsidRPr="00CC39E1" w:rsidRDefault="00A87B3D" w:rsidP="00A87B3D">
                      <w:pPr>
                        <w:jc w:val="center"/>
                        <w:rPr>
                          <w:b/>
                          <w:bCs/>
                        </w:rPr>
                      </w:pPr>
                      <w:r w:rsidRPr="00CC39E1">
                        <w:rPr>
                          <w:b/>
                          <w:bCs/>
                        </w:rPr>
                        <w:t>CAHIER DES CLAUSES ADMINISTRATIVES PARTICULIERES (CCAP)</w:t>
                      </w:r>
                    </w:p>
                  </w:txbxContent>
                </v:textbox>
                <w10:wrap type="square" anchorx="margin"/>
              </v:shape>
            </w:pict>
          </mc:Fallback>
        </mc:AlternateContent>
      </w:r>
    </w:p>
    <w:p w14:paraId="14864DDE" w14:textId="77777777" w:rsidR="008F77A8" w:rsidRPr="008F77A8" w:rsidRDefault="008F77A8" w:rsidP="00F13B39">
      <w:pPr>
        <w:tabs>
          <w:tab w:val="left" w:pos="7371"/>
        </w:tabs>
        <w:ind w:left="1134"/>
        <w:rPr>
          <w:rFonts w:eastAsia="Times New Roman" w:cs="Arial"/>
          <w:lang w:eastAsia="fr-FR"/>
        </w:rPr>
      </w:pPr>
    </w:p>
    <w:p w14:paraId="7F65F132" w14:textId="77777777" w:rsidR="008F77A8" w:rsidRPr="008F77A8" w:rsidRDefault="008F77A8" w:rsidP="00F13B39">
      <w:pPr>
        <w:tabs>
          <w:tab w:val="left" w:pos="6670"/>
        </w:tabs>
        <w:ind w:left="-284"/>
        <w:rPr>
          <w:rFonts w:eastAsia="Times New Roman" w:cs="Arial"/>
          <w:lang w:eastAsia="fr-FR"/>
        </w:rPr>
      </w:pPr>
      <w:r w:rsidRPr="008F77A8">
        <w:rPr>
          <w:rFonts w:eastAsia="Times New Roman" w:cs="Arial"/>
          <w:lang w:eastAsia="fr-FR"/>
        </w:rPr>
        <w:t>Entre,</w:t>
      </w:r>
      <w:r w:rsidRPr="008F77A8">
        <w:rPr>
          <w:rFonts w:eastAsia="Times New Roman" w:cs="Arial"/>
          <w:lang w:eastAsia="fr-FR"/>
        </w:rPr>
        <w:tab/>
      </w:r>
    </w:p>
    <w:p w14:paraId="04E30A2C" w14:textId="77777777" w:rsidR="008F77A8" w:rsidRPr="008F77A8" w:rsidRDefault="008F77A8" w:rsidP="00F13B39">
      <w:pPr>
        <w:ind w:left="-284"/>
        <w:rPr>
          <w:rFonts w:eastAsia="Times New Roman" w:cs="Arial"/>
          <w:lang w:eastAsia="fr-FR"/>
        </w:rPr>
      </w:pPr>
    </w:p>
    <w:p w14:paraId="1509E8F8" w14:textId="71F2FEC8" w:rsidR="008F77A8" w:rsidRPr="008F77A8" w:rsidRDefault="008F77A8" w:rsidP="00F13B39">
      <w:pPr>
        <w:spacing w:before="120"/>
        <w:ind w:left="-284"/>
        <w:jc w:val="both"/>
        <w:rPr>
          <w:rFonts w:eastAsia="Times New Roman" w:cs="Times New Roman"/>
          <w:lang w:eastAsia="fr-FR"/>
        </w:rPr>
      </w:pPr>
      <w:r w:rsidRPr="008F77A8">
        <w:rPr>
          <w:rFonts w:eastAsia="Times New Roman" w:cs="Times New Roman"/>
          <w:lang w:eastAsia="fr-FR"/>
        </w:rPr>
        <w:t xml:space="preserve">La société civile </w:t>
      </w:r>
      <w:r w:rsidRPr="008F77A8">
        <w:rPr>
          <w:rFonts w:eastAsia="Times New Roman" w:cs="Times New Roman"/>
          <w:b/>
          <w:bCs/>
          <w:lang w:eastAsia="fr-FR"/>
        </w:rPr>
        <w:t>Synchrotron SOLEIL</w:t>
      </w:r>
      <w:r w:rsidRPr="008F77A8">
        <w:rPr>
          <w:rFonts w:eastAsia="Times New Roman" w:cs="Times New Roman"/>
          <w:bCs/>
          <w:lang w:eastAsia="fr-FR"/>
        </w:rPr>
        <w:t xml:space="preserve">, domiciliée </w:t>
      </w:r>
      <w:r w:rsidRPr="008F77A8">
        <w:rPr>
          <w:rFonts w:eastAsia="Times New Roman" w:cs="Arial"/>
          <w:bCs/>
          <w:lang w:eastAsia="fr-FR"/>
        </w:rPr>
        <w:t xml:space="preserve">L’Orme des Merisiers – </w:t>
      </w:r>
      <w:r w:rsidR="00C903FA">
        <w:rPr>
          <w:rFonts w:eastAsia="Times New Roman" w:cs="Arial"/>
          <w:bCs/>
          <w:lang w:eastAsia="fr-FR"/>
        </w:rPr>
        <w:t xml:space="preserve">Départementale 128 – 91190 </w:t>
      </w:r>
      <w:r w:rsidRPr="008F77A8">
        <w:rPr>
          <w:rFonts w:eastAsia="Times New Roman" w:cs="Arial"/>
          <w:bCs/>
          <w:lang w:eastAsia="fr-FR"/>
        </w:rPr>
        <w:t>Saint-Aubin</w:t>
      </w:r>
      <w:r w:rsidRPr="008F77A8">
        <w:rPr>
          <w:rFonts w:eastAsia="Times New Roman" w:cs="Times New Roman"/>
          <w:bCs/>
          <w:lang w:eastAsia="fr-FR"/>
        </w:rPr>
        <w:t xml:space="preserve">, </w:t>
      </w:r>
      <w:r w:rsidRPr="008F77A8">
        <w:rPr>
          <w:rFonts w:eastAsia="Times New Roman" w:cs="Times New Roman"/>
          <w:lang w:eastAsia="fr-FR"/>
        </w:rPr>
        <w:t xml:space="preserve">immatriculée au Registre du Commerce et des Sociétés d’Evry sous le numéro 439 684 903, </w:t>
      </w:r>
      <w:r w:rsidRPr="008F77A8">
        <w:rPr>
          <w:rFonts w:eastAsia="Times New Roman" w:cs="Arial"/>
          <w:lang w:eastAsia="fr-FR"/>
        </w:rPr>
        <w:t xml:space="preserve">représentée par _____________________, en qualité de _____________________________, </w:t>
      </w:r>
      <w:r w:rsidR="00FD2AFB">
        <w:rPr>
          <w:rFonts w:eastAsia="Times New Roman" w:cs="Arial"/>
          <w:lang w:eastAsia="fr-FR"/>
        </w:rPr>
        <w:t xml:space="preserve">et par </w:t>
      </w:r>
      <w:r w:rsidR="00FD2AFB" w:rsidRPr="008F77A8">
        <w:rPr>
          <w:rFonts w:eastAsia="Times New Roman" w:cs="Arial"/>
          <w:lang w:eastAsia="fr-FR"/>
        </w:rPr>
        <w:t xml:space="preserve">_____________________, en qualité de _____________________________, </w:t>
      </w:r>
      <w:r w:rsidRPr="008F77A8">
        <w:rPr>
          <w:rFonts w:eastAsia="Times New Roman" w:cs="Times New Roman"/>
          <w:lang w:eastAsia="fr-FR"/>
        </w:rPr>
        <w:t>ci-après dénommée "SOLEIL",</w:t>
      </w:r>
    </w:p>
    <w:p w14:paraId="383B214D" w14:textId="77777777" w:rsidR="008F77A8" w:rsidRPr="008F77A8" w:rsidRDefault="008F77A8" w:rsidP="00F13B39">
      <w:pPr>
        <w:rPr>
          <w:rFonts w:eastAsia="Times New Roman" w:cs="Arial"/>
          <w:lang w:eastAsia="fr-FR"/>
        </w:rPr>
      </w:pPr>
    </w:p>
    <w:p w14:paraId="4F794B15" w14:textId="77777777" w:rsidR="008F77A8" w:rsidRPr="008F77A8" w:rsidRDefault="008F77A8" w:rsidP="00F13B39">
      <w:pPr>
        <w:ind w:left="1134"/>
        <w:rPr>
          <w:rFonts w:eastAsia="Times New Roman" w:cs="Arial"/>
          <w:lang w:eastAsia="fr-FR"/>
        </w:rPr>
      </w:pPr>
    </w:p>
    <w:p w14:paraId="7B4242BC" w14:textId="77777777" w:rsidR="008F77A8" w:rsidRPr="008F77A8" w:rsidRDefault="008F77A8" w:rsidP="00F13B39">
      <w:pPr>
        <w:ind w:right="565"/>
        <w:jc w:val="right"/>
        <w:rPr>
          <w:rFonts w:eastAsia="Times New Roman" w:cs="Arial"/>
          <w:lang w:eastAsia="fr-FR"/>
        </w:rPr>
      </w:pPr>
      <w:r w:rsidRPr="008F77A8">
        <w:rPr>
          <w:rFonts w:eastAsia="Times New Roman" w:cs="Arial"/>
          <w:lang w:eastAsia="fr-FR"/>
        </w:rPr>
        <w:t>d'une part,</w:t>
      </w:r>
    </w:p>
    <w:p w14:paraId="38072BE5" w14:textId="77777777" w:rsidR="008F77A8" w:rsidRPr="008F77A8" w:rsidRDefault="008F77A8" w:rsidP="00F13B39">
      <w:pPr>
        <w:ind w:left="1134"/>
        <w:rPr>
          <w:rFonts w:eastAsia="Times New Roman" w:cs="Arial"/>
          <w:lang w:eastAsia="fr-FR"/>
        </w:rPr>
      </w:pPr>
    </w:p>
    <w:p w14:paraId="062BC4F0" w14:textId="77777777" w:rsidR="008F77A8" w:rsidRPr="008F77A8" w:rsidRDefault="008F77A8" w:rsidP="00F13B39">
      <w:pPr>
        <w:ind w:left="1134"/>
        <w:rPr>
          <w:rFonts w:eastAsia="Times New Roman" w:cs="Arial"/>
          <w:lang w:eastAsia="fr-FR"/>
        </w:rPr>
      </w:pPr>
    </w:p>
    <w:p w14:paraId="582EEF5F" w14:textId="77777777" w:rsidR="008F77A8" w:rsidRPr="008F77A8" w:rsidRDefault="008F77A8" w:rsidP="00F13B39">
      <w:pPr>
        <w:tabs>
          <w:tab w:val="left" w:pos="6670"/>
        </w:tabs>
        <w:ind w:left="-284"/>
        <w:rPr>
          <w:rFonts w:eastAsia="Times New Roman" w:cs="Arial"/>
          <w:lang w:eastAsia="fr-FR"/>
        </w:rPr>
      </w:pPr>
      <w:r w:rsidRPr="008F77A8">
        <w:rPr>
          <w:rFonts w:eastAsia="Times New Roman" w:cs="Arial"/>
          <w:lang w:eastAsia="fr-FR"/>
        </w:rPr>
        <w:t>Et</w:t>
      </w:r>
    </w:p>
    <w:p w14:paraId="1BA1F498" w14:textId="77777777" w:rsidR="008F77A8" w:rsidRPr="008F77A8" w:rsidRDefault="008F77A8" w:rsidP="00F13B39">
      <w:pPr>
        <w:tabs>
          <w:tab w:val="left" w:pos="6670"/>
        </w:tabs>
        <w:ind w:left="-284"/>
        <w:rPr>
          <w:rFonts w:eastAsia="Times New Roman" w:cs="Arial"/>
          <w:lang w:eastAsia="fr-FR"/>
        </w:rPr>
      </w:pPr>
    </w:p>
    <w:p w14:paraId="2F311FF8" w14:textId="560BBFCB" w:rsidR="008F77A8" w:rsidRPr="008F77A8" w:rsidRDefault="008F77A8" w:rsidP="00123A1A">
      <w:pPr>
        <w:tabs>
          <w:tab w:val="left" w:pos="6670"/>
        </w:tabs>
        <w:ind w:left="-284"/>
        <w:jc w:val="both"/>
        <w:rPr>
          <w:rFonts w:eastAsia="Times New Roman" w:cs="Arial"/>
          <w:lang w:eastAsia="fr-FR"/>
        </w:rPr>
      </w:pPr>
      <w:r w:rsidRPr="00D36DDA">
        <w:rPr>
          <w:rFonts w:eastAsia="Times New Roman" w:cs="Arial"/>
          <w:highlight w:val="yellow"/>
          <w:lang w:eastAsia="fr-FR"/>
        </w:rPr>
        <w:t>La société</w:t>
      </w:r>
      <w:r w:rsidR="00737C14" w:rsidRPr="00D36DDA">
        <w:rPr>
          <w:rFonts w:eastAsia="Times New Roman" w:cs="Arial"/>
          <w:highlight w:val="yellow"/>
          <w:lang w:eastAsia="fr-FR"/>
        </w:rPr>
        <w:t xml:space="preserve"> </w:t>
      </w:r>
      <w:r w:rsidRPr="00D36DDA">
        <w:rPr>
          <w:rFonts w:eastAsia="Times New Roman" w:cs="Arial"/>
          <w:b/>
          <w:bCs/>
          <w:highlight w:val="yellow"/>
          <w:lang w:eastAsia="fr-FR"/>
        </w:rPr>
        <w:t>_____________________</w:t>
      </w:r>
      <w:r w:rsidRPr="00D36DDA">
        <w:rPr>
          <w:rFonts w:eastAsia="Times New Roman" w:cs="Arial"/>
          <w:highlight w:val="yellow"/>
          <w:lang w:eastAsia="fr-FR"/>
        </w:rPr>
        <w:t xml:space="preserve">, </w:t>
      </w:r>
      <w:r w:rsidR="001964AD" w:rsidRPr="00D36DDA">
        <w:rPr>
          <w:rFonts w:eastAsia="Times New Roman" w:cs="Arial"/>
          <w:highlight w:val="yellow"/>
          <w:lang w:eastAsia="fr-FR"/>
        </w:rPr>
        <w:t xml:space="preserve">   </w:t>
      </w:r>
      <w:r w:rsidRPr="00D36DDA">
        <w:rPr>
          <w:rFonts w:eastAsia="Times New Roman" w:cs="Arial"/>
          <w:highlight w:val="yellow"/>
          <w:lang w:eastAsia="fr-FR"/>
        </w:rPr>
        <w:t>domiciliée______________________________________________________, inscrite au Registre du Commerce et des Sociétés d’_____________________ sous le numéro ________________ représentée par __________________________, en qualité de _______________</w:t>
      </w:r>
      <w:r w:rsidRPr="008F77A8">
        <w:rPr>
          <w:rFonts w:eastAsia="Times New Roman" w:cs="Arial"/>
          <w:lang w:eastAsia="fr-FR"/>
        </w:rPr>
        <w:t xml:space="preserve"> ci-après dénommée "le Titulaire", </w:t>
      </w:r>
    </w:p>
    <w:p w14:paraId="0AA44224" w14:textId="77777777" w:rsidR="008F77A8" w:rsidRPr="008F77A8" w:rsidRDefault="008F77A8" w:rsidP="00F13B39">
      <w:pPr>
        <w:jc w:val="both"/>
        <w:rPr>
          <w:rFonts w:eastAsia="Times New Roman" w:cs="Arial"/>
          <w:lang w:eastAsia="fr-FR"/>
        </w:rPr>
      </w:pPr>
    </w:p>
    <w:p w14:paraId="5A8A18C6" w14:textId="77777777" w:rsidR="008F77A8" w:rsidRPr="008F77A8" w:rsidRDefault="008F77A8" w:rsidP="00F13B39">
      <w:pPr>
        <w:ind w:left="1134"/>
        <w:rPr>
          <w:rFonts w:eastAsia="Times New Roman" w:cs="Arial"/>
          <w:lang w:eastAsia="fr-FR"/>
        </w:rPr>
      </w:pPr>
    </w:p>
    <w:p w14:paraId="7EE53885" w14:textId="77777777" w:rsidR="008F77A8" w:rsidRPr="008F77A8" w:rsidRDefault="008F77A8" w:rsidP="00F13B39">
      <w:pPr>
        <w:ind w:right="565"/>
        <w:jc w:val="right"/>
        <w:rPr>
          <w:rFonts w:eastAsia="Times New Roman" w:cs="Arial"/>
          <w:lang w:eastAsia="fr-FR"/>
        </w:rPr>
      </w:pPr>
      <w:r w:rsidRPr="008F77A8">
        <w:rPr>
          <w:rFonts w:eastAsia="Times New Roman" w:cs="Arial"/>
          <w:lang w:eastAsia="fr-FR"/>
        </w:rPr>
        <w:t>d'autre part,</w:t>
      </w:r>
    </w:p>
    <w:p w14:paraId="3AB6494B" w14:textId="77777777" w:rsidR="008F77A8" w:rsidRPr="008F77A8" w:rsidRDefault="008F77A8" w:rsidP="00F13B39">
      <w:pPr>
        <w:ind w:left="1134"/>
        <w:rPr>
          <w:rFonts w:eastAsia="Times New Roman" w:cs="Arial"/>
          <w:lang w:eastAsia="fr-FR"/>
        </w:rPr>
      </w:pPr>
    </w:p>
    <w:p w14:paraId="7E268933" w14:textId="77777777" w:rsidR="008F77A8" w:rsidRPr="008F77A8" w:rsidRDefault="008F77A8" w:rsidP="00F13B39">
      <w:pPr>
        <w:ind w:left="1134"/>
        <w:rPr>
          <w:rFonts w:eastAsia="Times New Roman" w:cs="Arial"/>
          <w:lang w:eastAsia="fr-FR"/>
        </w:rPr>
      </w:pPr>
    </w:p>
    <w:p w14:paraId="6605E7C6" w14:textId="276A6A42" w:rsidR="00CA4A70" w:rsidRPr="009C05CB" w:rsidRDefault="008F77A8" w:rsidP="00F13B39">
      <w:pPr>
        <w:ind w:left="2265" w:firstLine="1704"/>
        <w:jc w:val="both"/>
        <w:rPr>
          <w:rFonts w:cs="Arial"/>
          <w:b/>
          <w:i/>
        </w:rPr>
      </w:pPr>
      <w:r w:rsidRPr="008F77A8">
        <w:rPr>
          <w:rFonts w:eastAsia="Times New Roman" w:cs="Arial"/>
          <w:lang w:eastAsia="fr-FR"/>
        </w:rPr>
        <w:t>IL A ETE CONVENU ET ARRETE CE QUI SUIT :</w:t>
      </w:r>
    </w:p>
    <w:p w14:paraId="0B997A70" w14:textId="77777777" w:rsidR="00026F60" w:rsidRPr="00765B38" w:rsidRDefault="00026F60" w:rsidP="00F13B39"/>
    <w:p w14:paraId="113113B3" w14:textId="77777777" w:rsidR="008F77A8" w:rsidRDefault="008F77A8" w:rsidP="00F13B39">
      <w:pPr>
        <w:spacing w:after="200"/>
        <w:rPr>
          <w:rFonts w:cs="Arial"/>
          <w:b/>
          <w:iCs/>
          <w:smallCaps/>
          <w:spacing w:val="10"/>
          <w:sz w:val="28"/>
          <w:szCs w:val="28"/>
        </w:rPr>
      </w:pPr>
      <w:r>
        <w:rPr>
          <w:rFonts w:cs="Arial"/>
        </w:rPr>
        <w:br w:type="page"/>
      </w: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F13B39">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A469E50" w14:textId="77777777" w:rsidR="003417C9" w:rsidRPr="003417C9" w:rsidRDefault="003417C9" w:rsidP="003417C9">
          <w:pPr>
            <w:rPr>
              <w:lang w:bidi="en-US"/>
            </w:rPr>
          </w:pPr>
        </w:p>
        <w:p w14:paraId="4EB8CE5B" w14:textId="43A8AA4D" w:rsidR="00D61F4D" w:rsidRDefault="001D0463">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198651176" w:history="1">
            <w:r w:rsidR="00D61F4D" w:rsidRPr="00E84793">
              <w:rPr>
                <w:rStyle w:val="Lienhypertexte"/>
                <w:noProof/>
              </w:rPr>
              <w:t>1.</w:t>
            </w:r>
            <w:r w:rsidR="00D61F4D">
              <w:rPr>
                <w:rFonts w:asciiTheme="minorHAnsi" w:eastAsiaTheme="minorEastAsia" w:hAnsiTheme="minorHAnsi" w:cstheme="minorBidi"/>
                <w:b w:val="0"/>
                <w:smallCaps w:val="0"/>
                <w:noProof/>
                <w:kern w:val="2"/>
                <w:sz w:val="24"/>
                <w:szCs w:val="24"/>
                <w:lang w:eastAsia="fr-FR"/>
                <w14:ligatures w14:val="standardContextual"/>
              </w:rPr>
              <w:tab/>
            </w:r>
            <w:r w:rsidR="00D61F4D" w:rsidRPr="00E84793">
              <w:rPr>
                <w:rStyle w:val="Lienhypertexte"/>
                <w:noProof/>
              </w:rPr>
              <w:t>OBJET</w:t>
            </w:r>
            <w:r w:rsidR="00D61F4D">
              <w:rPr>
                <w:noProof/>
                <w:webHidden/>
              </w:rPr>
              <w:tab/>
            </w:r>
            <w:r w:rsidR="00D61F4D">
              <w:rPr>
                <w:noProof/>
                <w:webHidden/>
              </w:rPr>
              <w:fldChar w:fldCharType="begin"/>
            </w:r>
            <w:r w:rsidR="00D61F4D">
              <w:rPr>
                <w:noProof/>
                <w:webHidden/>
              </w:rPr>
              <w:instrText xml:space="preserve"> PAGEREF _Toc198651176 \h </w:instrText>
            </w:r>
            <w:r w:rsidR="00D61F4D">
              <w:rPr>
                <w:noProof/>
                <w:webHidden/>
              </w:rPr>
            </w:r>
            <w:r w:rsidR="00D61F4D">
              <w:rPr>
                <w:noProof/>
                <w:webHidden/>
              </w:rPr>
              <w:fldChar w:fldCharType="separate"/>
            </w:r>
            <w:r w:rsidR="00D61F4D">
              <w:rPr>
                <w:noProof/>
                <w:webHidden/>
              </w:rPr>
              <w:t>4</w:t>
            </w:r>
            <w:r w:rsidR="00D61F4D">
              <w:rPr>
                <w:noProof/>
                <w:webHidden/>
              </w:rPr>
              <w:fldChar w:fldCharType="end"/>
            </w:r>
          </w:hyperlink>
        </w:p>
        <w:p w14:paraId="22D1622F" w14:textId="6C722914"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77" w:history="1">
            <w:r w:rsidRPr="00E84793">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DOCUMENTS APPLICABLES</w:t>
            </w:r>
            <w:r>
              <w:rPr>
                <w:noProof/>
                <w:webHidden/>
              </w:rPr>
              <w:tab/>
            </w:r>
            <w:r>
              <w:rPr>
                <w:noProof/>
                <w:webHidden/>
              </w:rPr>
              <w:fldChar w:fldCharType="begin"/>
            </w:r>
            <w:r>
              <w:rPr>
                <w:noProof/>
                <w:webHidden/>
              </w:rPr>
              <w:instrText xml:space="preserve"> PAGEREF _Toc198651177 \h </w:instrText>
            </w:r>
            <w:r>
              <w:rPr>
                <w:noProof/>
                <w:webHidden/>
              </w:rPr>
            </w:r>
            <w:r>
              <w:rPr>
                <w:noProof/>
                <w:webHidden/>
              </w:rPr>
              <w:fldChar w:fldCharType="separate"/>
            </w:r>
            <w:r>
              <w:rPr>
                <w:noProof/>
                <w:webHidden/>
              </w:rPr>
              <w:t>4</w:t>
            </w:r>
            <w:r>
              <w:rPr>
                <w:noProof/>
                <w:webHidden/>
              </w:rPr>
              <w:fldChar w:fldCharType="end"/>
            </w:r>
          </w:hyperlink>
        </w:p>
        <w:p w14:paraId="55B078D8" w14:textId="76C04D71"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78" w:history="1">
            <w:r w:rsidRPr="00E84793">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CONDITIONS PARTICULIERES D’EXECUTION</w:t>
            </w:r>
            <w:r>
              <w:rPr>
                <w:noProof/>
                <w:webHidden/>
              </w:rPr>
              <w:tab/>
            </w:r>
            <w:r>
              <w:rPr>
                <w:noProof/>
                <w:webHidden/>
              </w:rPr>
              <w:fldChar w:fldCharType="begin"/>
            </w:r>
            <w:r>
              <w:rPr>
                <w:noProof/>
                <w:webHidden/>
              </w:rPr>
              <w:instrText xml:space="preserve"> PAGEREF _Toc198651178 \h </w:instrText>
            </w:r>
            <w:r>
              <w:rPr>
                <w:noProof/>
                <w:webHidden/>
              </w:rPr>
            </w:r>
            <w:r>
              <w:rPr>
                <w:noProof/>
                <w:webHidden/>
              </w:rPr>
              <w:fldChar w:fldCharType="separate"/>
            </w:r>
            <w:r>
              <w:rPr>
                <w:noProof/>
                <w:webHidden/>
              </w:rPr>
              <w:t>4</w:t>
            </w:r>
            <w:r>
              <w:rPr>
                <w:noProof/>
                <w:webHidden/>
              </w:rPr>
              <w:fldChar w:fldCharType="end"/>
            </w:r>
          </w:hyperlink>
        </w:p>
        <w:p w14:paraId="6E18D327" w14:textId="3CF0FFBB"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79" w:history="1">
            <w:r w:rsidRPr="00E84793">
              <w:rPr>
                <w:rStyle w:val="Lienhypertexte"/>
                <w:bCs/>
                <w:noProof/>
              </w:rPr>
              <w:t>3.1.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MOYENS MIS EN ŒUVRE POUR LA REALISATION</w:t>
            </w:r>
            <w:r>
              <w:rPr>
                <w:noProof/>
                <w:webHidden/>
              </w:rPr>
              <w:tab/>
            </w:r>
            <w:r>
              <w:rPr>
                <w:noProof/>
                <w:webHidden/>
              </w:rPr>
              <w:fldChar w:fldCharType="begin"/>
            </w:r>
            <w:r>
              <w:rPr>
                <w:noProof/>
                <w:webHidden/>
              </w:rPr>
              <w:instrText xml:space="preserve"> PAGEREF _Toc198651179 \h </w:instrText>
            </w:r>
            <w:r>
              <w:rPr>
                <w:noProof/>
                <w:webHidden/>
              </w:rPr>
            </w:r>
            <w:r>
              <w:rPr>
                <w:noProof/>
                <w:webHidden/>
              </w:rPr>
              <w:fldChar w:fldCharType="separate"/>
            </w:r>
            <w:r>
              <w:rPr>
                <w:noProof/>
                <w:webHidden/>
              </w:rPr>
              <w:t>4</w:t>
            </w:r>
            <w:r>
              <w:rPr>
                <w:noProof/>
                <w:webHidden/>
              </w:rPr>
              <w:fldChar w:fldCharType="end"/>
            </w:r>
          </w:hyperlink>
        </w:p>
        <w:p w14:paraId="49697375" w14:textId="389E616B"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0" w:history="1">
            <w:r w:rsidRPr="00E84793">
              <w:rPr>
                <w:rStyle w:val="Lienhypertexte"/>
                <w:bCs/>
                <w:noProof/>
              </w:rPr>
              <w:t>3.2.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MODALITES</w:t>
            </w:r>
            <w:r>
              <w:rPr>
                <w:noProof/>
                <w:webHidden/>
              </w:rPr>
              <w:tab/>
            </w:r>
            <w:r>
              <w:rPr>
                <w:noProof/>
                <w:webHidden/>
              </w:rPr>
              <w:fldChar w:fldCharType="begin"/>
            </w:r>
            <w:r>
              <w:rPr>
                <w:noProof/>
                <w:webHidden/>
              </w:rPr>
              <w:instrText xml:space="preserve"> PAGEREF _Toc198651180 \h </w:instrText>
            </w:r>
            <w:r>
              <w:rPr>
                <w:noProof/>
                <w:webHidden/>
              </w:rPr>
            </w:r>
            <w:r>
              <w:rPr>
                <w:noProof/>
                <w:webHidden/>
              </w:rPr>
              <w:fldChar w:fldCharType="separate"/>
            </w:r>
            <w:r>
              <w:rPr>
                <w:noProof/>
                <w:webHidden/>
              </w:rPr>
              <w:t>5</w:t>
            </w:r>
            <w:r>
              <w:rPr>
                <w:noProof/>
                <w:webHidden/>
              </w:rPr>
              <w:fldChar w:fldCharType="end"/>
            </w:r>
          </w:hyperlink>
        </w:p>
        <w:p w14:paraId="6D7F25BE" w14:textId="6893E932"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1" w:history="1">
            <w:r w:rsidRPr="00E84793">
              <w:rPr>
                <w:rStyle w:val="Lienhypertexte"/>
                <w:bCs/>
                <w:noProof/>
              </w:rPr>
              <w:t>3.3.</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LIEU D’EXECUTION</w:t>
            </w:r>
            <w:r>
              <w:rPr>
                <w:noProof/>
                <w:webHidden/>
              </w:rPr>
              <w:tab/>
            </w:r>
            <w:r>
              <w:rPr>
                <w:noProof/>
                <w:webHidden/>
              </w:rPr>
              <w:fldChar w:fldCharType="begin"/>
            </w:r>
            <w:r>
              <w:rPr>
                <w:noProof/>
                <w:webHidden/>
              </w:rPr>
              <w:instrText xml:space="preserve"> PAGEREF _Toc198651181 \h </w:instrText>
            </w:r>
            <w:r>
              <w:rPr>
                <w:noProof/>
                <w:webHidden/>
              </w:rPr>
            </w:r>
            <w:r>
              <w:rPr>
                <w:noProof/>
                <w:webHidden/>
              </w:rPr>
              <w:fldChar w:fldCharType="separate"/>
            </w:r>
            <w:r>
              <w:rPr>
                <w:noProof/>
                <w:webHidden/>
              </w:rPr>
              <w:t>5</w:t>
            </w:r>
            <w:r>
              <w:rPr>
                <w:noProof/>
                <w:webHidden/>
              </w:rPr>
              <w:fldChar w:fldCharType="end"/>
            </w:r>
          </w:hyperlink>
        </w:p>
        <w:p w14:paraId="41D7ECD9" w14:textId="02F24CBB"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2" w:history="1">
            <w:r w:rsidRPr="00E84793">
              <w:rPr>
                <w:rStyle w:val="Lienhypertexte"/>
                <w:bCs/>
                <w:noProof/>
              </w:rPr>
              <w:t>3.4.</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CONFIDENTIALITE</w:t>
            </w:r>
            <w:r>
              <w:rPr>
                <w:noProof/>
                <w:webHidden/>
              </w:rPr>
              <w:tab/>
            </w:r>
            <w:r>
              <w:rPr>
                <w:noProof/>
                <w:webHidden/>
              </w:rPr>
              <w:fldChar w:fldCharType="begin"/>
            </w:r>
            <w:r>
              <w:rPr>
                <w:noProof/>
                <w:webHidden/>
              </w:rPr>
              <w:instrText xml:space="preserve"> PAGEREF _Toc198651182 \h </w:instrText>
            </w:r>
            <w:r>
              <w:rPr>
                <w:noProof/>
                <w:webHidden/>
              </w:rPr>
            </w:r>
            <w:r>
              <w:rPr>
                <w:noProof/>
                <w:webHidden/>
              </w:rPr>
              <w:fldChar w:fldCharType="separate"/>
            </w:r>
            <w:r>
              <w:rPr>
                <w:noProof/>
                <w:webHidden/>
              </w:rPr>
              <w:t>5</w:t>
            </w:r>
            <w:r>
              <w:rPr>
                <w:noProof/>
                <w:webHidden/>
              </w:rPr>
              <w:fldChar w:fldCharType="end"/>
            </w:r>
          </w:hyperlink>
        </w:p>
        <w:p w14:paraId="13A6205E" w14:textId="2A342494"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3" w:history="1">
            <w:r w:rsidRPr="00E84793">
              <w:rPr>
                <w:rStyle w:val="Lienhypertexte"/>
                <w:bCs/>
                <w:noProof/>
              </w:rPr>
              <w:t>3.5.</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REUNIONS</w:t>
            </w:r>
            <w:r>
              <w:rPr>
                <w:noProof/>
                <w:webHidden/>
              </w:rPr>
              <w:tab/>
            </w:r>
            <w:r>
              <w:rPr>
                <w:noProof/>
                <w:webHidden/>
              </w:rPr>
              <w:fldChar w:fldCharType="begin"/>
            </w:r>
            <w:r>
              <w:rPr>
                <w:noProof/>
                <w:webHidden/>
              </w:rPr>
              <w:instrText xml:space="preserve"> PAGEREF _Toc198651183 \h </w:instrText>
            </w:r>
            <w:r>
              <w:rPr>
                <w:noProof/>
                <w:webHidden/>
              </w:rPr>
            </w:r>
            <w:r>
              <w:rPr>
                <w:noProof/>
                <w:webHidden/>
              </w:rPr>
              <w:fldChar w:fldCharType="separate"/>
            </w:r>
            <w:r>
              <w:rPr>
                <w:noProof/>
                <w:webHidden/>
              </w:rPr>
              <w:t>5</w:t>
            </w:r>
            <w:r>
              <w:rPr>
                <w:noProof/>
                <w:webHidden/>
              </w:rPr>
              <w:fldChar w:fldCharType="end"/>
            </w:r>
          </w:hyperlink>
        </w:p>
        <w:p w14:paraId="67348053" w14:textId="75CEAC15"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4" w:history="1">
            <w:r w:rsidRPr="00E84793">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SOUS-TRAITANCE</w:t>
            </w:r>
            <w:r>
              <w:rPr>
                <w:noProof/>
                <w:webHidden/>
              </w:rPr>
              <w:tab/>
            </w:r>
            <w:r>
              <w:rPr>
                <w:noProof/>
                <w:webHidden/>
              </w:rPr>
              <w:fldChar w:fldCharType="begin"/>
            </w:r>
            <w:r>
              <w:rPr>
                <w:noProof/>
                <w:webHidden/>
              </w:rPr>
              <w:instrText xml:space="preserve"> PAGEREF _Toc198651184 \h </w:instrText>
            </w:r>
            <w:r>
              <w:rPr>
                <w:noProof/>
                <w:webHidden/>
              </w:rPr>
            </w:r>
            <w:r>
              <w:rPr>
                <w:noProof/>
                <w:webHidden/>
              </w:rPr>
              <w:fldChar w:fldCharType="separate"/>
            </w:r>
            <w:r>
              <w:rPr>
                <w:noProof/>
                <w:webHidden/>
              </w:rPr>
              <w:t>5</w:t>
            </w:r>
            <w:r>
              <w:rPr>
                <w:noProof/>
                <w:webHidden/>
              </w:rPr>
              <w:fldChar w:fldCharType="end"/>
            </w:r>
          </w:hyperlink>
        </w:p>
        <w:p w14:paraId="642BE99C" w14:textId="52537A83"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5" w:history="1">
            <w:r w:rsidRPr="00E84793">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OBLIGATIONS / RESPONSABILITES</w:t>
            </w:r>
            <w:r>
              <w:rPr>
                <w:noProof/>
                <w:webHidden/>
              </w:rPr>
              <w:tab/>
            </w:r>
            <w:r>
              <w:rPr>
                <w:noProof/>
                <w:webHidden/>
              </w:rPr>
              <w:fldChar w:fldCharType="begin"/>
            </w:r>
            <w:r>
              <w:rPr>
                <w:noProof/>
                <w:webHidden/>
              </w:rPr>
              <w:instrText xml:space="preserve"> PAGEREF _Toc198651185 \h </w:instrText>
            </w:r>
            <w:r>
              <w:rPr>
                <w:noProof/>
                <w:webHidden/>
              </w:rPr>
            </w:r>
            <w:r>
              <w:rPr>
                <w:noProof/>
                <w:webHidden/>
              </w:rPr>
              <w:fldChar w:fldCharType="separate"/>
            </w:r>
            <w:r>
              <w:rPr>
                <w:noProof/>
                <w:webHidden/>
              </w:rPr>
              <w:t>6</w:t>
            </w:r>
            <w:r>
              <w:rPr>
                <w:noProof/>
                <w:webHidden/>
              </w:rPr>
              <w:fldChar w:fldCharType="end"/>
            </w:r>
          </w:hyperlink>
        </w:p>
        <w:p w14:paraId="03ADF060" w14:textId="5344A7DD"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6" w:history="1">
            <w:r w:rsidRPr="00E84793">
              <w:rPr>
                <w:rStyle w:val="Lienhypertexte"/>
                <w:bCs/>
                <w:noProof/>
                <w:spacing w:val="5"/>
              </w:rPr>
              <w:t>5.1.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spacing w:val="5"/>
              </w:rPr>
              <w:t>OBLIGATIONS DU TITULAIRE</w:t>
            </w:r>
            <w:r>
              <w:rPr>
                <w:noProof/>
                <w:webHidden/>
              </w:rPr>
              <w:tab/>
            </w:r>
            <w:r>
              <w:rPr>
                <w:noProof/>
                <w:webHidden/>
              </w:rPr>
              <w:fldChar w:fldCharType="begin"/>
            </w:r>
            <w:r>
              <w:rPr>
                <w:noProof/>
                <w:webHidden/>
              </w:rPr>
              <w:instrText xml:space="preserve"> PAGEREF _Toc198651186 \h </w:instrText>
            </w:r>
            <w:r>
              <w:rPr>
                <w:noProof/>
                <w:webHidden/>
              </w:rPr>
            </w:r>
            <w:r>
              <w:rPr>
                <w:noProof/>
                <w:webHidden/>
              </w:rPr>
              <w:fldChar w:fldCharType="separate"/>
            </w:r>
            <w:r>
              <w:rPr>
                <w:noProof/>
                <w:webHidden/>
              </w:rPr>
              <w:t>6</w:t>
            </w:r>
            <w:r>
              <w:rPr>
                <w:noProof/>
                <w:webHidden/>
              </w:rPr>
              <w:fldChar w:fldCharType="end"/>
            </w:r>
          </w:hyperlink>
        </w:p>
        <w:p w14:paraId="42EB392A" w14:textId="03F6EC14" w:rsidR="00D61F4D" w:rsidRDefault="00D61F4D">
          <w:pPr>
            <w:pStyle w:val="TM3"/>
            <w:tabs>
              <w:tab w:val="left" w:pos="1440"/>
              <w:tab w:val="right" w:leader="dot" w:pos="9062"/>
            </w:tabs>
            <w:rPr>
              <w:rFonts w:asciiTheme="minorHAnsi" w:eastAsiaTheme="minorEastAsia" w:hAnsiTheme="minorHAnsi" w:cstheme="minorBidi"/>
              <w:smallCaps w:val="0"/>
              <w:noProof/>
              <w:kern w:val="2"/>
              <w:sz w:val="24"/>
              <w:szCs w:val="24"/>
              <w:lang w:eastAsia="fr-FR"/>
              <w14:ligatures w14:val="standardContextual"/>
            </w:rPr>
          </w:pPr>
          <w:hyperlink w:anchor="_Toc198651187" w:history="1">
            <w:r w:rsidRPr="00E84793">
              <w:rPr>
                <w:rStyle w:val="Lienhypertexte"/>
                <w:bCs/>
                <w:noProof/>
              </w:rPr>
              <w:t>5.1.1.</w:t>
            </w:r>
            <w:r>
              <w:rPr>
                <w:rFonts w:asciiTheme="minorHAnsi" w:eastAsiaTheme="minorEastAsia" w:hAnsiTheme="minorHAnsi" w:cstheme="minorBidi"/>
                <w:smallCaps w:val="0"/>
                <w:noProof/>
                <w:kern w:val="2"/>
                <w:sz w:val="24"/>
                <w:szCs w:val="24"/>
                <w:lang w:eastAsia="fr-FR"/>
                <w14:ligatures w14:val="standardContextual"/>
              </w:rPr>
              <w:tab/>
            </w:r>
            <w:r w:rsidRPr="00E84793">
              <w:rPr>
                <w:rStyle w:val="Lienhypertexte"/>
                <w:bCs/>
                <w:noProof/>
              </w:rPr>
              <w:t>O</w:t>
            </w:r>
            <w:r w:rsidRPr="00E84793">
              <w:rPr>
                <w:rStyle w:val="Lienhypertexte"/>
                <w:noProof/>
              </w:rPr>
              <w:t>bligations</w:t>
            </w:r>
            <w:r w:rsidRPr="00E84793">
              <w:rPr>
                <w:rStyle w:val="Lienhypertexte"/>
                <w:b/>
                <w:noProof/>
              </w:rPr>
              <w:t xml:space="preserve"> </w:t>
            </w:r>
            <w:r w:rsidRPr="00E84793">
              <w:rPr>
                <w:rStyle w:val="Lienhypertexte"/>
                <w:noProof/>
              </w:rPr>
              <w:t>générales</w:t>
            </w:r>
            <w:r>
              <w:rPr>
                <w:noProof/>
                <w:webHidden/>
              </w:rPr>
              <w:tab/>
            </w:r>
            <w:r>
              <w:rPr>
                <w:noProof/>
                <w:webHidden/>
              </w:rPr>
              <w:fldChar w:fldCharType="begin"/>
            </w:r>
            <w:r>
              <w:rPr>
                <w:noProof/>
                <w:webHidden/>
              </w:rPr>
              <w:instrText xml:space="preserve"> PAGEREF _Toc198651187 \h </w:instrText>
            </w:r>
            <w:r>
              <w:rPr>
                <w:noProof/>
                <w:webHidden/>
              </w:rPr>
            </w:r>
            <w:r>
              <w:rPr>
                <w:noProof/>
                <w:webHidden/>
              </w:rPr>
              <w:fldChar w:fldCharType="separate"/>
            </w:r>
            <w:r>
              <w:rPr>
                <w:noProof/>
                <w:webHidden/>
              </w:rPr>
              <w:t>6</w:t>
            </w:r>
            <w:r>
              <w:rPr>
                <w:noProof/>
                <w:webHidden/>
              </w:rPr>
              <w:fldChar w:fldCharType="end"/>
            </w:r>
          </w:hyperlink>
        </w:p>
        <w:p w14:paraId="54FCD321" w14:textId="1EAB9C2E" w:rsidR="00D61F4D" w:rsidRDefault="00D61F4D">
          <w:pPr>
            <w:pStyle w:val="TM3"/>
            <w:tabs>
              <w:tab w:val="left" w:pos="1440"/>
              <w:tab w:val="right" w:leader="dot" w:pos="9062"/>
            </w:tabs>
            <w:rPr>
              <w:rFonts w:asciiTheme="minorHAnsi" w:eastAsiaTheme="minorEastAsia" w:hAnsiTheme="minorHAnsi" w:cstheme="minorBidi"/>
              <w:smallCaps w:val="0"/>
              <w:noProof/>
              <w:kern w:val="2"/>
              <w:sz w:val="24"/>
              <w:szCs w:val="24"/>
              <w:lang w:eastAsia="fr-FR"/>
              <w14:ligatures w14:val="standardContextual"/>
            </w:rPr>
          </w:pPr>
          <w:hyperlink w:anchor="_Toc198651188" w:history="1">
            <w:r w:rsidRPr="00E84793">
              <w:rPr>
                <w:rStyle w:val="Lienhypertexte"/>
                <w:bCs/>
                <w:noProof/>
              </w:rPr>
              <w:t>5.1.2.</w:t>
            </w:r>
            <w:r>
              <w:rPr>
                <w:rFonts w:asciiTheme="minorHAnsi" w:eastAsiaTheme="minorEastAsia" w:hAnsiTheme="minorHAnsi" w:cstheme="minorBidi"/>
                <w:smallCaps w:val="0"/>
                <w:noProof/>
                <w:kern w:val="2"/>
                <w:sz w:val="24"/>
                <w:szCs w:val="24"/>
                <w:lang w:eastAsia="fr-FR"/>
                <w14:ligatures w14:val="standardContextual"/>
              </w:rPr>
              <w:tab/>
            </w:r>
            <w:r w:rsidRPr="00E84793">
              <w:rPr>
                <w:rStyle w:val="Lienhypertexte"/>
                <w:bCs/>
                <w:noProof/>
              </w:rPr>
              <w:t>Personnel affecté au contrat</w:t>
            </w:r>
            <w:r>
              <w:rPr>
                <w:noProof/>
                <w:webHidden/>
              </w:rPr>
              <w:tab/>
            </w:r>
            <w:r>
              <w:rPr>
                <w:noProof/>
                <w:webHidden/>
              </w:rPr>
              <w:fldChar w:fldCharType="begin"/>
            </w:r>
            <w:r>
              <w:rPr>
                <w:noProof/>
                <w:webHidden/>
              </w:rPr>
              <w:instrText xml:space="preserve"> PAGEREF _Toc198651188 \h </w:instrText>
            </w:r>
            <w:r>
              <w:rPr>
                <w:noProof/>
                <w:webHidden/>
              </w:rPr>
            </w:r>
            <w:r>
              <w:rPr>
                <w:noProof/>
                <w:webHidden/>
              </w:rPr>
              <w:fldChar w:fldCharType="separate"/>
            </w:r>
            <w:r>
              <w:rPr>
                <w:noProof/>
                <w:webHidden/>
              </w:rPr>
              <w:t>6</w:t>
            </w:r>
            <w:r>
              <w:rPr>
                <w:noProof/>
                <w:webHidden/>
              </w:rPr>
              <w:fldChar w:fldCharType="end"/>
            </w:r>
          </w:hyperlink>
        </w:p>
        <w:p w14:paraId="023C6EC9" w14:textId="75CA6024"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89" w:history="1">
            <w:r w:rsidRPr="00E84793">
              <w:rPr>
                <w:rStyle w:val="Lienhypertexte"/>
                <w:bCs/>
                <w:noProof/>
                <w:spacing w:val="5"/>
              </w:rPr>
              <w:t>5.2.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spacing w:val="5"/>
              </w:rPr>
              <w:t>OBLIGATIONS DE SOLEIL</w:t>
            </w:r>
            <w:r>
              <w:rPr>
                <w:noProof/>
                <w:webHidden/>
              </w:rPr>
              <w:tab/>
            </w:r>
            <w:r>
              <w:rPr>
                <w:noProof/>
                <w:webHidden/>
              </w:rPr>
              <w:fldChar w:fldCharType="begin"/>
            </w:r>
            <w:r>
              <w:rPr>
                <w:noProof/>
                <w:webHidden/>
              </w:rPr>
              <w:instrText xml:space="preserve"> PAGEREF _Toc198651189 \h </w:instrText>
            </w:r>
            <w:r>
              <w:rPr>
                <w:noProof/>
                <w:webHidden/>
              </w:rPr>
            </w:r>
            <w:r>
              <w:rPr>
                <w:noProof/>
                <w:webHidden/>
              </w:rPr>
              <w:fldChar w:fldCharType="separate"/>
            </w:r>
            <w:r>
              <w:rPr>
                <w:noProof/>
                <w:webHidden/>
              </w:rPr>
              <w:t>7</w:t>
            </w:r>
            <w:r>
              <w:rPr>
                <w:noProof/>
                <w:webHidden/>
              </w:rPr>
              <w:fldChar w:fldCharType="end"/>
            </w:r>
          </w:hyperlink>
        </w:p>
        <w:p w14:paraId="6372C7AB" w14:textId="332A552F"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0" w:history="1">
            <w:r w:rsidRPr="00E84793">
              <w:rPr>
                <w:rStyle w:val="Lienhypertexte"/>
                <w:bCs/>
                <w:noProof/>
                <w:spacing w:val="5"/>
              </w:rPr>
              <w:t>5.3.</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spacing w:val="5"/>
              </w:rPr>
              <w:t>OBLIGATIONS DES PARTIES</w:t>
            </w:r>
            <w:r>
              <w:rPr>
                <w:noProof/>
                <w:webHidden/>
              </w:rPr>
              <w:tab/>
            </w:r>
            <w:r>
              <w:rPr>
                <w:noProof/>
                <w:webHidden/>
              </w:rPr>
              <w:fldChar w:fldCharType="begin"/>
            </w:r>
            <w:r>
              <w:rPr>
                <w:noProof/>
                <w:webHidden/>
              </w:rPr>
              <w:instrText xml:space="preserve"> PAGEREF _Toc198651190 \h </w:instrText>
            </w:r>
            <w:r>
              <w:rPr>
                <w:noProof/>
                <w:webHidden/>
              </w:rPr>
            </w:r>
            <w:r>
              <w:rPr>
                <w:noProof/>
                <w:webHidden/>
              </w:rPr>
              <w:fldChar w:fldCharType="separate"/>
            </w:r>
            <w:r>
              <w:rPr>
                <w:noProof/>
                <w:webHidden/>
              </w:rPr>
              <w:t>7</w:t>
            </w:r>
            <w:r>
              <w:rPr>
                <w:noProof/>
                <w:webHidden/>
              </w:rPr>
              <w:fldChar w:fldCharType="end"/>
            </w:r>
          </w:hyperlink>
        </w:p>
        <w:p w14:paraId="4562E33C" w14:textId="26BF6CB1"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1" w:history="1">
            <w:r w:rsidRPr="00E84793">
              <w:rPr>
                <w:rStyle w:val="Lienhypertexte"/>
                <w:bCs/>
                <w:noProof/>
              </w:rPr>
              <w:t>5.4.</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CONFIDENTIALITE</w:t>
            </w:r>
            <w:r>
              <w:rPr>
                <w:noProof/>
                <w:webHidden/>
              </w:rPr>
              <w:tab/>
            </w:r>
            <w:r>
              <w:rPr>
                <w:noProof/>
                <w:webHidden/>
              </w:rPr>
              <w:fldChar w:fldCharType="begin"/>
            </w:r>
            <w:r>
              <w:rPr>
                <w:noProof/>
                <w:webHidden/>
              </w:rPr>
              <w:instrText xml:space="preserve"> PAGEREF _Toc198651191 \h </w:instrText>
            </w:r>
            <w:r>
              <w:rPr>
                <w:noProof/>
                <w:webHidden/>
              </w:rPr>
            </w:r>
            <w:r>
              <w:rPr>
                <w:noProof/>
                <w:webHidden/>
              </w:rPr>
              <w:fldChar w:fldCharType="separate"/>
            </w:r>
            <w:r>
              <w:rPr>
                <w:noProof/>
                <w:webHidden/>
              </w:rPr>
              <w:t>7</w:t>
            </w:r>
            <w:r>
              <w:rPr>
                <w:noProof/>
                <w:webHidden/>
              </w:rPr>
              <w:fldChar w:fldCharType="end"/>
            </w:r>
          </w:hyperlink>
        </w:p>
        <w:p w14:paraId="7DB445CA" w14:textId="2805B100"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2" w:history="1">
            <w:r w:rsidRPr="00E84793">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DUREE DU MARCHE</w:t>
            </w:r>
            <w:r>
              <w:rPr>
                <w:noProof/>
                <w:webHidden/>
              </w:rPr>
              <w:tab/>
            </w:r>
            <w:r>
              <w:rPr>
                <w:noProof/>
                <w:webHidden/>
              </w:rPr>
              <w:fldChar w:fldCharType="begin"/>
            </w:r>
            <w:r>
              <w:rPr>
                <w:noProof/>
                <w:webHidden/>
              </w:rPr>
              <w:instrText xml:space="preserve"> PAGEREF _Toc198651192 \h </w:instrText>
            </w:r>
            <w:r>
              <w:rPr>
                <w:noProof/>
                <w:webHidden/>
              </w:rPr>
            </w:r>
            <w:r>
              <w:rPr>
                <w:noProof/>
                <w:webHidden/>
              </w:rPr>
              <w:fldChar w:fldCharType="separate"/>
            </w:r>
            <w:r>
              <w:rPr>
                <w:noProof/>
                <w:webHidden/>
              </w:rPr>
              <w:t>7</w:t>
            </w:r>
            <w:r>
              <w:rPr>
                <w:noProof/>
                <w:webHidden/>
              </w:rPr>
              <w:fldChar w:fldCharType="end"/>
            </w:r>
          </w:hyperlink>
        </w:p>
        <w:p w14:paraId="07E66427" w14:textId="05898114"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3" w:history="1">
            <w:r w:rsidRPr="00E84793">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MONTANT DU MARCHE</w:t>
            </w:r>
            <w:r>
              <w:rPr>
                <w:noProof/>
                <w:webHidden/>
              </w:rPr>
              <w:tab/>
            </w:r>
            <w:r>
              <w:rPr>
                <w:noProof/>
                <w:webHidden/>
              </w:rPr>
              <w:fldChar w:fldCharType="begin"/>
            </w:r>
            <w:r>
              <w:rPr>
                <w:noProof/>
                <w:webHidden/>
              </w:rPr>
              <w:instrText xml:space="preserve"> PAGEREF _Toc198651193 \h </w:instrText>
            </w:r>
            <w:r>
              <w:rPr>
                <w:noProof/>
                <w:webHidden/>
              </w:rPr>
            </w:r>
            <w:r>
              <w:rPr>
                <w:noProof/>
                <w:webHidden/>
              </w:rPr>
              <w:fldChar w:fldCharType="separate"/>
            </w:r>
            <w:r>
              <w:rPr>
                <w:noProof/>
                <w:webHidden/>
              </w:rPr>
              <w:t>8</w:t>
            </w:r>
            <w:r>
              <w:rPr>
                <w:noProof/>
                <w:webHidden/>
              </w:rPr>
              <w:fldChar w:fldCharType="end"/>
            </w:r>
          </w:hyperlink>
        </w:p>
        <w:p w14:paraId="2C9CD2C2" w14:textId="2375B4E9"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4" w:history="1">
            <w:r w:rsidRPr="00E84793">
              <w:rPr>
                <w:rStyle w:val="Lienhypertexte"/>
                <w:rFonts w:cs="Arial"/>
                <w:bCs/>
                <w:noProof/>
              </w:rPr>
              <w:t>7.1.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MONTANT DU MARCHE</w:t>
            </w:r>
            <w:r>
              <w:rPr>
                <w:noProof/>
                <w:webHidden/>
              </w:rPr>
              <w:tab/>
            </w:r>
            <w:r>
              <w:rPr>
                <w:noProof/>
                <w:webHidden/>
              </w:rPr>
              <w:fldChar w:fldCharType="begin"/>
            </w:r>
            <w:r>
              <w:rPr>
                <w:noProof/>
                <w:webHidden/>
              </w:rPr>
              <w:instrText xml:space="preserve"> PAGEREF _Toc198651194 \h </w:instrText>
            </w:r>
            <w:r>
              <w:rPr>
                <w:noProof/>
                <w:webHidden/>
              </w:rPr>
            </w:r>
            <w:r>
              <w:rPr>
                <w:noProof/>
                <w:webHidden/>
              </w:rPr>
              <w:fldChar w:fldCharType="separate"/>
            </w:r>
            <w:r>
              <w:rPr>
                <w:noProof/>
                <w:webHidden/>
              </w:rPr>
              <w:t>8</w:t>
            </w:r>
            <w:r>
              <w:rPr>
                <w:noProof/>
                <w:webHidden/>
              </w:rPr>
              <w:fldChar w:fldCharType="end"/>
            </w:r>
          </w:hyperlink>
        </w:p>
        <w:p w14:paraId="174E24DC" w14:textId="739DAA9E"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5" w:history="1">
            <w:r w:rsidRPr="00E84793">
              <w:rPr>
                <w:rStyle w:val="Lienhypertexte"/>
                <w:rFonts w:cs="Arial"/>
                <w:bCs/>
                <w:noProof/>
              </w:rPr>
              <w:t>7.2.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PRESTATIONS SUPPLEMENTAIRES EVENTUELLES (PSE)</w:t>
            </w:r>
            <w:r>
              <w:rPr>
                <w:noProof/>
                <w:webHidden/>
              </w:rPr>
              <w:tab/>
            </w:r>
            <w:r>
              <w:rPr>
                <w:noProof/>
                <w:webHidden/>
              </w:rPr>
              <w:fldChar w:fldCharType="begin"/>
            </w:r>
            <w:r>
              <w:rPr>
                <w:noProof/>
                <w:webHidden/>
              </w:rPr>
              <w:instrText xml:space="preserve"> PAGEREF _Toc198651195 \h </w:instrText>
            </w:r>
            <w:r>
              <w:rPr>
                <w:noProof/>
                <w:webHidden/>
              </w:rPr>
            </w:r>
            <w:r>
              <w:rPr>
                <w:noProof/>
                <w:webHidden/>
              </w:rPr>
              <w:fldChar w:fldCharType="separate"/>
            </w:r>
            <w:r>
              <w:rPr>
                <w:noProof/>
                <w:webHidden/>
              </w:rPr>
              <w:t>8</w:t>
            </w:r>
            <w:r>
              <w:rPr>
                <w:noProof/>
                <w:webHidden/>
              </w:rPr>
              <w:fldChar w:fldCharType="end"/>
            </w:r>
          </w:hyperlink>
        </w:p>
        <w:p w14:paraId="2BE8D13B" w14:textId="3584B262"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6" w:history="1">
            <w:r w:rsidRPr="00E84793">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REVISION DES PRIX</w:t>
            </w:r>
            <w:r>
              <w:rPr>
                <w:noProof/>
                <w:webHidden/>
              </w:rPr>
              <w:tab/>
            </w:r>
            <w:r>
              <w:rPr>
                <w:noProof/>
                <w:webHidden/>
              </w:rPr>
              <w:fldChar w:fldCharType="begin"/>
            </w:r>
            <w:r>
              <w:rPr>
                <w:noProof/>
                <w:webHidden/>
              </w:rPr>
              <w:instrText xml:space="preserve"> PAGEREF _Toc198651196 \h </w:instrText>
            </w:r>
            <w:r>
              <w:rPr>
                <w:noProof/>
                <w:webHidden/>
              </w:rPr>
            </w:r>
            <w:r>
              <w:rPr>
                <w:noProof/>
                <w:webHidden/>
              </w:rPr>
              <w:fldChar w:fldCharType="separate"/>
            </w:r>
            <w:r>
              <w:rPr>
                <w:noProof/>
                <w:webHidden/>
              </w:rPr>
              <w:t>8</w:t>
            </w:r>
            <w:r>
              <w:rPr>
                <w:noProof/>
                <w:webHidden/>
              </w:rPr>
              <w:fldChar w:fldCharType="end"/>
            </w:r>
          </w:hyperlink>
        </w:p>
        <w:p w14:paraId="1DAF9EF3" w14:textId="53A4B04A"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7" w:history="1">
            <w:r w:rsidRPr="00E84793">
              <w:rPr>
                <w:rStyle w:val="Lienhypertexte"/>
                <w:rFonts w:cs="Arial"/>
                <w:bCs/>
                <w:noProof/>
              </w:rPr>
              <w:t>8.1.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DEFINITION DE LA FORMULE</w:t>
            </w:r>
            <w:r>
              <w:rPr>
                <w:noProof/>
                <w:webHidden/>
              </w:rPr>
              <w:tab/>
            </w:r>
            <w:r>
              <w:rPr>
                <w:noProof/>
                <w:webHidden/>
              </w:rPr>
              <w:fldChar w:fldCharType="begin"/>
            </w:r>
            <w:r>
              <w:rPr>
                <w:noProof/>
                <w:webHidden/>
              </w:rPr>
              <w:instrText xml:space="preserve"> PAGEREF _Toc198651197 \h </w:instrText>
            </w:r>
            <w:r>
              <w:rPr>
                <w:noProof/>
                <w:webHidden/>
              </w:rPr>
            </w:r>
            <w:r>
              <w:rPr>
                <w:noProof/>
                <w:webHidden/>
              </w:rPr>
              <w:fldChar w:fldCharType="separate"/>
            </w:r>
            <w:r>
              <w:rPr>
                <w:noProof/>
                <w:webHidden/>
              </w:rPr>
              <w:t>8</w:t>
            </w:r>
            <w:r>
              <w:rPr>
                <w:noProof/>
                <w:webHidden/>
              </w:rPr>
              <w:fldChar w:fldCharType="end"/>
            </w:r>
          </w:hyperlink>
        </w:p>
        <w:p w14:paraId="757193EF" w14:textId="3FBC6B98"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8" w:history="1">
            <w:r w:rsidRPr="00E84793">
              <w:rPr>
                <w:rStyle w:val="Lienhypertexte"/>
                <w:rFonts w:cs="Arial"/>
                <w:bCs/>
                <w:noProof/>
              </w:rPr>
              <w:t>8.2.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CLAUSE DE SAUVEGARDE</w:t>
            </w:r>
            <w:r>
              <w:rPr>
                <w:noProof/>
                <w:webHidden/>
              </w:rPr>
              <w:tab/>
            </w:r>
            <w:r>
              <w:rPr>
                <w:noProof/>
                <w:webHidden/>
              </w:rPr>
              <w:fldChar w:fldCharType="begin"/>
            </w:r>
            <w:r>
              <w:rPr>
                <w:noProof/>
                <w:webHidden/>
              </w:rPr>
              <w:instrText xml:space="preserve"> PAGEREF _Toc198651198 \h </w:instrText>
            </w:r>
            <w:r>
              <w:rPr>
                <w:noProof/>
                <w:webHidden/>
              </w:rPr>
            </w:r>
            <w:r>
              <w:rPr>
                <w:noProof/>
                <w:webHidden/>
              </w:rPr>
              <w:fldChar w:fldCharType="separate"/>
            </w:r>
            <w:r>
              <w:rPr>
                <w:noProof/>
                <w:webHidden/>
              </w:rPr>
              <w:t>9</w:t>
            </w:r>
            <w:r>
              <w:rPr>
                <w:noProof/>
                <w:webHidden/>
              </w:rPr>
              <w:fldChar w:fldCharType="end"/>
            </w:r>
          </w:hyperlink>
        </w:p>
        <w:p w14:paraId="214538DA" w14:textId="4A9710F1" w:rsidR="00D61F4D" w:rsidRDefault="00D61F4D">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199" w:history="1">
            <w:r w:rsidRPr="00E84793">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CLAUSE DE REEXAMEN</w:t>
            </w:r>
            <w:r>
              <w:rPr>
                <w:noProof/>
                <w:webHidden/>
              </w:rPr>
              <w:tab/>
            </w:r>
            <w:r>
              <w:rPr>
                <w:noProof/>
                <w:webHidden/>
              </w:rPr>
              <w:fldChar w:fldCharType="begin"/>
            </w:r>
            <w:r>
              <w:rPr>
                <w:noProof/>
                <w:webHidden/>
              </w:rPr>
              <w:instrText xml:space="preserve"> PAGEREF _Toc198651199 \h </w:instrText>
            </w:r>
            <w:r>
              <w:rPr>
                <w:noProof/>
                <w:webHidden/>
              </w:rPr>
            </w:r>
            <w:r>
              <w:rPr>
                <w:noProof/>
                <w:webHidden/>
              </w:rPr>
              <w:fldChar w:fldCharType="separate"/>
            </w:r>
            <w:r>
              <w:rPr>
                <w:noProof/>
                <w:webHidden/>
              </w:rPr>
              <w:t>9</w:t>
            </w:r>
            <w:r>
              <w:rPr>
                <w:noProof/>
                <w:webHidden/>
              </w:rPr>
              <w:fldChar w:fldCharType="end"/>
            </w:r>
          </w:hyperlink>
        </w:p>
        <w:p w14:paraId="77A2D4F0" w14:textId="1911DBD2"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0" w:history="1">
            <w:r w:rsidRPr="00E84793">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CLAUSE DE PRESTATIONS SIMILAIRES</w:t>
            </w:r>
            <w:r>
              <w:rPr>
                <w:noProof/>
                <w:webHidden/>
              </w:rPr>
              <w:tab/>
            </w:r>
            <w:r>
              <w:rPr>
                <w:noProof/>
                <w:webHidden/>
              </w:rPr>
              <w:fldChar w:fldCharType="begin"/>
            </w:r>
            <w:r>
              <w:rPr>
                <w:noProof/>
                <w:webHidden/>
              </w:rPr>
              <w:instrText xml:space="preserve"> PAGEREF _Toc198651200 \h </w:instrText>
            </w:r>
            <w:r>
              <w:rPr>
                <w:noProof/>
                <w:webHidden/>
              </w:rPr>
            </w:r>
            <w:r>
              <w:rPr>
                <w:noProof/>
                <w:webHidden/>
              </w:rPr>
              <w:fldChar w:fldCharType="separate"/>
            </w:r>
            <w:r>
              <w:rPr>
                <w:noProof/>
                <w:webHidden/>
              </w:rPr>
              <w:t>10</w:t>
            </w:r>
            <w:r>
              <w:rPr>
                <w:noProof/>
                <w:webHidden/>
              </w:rPr>
              <w:fldChar w:fldCharType="end"/>
            </w:r>
          </w:hyperlink>
        </w:p>
        <w:p w14:paraId="3CD001E9" w14:textId="70CBC2EB"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1" w:history="1">
            <w:r w:rsidRPr="00E84793">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FACTURATION ET PAIEMENT</w:t>
            </w:r>
            <w:r>
              <w:rPr>
                <w:noProof/>
                <w:webHidden/>
              </w:rPr>
              <w:tab/>
            </w:r>
            <w:r>
              <w:rPr>
                <w:noProof/>
                <w:webHidden/>
              </w:rPr>
              <w:fldChar w:fldCharType="begin"/>
            </w:r>
            <w:r>
              <w:rPr>
                <w:noProof/>
                <w:webHidden/>
              </w:rPr>
              <w:instrText xml:space="preserve"> PAGEREF _Toc198651201 \h </w:instrText>
            </w:r>
            <w:r>
              <w:rPr>
                <w:noProof/>
                <w:webHidden/>
              </w:rPr>
            </w:r>
            <w:r>
              <w:rPr>
                <w:noProof/>
                <w:webHidden/>
              </w:rPr>
              <w:fldChar w:fldCharType="separate"/>
            </w:r>
            <w:r>
              <w:rPr>
                <w:noProof/>
                <w:webHidden/>
              </w:rPr>
              <w:t>10</w:t>
            </w:r>
            <w:r>
              <w:rPr>
                <w:noProof/>
                <w:webHidden/>
              </w:rPr>
              <w:fldChar w:fldCharType="end"/>
            </w:r>
          </w:hyperlink>
        </w:p>
        <w:p w14:paraId="12E611E7" w14:textId="1C7C79D0"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2" w:history="1">
            <w:r w:rsidRPr="00E84793">
              <w:rPr>
                <w:rStyle w:val="Lienhypertexte"/>
                <w:bCs/>
                <w:noProof/>
              </w:rPr>
              <w:t>11.1.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FACTURATION</w:t>
            </w:r>
            <w:r>
              <w:rPr>
                <w:noProof/>
                <w:webHidden/>
              </w:rPr>
              <w:tab/>
            </w:r>
            <w:r>
              <w:rPr>
                <w:noProof/>
                <w:webHidden/>
              </w:rPr>
              <w:fldChar w:fldCharType="begin"/>
            </w:r>
            <w:r>
              <w:rPr>
                <w:noProof/>
                <w:webHidden/>
              </w:rPr>
              <w:instrText xml:space="preserve"> PAGEREF _Toc198651202 \h </w:instrText>
            </w:r>
            <w:r>
              <w:rPr>
                <w:noProof/>
                <w:webHidden/>
              </w:rPr>
            </w:r>
            <w:r>
              <w:rPr>
                <w:noProof/>
                <w:webHidden/>
              </w:rPr>
              <w:fldChar w:fldCharType="separate"/>
            </w:r>
            <w:r>
              <w:rPr>
                <w:noProof/>
                <w:webHidden/>
              </w:rPr>
              <w:t>10</w:t>
            </w:r>
            <w:r>
              <w:rPr>
                <w:noProof/>
                <w:webHidden/>
              </w:rPr>
              <w:fldChar w:fldCharType="end"/>
            </w:r>
          </w:hyperlink>
        </w:p>
        <w:p w14:paraId="1F497E9F" w14:textId="6DC86623"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3" w:history="1">
            <w:r w:rsidRPr="00E84793">
              <w:rPr>
                <w:rStyle w:val="Lienhypertexte"/>
                <w:rFonts w:eastAsia="Times New Roman" w:cs="Times New Roman"/>
                <w:bCs/>
                <w:caps/>
                <w:noProof/>
                <w:kern w:val="28"/>
                <w:lang w:eastAsia="fr-FR"/>
              </w:rPr>
              <w:t>11.2.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eastAsia="Times New Roman" w:cs="Times New Roman"/>
                <w:caps/>
                <w:noProof/>
                <w:kern w:val="28"/>
                <w:lang w:eastAsia="fr-FR"/>
              </w:rPr>
              <w:t>TERMES DE PAIEMENT</w:t>
            </w:r>
            <w:r>
              <w:rPr>
                <w:noProof/>
                <w:webHidden/>
              </w:rPr>
              <w:tab/>
            </w:r>
            <w:r>
              <w:rPr>
                <w:noProof/>
                <w:webHidden/>
              </w:rPr>
              <w:fldChar w:fldCharType="begin"/>
            </w:r>
            <w:r>
              <w:rPr>
                <w:noProof/>
                <w:webHidden/>
              </w:rPr>
              <w:instrText xml:space="preserve"> PAGEREF _Toc198651203 \h </w:instrText>
            </w:r>
            <w:r>
              <w:rPr>
                <w:noProof/>
                <w:webHidden/>
              </w:rPr>
            </w:r>
            <w:r>
              <w:rPr>
                <w:noProof/>
                <w:webHidden/>
              </w:rPr>
              <w:fldChar w:fldCharType="separate"/>
            </w:r>
            <w:r>
              <w:rPr>
                <w:noProof/>
                <w:webHidden/>
              </w:rPr>
              <w:t>10</w:t>
            </w:r>
            <w:r>
              <w:rPr>
                <w:noProof/>
                <w:webHidden/>
              </w:rPr>
              <w:fldChar w:fldCharType="end"/>
            </w:r>
          </w:hyperlink>
        </w:p>
        <w:p w14:paraId="618B59F9" w14:textId="33DECAF9"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4" w:history="1">
            <w:r w:rsidRPr="00E84793">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PENALITES</w:t>
            </w:r>
            <w:r>
              <w:rPr>
                <w:noProof/>
                <w:webHidden/>
              </w:rPr>
              <w:tab/>
            </w:r>
            <w:r>
              <w:rPr>
                <w:noProof/>
                <w:webHidden/>
              </w:rPr>
              <w:fldChar w:fldCharType="begin"/>
            </w:r>
            <w:r>
              <w:rPr>
                <w:noProof/>
                <w:webHidden/>
              </w:rPr>
              <w:instrText xml:space="preserve"> PAGEREF _Toc198651204 \h </w:instrText>
            </w:r>
            <w:r>
              <w:rPr>
                <w:noProof/>
                <w:webHidden/>
              </w:rPr>
            </w:r>
            <w:r>
              <w:rPr>
                <w:noProof/>
                <w:webHidden/>
              </w:rPr>
              <w:fldChar w:fldCharType="separate"/>
            </w:r>
            <w:r>
              <w:rPr>
                <w:noProof/>
                <w:webHidden/>
              </w:rPr>
              <w:t>10</w:t>
            </w:r>
            <w:r>
              <w:rPr>
                <w:noProof/>
                <w:webHidden/>
              </w:rPr>
              <w:fldChar w:fldCharType="end"/>
            </w:r>
          </w:hyperlink>
        </w:p>
        <w:p w14:paraId="3A0798D9" w14:textId="0A4459D6"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5" w:history="1">
            <w:r w:rsidRPr="00E84793">
              <w:rPr>
                <w:rStyle w:val="Lienhypertexte"/>
                <w:bCs/>
                <w:noProof/>
              </w:rPr>
              <w:t>12.1.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eastAsia="Times New Roman" w:cs="Times New Roman"/>
                <w:caps/>
                <w:noProof/>
                <w:kern w:val="28"/>
                <w:lang w:eastAsia="fr-FR"/>
              </w:rPr>
              <w:t>PENALITES POUR MANQUEMENT AUX OBLIGATIONS CONTRACTUELLES</w:t>
            </w:r>
            <w:r>
              <w:rPr>
                <w:noProof/>
                <w:webHidden/>
              </w:rPr>
              <w:tab/>
            </w:r>
            <w:r>
              <w:rPr>
                <w:noProof/>
                <w:webHidden/>
              </w:rPr>
              <w:fldChar w:fldCharType="begin"/>
            </w:r>
            <w:r>
              <w:rPr>
                <w:noProof/>
                <w:webHidden/>
              </w:rPr>
              <w:instrText xml:space="preserve"> PAGEREF _Toc198651205 \h </w:instrText>
            </w:r>
            <w:r>
              <w:rPr>
                <w:noProof/>
                <w:webHidden/>
              </w:rPr>
            </w:r>
            <w:r>
              <w:rPr>
                <w:noProof/>
                <w:webHidden/>
              </w:rPr>
              <w:fldChar w:fldCharType="separate"/>
            </w:r>
            <w:r>
              <w:rPr>
                <w:noProof/>
                <w:webHidden/>
              </w:rPr>
              <w:t>10</w:t>
            </w:r>
            <w:r>
              <w:rPr>
                <w:noProof/>
                <w:webHidden/>
              </w:rPr>
              <w:fldChar w:fldCharType="end"/>
            </w:r>
          </w:hyperlink>
        </w:p>
        <w:p w14:paraId="507F8C2E" w14:textId="2B8C4446"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6" w:history="1">
            <w:r w:rsidRPr="00E84793">
              <w:rPr>
                <w:rStyle w:val="Lienhypertexte"/>
                <w:rFonts w:eastAsia="Times New Roman" w:cs="Times New Roman"/>
                <w:bCs/>
                <w:caps/>
                <w:noProof/>
                <w:kern w:val="28"/>
                <w:lang w:eastAsia="fr-FR"/>
              </w:rPr>
              <w:t>12.2.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eastAsia="Times New Roman" w:cs="Times New Roman"/>
                <w:caps/>
                <w:noProof/>
                <w:kern w:val="28"/>
                <w:lang w:eastAsia="fr-FR"/>
              </w:rPr>
              <w:t>CARACTERE DES PENALITES</w:t>
            </w:r>
            <w:r>
              <w:rPr>
                <w:noProof/>
                <w:webHidden/>
              </w:rPr>
              <w:tab/>
            </w:r>
            <w:r>
              <w:rPr>
                <w:noProof/>
                <w:webHidden/>
              </w:rPr>
              <w:fldChar w:fldCharType="begin"/>
            </w:r>
            <w:r>
              <w:rPr>
                <w:noProof/>
                <w:webHidden/>
              </w:rPr>
              <w:instrText xml:space="preserve"> PAGEREF _Toc198651206 \h </w:instrText>
            </w:r>
            <w:r>
              <w:rPr>
                <w:noProof/>
                <w:webHidden/>
              </w:rPr>
            </w:r>
            <w:r>
              <w:rPr>
                <w:noProof/>
                <w:webHidden/>
              </w:rPr>
              <w:fldChar w:fldCharType="separate"/>
            </w:r>
            <w:r>
              <w:rPr>
                <w:noProof/>
                <w:webHidden/>
              </w:rPr>
              <w:t>11</w:t>
            </w:r>
            <w:r>
              <w:rPr>
                <w:noProof/>
                <w:webHidden/>
              </w:rPr>
              <w:fldChar w:fldCharType="end"/>
            </w:r>
          </w:hyperlink>
        </w:p>
        <w:p w14:paraId="4831A843" w14:textId="6548689C"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7" w:history="1">
            <w:r w:rsidRPr="00E84793">
              <w:rPr>
                <w:rStyle w:val="Lienhypertexte"/>
                <w:rFonts w:cs="Arial"/>
                <w:bCs/>
                <w:noProof/>
              </w:rPr>
              <w:t>12.3.</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REFACTIONS</w:t>
            </w:r>
            <w:r>
              <w:rPr>
                <w:noProof/>
                <w:webHidden/>
              </w:rPr>
              <w:tab/>
            </w:r>
            <w:r>
              <w:rPr>
                <w:noProof/>
                <w:webHidden/>
              </w:rPr>
              <w:fldChar w:fldCharType="begin"/>
            </w:r>
            <w:r>
              <w:rPr>
                <w:noProof/>
                <w:webHidden/>
              </w:rPr>
              <w:instrText xml:space="preserve"> PAGEREF _Toc198651207 \h </w:instrText>
            </w:r>
            <w:r>
              <w:rPr>
                <w:noProof/>
                <w:webHidden/>
              </w:rPr>
            </w:r>
            <w:r>
              <w:rPr>
                <w:noProof/>
                <w:webHidden/>
              </w:rPr>
              <w:fldChar w:fldCharType="separate"/>
            </w:r>
            <w:r>
              <w:rPr>
                <w:noProof/>
                <w:webHidden/>
              </w:rPr>
              <w:t>11</w:t>
            </w:r>
            <w:r>
              <w:rPr>
                <w:noProof/>
                <w:webHidden/>
              </w:rPr>
              <w:fldChar w:fldCharType="end"/>
            </w:r>
          </w:hyperlink>
        </w:p>
        <w:p w14:paraId="3410ED3B" w14:textId="72235F94"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8" w:history="1">
            <w:r w:rsidRPr="00E84793">
              <w:rPr>
                <w:rStyle w:val="Lienhypertexte"/>
                <w:rFonts w:cs="Arial"/>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MESURES PARTICULIÈRES</w:t>
            </w:r>
            <w:r>
              <w:rPr>
                <w:noProof/>
                <w:webHidden/>
              </w:rPr>
              <w:tab/>
            </w:r>
            <w:r>
              <w:rPr>
                <w:noProof/>
                <w:webHidden/>
              </w:rPr>
              <w:fldChar w:fldCharType="begin"/>
            </w:r>
            <w:r>
              <w:rPr>
                <w:noProof/>
                <w:webHidden/>
              </w:rPr>
              <w:instrText xml:space="preserve"> PAGEREF _Toc198651208 \h </w:instrText>
            </w:r>
            <w:r>
              <w:rPr>
                <w:noProof/>
                <w:webHidden/>
              </w:rPr>
            </w:r>
            <w:r>
              <w:rPr>
                <w:noProof/>
                <w:webHidden/>
              </w:rPr>
              <w:fldChar w:fldCharType="separate"/>
            </w:r>
            <w:r>
              <w:rPr>
                <w:noProof/>
                <w:webHidden/>
              </w:rPr>
              <w:t>11</w:t>
            </w:r>
            <w:r>
              <w:rPr>
                <w:noProof/>
                <w:webHidden/>
              </w:rPr>
              <w:fldChar w:fldCharType="end"/>
            </w:r>
          </w:hyperlink>
        </w:p>
        <w:p w14:paraId="0869B093" w14:textId="5BA3E286"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09" w:history="1">
            <w:r w:rsidRPr="00E84793">
              <w:rPr>
                <w:rStyle w:val="Lienhypertexte"/>
                <w:rFonts w:cs="Arial"/>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PROTECTION DES DONNEES A CARACTERE PERSONNEL</w:t>
            </w:r>
            <w:r>
              <w:rPr>
                <w:noProof/>
                <w:webHidden/>
              </w:rPr>
              <w:tab/>
            </w:r>
            <w:r>
              <w:rPr>
                <w:noProof/>
                <w:webHidden/>
              </w:rPr>
              <w:fldChar w:fldCharType="begin"/>
            </w:r>
            <w:r>
              <w:rPr>
                <w:noProof/>
                <w:webHidden/>
              </w:rPr>
              <w:instrText xml:space="preserve"> PAGEREF _Toc198651209 \h </w:instrText>
            </w:r>
            <w:r>
              <w:rPr>
                <w:noProof/>
                <w:webHidden/>
              </w:rPr>
            </w:r>
            <w:r>
              <w:rPr>
                <w:noProof/>
                <w:webHidden/>
              </w:rPr>
              <w:fldChar w:fldCharType="separate"/>
            </w:r>
            <w:r>
              <w:rPr>
                <w:noProof/>
                <w:webHidden/>
              </w:rPr>
              <w:t>12</w:t>
            </w:r>
            <w:r>
              <w:rPr>
                <w:noProof/>
                <w:webHidden/>
              </w:rPr>
              <w:fldChar w:fldCharType="end"/>
            </w:r>
          </w:hyperlink>
        </w:p>
        <w:p w14:paraId="59A7BD76" w14:textId="62557096"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0" w:history="1">
            <w:r w:rsidRPr="00E84793">
              <w:rPr>
                <w:rStyle w:val="Lienhypertexte"/>
                <w:rFonts w:cs="Arial"/>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PROPRIETE INTELLECTUELLE</w:t>
            </w:r>
            <w:r>
              <w:rPr>
                <w:noProof/>
                <w:webHidden/>
              </w:rPr>
              <w:tab/>
            </w:r>
            <w:r>
              <w:rPr>
                <w:noProof/>
                <w:webHidden/>
              </w:rPr>
              <w:fldChar w:fldCharType="begin"/>
            </w:r>
            <w:r>
              <w:rPr>
                <w:noProof/>
                <w:webHidden/>
              </w:rPr>
              <w:instrText xml:space="preserve"> PAGEREF _Toc198651210 \h </w:instrText>
            </w:r>
            <w:r>
              <w:rPr>
                <w:noProof/>
                <w:webHidden/>
              </w:rPr>
            </w:r>
            <w:r>
              <w:rPr>
                <w:noProof/>
                <w:webHidden/>
              </w:rPr>
              <w:fldChar w:fldCharType="separate"/>
            </w:r>
            <w:r>
              <w:rPr>
                <w:noProof/>
                <w:webHidden/>
              </w:rPr>
              <w:t>12</w:t>
            </w:r>
            <w:r>
              <w:rPr>
                <w:noProof/>
                <w:webHidden/>
              </w:rPr>
              <w:fldChar w:fldCharType="end"/>
            </w:r>
          </w:hyperlink>
        </w:p>
        <w:p w14:paraId="131C2B57" w14:textId="62BFDAFA"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1" w:history="1">
            <w:r w:rsidRPr="00E84793">
              <w:rPr>
                <w:rStyle w:val="Lienhypertexte"/>
                <w:bCs/>
                <w:noProof/>
              </w:rPr>
              <w:t>15.1.</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Droits de propriété intellectuelle de SOLEIL</w:t>
            </w:r>
            <w:r>
              <w:rPr>
                <w:noProof/>
                <w:webHidden/>
              </w:rPr>
              <w:tab/>
            </w:r>
            <w:r>
              <w:rPr>
                <w:noProof/>
                <w:webHidden/>
              </w:rPr>
              <w:fldChar w:fldCharType="begin"/>
            </w:r>
            <w:r>
              <w:rPr>
                <w:noProof/>
                <w:webHidden/>
              </w:rPr>
              <w:instrText xml:space="preserve"> PAGEREF _Toc198651211 \h </w:instrText>
            </w:r>
            <w:r>
              <w:rPr>
                <w:noProof/>
                <w:webHidden/>
              </w:rPr>
            </w:r>
            <w:r>
              <w:rPr>
                <w:noProof/>
                <w:webHidden/>
              </w:rPr>
              <w:fldChar w:fldCharType="separate"/>
            </w:r>
            <w:r>
              <w:rPr>
                <w:noProof/>
                <w:webHidden/>
              </w:rPr>
              <w:t>12</w:t>
            </w:r>
            <w:r>
              <w:rPr>
                <w:noProof/>
                <w:webHidden/>
              </w:rPr>
              <w:fldChar w:fldCharType="end"/>
            </w:r>
          </w:hyperlink>
        </w:p>
        <w:p w14:paraId="3AB7696B" w14:textId="3AADBFD4"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2" w:history="1">
            <w:r w:rsidRPr="00E84793">
              <w:rPr>
                <w:rStyle w:val="Lienhypertexte"/>
                <w:bCs/>
                <w:noProof/>
              </w:rPr>
              <w:t>15.2.</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Droits de propriété intellectuelle du Titulaire</w:t>
            </w:r>
            <w:r>
              <w:rPr>
                <w:noProof/>
                <w:webHidden/>
              </w:rPr>
              <w:tab/>
            </w:r>
            <w:r>
              <w:rPr>
                <w:noProof/>
                <w:webHidden/>
              </w:rPr>
              <w:fldChar w:fldCharType="begin"/>
            </w:r>
            <w:r>
              <w:rPr>
                <w:noProof/>
                <w:webHidden/>
              </w:rPr>
              <w:instrText xml:space="preserve"> PAGEREF _Toc198651212 \h </w:instrText>
            </w:r>
            <w:r>
              <w:rPr>
                <w:noProof/>
                <w:webHidden/>
              </w:rPr>
            </w:r>
            <w:r>
              <w:rPr>
                <w:noProof/>
                <w:webHidden/>
              </w:rPr>
              <w:fldChar w:fldCharType="separate"/>
            </w:r>
            <w:r>
              <w:rPr>
                <w:noProof/>
                <w:webHidden/>
              </w:rPr>
              <w:t>12</w:t>
            </w:r>
            <w:r>
              <w:rPr>
                <w:noProof/>
                <w:webHidden/>
              </w:rPr>
              <w:fldChar w:fldCharType="end"/>
            </w:r>
          </w:hyperlink>
        </w:p>
        <w:p w14:paraId="29540C48" w14:textId="6B021F73" w:rsidR="00D61F4D" w:rsidRDefault="00D61F4D">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3" w:history="1">
            <w:r w:rsidRPr="00E84793">
              <w:rPr>
                <w:rStyle w:val="Lienhypertexte"/>
                <w:bCs/>
                <w:noProof/>
              </w:rPr>
              <w:t>15.3.</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Respect des droits de propriété intellectuelle</w:t>
            </w:r>
            <w:r>
              <w:rPr>
                <w:noProof/>
                <w:webHidden/>
              </w:rPr>
              <w:tab/>
            </w:r>
            <w:r>
              <w:rPr>
                <w:noProof/>
                <w:webHidden/>
              </w:rPr>
              <w:fldChar w:fldCharType="begin"/>
            </w:r>
            <w:r>
              <w:rPr>
                <w:noProof/>
                <w:webHidden/>
              </w:rPr>
              <w:instrText xml:space="preserve"> PAGEREF _Toc198651213 \h </w:instrText>
            </w:r>
            <w:r>
              <w:rPr>
                <w:noProof/>
                <w:webHidden/>
              </w:rPr>
            </w:r>
            <w:r>
              <w:rPr>
                <w:noProof/>
                <w:webHidden/>
              </w:rPr>
              <w:fldChar w:fldCharType="separate"/>
            </w:r>
            <w:r>
              <w:rPr>
                <w:noProof/>
                <w:webHidden/>
              </w:rPr>
              <w:t>12</w:t>
            </w:r>
            <w:r>
              <w:rPr>
                <w:noProof/>
                <w:webHidden/>
              </w:rPr>
              <w:fldChar w:fldCharType="end"/>
            </w:r>
          </w:hyperlink>
        </w:p>
        <w:p w14:paraId="1867FAE7" w14:textId="1E13A6BF"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4" w:history="1">
            <w:r w:rsidRPr="00E84793">
              <w:rPr>
                <w:rStyle w:val="Lienhypertexte"/>
                <w:rFonts w:cs="Arial"/>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noProof/>
              </w:rPr>
              <w:t>REGLEMENT DES LITIGES</w:t>
            </w:r>
            <w:r>
              <w:rPr>
                <w:noProof/>
                <w:webHidden/>
              </w:rPr>
              <w:tab/>
            </w:r>
            <w:r>
              <w:rPr>
                <w:noProof/>
                <w:webHidden/>
              </w:rPr>
              <w:fldChar w:fldCharType="begin"/>
            </w:r>
            <w:r>
              <w:rPr>
                <w:noProof/>
                <w:webHidden/>
              </w:rPr>
              <w:instrText xml:space="preserve"> PAGEREF _Toc198651214 \h </w:instrText>
            </w:r>
            <w:r>
              <w:rPr>
                <w:noProof/>
                <w:webHidden/>
              </w:rPr>
            </w:r>
            <w:r>
              <w:rPr>
                <w:noProof/>
                <w:webHidden/>
              </w:rPr>
              <w:fldChar w:fldCharType="separate"/>
            </w:r>
            <w:r>
              <w:rPr>
                <w:noProof/>
                <w:webHidden/>
              </w:rPr>
              <w:t>13</w:t>
            </w:r>
            <w:r>
              <w:rPr>
                <w:noProof/>
                <w:webHidden/>
              </w:rPr>
              <w:fldChar w:fldCharType="end"/>
            </w:r>
          </w:hyperlink>
        </w:p>
        <w:p w14:paraId="6811341A" w14:textId="65615E10"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5" w:history="1">
            <w:r w:rsidRPr="00E84793">
              <w:rPr>
                <w:rStyle w:val="Lienhypertexte"/>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DEROGATION AU CCAG</w:t>
            </w:r>
            <w:r>
              <w:rPr>
                <w:noProof/>
                <w:webHidden/>
              </w:rPr>
              <w:tab/>
            </w:r>
            <w:r>
              <w:rPr>
                <w:noProof/>
                <w:webHidden/>
              </w:rPr>
              <w:fldChar w:fldCharType="begin"/>
            </w:r>
            <w:r>
              <w:rPr>
                <w:noProof/>
                <w:webHidden/>
              </w:rPr>
              <w:instrText xml:space="preserve"> PAGEREF _Toc198651215 \h </w:instrText>
            </w:r>
            <w:r>
              <w:rPr>
                <w:noProof/>
                <w:webHidden/>
              </w:rPr>
            </w:r>
            <w:r>
              <w:rPr>
                <w:noProof/>
                <w:webHidden/>
              </w:rPr>
              <w:fldChar w:fldCharType="separate"/>
            </w:r>
            <w:r>
              <w:rPr>
                <w:noProof/>
                <w:webHidden/>
              </w:rPr>
              <w:t>13</w:t>
            </w:r>
            <w:r>
              <w:rPr>
                <w:noProof/>
                <w:webHidden/>
              </w:rPr>
              <w:fldChar w:fldCharType="end"/>
            </w:r>
          </w:hyperlink>
        </w:p>
        <w:p w14:paraId="7708AE85" w14:textId="5677F83C"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6" w:history="1">
            <w:r w:rsidRPr="00E84793">
              <w:rPr>
                <w:rStyle w:val="Lienhypertexte"/>
                <w:rFonts w:cs="Arial"/>
                <w:noProof/>
              </w:rPr>
              <w:t>18.</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noProof/>
              </w:rPr>
              <w:t>INTERLOCUTEURS</w:t>
            </w:r>
            <w:r>
              <w:rPr>
                <w:noProof/>
                <w:webHidden/>
              </w:rPr>
              <w:tab/>
            </w:r>
            <w:r>
              <w:rPr>
                <w:noProof/>
                <w:webHidden/>
              </w:rPr>
              <w:fldChar w:fldCharType="begin"/>
            </w:r>
            <w:r>
              <w:rPr>
                <w:noProof/>
                <w:webHidden/>
              </w:rPr>
              <w:instrText xml:space="preserve"> PAGEREF _Toc198651216 \h </w:instrText>
            </w:r>
            <w:r>
              <w:rPr>
                <w:noProof/>
                <w:webHidden/>
              </w:rPr>
            </w:r>
            <w:r>
              <w:rPr>
                <w:noProof/>
                <w:webHidden/>
              </w:rPr>
              <w:fldChar w:fldCharType="separate"/>
            </w:r>
            <w:r>
              <w:rPr>
                <w:noProof/>
                <w:webHidden/>
              </w:rPr>
              <w:t>13</w:t>
            </w:r>
            <w:r>
              <w:rPr>
                <w:noProof/>
                <w:webHidden/>
              </w:rPr>
              <w:fldChar w:fldCharType="end"/>
            </w:r>
          </w:hyperlink>
        </w:p>
        <w:p w14:paraId="231C25CB" w14:textId="681AB6FD"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7" w:history="1">
            <w:r w:rsidRPr="00E84793">
              <w:rPr>
                <w:rStyle w:val="Lienhypertexte"/>
                <w:rFonts w:cs="Arial"/>
                <w:noProof/>
              </w:rPr>
              <w:t>19.</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bCs/>
                <w:noProof/>
              </w:rPr>
              <w:t>S</w:t>
            </w:r>
            <w:r w:rsidRPr="00E84793">
              <w:rPr>
                <w:rStyle w:val="Lienhypertexte"/>
                <w:noProof/>
              </w:rPr>
              <w:t>IGNATURES ELECTRONIQUES via Yousign</w:t>
            </w:r>
            <w:r>
              <w:rPr>
                <w:noProof/>
                <w:webHidden/>
              </w:rPr>
              <w:tab/>
            </w:r>
            <w:r>
              <w:rPr>
                <w:noProof/>
                <w:webHidden/>
              </w:rPr>
              <w:fldChar w:fldCharType="begin"/>
            </w:r>
            <w:r>
              <w:rPr>
                <w:noProof/>
                <w:webHidden/>
              </w:rPr>
              <w:instrText xml:space="preserve"> PAGEREF _Toc198651217 \h </w:instrText>
            </w:r>
            <w:r>
              <w:rPr>
                <w:noProof/>
                <w:webHidden/>
              </w:rPr>
            </w:r>
            <w:r>
              <w:rPr>
                <w:noProof/>
                <w:webHidden/>
              </w:rPr>
              <w:fldChar w:fldCharType="separate"/>
            </w:r>
            <w:r>
              <w:rPr>
                <w:noProof/>
                <w:webHidden/>
              </w:rPr>
              <w:t>14</w:t>
            </w:r>
            <w:r>
              <w:rPr>
                <w:noProof/>
                <w:webHidden/>
              </w:rPr>
              <w:fldChar w:fldCharType="end"/>
            </w:r>
          </w:hyperlink>
        </w:p>
        <w:p w14:paraId="09E2B1CB" w14:textId="74F73C37" w:rsidR="00D61F4D" w:rsidRDefault="00D61F4D">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8651218" w:history="1">
            <w:r w:rsidRPr="00E84793">
              <w:rPr>
                <w:rStyle w:val="Lienhypertexte"/>
                <w:rFonts w:cs="Arial"/>
                <w:noProof/>
              </w:rPr>
              <w:t>20.</w:t>
            </w:r>
            <w:r>
              <w:rPr>
                <w:rFonts w:asciiTheme="minorHAnsi" w:eastAsiaTheme="minorEastAsia" w:hAnsiTheme="minorHAnsi" w:cstheme="minorBidi"/>
                <w:b w:val="0"/>
                <w:smallCaps w:val="0"/>
                <w:noProof/>
                <w:kern w:val="2"/>
                <w:sz w:val="24"/>
                <w:szCs w:val="24"/>
                <w:lang w:eastAsia="fr-FR"/>
                <w14:ligatures w14:val="standardContextual"/>
              </w:rPr>
              <w:tab/>
            </w:r>
            <w:r w:rsidRPr="00E84793">
              <w:rPr>
                <w:rStyle w:val="Lienhypertexte"/>
                <w:rFonts w:cs="Arial"/>
                <w:bCs/>
                <w:noProof/>
              </w:rPr>
              <w:t>Annexe 1 : PROPOSITION TARIFAIRE DU TITULAIRE</w:t>
            </w:r>
            <w:r>
              <w:rPr>
                <w:noProof/>
                <w:webHidden/>
              </w:rPr>
              <w:tab/>
            </w:r>
            <w:r>
              <w:rPr>
                <w:noProof/>
                <w:webHidden/>
              </w:rPr>
              <w:fldChar w:fldCharType="begin"/>
            </w:r>
            <w:r>
              <w:rPr>
                <w:noProof/>
                <w:webHidden/>
              </w:rPr>
              <w:instrText xml:space="preserve"> PAGEREF _Toc198651218 \h </w:instrText>
            </w:r>
            <w:r>
              <w:rPr>
                <w:noProof/>
                <w:webHidden/>
              </w:rPr>
            </w:r>
            <w:r>
              <w:rPr>
                <w:noProof/>
                <w:webHidden/>
              </w:rPr>
              <w:fldChar w:fldCharType="separate"/>
            </w:r>
            <w:r>
              <w:rPr>
                <w:noProof/>
                <w:webHidden/>
              </w:rPr>
              <w:t>15</w:t>
            </w:r>
            <w:r>
              <w:rPr>
                <w:noProof/>
                <w:webHidden/>
              </w:rPr>
              <w:fldChar w:fldCharType="end"/>
            </w:r>
          </w:hyperlink>
        </w:p>
        <w:p w14:paraId="0906E34E" w14:textId="58CB7271" w:rsidR="00026F60" w:rsidRPr="008C7B60" w:rsidRDefault="001D0463" w:rsidP="00F13B39">
          <w:pPr>
            <w:rPr>
              <w:rFonts w:cs="Arial"/>
            </w:rPr>
          </w:pPr>
          <w:r w:rsidRPr="008C7B60">
            <w:rPr>
              <w:rFonts w:cs="Arial"/>
              <w:b/>
            </w:rPr>
            <w:fldChar w:fldCharType="end"/>
          </w:r>
        </w:p>
      </w:sdtContent>
    </w:sdt>
    <w:p w14:paraId="2015CC8E" w14:textId="77777777" w:rsidR="008F77A8" w:rsidRPr="00F21DD3" w:rsidRDefault="00026F60" w:rsidP="00F13B39">
      <w:pPr>
        <w:pStyle w:val="Titre1"/>
        <w:rPr>
          <w:szCs w:val="28"/>
        </w:rPr>
      </w:pPr>
      <w:r w:rsidRPr="008C7B60">
        <w:rPr>
          <w:rFonts w:cs="Arial"/>
        </w:rPr>
        <w:br w:type="page"/>
      </w:r>
      <w:bookmarkStart w:id="0" w:name="_Toc144717540"/>
      <w:bookmarkStart w:id="1" w:name="_Toc198651176"/>
      <w:r w:rsidR="008F77A8" w:rsidRPr="00F21DD3">
        <w:rPr>
          <w:szCs w:val="28"/>
        </w:rPr>
        <w:lastRenderedPageBreak/>
        <w:t>OBJET</w:t>
      </w:r>
      <w:bookmarkEnd w:id="0"/>
      <w:bookmarkEnd w:id="1"/>
    </w:p>
    <w:p w14:paraId="2D14942F" w14:textId="3CF91C1D" w:rsidR="00A87B3D" w:rsidRPr="00D45002" w:rsidRDefault="00A87B3D" w:rsidP="00A87B3D">
      <w:pPr>
        <w:widowControl w:val="0"/>
        <w:autoSpaceDE w:val="0"/>
        <w:autoSpaceDN w:val="0"/>
        <w:adjustRightInd w:val="0"/>
        <w:spacing w:before="240" w:after="240"/>
        <w:jc w:val="both"/>
      </w:pPr>
      <w:bookmarkStart w:id="2" w:name="_Toc20324888"/>
      <w:bookmarkStart w:id="3" w:name="_Toc144717541"/>
      <w:r>
        <w:t xml:space="preserve">Le présent </w:t>
      </w:r>
      <w:r w:rsidR="00B1508D">
        <w:t>marché</w:t>
      </w:r>
      <w:r w:rsidRPr="00D45002">
        <w:t xml:space="preserve"> a pour objet de définir les conditions dans lesquelles </w:t>
      </w:r>
      <w:r>
        <w:t xml:space="preserve">le Titulaire s’engage </w:t>
      </w:r>
      <w:r w:rsidRPr="00D45002">
        <w:t>à réaliser l</w:t>
      </w:r>
      <w:r>
        <w:t>a</w:t>
      </w:r>
      <w:r w:rsidRPr="00D45002">
        <w:t xml:space="preserve"> </w:t>
      </w:r>
      <w:r w:rsidRPr="00B47752">
        <w:rPr>
          <w:b/>
          <w:bCs/>
        </w:rPr>
        <w:t xml:space="preserve">prestation </w:t>
      </w:r>
      <w:r w:rsidR="00B47752" w:rsidRPr="00B47752">
        <w:rPr>
          <w:b/>
          <w:bCs/>
        </w:rPr>
        <w:t xml:space="preserve">de visites guidées du site du </w:t>
      </w:r>
      <w:r w:rsidR="00606307" w:rsidRPr="00B47752">
        <w:rPr>
          <w:b/>
          <w:bCs/>
        </w:rPr>
        <w:t>Synchrotron SOLEIL</w:t>
      </w:r>
      <w:r w:rsidR="00B47752" w:rsidRPr="00B47752">
        <w:rPr>
          <w:b/>
          <w:bCs/>
        </w:rPr>
        <w:t>.</w:t>
      </w:r>
    </w:p>
    <w:p w14:paraId="29C62627" w14:textId="2C5C37EB" w:rsidR="00A87B3D" w:rsidRDefault="00A87B3D" w:rsidP="00A87B3D">
      <w:pPr>
        <w:widowControl w:val="0"/>
        <w:autoSpaceDE w:val="0"/>
        <w:autoSpaceDN w:val="0"/>
        <w:adjustRightInd w:val="0"/>
        <w:spacing w:after="240"/>
        <w:jc w:val="both"/>
      </w:pPr>
      <w:r w:rsidRPr="000D33C6">
        <w:t>Ces prestations seront assu</w:t>
      </w:r>
      <w:r>
        <w:t xml:space="preserve">rées au bénéfice du groupe </w:t>
      </w:r>
      <w:r w:rsidR="00B47752">
        <w:t>Communication</w:t>
      </w:r>
      <w:r>
        <w:t xml:space="preserve"> au sein de la division </w:t>
      </w:r>
      <w:r w:rsidR="00B47752">
        <w:t>Direction Générale</w:t>
      </w:r>
      <w:r>
        <w:t xml:space="preserve"> </w:t>
      </w:r>
      <w:r w:rsidRPr="00D45002">
        <w:t>du Synchrotron SOLEIL situé à l’Orme des Merisiers, 91190 Saint Aubin.</w:t>
      </w:r>
    </w:p>
    <w:p w14:paraId="69177749" w14:textId="62F7B2B0" w:rsidR="008F77A8" w:rsidRPr="00F21DD3" w:rsidRDefault="008F77A8" w:rsidP="00F13B39">
      <w:pPr>
        <w:pStyle w:val="Titre1"/>
        <w:tabs>
          <w:tab w:val="num" w:pos="360"/>
        </w:tabs>
        <w:ind w:left="426" w:hanging="426"/>
        <w:rPr>
          <w:szCs w:val="28"/>
        </w:rPr>
      </w:pPr>
      <w:bookmarkStart w:id="4" w:name="_Toc198651177"/>
      <w:r w:rsidRPr="00F21DD3">
        <w:rPr>
          <w:szCs w:val="28"/>
        </w:rPr>
        <w:t>DOCUMENTS APPLICABLES</w:t>
      </w:r>
      <w:bookmarkEnd w:id="2"/>
      <w:bookmarkEnd w:id="3"/>
      <w:bookmarkEnd w:id="4"/>
      <w:r w:rsidRPr="00F21DD3">
        <w:rPr>
          <w:szCs w:val="28"/>
        </w:rPr>
        <w:t xml:space="preserve">  </w:t>
      </w:r>
    </w:p>
    <w:p w14:paraId="44481146" w14:textId="759CFB02" w:rsidR="008F77A8" w:rsidRPr="00F21DD3" w:rsidRDefault="008F77A8" w:rsidP="00F13B39">
      <w:pPr>
        <w:numPr>
          <w:ilvl w:val="12"/>
          <w:numId w:val="0"/>
        </w:numPr>
        <w:jc w:val="both"/>
        <w:rPr>
          <w:rFonts w:cs="Arial"/>
        </w:rPr>
      </w:pPr>
      <w:r w:rsidRPr="00F21DD3">
        <w:rPr>
          <w:rFonts w:cs="Arial"/>
        </w:rPr>
        <w:t xml:space="preserve">Dans la mesure où leurs dispositions ne sont pas contraires à celles du présent </w:t>
      </w:r>
      <w:r w:rsidR="00B1508D">
        <w:rPr>
          <w:rFonts w:cs="Arial"/>
        </w:rPr>
        <w:t>marché</w:t>
      </w:r>
      <w:r w:rsidRPr="00F21DD3">
        <w:rPr>
          <w:rFonts w:cs="Arial"/>
        </w:rPr>
        <w:t xml:space="preserve"> et de ses annexes, lesquelles prévalent, les documents ci-après sont applicables par ordre de priorité décroissante :</w:t>
      </w:r>
    </w:p>
    <w:p w14:paraId="1BCB82FF" w14:textId="66F1F86A" w:rsidR="008F77A8" w:rsidRPr="000762CA" w:rsidRDefault="008F77A8" w:rsidP="002E258F">
      <w:pPr>
        <w:numPr>
          <w:ilvl w:val="0"/>
          <w:numId w:val="4"/>
        </w:numPr>
        <w:spacing w:before="120"/>
        <w:ind w:left="709" w:hanging="283"/>
        <w:rPr>
          <w:rFonts w:cs="Arial"/>
        </w:rPr>
      </w:pPr>
      <w:r w:rsidRPr="000762CA">
        <w:rPr>
          <w:rFonts w:cs="Arial"/>
        </w:rPr>
        <w:t xml:space="preserve">le présent </w:t>
      </w:r>
      <w:r w:rsidR="00B1508D">
        <w:t>marché</w:t>
      </w:r>
      <w:r w:rsidR="005D57FE" w:rsidRPr="00D45002">
        <w:t xml:space="preserve"> </w:t>
      </w:r>
      <w:r w:rsidRPr="000762CA">
        <w:rPr>
          <w:rFonts w:cs="Arial"/>
        </w:rPr>
        <w:t>(Cahier des Clauses Administratives Particulières - CCAP),</w:t>
      </w:r>
    </w:p>
    <w:p w14:paraId="5008A28F" w14:textId="452497BD" w:rsidR="005A6C57" w:rsidRPr="00CC7FE0" w:rsidRDefault="005A6C57" w:rsidP="002E258F">
      <w:pPr>
        <w:numPr>
          <w:ilvl w:val="0"/>
          <w:numId w:val="4"/>
        </w:numPr>
        <w:tabs>
          <w:tab w:val="clear" w:pos="1212"/>
        </w:tabs>
        <w:spacing w:before="120"/>
        <w:ind w:left="709" w:hanging="283"/>
        <w:rPr>
          <w:rFonts w:cs="Arial"/>
        </w:rPr>
      </w:pPr>
      <w:bookmarkStart w:id="5" w:name="_Hlk172552369"/>
      <w:r>
        <w:rPr>
          <w:rFonts w:cs="Arial"/>
        </w:rPr>
        <w:t>le</w:t>
      </w:r>
      <w:bookmarkEnd w:id="5"/>
      <w:r w:rsidR="00CC7FE0" w:rsidRPr="00F34285">
        <w:rPr>
          <w:rFonts w:cs="Arial"/>
        </w:rPr>
        <w:t xml:space="preserve"> Cahier des Clauses Administratives Générales applicables aux marchés publics de </w:t>
      </w:r>
      <w:r w:rsidR="00B47752">
        <w:rPr>
          <w:rFonts w:cs="Arial"/>
        </w:rPr>
        <w:t>Fournitures et Services</w:t>
      </w:r>
      <w:r w:rsidR="00CC7FE0" w:rsidRPr="00F34285">
        <w:rPr>
          <w:rFonts w:cs="Arial"/>
        </w:rPr>
        <w:t xml:space="preserve"> </w:t>
      </w:r>
      <w:r w:rsidR="00CC7FE0">
        <w:rPr>
          <w:rFonts w:cs="Arial"/>
        </w:rPr>
        <w:t>(</w:t>
      </w:r>
      <w:r w:rsidR="00CC7FE0" w:rsidRPr="00F34285">
        <w:rPr>
          <w:rFonts w:cs="Arial"/>
        </w:rPr>
        <w:t>CCAG</w:t>
      </w:r>
      <w:r w:rsidR="00CC7FE0">
        <w:rPr>
          <w:rFonts w:cs="Arial"/>
        </w:rPr>
        <w:t>-</w:t>
      </w:r>
      <w:r w:rsidR="00B47752">
        <w:rPr>
          <w:rFonts w:cs="Arial"/>
        </w:rPr>
        <w:t>FCS</w:t>
      </w:r>
      <w:r w:rsidR="00CC7FE0">
        <w:rPr>
          <w:rFonts w:cs="Arial"/>
        </w:rPr>
        <w:t xml:space="preserve">) en vigueur à la date de la signature </w:t>
      </w:r>
      <w:r w:rsidR="00571FA0">
        <w:rPr>
          <w:rFonts w:cs="Arial"/>
        </w:rPr>
        <w:t>d</w:t>
      </w:r>
      <w:r w:rsidR="00B1508D">
        <w:rPr>
          <w:rFonts w:cs="Arial"/>
        </w:rPr>
        <w:t>u marché</w:t>
      </w:r>
      <w:r w:rsidR="00CC7FE0" w:rsidRPr="00F34285">
        <w:rPr>
          <w:rFonts w:cs="Arial"/>
        </w:rPr>
        <w:t>,</w:t>
      </w:r>
    </w:p>
    <w:p w14:paraId="694A6580" w14:textId="5DC5D084" w:rsidR="008F77A8" w:rsidRDefault="00A87B3D" w:rsidP="002E258F">
      <w:pPr>
        <w:numPr>
          <w:ilvl w:val="0"/>
          <w:numId w:val="4"/>
        </w:numPr>
        <w:spacing w:before="120"/>
        <w:ind w:left="709" w:hanging="283"/>
        <w:jc w:val="both"/>
      </w:pPr>
      <w:bookmarkStart w:id="6" w:name="_Hlk172552507"/>
      <w:r w:rsidRPr="00F21DD3">
        <w:t xml:space="preserve">le Cahier des </w:t>
      </w:r>
      <w:r>
        <w:t>charges t</w:t>
      </w:r>
      <w:r w:rsidRPr="00F21DD3">
        <w:t xml:space="preserve">echniques </w:t>
      </w:r>
      <w:r>
        <w:t xml:space="preserve">pour </w:t>
      </w:r>
      <w:r w:rsidR="00B47752">
        <w:t>« </w:t>
      </w:r>
      <w:r>
        <w:t>la prestation</w:t>
      </w:r>
      <w:r w:rsidR="00B47752">
        <w:t xml:space="preserve"> de visites et médiation de SOLEIL</w:t>
      </w:r>
      <w:r w:rsidRPr="00F21DD3">
        <w:t xml:space="preserve">» </w:t>
      </w:r>
      <w:r>
        <w:t>(C</w:t>
      </w:r>
      <w:r w:rsidR="00B15180">
        <w:t>CTP</w:t>
      </w:r>
      <w:r>
        <w:t xml:space="preserve">) </w:t>
      </w:r>
      <w:r w:rsidRPr="00F21DD3">
        <w:t xml:space="preserve">référencé </w:t>
      </w:r>
      <w:r w:rsidR="00B47752">
        <w:rPr>
          <w:rFonts w:cs="Arial"/>
        </w:rPr>
        <w:t>DIR-COM-CCTP-P-</w:t>
      </w:r>
      <w:r w:rsidR="005F0D81">
        <w:rPr>
          <w:rFonts w:cs="Arial"/>
        </w:rPr>
        <w:t>7462</w:t>
      </w:r>
      <w:r w:rsidR="00B15180">
        <w:t xml:space="preserve"> </w:t>
      </w:r>
      <w:r w:rsidRPr="00244EA3">
        <w:t xml:space="preserve">et daté du </w:t>
      </w:r>
      <w:r w:rsidR="00B47752">
        <w:t>21</w:t>
      </w:r>
      <w:r w:rsidR="00816E5E">
        <w:t>/</w:t>
      </w:r>
      <w:r w:rsidR="00B15180">
        <w:t>01/</w:t>
      </w:r>
      <w:r w:rsidRPr="00244EA3">
        <w:t>202</w:t>
      </w:r>
      <w:r w:rsidR="00B15180">
        <w:t>5</w:t>
      </w:r>
      <w:r w:rsidR="008F77A8" w:rsidRPr="000762CA">
        <w:t>,</w:t>
      </w:r>
    </w:p>
    <w:p w14:paraId="6624C0C1" w14:textId="77777777" w:rsidR="008F77A8" w:rsidRPr="008F77A8" w:rsidRDefault="008F77A8" w:rsidP="002E258F">
      <w:pPr>
        <w:numPr>
          <w:ilvl w:val="0"/>
          <w:numId w:val="4"/>
        </w:numPr>
        <w:spacing w:before="120"/>
        <w:ind w:left="709" w:hanging="283"/>
        <w:rPr>
          <w:rFonts w:cs="Arial"/>
        </w:rPr>
      </w:pPr>
      <w:r w:rsidRPr="00F21DD3">
        <w:rPr>
          <w:rFonts w:cs="Arial"/>
          <w:bCs/>
        </w:rPr>
        <w:t>le règlement intérieur du Synchrotron SOLEIL (édition du 1er mai 2014),</w:t>
      </w:r>
    </w:p>
    <w:p w14:paraId="00572772" w14:textId="3AF86BD4" w:rsidR="008F77A8" w:rsidRPr="00F21DD3" w:rsidRDefault="008F77A8" w:rsidP="002E258F">
      <w:pPr>
        <w:numPr>
          <w:ilvl w:val="0"/>
          <w:numId w:val="4"/>
        </w:numPr>
        <w:spacing w:before="120"/>
        <w:ind w:left="709" w:hanging="283"/>
        <w:jc w:val="both"/>
        <w:rPr>
          <w:rFonts w:cs="Arial"/>
        </w:rPr>
      </w:pPr>
      <w:r>
        <w:rPr>
          <w:rFonts w:cs="Arial"/>
        </w:rPr>
        <w:t>l</w:t>
      </w:r>
      <w:r w:rsidR="00976C63">
        <w:rPr>
          <w:rFonts w:cs="Arial"/>
        </w:rPr>
        <w:t>e</w:t>
      </w:r>
      <w:r>
        <w:rPr>
          <w:rFonts w:cs="Arial"/>
        </w:rPr>
        <w:t xml:space="preserve"> protocole de sécurité de SOLEIL référence </w:t>
      </w:r>
      <w:r w:rsidRPr="008F77A8">
        <w:rPr>
          <w:rFonts w:cs="Arial"/>
        </w:rPr>
        <w:t>DIR-SEC-CR-P-7178-Protocole-de-securite</w:t>
      </w:r>
      <w:r>
        <w:rPr>
          <w:rFonts w:cs="Arial"/>
        </w:rPr>
        <w:t>,</w:t>
      </w:r>
    </w:p>
    <w:p w14:paraId="7E13FD75" w14:textId="3C60D6D2" w:rsidR="00D82BE5" w:rsidRDefault="001964AD" w:rsidP="002E258F">
      <w:pPr>
        <w:numPr>
          <w:ilvl w:val="0"/>
          <w:numId w:val="4"/>
        </w:numPr>
        <w:spacing w:before="120"/>
        <w:ind w:left="709" w:hanging="283"/>
        <w:jc w:val="both"/>
        <w:rPr>
          <w:rFonts w:cs="Arial"/>
        </w:rPr>
      </w:pPr>
      <w:r>
        <w:rPr>
          <w:rFonts w:cs="Arial"/>
        </w:rPr>
        <w:t xml:space="preserve">la proposition du Titulaire référence </w:t>
      </w:r>
      <w:r w:rsidRPr="000762CA">
        <w:rPr>
          <w:highlight w:val="yellow"/>
        </w:rPr>
        <w:t>_____________________________</w:t>
      </w:r>
      <w:r>
        <w:t xml:space="preserve"> </w:t>
      </w:r>
      <w:r w:rsidRPr="00D62AB2">
        <w:rPr>
          <w:rFonts w:cs="Arial"/>
        </w:rPr>
        <w:t>datée du </w:t>
      </w:r>
      <w:r w:rsidRPr="000762CA">
        <w:rPr>
          <w:rFonts w:cs="Arial"/>
          <w:highlight w:val="yellow"/>
        </w:rPr>
        <w:t>________________</w:t>
      </w:r>
      <w:r>
        <w:rPr>
          <w:rFonts w:cs="Arial"/>
        </w:rPr>
        <w:t xml:space="preserve"> </w:t>
      </w:r>
      <w:r w:rsidRPr="000762CA">
        <w:rPr>
          <w:rFonts w:cs="Arial"/>
        </w:rPr>
        <w:t xml:space="preserve">incluant le planning, </w:t>
      </w:r>
      <w:r w:rsidR="00D82BE5" w:rsidRPr="000762CA">
        <w:rPr>
          <w:rFonts w:cs="Arial"/>
        </w:rPr>
        <w:t>l</w:t>
      </w:r>
      <w:r w:rsidR="00D82BE5">
        <w:rPr>
          <w:rFonts w:cs="Arial"/>
        </w:rPr>
        <w:t>e cadre de réponse</w:t>
      </w:r>
      <w:r w:rsidR="00D61F4D">
        <w:rPr>
          <w:rFonts w:cs="Arial"/>
        </w:rPr>
        <w:t xml:space="preserve"> technique</w:t>
      </w:r>
      <w:r w:rsidR="00D82BE5">
        <w:rPr>
          <w:rFonts w:cs="Arial"/>
        </w:rPr>
        <w:t>,</w:t>
      </w:r>
    </w:p>
    <w:p w14:paraId="22E8D660" w14:textId="39C11F5B" w:rsidR="008F77A8" w:rsidRPr="000762CA" w:rsidRDefault="008F77A8" w:rsidP="002E258F">
      <w:pPr>
        <w:numPr>
          <w:ilvl w:val="0"/>
          <w:numId w:val="4"/>
        </w:numPr>
        <w:spacing w:before="120" w:after="240"/>
        <w:ind w:left="709" w:hanging="283"/>
        <w:jc w:val="both"/>
        <w:rPr>
          <w:rFonts w:cs="Arial"/>
        </w:rPr>
      </w:pPr>
      <w:r w:rsidRPr="000762CA">
        <w:rPr>
          <w:rFonts w:cs="Arial"/>
        </w:rPr>
        <w:t>la Décomposition du Prix Global et Forfaitaire (DPGF)</w:t>
      </w:r>
      <w:r w:rsidR="000762CA" w:rsidRPr="000762CA">
        <w:rPr>
          <w:rFonts w:cs="Arial"/>
        </w:rPr>
        <w:t>.</w:t>
      </w:r>
    </w:p>
    <w:bookmarkEnd w:id="6"/>
    <w:p w14:paraId="3D94B9C7" w14:textId="3DD68C37" w:rsidR="00662856" w:rsidRPr="00FC10AD" w:rsidRDefault="008F77A8" w:rsidP="00F13B39">
      <w:pPr>
        <w:pStyle w:val="Retraitcorpsdetexte"/>
        <w:tabs>
          <w:tab w:val="clear" w:pos="5245"/>
        </w:tabs>
        <w:spacing w:after="120" w:line="276" w:lineRule="auto"/>
        <w:ind w:left="0"/>
        <w:rPr>
          <w:sz w:val="22"/>
          <w:szCs w:val="22"/>
        </w:rPr>
      </w:pPr>
      <w:r w:rsidRPr="00FC10AD">
        <w:rPr>
          <w:sz w:val="22"/>
          <w:szCs w:val="22"/>
        </w:rPr>
        <w:t>Le Titulaire reconnaît expressément avoir pris connaissance et accepté les documents ci-dessus</w:t>
      </w:r>
      <w:r w:rsidR="00DB63EC" w:rsidRPr="00FC10AD">
        <w:rPr>
          <w:sz w:val="22"/>
          <w:szCs w:val="22"/>
        </w:rPr>
        <w:t> ; c</w:t>
      </w:r>
      <w:r w:rsidRPr="00FC10AD">
        <w:rPr>
          <w:sz w:val="22"/>
          <w:szCs w:val="22"/>
        </w:rPr>
        <w:t>es conditions générales de vente du Titulaire, hormis celles issues de dispositions légales impératives, sont inopposables aux conditions ci-dessus citées, quelle qu'en soit la forme.</w:t>
      </w:r>
      <w:bookmarkStart w:id="7" w:name="_Toc164240145"/>
      <w:bookmarkStart w:id="8" w:name="_Ref390437092"/>
      <w:bookmarkStart w:id="9" w:name="_Ref390437096"/>
      <w:bookmarkStart w:id="10" w:name="_Toc20324892"/>
    </w:p>
    <w:p w14:paraId="0F024ADF" w14:textId="77777777" w:rsidR="00DB63EC" w:rsidRPr="00BF2B5F" w:rsidRDefault="00DB63EC" w:rsidP="00F13B39">
      <w:pPr>
        <w:pStyle w:val="Retraitcorpsdetexte"/>
        <w:tabs>
          <w:tab w:val="clear" w:pos="5245"/>
        </w:tabs>
        <w:spacing w:after="120" w:line="276" w:lineRule="auto"/>
        <w:ind w:left="0"/>
      </w:pPr>
      <w:r w:rsidRPr="00FC10AD">
        <w:rPr>
          <w:sz w:val="22"/>
          <w:szCs w:val="22"/>
        </w:rPr>
        <w:t>Est réputée non-écrite toute mention des documents établis par le Titulaire contraire aux clauses des CCAP, CCAG et CCTP précités.</w:t>
      </w:r>
    </w:p>
    <w:p w14:paraId="3B1CE93D" w14:textId="77777777" w:rsidR="005A6C57" w:rsidRDefault="00DB63EC" w:rsidP="00F13B39">
      <w:pPr>
        <w:pStyle w:val="Retraitcorpsdetexte"/>
        <w:tabs>
          <w:tab w:val="clear" w:pos="5245"/>
        </w:tabs>
        <w:spacing w:after="120" w:line="276" w:lineRule="auto"/>
        <w:ind w:left="0"/>
        <w:rPr>
          <w:sz w:val="22"/>
          <w:szCs w:val="22"/>
        </w:rPr>
      </w:pPr>
      <w:r w:rsidRPr="00FC10AD">
        <w:rPr>
          <w:sz w:val="22"/>
          <w:szCs w:val="22"/>
        </w:rPr>
        <w:t xml:space="preserve">Les documents applicables sont ceux en vigueur au premier jour du mois d’établissement des prix. Ce mois correspond au mois de remise de l’offre du Titulaire. </w:t>
      </w:r>
    </w:p>
    <w:p w14:paraId="3C7852AF" w14:textId="111ACE57" w:rsidR="005D57FE" w:rsidRPr="005D57FE" w:rsidRDefault="005D57FE" w:rsidP="005D57FE">
      <w:pPr>
        <w:pStyle w:val="Titre1"/>
        <w:tabs>
          <w:tab w:val="num" w:pos="360"/>
        </w:tabs>
        <w:ind w:left="426" w:hanging="426"/>
        <w:rPr>
          <w:szCs w:val="28"/>
        </w:rPr>
      </w:pPr>
      <w:bookmarkStart w:id="11" w:name="_Toc198651178"/>
      <w:r w:rsidRPr="005D57FE">
        <w:rPr>
          <w:szCs w:val="28"/>
        </w:rPr>
        <w:t>CONDITIONS PARTICULIERES D’EXECUTION</w:t>
      </w:r>
      <w:bookmarkEnd w:id="11"/>
    </w:p>
    <w:p w14:paraId="09977621" w14:textId="4A473C2B" w:rsidR="005D57FE" w:rsidRPr="005D57FE" w:rsidRDefault="005D57FE" w:rsidP="00BE0E8D">
      <w:pPr>
        <w:pStyle w:val="Titre2"/>
        <w:spacing w:after="240"/>
        <w:ind w:left="567" w:hanging="425"/>
        <w:rPr>
          <w:sz w:val="22"/>
          <w:szCs w:val="24"/>
        </w:rPr>
      </w:pPr>
      <w:bookmarkStart w:id="12" w:name="_Toc198651179"/>
      <w:r w:rsidRPr="005D57FE">
        <w:rPr>
          <w:sz w:val="22"/>
          <w:szCs w:val="24"/>
        </w:rPr>
        <w:t>MOYENS MIS EN ŒUVRE POUR LA REALISATION</w:t>
      </w:r>
      <w:bookmarkEnd w:id="12"/>
    </w:p>
    <w:p w14:paraId="129B92AD" w14:textId="77777777" w:rsidR="005D57FE" w:rsidRPr="005D57FE" w:rsidRDefault="005D57FE" w:rsidP="005D57FE">
      <w:pPr>
        <w:spacing w:after="240"/>
        <w:rPr>
          <w:b/>
          <w:bCs/>
          <w:u w:val="single"/>
        </w:rPr>
      </w:pPr>
      <w:r w:rsidRPr="005D57FE">
        <w:rPr>
          <w:b/>
          <w:bCs/>
          <w:u w:val="single"/>
        </w:rPr>
        <w:t>Pour le Titulaire :</w:t>
      </w:r>
    </w:p>
    <w:p w14:paraId="7556C3A5" w14:textId="2E0ED09A" w:rsidR="005D57FE" w:rsidRDefault="005D57FE" w:rsidP="005D57FE">
      <w:pPr>
        <w:jc w:val="both"/>
      </w:pPr>
      <w:r>
        <w:t xml:space="preserve">Le Titulaire s’engage à affecter le personnel compétent et qualifié pour effectuer les prestations relatives au présent </w:t>
      </w:r>
      <w:r w:rsidR="00B1508D">
        <w:t>marché</w:t>
      </w:r>
      <w:r>
        <w:t>.</w:t>
      </w:r>
    </w:p>
    <w:p w14:paraId="30620019" w14:textId="77777777" w:rsidR="000530C0" w:rsidRDefault="000530C0" w:rsidP="005D57FE">
      <w:pPr>
        <w:spacing w:after="240"/>
        <w:rPr>
          <w:b/>
          <w:bCs/>
          <w:u w:val="single"/>
        </w:rPr>
      </w:pPr>
    </w:p>
    <w:p w14:paraId="3E845E16" w14:textId="42CC3D8C" w:rsidR="005D57FE" w:rsidRPr="005D57FE" w:rsidRDefault="005D57FE" w:rsidP="005D57FE">
      <w:pPr>
        <w:spacing w:after="240"/>
        <w:rPr>
          <w:b/>
          <w:bCs/>
          <w:u w:val="single"/>
        </w:rPr>
      </w:pPr>
      <w:r w:rsidRPr="005D57FE">
        <w:rPr>
          <w:b/>
          <w:bCs/>
          <w:u w:val="single"/>
        </w:rPr>
        <w:lastRenderedPageBreak/>
        <w:t>Pour SOLEIL :</w:t>
      </w:r>
    </w:p>
    <w:p w14:paraId="771A4BC1" w14:textId="155DDC48" w:rsidR="005D57FE" w:rsidRDefault="005D57FE" w:rsidP="005D57FE">
      <w:pPr>
        <w:spacing w:after="240"/>
        <w:jc w:val="both"/>
      </w:pPr>
      <w:r>
        <w:t xml:space="preserve">Pendant toute la durée de la réalisation des prestations du présent </w:t>
      </w:r>
      <w:r w:rsidR="00B1508D">
        <w:t>marché</w:t>
      </w:r>
      <w:r>
        <w:t>, SOLEIL met à la disposition du Titulaire, à titre gracieux, provisoire et précaire, les moyens nécessaires à la réalisation des prestations, notamment les informations et documents spécifiques relatifs à la société.</w:t>
      </w:r>
    </w:p>
    <w:p w14:paraId="16B59913" w14:textId="44B82298" w:rsidR="005D57FE" w:rsidRDefault="005D57FE" w:rsidP="005D57FE">
      <w:pPr>
        <w:jc w:val="both"/>
      </w:pPr>
      <w:r>
        <w:t>Ces moyens, y compris les documents, devront être restitués par le Titulaire à SOLEIL à la date de l’interruption d</w:t>
      </w:r>
      <w:r w:rsidR="00B1508D">
        <w:t>u marché</w:t>
      </w:r>
      <w:r>
        <w:t>, quelle qu’en soit la raison (résiliation, …), ou à l’échéance d</w:t>
      </w:r>
      <w:r w:rsidR="00B1508D">
        <w:t>u marché</w:t>
      </w:r>
      <w:r>
        <w:t>.</w:t>
      </w:r>
    </w:p>
    <w:p w14:paraId="46D91C2E" w14:textId="1158E551" w:rsidR="005D57FE" w:rsidRPr="005D57FE" w:rsidRDefault="005D57FE" w:rsidP="00BE0E8D">
      <w:pPr>
        <w:pStyle w:val="Titre2"/>
        <w:spacing w:after="240"/>
        <w:ind w:left="567" w:hanging="425"/>
        <w:rPr>
          <w:sz w:val="22"/>
          <w:szCs w:val="24"/>
        </w:rPr>
      </w:pPr>
      <w:bookmarkStart w:id="13" w:name="_Toc198651180"/>
      <w:r w:rsidRPr="005D57FE">
        <w:rPr>
          <w:sz w:val="22"/>
          <w:szCs w:val="24"/>
        </w:rPr>
        <w:t>MODALITES</w:t>
      </w:r>
      <w:bookmarkEnd w:id="13"/>
    </w:p>
    <w:p w14:paraId="121AEE4D" w14:textId="5B4FDC42" w:rsidR="005D57FE" w:rsidRDefault="005D57FE" w:rsidP="005D57FE">
      <w:pPr>
        <w:jc w:val="both"/>
      </w:pPr>
      <w:r>
        <w:t xml:space="preserve">Il est rappelé que tout intervenant du Titulaire reste sous l’autorité hiérarchique des interlocuteurs techniques du Titulaire cités </w:t>
      </w:r>
      <w:r w:rsidRPr="009E615E">
        <w:t>à l’article 1</w:t>
      </w:r>
      <w:r w:rsidR="009E615E" w:rsidRPr="009E615E">
        <w:t>8</w:t>
      </w:r>
      <w:r w:rsidRPr="009E615E">
        <w:t xml:space="preserve"> ci-après.</w:t>
      </w:r>
    </w:p>
    <w:p w14:paraId="2E34AE6E" w14:textId="1606ED32" w:rsidR="005D57FE" w:rsidRPr="005D57FE" w:rsidRDefault="005D57FE" w:rsidP="00BE0E8D">
      <w:pPr>
        <w:pStyle w:val="Titre2"/>
        <w:spacing w:after="240"/>
        <w:ind w:left="567" w:hanging="425"/>
        <w:rPr>
          <w:sz w:val="22"/>
          <w:szCs w:val="24"/>
        </w:rPr>
      </w:pPr>
      <w:bookmarkStart w:id="14" w:name="_Toc198651181"/>
      <w:r w:rsidRPr="005D57FE">
        <w:rPr>
          <w:sz w:val="22"/>
          <w:szCs w:val="24"/>
        </w:rPr>
        <w:t>LIEU D’EXECUTION</w:t>
      </w:r>
      <w:bookmarkEnd w:id="14"/>
    </w:p>
    <w:p w14:paraId="36147D1D" w14:textId="4F3ED116" w:rsidR="005D57FE" w:rsidRDefault="005D57FE" w:rsidP="00C211E4">
      <w:pPr>
        <w:jc w:val="both"/>
      </w:pPr>
      <w:r>
        <w:t xml:space="preserve">Sauf évènements spécifiques ponctuels, les prestations auront lieu sur le site du Synchrotron SOLEIL </w:t>
      </w:r>
      <w:r w:rsidRPr="009E615E">
        <w:t>(</w:t>
      </w:r>
      <w:proofErr w:type="spellStart"/>
      <w:r w:rsidRPr="009E615E">
        <w:t>cf</w:t>
      </w:r>
      <w:proofErr w:type="spellEnd"/>
      <w:r w:rsidRPr="009E615E">
        <w:t xml:space="preserve"> point 4.</w:t>
      </w:r>
      <w:r w:rsidR="009E615E" w:rsidRPr="009E615E">
        <w:t>4</w:t>
      </w:r>
      <w:r w:rsidRPr="009E615E">
        <w:t xml:space="preserve"> du CCTP</w:t>
      </w:r>
      <w:r>
        <w:t>).</w:t>
      </w:r>
    </w:p>
    <w:p w14:paraId="4B10A27E" w14:textId="77777777" w:rsidR="005D57FE" w:rsidRDefault="005D57FE" w:rsidP="005D57FE">
      <w:r>
        <w:t> </w:t>
      </w:r>
    </w:p>
    <w:p w14:paraId="58369742" w14:textId="7812395D" w:rsidR="005D57FE" w:rsidRPr="005D57FE" w:rsidRDefault="005D57FE" w:rsidP="00BE0E8D">
      <w:pPr>
        <w:pStyle w:val="Titre2"/>
        <w:spacing w:after="240"/>
        <w:ind w:left="567" w:hanging="425"/>
        <w:rPr>
          <w:sz w:val="22"/>
          <w:szCs w:val="24"/>
        </w:rPr>
      </w:pPr>
      <w:bookmarkStart w:id="15" w:name="_Toc198651182"/>
      <w:r w:rsidRPr="005D57FE">
        <w:rPr>
          <w:sz w:val="22"/>
          <w:szCs w:val="24"/>
        </w:rPr>
        <w:t>CONFIDENTIALITE</w:t>
      </w:r>
      <w:bookmarkEnd w:id="15"/>
    </w:p>
    <w:p w14:paraId="36104B6E" w14:textId="295B0382" w:rsidR="005D57FE" w:rsidRDefault="005D57FE" w:rsidP="005D57FE">
      <w:pPr>
        <w:jc w:val="both"/>
      </w:pPr>
      <w:r>
        <w:t xml:space="preserve">Le Titulaire s’engage formellement, tant pour lui-même que pour ses collaborateurs, à ne jamais communiquer ou publier en France et/ou à l’étranger sans autorisation préalable et écrite de SOLEIL les résultats issus des prestations effectuées ainsi que les renseignements de toute nature dont il aura eu connaissance à l’occasion de l’exécution du présent </w:t>
      </w:r>
      <w:r w:rsidR="00B1508D">
        <w:t>marché</w:t>
      </w:r>
      <w:r>
        <w:t xml:space="preserve"> et qui ne seraient pas du domaine public ou dont il aurait déjà connaissance à la signature du présent contrat.</w:t>
      </w:r>
    </w:p>
    <w:p w14:paraId="0CA42E32" w14:textId="75BE5D16" w:rsidR="005D57FE" w:rsidRPr="001D156F" w:rsidRDefault="005D57FE" w:rsidP="00BE0E8D">
      <w:pPr>
        <w:pStyle w:val="Titre2"/>
        <w:spacing w:after="240"/>
        <w:ind w:left="567" w:hanging="425"/>
        <w:rPr>
          <w:sz w:val="22"/>
          <w:szCs w:val="24"/>
        </w:rPr>
      </w:pPr>
      <w:bookmarkStart w:id="16" w:name="_Toc198651183"/>
      <w:r w:rsidRPr="001D156F">
        <w:rPr>
          <w:sz w:val="22"/>
          <w:szCs w:val="24"/>
        </w:rPr>
        <w:t>REUNIONS</w:t>
      </w:r>
      <w:bookmarkEnd w:id="16"/>
    </w:p>
    <w:p w14:paraId="08390BE3" w14:textId="1BDDE3C2" w:rsidR="005D57FE" w:rsidRDefault="005D57FE" w:rsidP="00571FA0">
      <w:pPr>
        <w:spacing w:after="240"/>
        <w:jc w:val="both"/>
      </w:pPr>
      <w:r>
        <w:t xml:space="preserve">Une réunion de démarrage se tiendra dans les locaux de SOLEIL au plus tard le </w:t>
      </w:r>
      <w:r w:rsidR="0014408A">
        <w:t>29 août</w:t>
      </w:r>
      <w:r w:rsidR="001D156F">
        <w:t xml:space="preserve"> 2025</w:t>
      </w:r>
      <w:r>
        <w:t>.</w:t>
      </w:r>
    </w:p>
    <w:p w14:paraId="0F89AB41" w14:textId="5B188B60" w:rsidR="005D57FE" w:rsidRDefault="005D57FE" w:rsidP="00A203C6">
      <w:pPr>
        <w:spacing w:after="240"/>
        <w:jc w:val="both"/>
      </w:pPr>
      <w:r>
        <w:t xml:space="preserve">Les réunions intermédiaires nécessaires à </w:t>
      </w:r>
      <w:r w:rsidRPr="00562E20">
        <w:t xml:space="preserve">l’exécution de la prestation se tiendront à une fréquence et se dérouleront tel que défini dans l’article </w:t>
      </w:r>
      <w:r w:rsidR="00562E20" w:rsidRPr="00562E20">
        <w:t>6.3.1</w:t>
      </w:r>
      <w:r w:rsidRPr="00562E20">
        <w:t xml:space="preserve"> du CCTP.</w:t>
      </w:r>
    </w:p>
    <w:p w14:paraId="29460770" w14:textId="7BB3797C" w:rsidR="005D57FE" w:rsidRDefault="005D57FE" w:rsidP="005D57FE">
      <w:pPr>
        <w:jc w:val="both"/>
      </w:pPr>
      <w:r>
        <w:t>Chaque réunion fera l’objet d’un compte-rendu établi par le Titulaire et envoyé à SOLEIL pour validation. Après acceptation formelle de SOLEIL par accord dûment signé par l’interlocuteur technique de SOLEIL, ce compte-rendu sera diffusé par le Titulaire selon une liste définie par SOLEIL. En aucun cas un compte-rendu non accepté ne pourra faire l’objet d’une diffusion.</w:t>
      </w:r>
    </w:p>
    <w:p w14:paraId="720FBEEC" w14:textId="70452731" w:rsidR="001D156F" w:rsidRDefault="001D156F" w:rsidP="001D156F">
      <w:pPr>
        <w:pStyle w:val="Titre1"/>
      </w:pPr>
      <w:bookmarkStart w:id="17" w:name="_Toc198651184"/>
      <w:r>
        <w:t>SOUS-TRAITANCE</w:t>
      </w:r>
      <w:bookmarkEnd w:id="17"/>
    </w:p>
    <w:p w14:paraId="508DC9B9" w14:textId="77777777" w:rsidR="001D156F" w:rsidRDefault="001D156F" w:rsidP="005303A3">
      <w:pPr>
        <w:spacing w:after="240"/>
        <w:jc w:val="both"/>
      </w:pPr>
      <w:r w:rsidRPr="009F287F">
        <w:t>La sous-traitance de tout ou partie de la prestation est interdite.</w:t>
      </w:r>
    </w:p>
    <w:p w14:paraId="75921387" w14:textId="77777777" w:rsidR="000530C0" w:rsidRPr="009668CE" w:rsidRDefault="000530C0" w:rsidP="005303A3">
      <w:pPr>
        <w:spacing w:after="240"/>
        <w:jc w:val="both"/>
      </w:pPr>
    </w:p>
    <w:p w14:paraId="039553E2" w14:textId="5E8CDD4A" w:rsidR="005A6C57" w:rsidRPr="002764A6" w:rsidRDefault="005A6C57" w:rsidP="00F13B39">
      <w:pPr>
        <w:pStyle w:val="Titre1"/>
        <w:tabs>
          <w:tab w:val="num" w:pos="360"/>
        </w:tabs>
        <w:ind w:left="426" w:hanging="426"/>
        <w:rPr>
          <w:szCs w:val="28"/>
        </w:rPr>
      </w:pPr>
      <w:bookmarkStart w:id="18" w:name="_Toc198651185"/>
      <w:r w:rsidRPr="002764A6">
        <w:rPr>
          <w:szCs w:val="28"/>
        </w:rPr>
        <w:lastRenderedPageBreak/>
        <w:t>OBLIGATIONS / RESPONSABILITES</w:t>
      </w:r>
      <w:bookmarkEnd w:id="18"/>
    </w:p>
    <w:p w14:paraId="42D2A8AA" w14:textId="04F65AAE" w:rsidR="005A6C57" w:rsidRPr="002764A6" w:rsidRDefault="008F3797" w:rsidP="00BE0E8D">
      <w:pPr>
        <w:pStyle w:val="Titre2"/>
        <w:ind w:left="567" w:hanging="425"/>
        <w:rPr>
          <w:spacing w:val="5"/>
          <w:sz w:val="22"/>
          <w:szCs w:val="22"/>
        </w:rPr>
      </w:pPr>
      <w:bookmarkStart w:id="19" w:name="_Toc198651186"/>
      <w:r w:rsidRPr="002764A6">
        <w:rPr>
          <w:spacing w:val="5"/>
          <w:sz w:val="22"/>
          <w:szCs w:val="22"/>
        </w:rPr>
        <w:t>OBLIGATIONS DU TITULAIRE</w:t>
      </w:r>
      <w:bookmarkEnd w:id="19"/>
    </w:p>
    <w:p w14:paraId="5E0ACF1A" w14:textId="5753C47D" w:rsidR="005A6C57" w:rsidRPr="002764A6" w:rsidRDefault="005A6C57" w:rsidP="00F13B39">
      <w:pPr>
        <w:pStyle w:val="Titre3"/>
        <w:spacing w:line="276" w:lineRule="auto"/>
      </w:pPr>
      <w:bookmarkStart w:id="20" w:name="_Toc198651187"/>
      <w:r w:rsidRPr="002764A6">
        <w:rPr>
          <w:bCs/>
          <w:sz w:val="28"/>
          <w:szCs w:val="28"/>
        </w:rPr>
        <w:t>O</w:t>
      </w:r>
      <w:r w:rsidRPr="002764A6">
        <w:rPr>
          <w:sz w:val="28"/>
        </w:rPr>
        <w:t>bligations</w:t>
      </w:r>
      <w:r w:rsidRPr="002764A6">
        <w:rPr>
          <w:b/>
          <w:sz w:val="28"/>
          <w:szCs w:val="28"/>
        </w:rPr>
        <w:t xml:space="preserve"> </w:t>
      </w:r>
      <w:r w:rsidR="00EE1385" w:rsidRPr="002764A6">
        <w:rPr>
          <w:sz w:val="28"/>
        </w:rPr>
        <w:t>générales</w:t>
      </w:r>
      <w:bookmarkEnd w:id="20"/>
    </w:p>
    <w:p w14:paraId="5FB80B16" w14:textId="37B5D395" w:rsidR="005A6C57" w:rsidRPr="002764A6" w:rsidRDefault="005A6C57" w:rsidP="00F13B39">
      <w:pPr>
        <w:pStyle w:val="Retraitcorpsdetexte"/>
        <w:spacing w:after="120" w:line="276" w:lineRule="auto"/>
        <w:rPr>
          <w:sz w:val="22"/>
          <w:szCs w:val="22"/>
        </w:rPr>
      </w:pPr>
      <w:r w:rsidRPr="002764A6">
        <w:rPr>
          <w:sz w:val="22"/>
          <w:szCs w:val="22"/>
        </w:rPr>
        <w:t xml:space="preserve">Le Titulaire s’engage à réaliser ses prestations dans le respect des règles de l’art afférentes </w:t>
      </w:r>
      <w:r w:rsidR="00914E45" w:rsidRPr="002764A6">
        <w:rPr>
          <w:sz w:val="22"/>
          <w:szCs w:val="22"/>
        </w:rPr>
        <w:t xml:space="preserve">à </w:t>
      </w:r>
      <w:r w:rsidR="002764A6" w:rsidRPr="002764A6">
        <w:rPr>
          <w:sz w:val="22"/>
          <w:szCs w:val="22"/>
        </w:rPr>
        <w:t xml:space="preserve">l’accueil de </w:t>
      </w:r>
      <w:proofErr w:type="spellStart"/>
      <w:r w:rsidR="002764A6" w:rsidRPr="002764A6">
        <w:rPr>
          <w:sz w:val="22"/>
          <w:szCs w:val="22"/>
        </w:rPr>
        <w:t>visiteur.euse.s</w:t>
      </w:r>
      <w:proofErr w:type="spellEnd"/>
      <w:r w:rsidR="00914E45" w:rsidRPr="002764A6">
        <w:rPr>
          <w:sz w:val="22"/>
          <w:szCs w:val="22"/>
        </w:rPr>
        <w:t xml:space="preserve"> </w:t>
      </w:r>
      <w:r w:rsidRPr="002764A6">
        <w:rPr>
          <w:sz w:val="22"/>
          <w:szCs w:val="22"/>
        </w:rPr>
        <w:t xml:space="preserve">et dans le respect des lois et règlementations en vigueur applicables à son activité. </w:t>
      </w:r>
    </w:p>
    <w:p w14:paraId="328E2163" w14:textId="77777777" w:rsidR="005A6C57" w:rsidRPr="002764A6" w:rsidRDefault="005A6C57" w:rsidP="00F13B39">
      <w:pPr>
        <w:pStyle w:val="Retraitcorpsdetexte"/>
        <w:spacing w:after="120" w:line="276" w:lineRule="auto"/>
        <w:rPr>
          <w:sz w:val="22"/>
          <w:szCs w:val="22"/>
        </w:rPr>
      </w:pPr>
      <w:r w:rsidRPr="002764A6">
        <w:rPr>
          <w:sz w:val="22"/>
          <w:szCs w:val="22"/>
        </w:rPr>
        <w:t>Par ailleurs, le Titulaire est soumis à une obligation de conseil et de mise en garde dans le cadre de l’exécution du marché pour autant que les informations fournies par SOLEIL permettent au Titulaire d’exercer cette obligation. Le périmètre de cette obligation est, en outre, fonction des prestations commandées par SOLEIL.</w:t>
      </w:r>
    </w:p>
    <w:p w14:paraId="11A39701" w14:textId="6FCBC254" w:rsidR="005A6C57" w:rsidRPr="002764A6" w:rsidRDefault="00914E45" w:rsidP="00F13B39">
      <w:pPr>
        <w:pStyle w:val="Titre3"/>
        <w:spacing w:line="276" w:lineRule="auto"/>
        <w:rPr>
          <w:b/>
          <w:sz w:val="28"/>
          <w:szCs w:val="28"/>
        </w:rPr>
      </w:pPr>
      <w:bookmarkStart w:id="21" w:name="_Toc198651188"/>
      <w:r w:rsidRPr="002764A6">
        <w:rPr>
          <w:bCs/>
          <w:sz w:val="28"/>
          <w:szCs w:val="28"/>
        </w:rPr>
        <w:t>Personnel affecté au contrat</w:t>
      </w:r>
      <w:bookmarkEnd w:id="21"/>
      <w:r w:rsidR="00F13B39" w:rsidRPr="002764A6">
        <w:rPr>
          <w:bCs/>
          <w:sz w:val="28"/>
          <w:szCs w:val="28"/>
        </w:rPr>
        <w:t xml:space="preserve"> </w:t>
      </w:r>
    </w:p>
    <w:p w14:paraId="7AAFEB6C" w14:textId="4CDD18B6" w:rsidR="00792476" w:rsidRPr="002764A6" w:rsidRDefault="005A6C57" w:rsidP="00792476">
      <w:pPr>
        <w:pStyle w:val="Retraitcorpsdetexte"/>
        <w:spacing w:after="120" w:line="276" w:lineRule="auto"/>
        <w:rPr>
          <w:sz w:val="22"/>
          <w:szCs w:val="22"/>
        </w:rPr>
      </w:pPr>
      <w:r w:rsidRPr="002764A6">
        <w:rPr>
          <w:sz w:val="22"/>
          <w:szCs w:val="22"/>
        </w:rPr>
        <w:t xml:space="preserve">Le Titulaire s’engage, à compter de la signature du présent marché, à affecter </w:t>
      </w:r>
      <w:r w:rsidR="002764A6" w:rsidRPr="002764A6">
        <w:rPr>
          <w:sz w:val="22"/>
          <w:szCs w:val="22"/>
        </w:rPr>
        <w:t>des</w:t>
      </w:r>
      <w:r w:rsidR="00F13B39" w:rsidRPr="002764A6">
        <w:rPr>
          <w:sz w:val="22"/>
          <w:szCs w:val="22"/>
        </w:rPr>
        <w:t xml:space="preserve"> </w:t>
      </w:r>
      <w:r w:rsidRPr="002764A6">
        <w:rPr>
          <w:sz w:val="22"/>
          <w:szCs w:val="22"/>
        </w:rPr>
        <w:t>intervenant</w:t>
      </w:r>
      <w:r w:rsidR="002764A6" w:rsidRPr="002764A6">
        <w:rPr>
          <w:sz w:val="22"/>
          <w:szCs w:val="22"/>
        </w:rPr>
        <w:t>s</w:t>
      </w:r>
      <w:r w:rsidRPr="002764A6">
        <w:rPr>
          <w:sz w:val="22"/>
          <w:szCs w:val="22"/>
        </w:rPr>
        <w:t xml:space="preserve"> opérationnel</w:t>
      </w:r>
      <w:r w:rsidR="002764A6" w:rsidRPr="002764A6">
        <w:rPr>
          <w:sz w:val="22"/>
          <w:szCs w:val="22"/>
        </w:rPr>
        <w:t>s</w:t>
      </w:r>
      <w:r w:rsidRPr="002764A6">
        <w:rPr>
          <w:sz w:val="22"/>
          <w:szCs w:val="22"/>
        </w:rPr>
        <w:t xml:space="preserve"> pendant toute la durée d’exécution des prestations. Par ailleurs, le Titulaire s’engage à faire bénéficier SOLEIL de tout son savoir-faire, de ses méthodes et de son expérience, concrétisé par l’intervention de son personnel, professionnel et compétent dans le domaine de la prestation objet du présent marché.</w:t>
      </w:r>
    </w:p>
    <w:p w14:paraId="1F92F26F" w14:textId="6AF2ABA6" w:rsidR="005A6C57" w:rsidRPr="002764A6" w:rsidRDefault="005A6C57" w:rsidP="00792476">
      <w:pPr>
        <w:pStyle w:val="Retraitcorpsdetexte"/>
        <w:spacing w:after="120" w:line="276" w:lineRule="auto"/>
        <w:rPr>
          <w:sz w:val="22"/>
          <w:szCs w:val="22"/>
        </w:rPr>
      </w:pPr>
      <w:r w:rsidRPr="002764A6">
        <w:rPr>
          <w:sz w:val="22"/>
          <w:szCs w:val="22"/>
        </w:rPr>
        <w:t xml:space="preserve">En conséquence, le Titulaire s’engage notamment à : </w:t>
      </w:r>
    </w:p>
    <w:p w14:paraId="636B609E" w14:textId="24E4FA8E" w:rsidR="005A6C57" w:rsidRPr="002764A6" w:rsidRDefault="005A6C57" w:rsidP="00F13B39">
      <w:pPr>
        <w:pStyle w:val="Retraitcorpsdetexte"/>
        <w:spacing w:after="120" w:line="276" w:lineRule="auto"/>
        <w:rPr>
          <w:sz w:val="22"/>
          <w:szCs w:val="22"/>
        </w:rPr>
      </w:pPr>
      <w:r w:rsidRPr="002764A6">
        <w:rPr>
          <w:sz w:val="22"/>
          <w:szCs w:val="22"/>
        </w:rPr>
        <w:t xml:space="preserve">- </w:t>
      </w:r>
      <w:r w:rsidR="00F13B39" w:rsidRPr="002764A6">
        <w:rPr>
          <w:sz w:val="22"/>
          <w:szCs w:val="22"/>
        </w:rPr>
        <w:t>à affecter un personnel</w:t>
      </w:r>
      <w:r w:rsidRPr="002764A6">
        <w:rPr>
          <w:sz w:val="22"/>
          <w:szCs w:val="22"/>
        </w:rPr>
        <w:t xml:space="preserve"> compétent, c’est-à-dire formé en conformité avec les exigences de SOLEIL telles que stipulées dans le CCTP ;</w:t>
      </w:r>
    </w:p>
    <w:p w14:paraId="29667480" w14:textId="77777777" w:rsidR="005A6C57" w:rsidRPr="002764A6" w:rsidRDefault="005A6C57" w:rsidP="00F13B39">
      <w:pPr>
        <w:pStyle w:val="Retraitcorpsdetexte"/>
        <w:spacing w:after="120" w:line="276" w:lineRule="auto"/>
        <w:rPr>
          <w:sz w:val="22"/>
          <w:szCs w:val="22"/>
        </w:rPr>
      </w:pPr>
      <w:r w:rsidRPr="002764A6">
        <w:rPr>
          <w:sz w:val="22"/>
          <w:szCs w:val="22"/>
        </w:rPr>
        <w:t>- veiller et contrôler le maintien constant des compétences ;</w:t>
      </w:r>
    </w:p>
    <w:p w14:paraId="5A9029F1" w14:textId="54AF76BD" w:rsidR="005A6C57" w:rsidRPr="003E5AB7" w:rsidRDefault="005A6C57" w:rsidP="00F13B39">
      <w:pPr>
        <w:pStyle w:val="Retraitcorpsdetexte"/>
        <w:spacing w:after="120" w:line="276" w:lineRule="auto"/>
        <w:rPr>
          <w:sz w:val="22"/>
          <w:szCs w:val="22"/>
        </w:rPr>
      </w:pPr>
      <w:r w:rsidRPr="003E5AB7">
        <w:rPr>
          <w:sz w:val="22"/>
          <w:szCs w:val="22"/>
        </w:rPr>
        <w:t xml:space="preserve">- maintenir </w:t>
      </w:r>
      <w:r w:rsidR="0076609E" w:rsidRPr="003E5AB7">
        <w:rPr>
          <w:sz w:val="22"/>
          <w:szCs w:val="22"/>
        </w:rPr>
        <w:t>la disponibilité</w:t>
      </w:r>
      <w:r w:rsidR="00914E45" w:rsidRPr="003E5AB7">
        <w:rPr>
          <w:sz w:val="22"/>
          <w:szCs w:val="22"/>
        </w:rPr>
        <w:t xml:space="preserve"> de s</w:t>
      </w:r>
      <w:r w:rsidR="002764A6" w:rsidRPr="003E5AB7">
        <w:rPr>
          <w:sz w:val="22"/>
          <w:szCs w:val="22"/>
        </w:rPr>
        <w:t>es</w:t>
      </w:r>
      <w:r w:rsidR="00914E45" w:rsidRPr="003E5AB7">
        <w:rPr>
          <w:sz w:val="22"/>
          <w:szCs w:val="22"/>
        </w:rPr>
        <w:t xml:space="preserve"> intervenant</w:t>
      </w:r>
      <w:r w:rsidR="002764A6" w:rsidRPr="003E5AB7">
        <w:rPr>
          <w:sz w:val="22"/>
          <w:szCs w:val="22"/>
        </w:rPr>
        <w:t>s</w:t>
      </w:r>
      <w:r w:rsidR="0076609E" w:rsidRPr="003E5AB7">
        <w:rPr>
          <w:sz w:val="22"/>
          <w:szCs w:val="22"/>
        </w:rPr>
        <w:t xml:space="preserve"> </w:t>
      </w:r>
      <w:r w:rsidR="00284AB4" w:rsidRPr="003E5AB7">
        <w:rPr>
          <w:sz w:val="22"/>
          <w:szCs w:val="22"/>
        </w:rPr>
        <w:t>e</w:t>
      </w:r>
      <w:r w:rsidR="0076609E" w:rsidRPr="003E5AB7">
        <w:rPr>
          <w:sz w:val="22"/>
          <w:szCs w:val="22"/>
        </w:rPr>
        <w:t xml:space="preserve">n cohérence avec </w:t>
      </w:r>
      <w:r w:rsidR="003E5AB7" w:rsidRPr="003E5AB7">
        <w:rPr>
          <w:sz w:val="22"/>
          <w:szCs w:val="22"/>
        </w:rPr>
        <w:t xml:space="preserve">la prestation </w:t>
      </w:r>
      <w:r w:rsidR="0076609E" w:rsidRPr="003E5AB7">
        <w:rPr>
          <w:sz w:val="22"/>
          <w:szCs w:val="22"/>
        </w:rPr>
        <w:t>tout au long du contrat.</w:t>
      </w:r>
    </w:p>
    <w:p w14:paraId="67A5DB6A" w14:textId="642209CB" w:rsidR="005A6C57" w:rsidRPr="004B1C9C" w:rsidRDefault="005A6C57" w:rsidP="00F13B39">
      <w:pPr>
        <w:pStyle w:val="Retraitcorpsdetexte"/>
        <w:spacing w:after="120" w:line="276" w:lineRule="auto"/>
        <w:rPr>
          <w:sz w:val="22"/>
          <w:szCs w:val="22"/>
        </w:rPr>
      </w:pPr>
      <w:r w:rsidRPr="003E5AB7">
        <w:rPr>
          <w:sz w:val="22"/>
          <w:szCs w:val="22"/>
        </w:rPr>
        <w:t xml:space="preserve">Afin d’assurer le succès de la prestation, le Titulaire s’engage à prendre toutes les mesures nécessaires et possibles pour maintenir </w:t>
      </w:r>
      <w:r w:rsidR="00F13B39" w:rsidRPr="003E5AB7">
        <w:rPr>
          <w:sz w:val="22"/>
          <w:szCs w:val="22"/>
        </w:rPr>
        <w:t>un</w:t>
      </w:r>
      <w:r w:rsidRPr="003E5AB7">
        <w:rPr>
          <w:sz w:val="22"/>
          <w:szCs w:val="22"/>
        </w:rPr>
        <w:t xml:space="preserve"> personnel disponible et réactif tout au long de l’exécution des prestations. La bonne exécution des prestations dépend essentiellement </w:t>
      </w:r>
      <w:r w:rsidR="003E5AB7" w:rsidRPr="003E5AB7">
        <w:rPr>
          <w:sz w:val="22"/>
          <w:szCs w:val="22"/>
        </w:rPr>
        <w:t>du personnel</w:t>
      </w:r>
      <w:r w:rsidRPr="003E5AB7">
        <w:rPr>
          <w:sz w:val="22"/>
          <w:szCs w:val="22"/>
        </w:rPr>
        <w:t xml:space="preserve"> qui s'y trouve nommément désigné pour en </w:t>
      </w:r>
      <w:r w:rsidRPr="004B1C9C">
        <w:rPr>
          <w:sz w:val="22"/>
          <w:szCs w:val="22"/>
        </w:rPr>
        <w:t xml:space="preserve">assurer la conduite. Si </w:t>
      </w:r>
      <w:r w:rsidR="003E5AB7" w:rsidRPr="004B1C9C">
        <w:rPr>
          <w:sz w:val="22"/>
          <w:szCs w:val="22"/>
        </w:rPr>
        <w:t>ce personnel</w:t>
      </w:r>
      <w:r w:rsidRPr="004B1C9C">
        <w:rPr>
          <w:sz w:val="22"/>
          <w:szCs w:val="22"/>
        </w:rPr>
        <w:t xml:space="preserve"> </w:t>
      </w:r>
      <w:r w:rsidR="00023A9D" w:rsidRPr="004B1C9C">
        <w:rPr>
          <w:sz w:val="22"/>
          <w:szCs w:val="22"/>
        </w:rPr>
        <w:t xml:space="preserve">n’est </w:t>
      </w:r>
      <w:r w:rsidRPr="004B1C9C">
        <w:rPr>
          <w:sz w:val="22"/>
          <w:szCs w:val="22"/>
        </w:rPr>
        <w:t xml:space="preserve">plus en mesure de remplir </w:t>
      </w:r>
      <w:r w:rsidR="00023A9D" w:rsidRPr="004B1C9C">
        <w:rPr>
          <w:sz w:val="22"/>
          <w:szCs w:val="22"/>
        </w:rPr>
        <w:t>sa</w:t>
      </w:r>
      <w:r w:rsidRPr="004B1C9C">
        <w:rPr>
          <w:sz w:val="22"/>
          <w:szCs w:val="22"/>
        </w:rPr>
        <w:t xml:space="preserve"> mission, le Titulaire doit en aviser immédiatement SOLEIL et prendre toutes les dispositions nécessaires pour que la bonne exécution des prestations ne s'en trouve pas compromise. </w:t>
      </w:r>
    </w:p>
    <w:p w14:paraId="60DF5BAE" w14:textId="54B336FC" w:rsidR="005A6C57" w:rsidRPr="004B1C9C" w:rsidRDefault="005A6C57" w:rsidP="00F13B39">
      <w:pPr>
        <w:pStyle w:val="Retraitcorpsdetexte"/>
        <w:spacing w:after="120" w:line="276" w:lineRule="auto"/>
        <w:rPr>
          <w:sz w:val="22"/>
          <w:szCs w:val="22"/>
        </w:rPr>
      </w:pPr>
      <w:r w:rsidRPr="004B1C9C">
        <w:rPr>
          <w:sz w:val="22"/>
          <w:szCs w:val="22"/>
        </w:rPr>
        <w:t xml:space="preserve">Enfin, le Titulaire sera seul responsable de son personnel intervenant dans le cadre du marché qui demeure sous son contrôle et sa seule autorité hiérarchique et disciplinaire, qui est </w:t>
      </w:r>
      <w:r w:rsidR="00914E45" w:rsidRPr="004B1C9C">
        <w:rPr>
          <w:sz w:val="22"/>
          <w:szCs w:val="22"/>
        </w:rPr>
        <w:t xml:space="preserve">son </w:t>
      </w:r>
      <w:r w:rsidRPr="004B1C9C">
        <w:rPr>
          <w:sz w:val="22"/>
          <w:szCs w:val="22"/>
        </w:rPr>
        <w:t>seul employeur et qui assumera la gestion sociale, administrative et comptable de celui-ci, même s’il venait à être détaché dans les locaux de SOLEIL</w:t>
      </w:r>
      <w:r w:rsidR="00914E45" w:rsidRPr="004B1C9C">
        <w:rPr>
          <w:sz w:val="22"/>
          <w:szCs w:val="22"/>
        </w:rPr>
        <w:t>.</w:t>
      </w:r>
    </w:p>
    <w:p w14:paraId="73CD0ACF" w14:textId="7ACCCCE2" w:rsidR="005A6C57" w:rsidRPr="00751BC0" w:rsidRDefault="005A6C57" w:rsidP="00F13B39">
      <w:pPr>
        <w:pStyle w:val="Retraitcorpsdetexte"/>
        <w:spacing w:after="120" w:line="276" w:lineRule="auto"/>
        <w:rPr>
          <w:sz w:val="22"/>
          <w:szCs w:val="22"/>
        </w:rPr>
      </w:pPr>
      <w:r w:rsidRPr="0028657F">
        <w:rPr>
          <w:sz w:val="22"/>
          <w:szCs w:val="22"/>
        </w:rPr>
        <w:t>Afin de garantir la continuité des prestations et en cas d’indisponibilité pour raison de force majeure, maladie, formation ou congés du personnel du Titulaire affecté à l’exécution des prestations dans le cadre du marché</w:t>
      </w:r>
      <w:r w:rsidR="0028657F" w:rsidRPr="0028657F">
        <w:rPr>
          <w:sz w:val="22"/>
          <w:szCs w:val="22"/>
        </w:rPr>
        <w:t>, le Titulaire</w:t>
      </w:r>
      <w:r w:rsidR="0076609E" w:rsidRPr="0028657F">
        <w:rPr>
          <w:sz w:val="22"/>
          <w:szCs w:val="22"/>
        </w:rPr>
        <w:t xml:space="preserve"> s’engage à rechercher avec SOLEIL une solution permettant d’assurer la continuité des prestations dans les mêmes conditions de qualité, de délais et de coûts</w:t>
      </w:r>
      <w:r w:rsidR="0076609E" w:rsidRPr="00751BC0">
        <w:rPr>
          <w:sz w:val="22"/>
          <w:szCs w:val="22"/>
        </w:rPr>
        <w:t>.</w:t>
      </w:r>
      <w:r w:rsidR="00284AB4" w:rsidRPr="00751BC0">
        <w:rPr>
          <w:sz w:val="22"/>
          <w:szCs w:val="22"/>
        </w:rPr>
        <w:t xml:space="preserve"> </w:t>
      </w:r>
      <w:r w:rsidR="0076609E" w:rsidRPr="00751BC0">
        <w:rPr>
          <w:sz w:val="22"/>
          <w:szCs w:val="22"/>
        </w:rPr>
        <w:t xml:space="preserve">Pour toute </w:t>
      </w:r>
      <w:r w:rsidR="0076609E" w:rsidRPr="00751BC0">
        <w:rPr>
          <w:sz w:val="22"/>
          <w:szCs w:val="22"/>
        </w:rPr>
        <w:lastRenderedPageBreak/>
        <w:t xml:space="preserve">absence supérieure à 2 semaines, </w:t>
      </w:r>
      <w:r w:rsidRPr="00751BC0">
        <w:rPr>
          <w:sz w:val="22"/>
          <w:szCs w:val="22"/>
        </w:rPr>
        <w:t>le Titulaire prendra les moyens nécessaires</w:t>
      </w:r>
      <w:r w:rsidR="0076609E" w:rsidRPr="00751BC0">
        <w:rPr>
          <w:sz w:val="22"/>
          <w:szCs w:val="22"/>
        </w:rPr>
        <w:t>, en accord avec SOLEIL</w:t>
      </w:r>
      <w:r w:rsidR="00284AB4" w:rsidRPr="00751BC0">
        <w:rPr>
          <w:sz w:val="22"/>
          <w:szCs w:val="22"/>
        </w:rPr>
        <w:t>,</w:t>
      </w:r>
      <w:r w:rsidRPr="00751BC0">
        <w:rPr>
          <w:sz w:val="22"/>
          <w:szCs w:val="22"/>
        </w:rPr>
        <w:t xml:space="preserve"> pour assurer la continuité de ses prestations et remplacera le personnel défaillant par du personnel de compétence et de qualification équivalentes. </w:t>
      </w:r>
    </w:p>
    <w:p w14:paraId="1C2496EB" w14:textId="5A29C75F" w:rsidR="005A6C57" w:rsidRPr="00751BC0" w:rsidRDefault="005A6C57" w:rsidP="00F13B39">
      <w:pPr>
        <w:pStyle w:val="Retraitcorpsdetexte"/>
        <w:spacing w:after="120" w:line="276" w:lineRule="auto"/>
        <w:rPr>
          <w:sz w:val="22"/>
          <w:szCs w:val="22"/>
        </w:rPr>
      </w:pPr>
      <w:r w:rsidRPr="00751BC0">
        <w:rPr>
          <w:sz w:val="22"/>
          <w:szCs w:val="22"/>
        </w:rPr>
        <w:t xml:space="preserve">En cas de démission d’un membre du personnel du Titulaire, et si le besoin est confirmé par SOLEIL par courrier électronique, le Titulaire prendra les moyens nécessaires pour assurer la mise à niveau et le transfert de connaissance du nouvel entrant et ce sans engager de surcoût pour SOLEIL et dans la limite de </w:t>
      </w:r>
      <w:r w:rsidR="00914E45" w:rsidRPr="00751BC0">
        <w:rPr>
          <w:sz w:val="22"/>
          <w:szCs w:val="22"/>
        </w:rPr>
        <w:t xml:space="preserve">quinze (15) </w:t>
      </w:r>
      <w:r w:rsidRPr="00751BC0">
        <w:rPr>
          <w:sz w:val="22"/>
          <w:szCs w:val="22"/>
        </w:rPr>
        <w:t>jours ouvrés.</w:t>
      </w:r>
    </w:p>
    <w:p w14:paraId="4544B97A" w14:textId="53B80BF4" w:rsidR="00023A9D" w:rsidRPr="002764A6" w:rsidRDefault="008F3797" w:rsidP="00BE0E8D">
      <w:pPr>
        <w:pStyle w:val="Titre2"/>
        <w:ind w:left="567" w:hanging="425"/>
        <w:rPr>
          <w:spacing w:val="5"/>
          <w:sz w:val="22"/>
          <w:szCs w:val="22"/>
        </w:rPr>
      </w:pPr>
      <w:bookmarkStart w:id="22" w:name="_Toc198651189"/>
      <w:r w:rsidRPr="002764A6">
        <w:rPr>
          <w:spacing w:val="5"/>
          <w:sz w:val="22"/>
          <w:szCs w:val="22"/>
        </w:rPr>
        <w:t>OBLIGATIONS DE SOLEIL</w:t>
      </w:r>
      <w:bookmarkEnd w:id="22"/>
    </w:p>
    <w:p w14:paraId="228BE7AC" w14:textId="77777777" w:rsidR="005A6C57" w:rsidRPr="002764A6" w:rsidRDefault="005A6C57" w:rsidP="008F3797">
      <w:pPr>
        <w:pStyle w:val="Retraitcorpsdetexte"/>
        <w:spacing w:after="120" w:line="276" w:lineRule="auto"/>
        <w:ind w:left="284"/>
        <w:rPr>
          <w:sz w:val="22"/>
          <w:szCs w:val="22"/>
        </w:rPr>
      </w:pPr>
      <w:r w:rsidRPr="002764A6">
        <w:rPr>
          <w:sz w:val="22"/>
          <w:szCs w:val="22"/>
        </w:rPr>
        <w:t>Pendant toute la durée du présent marché, SOLEIL met à la disposition du Titulaire, à titre gracieux, provisoire et précaire, toutes ressources techniques, logistiques et organisationnelles nécessaires à la bonne exécution des prestations.</w:t>
      </w:r>
    </w:p>
    <w:p w14:paraId="4336DB7D" w14:textId="355826FB" w:rsidR="00023A9D" w:rsidRPr="00751BC0" w:rsidRDefault="00023A9D" w:rsidP="00BE0E8D">
      <w:pPr>
        <w:pStyle w:val="Titre2"/>
        <w:ind w:left="567" w:hanging="425"/>
        <w:rPr>
          <w:spacing w:val="5"/>
          <w:sz w:val="22"/>
          <w:szCs w:val="22"/>
        </w:rPr>
      </w:pPr>
      <w:bookmarkStart w:id="23" w:name="_Toc198651190"/>
      <w:r w:rsidRPr="00751BC0">
        <w:rPr>
          <w:spacing w:val="5"/>
          <w:sz w:val="22"/>
          <w:szCs w:val="22"/>
        </w:rPr>
        <w:t>O</w:t>
      </w:r>
      <w:r w:rsidR="008F3797" w:rsidRPr="00751BC0">
        <w:rPr>
          <w:spacing w:val="5"/>
          <w:sz w:val="22"/>
          <w:szCs w:val="22"/>
        </w:rPr>
        <w:t>BLIGATIONS DES PARTIES</w:t>
      </w:r>
      <w:bookmarkEnd w:id="23"/>
    </w:p>
    <w:p w14:paraId="13FBEB51" w14:textId="77777777" w:rsidR="005A6C57" w:rsidRPr="00751BC0" w:rsidRDefault="005A6C57" w:rsidP="008F3797">
      <w:pPr>
        <w:pStyle w:val="Retraitcorpsdetexte"/>
        <w:spacing w:after="120" w:line="276" w:lineRule="auto"/>
        <w:ind w:left="284"/>
        <w:rPr>
          <w:sz w:val="22"/>
          <w:szCs w:val="22"/>
        </w:rPr>
      </w:pPr>
      <w:r w:rsidRPr="00751BC0">
        <w:rPr>
          <w:sz w:val="22"/>
          <w:szCs w:val="22"/>
        </w:rPr>
        <w:t>Chaque Partie s’engage à informer l’autre Partie de toute difficulté qu’elle rencontrerait et qui serait de nature à perturber la bonne exécution des prestations dans le plus bref délai à compter de la connaissance de cette difficulté. Dans un tel cas, les Parties rechercheront en toute bonne foi une solution pour surmonter cette difficulté en respectant l’équilibre du marché.</w:t>
      </w:r>
    </w:p>
    <w:p w14:paraId="2B871533" w14:textId="61DB088F" w:rsidR="00023A9D" w:rsidRPr="00751BC0" w:rsidRDefault="00023A9D" w:rsidP="00BE0E8D">
      <w:pPr>
        <w:pStyle w:val="Titre2"/>
        <w:ind w:left="567" w:hanging="425"/>
        <w:rPr>
          <w:sz w:val="22"/>
        </w:rPr>
      </w:pPr>
      <w:bookmarkStart w:id="24" w:name="_Toc198651191"/>
      <w:r w:rsidRPr="00751BC0">
        <w:rPr>
          <w:sz w:val="22"/>
        </w:rPr>
        <w:t>C</w:t>
      </w:r>
      <w:r w:rsidR="008F3797" w:rsidRPr="00751BC0">
        <w:rPr>
          <w:sz w:val="22"/>
        </w:rPr>
        <w:t>ONFIDENTIALITE</w:t>
      </w:r>
      <w:bookmarkEnd w:id="24"/>
    </w:p>
    <w:p w14:paraId="1C79ECD1" w14:textId="724CF95E" w:rsidR="005A6C57" w:rsidRDefault="005A6C57" w:rsidP="008F3797">
      <w:pPr>
        <w:pStyle w:val="Retraitcorpsdetexte"/>
        <w:spacing w:after="120" w:line="276" w:lineRule="auto"/>
        <w:ind w:left="284"/>
        <w:rPr>
          <w:sz w:val="22"/>
          <w:szCs w:val="22"/>
        </w:rPr>
      </w:pPr>
      <w:r w:rsidRPr="00751BC0">
        <w:rPr>
          <w:sz w:val="22"/>
          <w:szCs w:val="22"/>
        </w:rPr>
        <w:t>Outre les dispositions prévues dans le CCAG</w:t>
      </w:r>
      <w:r w:rsidR="00AB2508" w:rsidRPr="00751BC0">
        <w:rPr>
          <w:sz w:val="22"/>
          <w:szCs w:val="22"/>
        </w:rPr>
        <w:t>-</w:t>
      </w:r>
      <w:r w:rsidR="00751BC0" w:rsidRPr="00751BC0">
        <w:rPr>
          <w:sz w:val="22"/>
          <w:szCs w:val="22"/>
        </w:rPr>
        <w:t>FCS</w:t>
      </w:r>
      <w:r w:rsidRPr="00751BC0">
        <w:rPr>
          <w:sz w:val="22"/>
          <w:szCs w:val="22"/>
        </w:rPr>
        <w:t xml:space="preserve">, le Titulaire s’engage formellement, tant pour lui-même que pour ses collaborateurs, à ne jamais communiquer ou publier en France et/ou à l’étranger, sans autorisation préalable et écrite de SOLEIL, les résultats issus des prestations effectuées ainsi que les renseignements de toute nature dont il aura eu connaissance à l’occasion de l’exécution du présent </w:t>
      </w:r>
      <w:r w:rsidR="00023A9D" w:rsidRPr="00751BC0">
        <w:rPr>
          <w:sz w:val="22"/>
          <w:szCs w:val="22"/>
        </w:rPr>
        <w:t>marché</w:t>
      </w:r>
      <w:r w:rsidRPr="00751BC0">
        <w:rPr>
          <w:sz w:val="22"/>
          <w:szCs w:val="22"/>
        </w:rPr>
        <w:t xml:space="preserve"> et qui ne seraient pas du domaine public ou dont il aurait déjà connaissance à la signature du présent marché.</w:t>
      </w:r>
    </w:p>
    <w:p w14:paraId="5412C98F" w14:textId="69A8276D" w:rsidR="006D7E02" w:rsidRPr="006D7E02" w:rsidRDefault="001D156F" w:rsidP="006D7E02">
      <w:pPr>
        <w:pStyle w:val="Titre1"/>
        <w:spacing w:after="0"/>
        <w:ind w:left="360" w:hanging="360"/>
        <w:rPr>
          <w:szCs w:val="28"/>
        </w:rPr>
      </w:pPr>
      <w:bookmarkStart w:id="25" w:name="_Toc198651192"/>
      <w:r>
        <w:rPr>
          <w:szCs w:val="28"/>
        </w:rPr>
        <w:t>DUREE</w:t>
      </w:r>
      <w:r w:rsidR="006D7E02" w:rsidRPr="006D7E02">
        <w:rPr>
          <w:szCs w:val="28"/>
        </w:rPr>
        <w:t xml:space="preserve"> DU MARCHE</w:t>
      </w:r>
      <w:bookmarkEnd w:id="25"/>
    </w:p>
    <w:p w14:paraId="21D11BA9" w14:textId="27DC6813" w:rsidR="006C0F79" w:rsidRPr="00D35348" w:rsidRDefault="006C0F79" w:rsidP="006C0F79">
      <w:pPr>
        <w:spacing w:before="120"/>
        <w:jc w:val="both"/>
        <w:rPr>
          <w:rFonts w:eastAsia="Times New Roman"/>
          <w:b/>
          <w:bCs/>
          <w:lang w:eastAsia="fr-FR"/>
        </w:rPr>
      </w:pPr>
      <w:bookmarkStart w:id="26" w:name="_Toc121748340"/>
      <w:bookmarkStart w:id="27" w:name="_Toc144717543"/>
      <w:bookmarkEnd w:id="7"/>
      <w:r w:rsidRPr="009A34F2">
        <w:rPr>
          <w:rFonts w:eastAsia="Times New Roman"/>
          <w:lang w:eastAsia="fr-FR"/>
        </w:rPr>
        <w:t xml:space="preserve">Le </w:t>
      </w:r>
      <w:r w:rsidR="00B47752">
        <w:rPr>
          <w:rFonts w:eastAsia="Times New Roman"/>
          <w:lang w:eastAsia="fr-FR"/>
        </w:rPr>
        <w:t xml:space="preserve">présent </w:t>
      </w:r>
      <w:r w:rsidR="00B1508D">
        <w:rPr>
          <w:rFonts w:eastAsia="Times New Roman"/>
          <w:lang w:eastAsia="fr-FR"/>
        </w:rPr>
        <w:t>marché</w:t>
      </w:r>
      <w:r>
        <w:rPr>
          <w:rFonts w:eastAsia="Times New Roman"/>
          <w:lang w:eastAsia="fr-FR"/>
        </w:rPr>
        <w:t xml:space="preserve"> </w:t>
      </w:r>
      <w:r w:rsidR="00B47752">
        <w:rPr>
          <w:rFonts w:eastAsia="Times New Roman"/>
          <w:lang w:eastAsia="fr-FR"/>
        </w:rPr>
        <w:t xml:space="preserve">est passé pour une durée de deux (2) ans à compter </w:t>
      </w:r>
      <w:r w:rsidR="00B47752" w:rsidRPr="00D35348">
        <w:rPr>
          <w:rFonts w:eastAsia="Times New Roman"/>
          <w:b/>
          <w:bCs/>
          <w:lang w:eastAsia="fr-FR"/>
        </w:rPr>
        <w:t>du lundi 1</w:t>
      </w:r>
      <w:r w:rsidR="00B47752" w:rsidRPr="00D35348">
        <w:rPr>
          <w:rFonts w:eastAsia="Times New Roman"/>
          <w:b/>
          <w:bCs/>
          <w:vertAlign w:val="superscript"/>
          <w:lang w:eastAsia="fr-FR"/>
        </w:rPr>
        <w:t>er</w:t>
      </w:r>
      <w:r w:rsidR="00B47752" w:rsidRPr="00D35348">
        <w:rPr>
          <w:rFonts w:eastAsia="Times New Roman"/>
          <w:b/>
          <w:bCs/>
          <w:lang w:eastAsia="fr-FR"/>
        </w:rPr>
        <w:t xml:space="preserve"> septembre 2025.</w:t>
      </w:r>
    </w:p>
    <w:p w14:paraId="23D1473F" w14:textId="6EF9B553" w:rsidR="00B47752" w:rsidRDefault="00B47752" w:rsidP="006C0F79">
      <w:pPr>
        <w:spacing w:before="120"/>
        <w:jc w:val="both"/>
        <w:rPr>
          <w:rFonts w:eastAsia="Times New Roman"/>
          <w:lang w:eastAsia="fr-FR"/>
        </w:rPr>
      </w:pPr>
      <w:r>
        <w:rPr>
          <w:rFonts w:eastAsia="Times New Roman"/>
          <w:lang w:eastAsia="fr-FR"/>
        </w:rPr>
        <w:t xml:space="preserve">Il peut être reconduit deux (2) fois sur décision de SOLEIL pour une durée de douze (12) mois par période de reconduction. La durée maximale, reconductions comprises, </w:t>
      </w:r>
      <w:r w:rsidR="00D35348">
        <w:rPr>
          <w:rFonts w:eastAsia="Times New Roman"/>
          <w:lang w:eastAsia="fr-FR"/>
        </w:rPr>
        <w:t>ne peut excéder quatre (4) ans.</w:t>
      </w:r>
    </w:p>
    <w:p w14:paraId="493D6BFD" w14:textId="3021BCF5" w:rsidR="001D156F" w:rsidRPr="001D156F" w:rsidRDefault="001D156F" w:rsidP="001D156F">
      <w:pPr>
        <w:spacing w:before="120"/>
        <w:jc w:val="both"/>
        <w:rPr>
          <w:rFonts w:eastAsia="Times New Roman"/>
          <w:lang w:eastAsia="fr-FR"/>
        </w:rPr>
      </w:pPr>
      <w:r w:rsidRPr="001D156F">
        <w:rPr>
          <w:rFonts w:eastAsia="Times New Roman"/>
          <w:lang w:eastAsia="fr-FR"/>
        </w:rPr>
        <w:t>Toutefois, SOLEIL se réserve le droit de ne pas reconduire l</w:t>
      </w:r>
      <w:r w:rsidR="00B1508D">
        <w:rPr>
          <w:rFonts w:eastAsia="Times New Roman"/>
          <w:lang w:eastAsia="fr-FR"/>
        </w:rPr>
        <w:t>e marché</w:t>
      </w:r>
      <w:r w:rsidRPr="001D156F">
        <w:rPr>
          <w:rFonts w:eastAsia="Times New Roman"/>
          <w:lang w:eastAsia="fr-FR"/>
        </w:rPr>
        <w:t xml:space="preserve">, par la voie d’un courrier recommandé avec accusé de réception </w:t>
      </w:r>
      <w:r>
        <w:rPr>
          <w:rFonts w:eastAsia="Times New Roman"/>
          <w:lang w:eastAsia="fr-FR"/>
        </w:rPr>
        <w:t>deux</w:t>
      </w:r>
      <w:r w:rsidRPr="001D156F">
        <w:rPr>
          <w:rFonts w:eastAsia="Times New Roman"/>
          <w:lang w:eastAsia="fr-FR"/>
        </w:rPr>
        <w:t xml:space="preserve"> (2) mois avant la date anniversaire d</w:t>
      </w:r>
      <w:r w:rsidR="00B1508D">
        <w:rPr>
          <w:rFonts w:eastAsia="Times New Roman"/>
          <w:lang w:eastAsia="fr-FR"/>
        </w:rPr>
        <w:t>u marché</w:t>
      </w:r>
      <w:r w:rsidRPr="001D156F">
        <w:rPr>
          <w:rFonts w:eastAsia="Times New Roman"/>
          <w:lang w:eastAsia="fr-FR"/>
        </w:rPr>
        <w:t xml:space="preserve">. </w:t>
      </w:r>
    </w:p>
    <w:p w14:paraId="5464B7E1" w14:textId="77777777" w:rsidR="001D156F" w:rsidRPr="001D156F" w:rsidRDefault="001D156F" w:rsidP="001D156F">
      <w:pPr>
        <w:spacing w:before="120"/>
        <w:jc w:val="both"/>
        <w:rPr>
          <w:rFonts w:eastAsia="Times New Roman"/>
          <w:lang w:eastAsia="fr-FR"/>
        </w:rPr>
      </w:pPr>
      <w:r w:rsidRPr="001D156F">
        <w:rPr>
          <w:rFonts w:eastAsia="Times New Roman"/>
          <w:lang w:eastAsia="fr-FR"/>
        </w:rPr>
        <w:t>Le Titulaire ne peut refuser la reconduction.</w:t>
      </w:r>
    </w:p>
    <w:p w14:paraId="27E7B95A" w14:textId="16A6146D" w:rsidR="001D156F" w:rsidRDefault="001D156F" w:rsidP="001D156F">
      <w:pPr>
        <w:spacing w:before="120"/>
        <w:jc w:val="both"/>
        <w:rPr>
          <w:rFonts w:eastAsia="Times New Roman"/>
          <w:lang w:eastAsia="fr-FR"/>
        </w:rPr>
      </w:pPr>
      <w:r w:rsidRPr="001D156F">
        <w:rPr>
          <w:rFonts w:eastAsia="Times New Roman"/>
          <w:lang w:eastAsia="fr-FR"/>
        </w:rPr>
        <w:t xml:space="preserve">Chaque année, un mois avant la date anniversaire de la signature du présent </w:t>
      </w:r>
      <w:r w:rsidR="00B1508D">
        <w:rPr>
          <w:rFonts w:eastAsia="Times New Roman"/>
          <w:lang w:eastAsia="fr-FR"/>
        </w:rPr>
        <w:t>marché</w:t>
      </w:r>
      <w:r w:rsidRPr="001D156F">
        <w:rPr>
          <w:rFonts w:eastAsia="Times New Roman"/>
          <w:lang w:eastAsia="fr-FR"/>
        </w:rPr>
        <w:t xml:space="preserve">, le Titulaire et SOLEIL provoqueront une réunion afin d’examiner si toutes les obligations contractuelles ont été respectées au cours de l’année passée. Si celles-ci ne l’ont pas été, SOLEIL pourra résilier le présent </w:t>
      </w:r>
      <w:r w:rsidR="00B1508D">
        <w:rPr>
          <w:rFonts w:eastAsia="Times New Roman"/>
          <w:lang w:eastAsia="fr-FR"/>
        </w:rPr>
        <w:t>marché</w:t>
      </w:r>
      <w:r w:rsidRPr="001D156F">
        <w:rPr>
          <w:rFonts w:eastAsia="Times New Roman"/>
          <w:lang w:eastAsia="fr-FR"/>
        </w:rPr>
        <w:t xml:space="preserve"> de plein droit sans indemnités compensatrices.</w:t>
      </w:r>
    </w:p>
    <w:p w14:paraId="116C3A7B" w14:textId="166ED451" w:rsidR="007869DD" w:rsidRDefault="001D156F" w:rsidP="006C0F79">
      <w:pPr>
        <w:spacing w:before="120"/>
        <w:jc w:val="both"/>
        <w:rPr>
          <w:rFonts w:eastAsia="Times New Roman"/>
          <w:lang w:eastAsia="fr-FR"/>
        </w:rPr>
      </w:pPr>
      <w:r>
        <w:rPr>
          <w:rFonts w:eastAsia="Times New Roman"/>
          <w:lang w:eastAsia="fr-FR"/>
        </w:rPr>
        <w:lastRenderedPageBreak/>
        <w:t xml:space="preserve">Le présent </w:t>
      </w:r>
      <w:r w:rsidR="00B1508D">
        <w:rPr>
          <w:rFonts w:eastAsia="Times New Roman"/>
          <w:lang w:eastAsia="fr-FR"/>
        </w:rPr>
        <w:t>marché</w:t>
      </w:r>
      <w:r w:rsidR="00D35348" w:rsidRPr="00D35348">
        <w:rPr>
          <w:rFonts w:eastAsia="Times New Roman"/>
          <w:lang w:eastAsia="fr-FR"/>
        </w:rPr>
        <w:t xml:space="preserve"> pourra être dénoncé chaque année par l'une ou l'autre des parties, à charge pour celle qui en prend l'initiative d'en informer l'autre, sous peine de nullité, par lettre recommandée avec accusé de réception 3 mois avant l'expiration de la période annuelle.</w:t>
      </w:r>
    </w:p>
    <w:p w14:paraId="0AE874A2" w14:textId="5604A22F" w:rsidR="008F77A8" w:rsidRPr="002D08B1" w:rsidRDefault="008F77A8" w:rsidP="00F13B39">
      <w:pPr>
        <w:pStyle w:val="Titre1"/>
        <w:spacing w:after="0"/>
        <w:ind w:left="360" w:hanging="360"/>
        <w:rPr>
          <w:szCs w:val="28"/>
        </w:rPr>
      </w:pPr>
      <w:bookmarkStart w:id="28" w:name="_Toc198651193"/>
      <w:r w:rsidRPr="002D08B1">
        <w:rPr>
          <w:szCs w:val="28"/>
        </w:rPr>
        <w:t>MONTANT DU MARCHE</w:t>
      </w:r>
      <w:bookmarkEnd w:id="26"/>
      <w:bookmarkEnd w:id="27"/>
      <w:bookmarkEnd w:id="28"/>
    </w:p>
    <w:p w14:paraId="38A65754" w14:textId="77777777" w:rsidR="00E4717E" w:rsidRPr="00EF16C6" w:rsidRDefault="00E4717E" w:rsidP="00E4717E">
      <w:pPr>
        <w:pStyle w:val="Paragraphedeliste"/>
      </w:pPr>
      <w:bookmarkStart w:id="29" w:name="_Hlk140073909"/>
      <w:r w:rsidRPr="00E4717E">
        <w:rPr>
          <w:b/>
          <w:i/>
          <w:highlight w:val="yellow"/>
        </w:rPr>
        <w:t>*A COMPLETER PAR LE SOUMISSIONAIRE EN FONCTION DE SON OFFRE</w:t>
      </w:r>
    </w:p>
    <w:p w14:paraId="607105E2" w14:textId="7EAA46B6" w:rsidR="00E4717E" w:rsidRPr="00002169" w:rsidRDefault="00002169" w:rsidP="00BE0E8D">
      <w:pPr>
        <w:pStyle w:val="Titre2"/>
        <w:spacing w:after="240" w:line="276" w:lineRule="auto"/>
        <w:ind w:left="567" w:hanging="425"/>
        <w:rPr>
          <w:rFonts w:cs="Arial"/>
          <w:noProof/>
          <w:sz w:val="22"/>
          <w:szCs w:val="24"/>
        </w:rPr>
      </w:pPr>
      <w:bookmarkStart w:id="30" w:name="_Toc103846501"/>
      <w:bookmarkStart w:id="31" w:name="_Toc198651194"/>
      <w:r w:rsidRPr="00002169">
        <w:rPr>
          <w:rFonts w:cs="Arial"/>
          <w:noProof/>
          <w:sz w:val="22"/>
          <w:szCs w:val="24"/>
        </w:rPr>
        <w:t>MONTANT DU MARCHE</w:t>
      </w:r>
      <w:bookmarkEnd w:id="30"/>
      <w:bookmarkEnd w:id="31"/>
    </w:p>
    <w:p w14:paraId="6AFB9D2B" w14:textId="488E35A7" w:rsidR="00E4717E" w:rsidRDefault="00E4717E" w:rsidP="00002169">
      <w:pPr>
        <w:pStyle w:val="Paragraphedeliste"/>
        <w:numPr>
          <w:ilvl w:val="0"/>
          <w:numId w:val="7"/>
        </w:numPr>
        <w:spacing w:after="240"/>
        <w:ind w:left="426" w:hanging="142"/>
        <w:jc w:val="both"/>
        <w:rPr>
          <w:rFonts w:cs="Arial"/>
          <w:noProof/>
        </w:rPr>
      </w:pPr>
      <w:r w:rsidRPr="00002169">
        <w:rPr>
          <w:rFonts w:cs="Arial"/>
          <w:noProof/>
        </w:rPr>
        <w:t xml:space="preserve">Le </w:t>
      </w:r>
      <w:r w:rsidRPr="00002169">
        <w:rPr>
          <w:rFonts w:cs="Arial"/>
          <w:b/>
          <w:bCs/>
          <w:noProof/>
        </w:rPr>
        <w:t>montant mensuel</w:t>
      </w:r>
      <w:r w:rsidRPr="00002169">
        <w:rPr>
          <w:rFonts w:cs="Arial"/>
          <w:noProof/>
        </w:rPr>
        <w:t xml:space="preserve"> de l’ensemble de la prestation est fixé à la somme forfaitaire et ferme de</w:t>
      </w:r>
      <w:r w:rsidRPr="00002169">
        <w:rPr>
          <w:rFonts w:cs="Arial"/>
          <w:b/>
          <w:bCs/>
          <w:noProof/>
          <w:highlight w:val="yellow"/>
        </w:rPr>
        <w:t>…en chiffres………………………………</w:t>
      </w:r>
      <w:r w:rsidRPr="00002169">
        <w:rPr>
          <w:rFonts w:cs="Arial"/>
          <w:b/>
          <w:bCs/>
          <w:noProof/>
        </w:rPr>
        <w:t>€ H.T</w:t>
      </w:r>
      <w:r w:rsidRPr="00002169">
        <w:rPr>
          <w:rFonts w:cs="Arial"/>
          <w:noProof/>
        </w:rPr>
        <w:t>. (</w:t>
      </w:r>
      <w:r w:rsidRPr="00002169">
        <w:rPr>
          <w:rFonts w:cs="Arial"/>
          <w:noProof/>
          <w:highlight w:val="yellow"/>
        </w:rPr>
        <w:t>…en toutes lettres……………………………………………..</w:t>
      </w:r>
      <w:r w:rsidRPr="00002169">
        <w:rPr>
          <w:rFonts w:cs="Arial"/>
          <w:noProof/>
        </w:rPr>
        <w:t>Euros HORS TAXES).</w:t>
      </w:r>
    </w:p>
    <w:p w14:paraId="45BC103D" w14:textId="77777777" w:rsidR="00002169" w:rsidRPr="00002169" w:rsidRDefault="00002169" w:rsidP="00002169">
      <w:pPr>
        <w:pStyle w:val="Paragraphedeliste"/>
        <w:spacing w:after="240"/>
        <w:ind w:left="426" w:hanging="142"/>
        <w:jc w:val="both"/>
        <w:rPr>
          <w:rFonts w:cs="Arial"/>
          <w:noProof/>
        </w:rPr>
      </w:pPr>
    </w:p>
    <w:p w14:paraId="51C9744E" w14:textId="173FC09B" w:rsidR="00E4717E" w:rsidRPr="00002169" w:rsidRDefault="00E4717E" w:rsidP="00002169">
      <w:pPr>
        <w:pStyle w:val="Paragraphedeliste"/>
        <w:numPr>
          <w:ilvl w:val="0"/>
          <w:numId w:val="7"/>
        </w:numPr>
        <w:ind w:left="426" w:hanging="142"/>
        <w:rPr>
          <w:rFonts w:cs="Arial"/>
          <w:b/>
          <w:bCs/>
          <w:noProof/>
        </w:rPr>
      </w:pPr>
      <w:r w:rsidRPr="00002169">
        <w:rPr>
          <w:rFonts w:cs="Arial"/>
          <w:noProof/>
        </w:rPr>
        <w:t xml:space="preserve">Le </w:t>
      </w:r>
      <w:r w:rsidRPr="00002169">
        <w:rPr>
          <w:rFonts w:cs="Arial"/>
          <w:b/>
          <w:bCs/>
          <w:noProof/>
        </w:rPr>
        <w:t>montant annuel</w:t>
      </w:r>
      <w:r w:rsidRPr="00002169">
        <w:rPr>
          <w:rFonts w:cs="Arial"/>
          <w:noProof/>
        </w:rPr>
        <w:t xml:space="preserve"> </w:t>
      </w:r>
      <w:r w:rsidR="00571FA0">
        <w:rPr>
          <w:rFonts w:cs="Arial"/>
          <w:noProof/>
        </w:rPr>
        <w:t>d</w:t>
      </w:r>
      <w:r w:rsidR="00B1508D">
        <w:rPr>
          <w:rFonts w:cs="Arial"/>
          <w:noProof/>
        </w:rPr>
        <w:t xml:space="preserve">u </w:t>
      </w:r>
      <w:r w:rsidR="00B1508D">
        <w:rPr>
          <w:rFonts w:cs="Arial"/>
        </w:rPr>
        <w:t>marché</w:t>
      </w:r>
      <w:r w:rsidRPr="00002169">
        <w:rPr>
          <w:rFonts w:cs="Arial"/>
          <w:noProof/>
        </w:rPr>
        <w:t xml:space="preserve"> pour la période du </w:t>
      </w:r>
      <w:r w:rsidRPr="001A7850">
        <w:t>01/</w:t>
      </w:r>
      <w:r>
        <w:t>09/2025</w:t>
      </w:r>
      <w:r w:rsidRPr="001A7850">
        <w:t xml:space="preserve"> a</w:t>
      </w:r>
      <w:r w:rsidRPr="00E96DA0">
        <w:t xml:space="preserve">u </w:t>
      </w:r>
      <w:r>
        <w:t>31/08/2027</w:t>
      </w:r>
      <w:r w:rsidRPr="00E96DA0">
        <w:t xml:space="preserve"> inclus</w:t>
      </w:r>
      <w:r w:rsidRPr="00002169">
        <w:rPr>
          <w:rFonts w:cs="Arial"/>
          <w:noProof/>
        </w:rPr>
        <w:t xml:space="preserve"> est fixé à la somme forfaitaire de </w:t>
      </w:r>
      <w:r w:rsidRPr="00002169">
        <w:rPr>
          <w:rFonts w:cs="Arial"/>
          <w:b/>
          <w:bCs/>
          <w:noProof/>
          <w:highlight w:val="yellow"/>
        </w:rPr>
        <w:t>…</w:t>
      </w:r>
      <w:r w:rsidR="00002169">
        <w:rPr>
          <w:rFonts w:cs="Arial"/>
          <w:b/>
          <w:bCs/>
          <w:noProof/>
          <w:highlight w:val="yellow"/>
        </w:rPr>
        <w:t>en chiffres</w:t>
      </w:r>
      <w:r w:rsidRPr="00002169">
        <w:rPr>
          <w:rFonts w:cs="Arial"/>
          <w:b/>
          <w:bCs/>
          <w:noProof/>
          <w:highlight w:val="yellow"/>
        </w:rPr>
        <w:t>………………….…………</w:t>
      </w:r>
      <w:r w:rsidRPr="00002169">
        <w:rPr>
          <w:rFonts w:cs="Arial"/>
          <w:b/>
          <w:bCs/>
          <w:noProof/>
        </w:rPr>
        <w:t>. € H.T</w:t>
      </w:r>
    </w:p>
    <w:p w14:paraId="387FAD94" w14:textId="499AD8CF" w:rsidR="00E4717E" w:rsidRDefault="00E4717E" w:rsidP="00002169">
      <w:pPr>
        <w:spacing w:after="240"/>
        <w:ind w:left="426"/>
        <w:rPr>
          <w:rFonts w:cs="Arial"/>
          <w:noProof/>
        </w:rPr>
      </w:pPr>
      <w:r w:rsidRPr="00E4717E">
        <w:rPr>
          <w:rFonts w:cs="Arial"/>
          <w:noProof/>
          <w:highlight w:val="yellow"/>
        </w:rPr>
        <w:t>(.</w:t>
      </w:r>
      <w:r w:rsidR="00002169">
        <w:rPr>
          <w:rFonts w:cs="Arial"/>
          <w:noProof/>
          <w:highlight w:val="yellow"/>
        </w:rPr>
        <w:t>en toutes lettres</w:t>
      </w:r>
      <w:r w:rsidRPr="00E4717E">
        <w:rPr>
          <w:rFonts w:cs="Arial"/>
          <w:noProof/>
          <w:highlight w:val="yellow"/>
        </w:rPr>
        <w:t>…………………………..……</w:t>
      </w:r>
      <w:r w:rsidRPr="005527C2">
        <w:rPr>
          <w:rFonts w:cs="Arial"/>
          <w:noProof/>
        </w:rPr>
        <w:t>EUR</w:t>
      </w:r>
      <w:r w:rsidRPr="00DD1766">
        <w:rPr>
          <w:rFonts w:cs="Arial"/>
          <w:noProof/>
        </w:rPr>
        <w:t>OS HORS TAXES)</w:t>
      </w:r>
      <w:r>
        <w:rPr>
          <w:rFonts w:cs="Arial"/>
          <w:noProof/>
        </w:rPr>
        <w:t>.</w:t>
      </w:r>
      <w:r w:rsidRPr="00DD1766">
        <w:rPr>
          <w:rFonts w:cs="Arial"/>
          <w:noProof/>
        </w:rPr>
        <w:t xml:space="preserve"> </w:t>
      </w:r>
    </w:p>
    <w:p w14:paraId="1532C70F" w14:textId="4A6AF050" w:rsidR="00E4717E" w:rsidRPr="00397025" w:rsidRDefault="00E4717E" w:rsidP="00E4717E">
      <w:pPr>
        <w:spacing w:after="240"/>
        <w:jc w:val="both"/>
        <w:rPr>
          <w:rFonts w:cs="Arial"/>
          <w:noProof/>
        </w:rPr>
      </w:pPr>
      <w:r w:rsidRPr="00397025">
        <w:rPr>
          <w:rFonts w:cs="Arial"/>
          <w:noProof/>
        </w:rPr>
        <w:t xml:space="preserve">Le montant est forfaitaire et définitif. Il est ferme pour la première année d’éxécution </w:t>
      </w:r>
      <w:r w:rsidR="00571FA0">
        <w:rPr>
          <w:rFonts w:cs="Arial"/>
          <w:noProof/>
        </w:rPr>
        <w:t>d</w:t>
      </w:r>
      <w:r w:rsidR="00B1508D">
        <w:rPr>
          <w:rFonts w:cs="Arial"/>
          <w:noProof/>
        </w:rPr>
        <w:t xml:space="preserve">u </w:t>
      </w:r>
      <w:r w:rsidR="00B1508D">
        <w:rPr>
          <w:rFonts w:cs="Arial"/>
        </w:rPr>
        <w:t>marché</w:t>
      </w:r>
      <w:r w:rsidRPr="00397025">
        <w:rPr>
          <w:rFonts w:cs="Arial"/>
          <w:noProof/>
        </w:rPr>
        <w:t>, soit du 1</w:t>
      </w:r>
      <w:r w:rsidRPr="00397025">
        <w:rPr>
          <w:rFonts w:cs="Arial"/>
          <w:noProof/>
          <w:vertAlign w:val="superscript"/>
        </w:rPr>
        <w:t>er</w:t>
      </w:r>
      <w:r w:rsidRPr="00397025">
        <w:rPr>
          <w:rFonts w:cs="Arial"/>
          <w:noProof/>
        </w:rPr>
        <w:t xml:space="preserve"> </w:t>
      </w:r>
      <w:r>
        <w:rPr>
          <w:rFonts w:cs="Arial"/>
          <w:noProof/>
        </w:rPr>
        <w:t>septembre 2025</w:t>
      </w:r>
      <w:r w:rsidRPr="00397025">
        <w:rPr>
          <w:rFonts w:cs="Arial"/>
          <w:noProof/>
        </w:rPr>
        <w:t xml:space="preserve"> au </w:t>
      </w:r>
      <w:r>
        <w:rPr>
          <w:rFonts w:cs="Arial"/>
          <w:noProof/>
        </w:rPr>
        <w:t>31 aôut 2026</w:t>
      </w:r>
      <w:r w:rsidRPr="00397025">
        <w:rPr>
          <w:rFonts w:cs="Arial"/>
          <w:noProof/>
        </w:rPr>
        <w:t>. Il est révisable annuellement à chaque date d’anniversaire d</w:t>
      </w:r>
      <w:r w:rsidR="00B1508D">
        <w:rPr>
          <w:rFonts w:cs="Arial"/>
          <w:noProof/>
        </w:rPr>
        <w:t xml:space="preserve">u </w:t>
      </w:r>
      <w:r w:rsidR="00B1508D">
        <w:rPr>
          <w:rFonts w:cs="Arial"/>
        </w:rPr>
        <w:t>marché</w:t>
      </w:r>
      <w:r w:rsidR="00C211E4">
        <w:rPr>
          <w:rFonts w:cs="Arial"/>
          <w:noProof/>
        </w:rPr>
        <w:t>.</w:t>
      </w:r>
    </w:p>
    <w:p w14:paraId="580B3814" w14:textId="7C3D020A" w:rsidR="00E4717E" w:rsidRPr="00397025" w:rsidRDefault="00E4717E" w:rsidP="00E4717E">
      <w:pPr>
        <w:spacing w:after="240"/>
        <w:jc w:val="both"/>
        <w:rPr>
          <w:rFonts w:cs="Arial"/>
          <w:noProof/>
        </w:rPr>
      </w:pPr>
      <w:r w:rsidRPr="00397025">
        <w:rPr>
          <w:rFonts w:cs="Arial"/>
          <w:noProof/>
        </w:rPr>
        <w:t xml:space="preserve">Il comprend tous les frais nécessaires à l’exécution des prestations décrites dans le CCTP et dans l’offre du Titulaire mentionnés </w:t>
      </w:r>
      <w:r w:rsidRPr="00465C64">
        <w:rPr>
          <w:rFonts w:cs="Arial"/>
          <w:noProof/>
        </w:rPr>
        <w:t xml:space="preserve">à l’article 2 </w:t>
      </w:r>
      <w:r w:rsidR="00571FA0" w:rsidRPr="00465C64">
        <w:rPr>
          <w:rFonts w:cs="Arial"/>
          <w:noProof/>
        </w:rPr>
        <w:t>d</w:t>
      </w:r>
      <w:r w:rsidR="00B1508D" w:rsidRPr="00465C64">
        <w:rPr>
          <w:rFonts w:cs="Arial"/>
          <w:noProof/>
        </w:rPr>
        <w:t xml:space="preserve">u </w:t>
      </w:r>
      <w:r w:rsidR="00B1508D" w:rsidRPr="00465C64">
        <w:rPr>
          <w:rFonts w:cs="Arial"/>
        </w:rPr>
        <w:t>marché</w:t>
      </w:r>
      <w:r w:rsidRPr="00465C64">
        <w:rPr>
          <w:rFonts w:cs="Arial"/>
          <w:noProof/>
        </w:rPr>
        <w:t>. Ces frais sont notamment les charges et frais généraux exposés, la marge, les frais d’assurance</w:t>
      </w:r>
      <w:r w:rsidRPr="00397025">
        <w:rPr>
          <w:rFonts w:cs="Arial"/>
          <w:noProof/>
        </w:rPr>
        <w:t>, les frais de transport et de séjours éventuels de son personnel.</w:t>
      </w:r>
    </w:p>
    <w:p w14:paraId="7BDD2969" w14:textId="4C1BA4AB" w:rsidR="00E4717E" w:rsidRPr="00002169" w:rsidRDefault="00002169" w:rsidP="00BE0E8D">
      <w:pPr>
        <w:pStyle w:val="Titre2"/>
        <w:spacing w:after="240" w:line="276" w:lineRule="auto"/>
        <w:ind w:left="567" w:hanging="425"/>
        <w:rPr>
          <w:rFonts w:cs="Arial"/>
          <w:noProof/>
          <w:sz w:val="22"/>
          <w:szCs w:val="24"/>
        </w:rPr>
      </w:pPr>
      <w:bookmarkStart w:id="32" w:name="_Toc103846503"/>
      <w:bookmarkStart w:id="33" w:name="_Toc198651195"/>
      <w:r w:rsidRPr="00002169">
        <w:rPr>
          <w:rFonts w:cs="Arial"/>
          <w:noProof/>
          <w:sz w:val="22"/>
          <w:szCs w:val="24"/>
        </w:rPr>
        <w:t xml:space="preserve">PRESTATIONS </w:t>
      </w:r>
      <w:r w:rsidR="00AE6742">
        <w:rPr>
          <w:rFonts w:cs="Arial"/>
          <w:noProof/>
          <w:sz w:val="22"/>
          <w:szCs w:val="24"/>
        </w:rPr>
        <w:t>SUP</w:t>
      </w:r>
      <w:r w:rsidRPr="00002169">
        <w:rPr>
          <w:rFonts w:cs="Arial"/>
          <w:noProof/>
          <w:sz w:val="22"/>
          <w:szCs w:val="24"/>
        </w:rPr>
        <w:t>PLEMENTAIRES</w:t>
      </w:r>
      <w:bookmarkEnd w:id="32"/>
      <w:r w:rsidR="00AE6742">
        <w:rPr>
          <w:rFonts w:cs="Arial"/>
          <w:noProof/>
          <w:sz w:val="22"/>
          <w:szCs w:val="24"/>
        </w:rPr>
        <w:t xml:space="preserve"> EVENTUELLES (PSE)</w:t>
      </w:r>
      <w:bookmarkEnd w:id="33"/>
    </w:p>
    <w:p w14:paraId="3A07A10D" w14:textId="77777777" w:rsidR="00AE6742" w:rsidRPr="00DD1766" w:rsidRDefault="00AE6742" w:rsidP="00AE6742">
      <w:pPr>
        <w:jc w:val="both"/>
        <w:rPr>
          <w:rFonts w:cs="Arial"/>
          <w:noProof/>
        </w:rPr>
      </w:pPr>
      <w:r w:rsidRPr="00992B33">
        <w:rPr>
          <w:rFonts w:cs="Arial"/>
          <w:noProof/>
        </w:rPr>
        <w:t>Les éventuel</w:t>
      </w:r>
      <w:r>
        <w:rPr>
          <w:rFonts w:cs="Arial"/>
          <w:noProof/>
        </w:rPr>
        <w:t>le</w:t>
      </w:r>
      <w:r w:rsidRPr="00992B33">
        <w:rPr>
          <w:rFonts w:cs="Arial"/>
          <w:noProof/>
        </w:rPr>
        <w:t xml:space="preserve">s </w:t>
      </w:r>
      <w:r>
        <w:rPr>
          <w:rFonts w:cs="Arial"/>
          <w:noProof/>
        </w:rPr>
        <w:t>prestations</w:t>
      </w:r>
      <w:r w:rsidRPr="00992B33">
        <w:rPr>
          <w:rFonts w:cs="Arial"/>
          <w:noProof/>
        </w:rPr>
        <w:t xml:space="preserve"> supplémentaires</w:t>
      </w:r>
      <w:r>
        <w:rPr>
          <w:rFonts w:cs="Arial"/>
          <w:noProof/>
        </w:rPr>
        <w:t xml:space="preserve"> </w:t>
      </w:r>
      <w:r w:rsidRPr="00992B33">
        <w:rPr>
          <w:rFonts w:cs="Arial"/>
          <w:noProof/>
        </w:rPr>
        <w:t>qui pourraient être commandé</w:t>
      </w:r>
      <w:r>
        <w:rPr>
          <w:rFonts w:cs="Arial"/>
          <w:noProof/>
        </w:rPr>
        <w:t>e</w:t>
      </w:r>
      <w:r w:rsidRPr="00992B33">
        <w:rPr>
          <w:rFonts w:cs="Arial"/>
          <w:noProof/>
        </w:rPr>
        <w:t>s par SOLEIL sont rémunéré</w:t>
      </w:r>
      <w:r>
        <w:rPr>
          <w:rFonts w:cs="Arial"/>
          <w:noProof/>
        </w:rPr>
        <w:t>e</w:t>
      </w:r>
      <w:r w:rsidRPr="00992B33">
        <w:rPr>
          <w:rFonts w:cs="Arial"/>
          <w:noProof/>
        </w:rPr>
        <w:t>s en sus, sur devis</w:t>
      </w:r>
      <w:r>
        <w:rPr>
          <w:rFonts w:cs="Arial"/>
          <w:noProof/>
        </w:rPr>
        <w:t>,</w:t>
      </w:r>
      <w:r w:rsidRPr="00992B33">
        <w:rPr>
          <w:rFonts w:cs="Arial"/>
          <w:noProof/>
        </w:rPr>
        <w:t xml:space="preserve"> et font l’objet d’une facture distincte récapitulant les ordres de services/demandes de</w:t>
      </w:r>
      <w:r>
        <w:rPr>
          <w:rFonts w:cs="Arial"/>
          <w:noProof/>
        </w:rPr>
        <w:t xml:space="preserve"> prestations</w:t>
      </w:r>
      <w:r w:rsidRPr="00992B33">
        <w:rPr>
          <w:rFonts w:cs="Arial"/>
          <w:noProof/>
        </w:rPr>
        <w:t xml:space="preserve"> établis par SOLEIL.</w:t>
      </w:r>
      <w:r w:rsidRPr="00DD1766">
        <w:rPr>
          <w:rFonts w:cs="Arial"/>
          <w:noProof/>
        </w:rPr>
        <w:t>Ces devis sont soumis à l’accord préalable de SOLEIL et</w:t>
      </w:r>
      <w:r>
        <w:rPr>
          <w:rFonts w:cs="Arial"/>
          <w:noProof/>
        </w:rPr>
        <w:t>,</w:t>
      </w:r>
      <w:r w:rsidRPr="00DD1766">
        <w:rPr>
          <w:rFonts w:cs="Arial"/>
          <w:noProof/>
        </w:rPr>
        <w:t xml:space="preserve"> une fois acceptés par celui-ci, ont un caractère ferme et forfaitaire.</w:t>
      </w:r>
    </w:p>
    <w:p w14:paraId="51BA3B1A" w14:textId="77777777" w:rsidR="00AE6742" w:rsidRPr="00DD1766" w:rsidRDefault="00AE6742" w:rsidP="00AE6742">
      <w:pPr>
        <w:spacing w:after="240"/>
        <w:jc w:val="both"/>
        <w:rPr>
          <w:rFonts w:cs="Arial"/>
          <w:noProof/>
        </w:rPr>
      </w:pPr>
      <w:r w:rsidRPr="00DD1766">
        <w:rPr>
          <w:rFonts w:cs="Arial"/>
          <w:noProof/>
        </w:rPr>
        <w:t xml:space="preserve">L’accord de SOLEIL sera formalisé par le biais d’une commande « Ordre de Service (OS) ». </w:t>
      </w:r>
    </w:p>
    <w:p w14:paraId="65B6A3C3" w14:textId="77777777" w:rsidR="00E4717E" w:rsidRPr="00DD1766" w:rsidRDefault="00E4717E" w:rsidP="00E4717E">
      <w:pPr>
        <w:jc w:val="both"/>
        <w:rPr>
          <w:rFonts w:cs="Arial"/>
          <w:noProof/>
        </w:rPr>
      </w:pPr>
      <w:r w:rsidRPr="00DD1766">
        <w:rPr>
          <w:rFonts w:cs="Arial"/>
          <w:noProof/>
        </w:rPr>
        <w:t>Ces prestations feront l’objet de facturations séparées.</w:t>
      </w:r>
    </w:p>
    <w:p w14:paraId="47B49773" w14:textId="0D3DCA32" w:rsidR="00F17FB4" w:rsidRPr="00F17FB4" w:rsidRDefault="00F17FB4" w:rsidP="00F17FB4">
      <w:pPr>
        <w:pStyle w:val="Titre1"/>
        <w:spacing w:after="0"/>
        <w:ind w:left="360" w:hanging="360"/>
        <w:rPr>
          <w:szCs w:val="28"/>
        </w:rPr>
      </w:pPr>
      <w:bookmarkStart w:id="34" w:name="_Toc198651196"/>
      <w:r w:rsidRPr="00F17FB4">
        <w:rPr>
          <w:szCs w:val="28"/>
        </w:rPr>
        <w:t>REVISION DES PRIX</w:t>
      </w:r>
      <w:bookmarkEnd w:id="34"/>
    </w:p>
    <w:p w14:paraId="49CFA06A" w14:textId="0F42D0F3" w:rsidR="00826467" w:rsidRPr="00826467" w:rsidRDefault="00826467" w:rsidP="00BE0E8D">
      <w:pPr>
        <w:pStyle w:val="Titre2"/>
        <w:spacing w:after="240" w:line="276" w:lineRule="auto"/>
        <w:ind w:left="567" w:hanging="425"/>
        <w:rPr>
          <w:rFonts w:cs="Arial"/>
          <w:noProof/>
          <w:sz w:val="22"/>
          <w:szCs w:val="24"/>
        </w:rPr>
      </w:pPr>
      <w:bookmarkStart w:id="35" w:name="_Toc103846505"/>
      <w:bookmarkStart w:id="36" w:name="_Toc121748345"/>
      <w:bookmarkStart w:id="37" w:name="_Toc144717545"/>
      <w:bookmarkStart w:id="38" w:name="_Toc198651197"/>
      <w:bookmarkEnd w:id="29"/>
      <w:r w:rsidRPr="00826467">
        <w:rPr>
          <w:rFonts w:cs="Arial"/>
          <w:noProof/>
          <w:sz w:val="22"/>
          <w:szCs w:val="24"/>
        </w:rPr>
        <w:t>DEFINITION DE LA FORMULE</w:t>
      </w:r>
      <w:bookmarkEnd w:id="35"/>
      <w:bookmarkEnd w:id="38"/>
    </w:p>
    <w:p w14:paraId="3D49D54E" w14:textId="3D1B7D1D" w:rsidR="00826467" w:rsidRPr="00DD1766" w:rsidRDefault="00826467" w:rsidP="00826467">
      <w:pPr>
        <w:jc w:val="both"/>
        <w:rPr>
          <w:rFonts w:cs="Arial"/>
          <w:noProof/>
        </w:rPr>
      </w:pPr>
      <w:r w:rsidRPr="00DD1766">
        <w:rPr>
          <w:rFonts w:cs="Arial"/>
          <w:noProof/>
        </w:rPr>
        <w:t>Les prix sont fermes durant la première année d’exécution des prestations, puis ils seront révisables annuellement</w:t>
      </w:r>
      <w:r>
        <w:rPr>
          <w:rFonts w:cs="Arial"/>
          <w:noProof/>
        </w:rPr>
        <w:t>,</w:t>
      </w:r>
      <w:r w:rsidRPr="00DD1766">
        <w:rPr>
          <w:rFonts w:cs="Arial"/>
          <w:noProof/>
        </w:rPr>
        <w:t xml:space="preserve"> à compter de la deuxième année d’exécution, au mois </w:t>
      </w:r>
      <w:r w:rsidRPr="001A7850">
        <w:rPr>
          <w:rFonts w:cs="Arial"/>
          <w:noProof/>
        </w:rPr>
        <w:t>d</w:t>
      </w:r>
      <w:r>
        <w:rPr>
          <w:rFonts w:cs="Arial"/>
          <w:noProof/>
        </w:rPr>
        <w:t>e septembre</w:t>
      </w:r>
      <w:r w:rsidRPr="001A7850">
        <w:rPr>
          <w:rFonts w:cs="Arial"/>
          <w:noProof/>
        </w:rPr>
        <w:t>.</w:t>
      </w:r>
    </w:p>
    <w:p w14:paraId="5488E029" w14:textId="77777777" w:rsidR="00826467" w:rsidRPr="00397025" w:rsidRDefault="00826467" w:rsidP="00826467">
      <w:pPr>
        <w:jc w:val="both"/>
        <w:rPr>
          <w:rFonts w:cs="Arial"/>
          <w:noProof/>
        </w:rPr>
      </w:pPr>
      <w:r w:rsidRPr="00DD1766">
        <w:rPr>
          <w:rFonts w:cs="Arial"/>
          <w:noProof/>
        </w:rPr>
        <w:t>Un mois avant la date de révision de l’année concernée, le T</w:t>
      </w:r>
      <w:r w:rsidRPr="00397025">
        <w:rPr>
          <w:rFonts w:cs="Arial"/>
          <w:noProof/>
        </w:rPr>
        <w:t>itulaire transmet par écrit au Groupe Achats de SOLEIL une proposition de coefficient de révision, à la hausse comme à la baisse, arrondi au millième inférieur, valable pour l’année à venir et basée sur l’application de la formule suivante :</w:t>
      </w:r>
    </w:p>
    <w:p w14:paraId="220C6208" w14:textId="77777777" w:rsidR="00826467" w:rsidRPr="00397025" w:rsidRDefault="00826467" w:rsidP="00826467">
      <w:pPr>
        <w:ind w:firstLine="284"/>
        <w:jc w:val="center"/>
        <w:rPr>
          <w:rFonts w:cs="Arial"/>
          <w:b/>
          <w:bCs/>
          <w:noProof/>
        </w:rPr>
      </w:pPr>
      <w:r w:rsidRPr="00397025">
        <w:rPr>
          <w:rFonts w:cs="Arial"/>
          <w:b/>
          <w:bCs/>
          <w:noProof/>
        </w:rPr>
        <w:t>Pn = P0 x (ICHTrevS5/ICHT))</w:t>
      </w:r>
    </w:p>
    <w:p w14:paraId="50199E47" w14:textId="77777777" w:rsidR="00826467" w:rsidRPr="00397025" w:rsidRDefault="00826467" w:rsidP="00826467">
      <w:pPr>
        <w:ind w:firstLine="284"/>
        <w:jc w:val="both"/>
        <w:rPr>
          <w:rFonts w:cs="Arial"/>
          <w:noProof/>
        </w:rPr>
      </w:pPr>
      <w:r w:rsidRPr="00397025">
        <w:rPr>
          <w:rFonts w:cs="Arial"/>
          <w:noProof/>
        </w:rPr>
        <w:lastRenderedPageBreak/>
        <w:t>Dans laquelle :</w:t>
      </w:r>
    </w:p>
    <w:p w14:paraId="01D9EDAD" w14:textId="77777777" w:rsidR="00826467" w:rsidRPr="00397025" w:rsidRDefault="00826467" w:rsidP="00826467">
      <w:pPr>
        <w:tabs>
          <w:tab w:val="left" w:pos="284"/>
        </w:tabs>
        <w:ind w:firstLine="284"/>
        <w:jc w:val="both"/>
        <w:rPr>
          <w:rFonts w:cs="Arial"/>
          <w:noProof/>
        </w:rPr>
      </w:pPr>
      <w:r w:rsidRPr="00397025">
        <w:rPr>
          <w:rFonts w:cs="Arial"/>
          <w:noProof/>
        </w:rPr>
        <w:t>Pn : Prix révisé au titre de l’année contractuelle n,</w:t>
      </w:r>
    </w:p>
    <w:p w14:paraId="207FBE32" w14:textId="4DAC2009" w:rsidR="00826467" w:rsidRPr="00397025" w:rsidRDefault="00826467" w:rsidP="00826467">
      <w:pPr>
        <w:tabs>
          <w:tab w:val="left" w:pos="284"/>
        </w:tabs>
        <w:ind w:firstLine="284"/>
        <w:jc w:val="both"/>
        <w:rPr>
          <w:rFonts w:cs="Arial"/>
          <w:noProof/>
        </w:rPr>
      </w:pPr>
      <w:r w:rsidRPr="00397025">
        <w:rPr>
          <w:rFonts w:cs="Arial"/>
          <w:noProof/>
        </w:rPr>
        <w:t xml:space="preserve">P0 : Prix d’origine </w:t>
      </w:r>
      <w:r w:rsidR="00571FA0">
        <w:rPr>
          <w:rFonts w:cs="Arial"/>
          <w:noProof/>
        </w:rPr>
        <w:t>d</w:t>
      </w:r>
      <w:r w:rsidR="00B1508D">
        <w:rPr>
          <w:rFonts w:cs="Arial"/>
          <w:noProof/>
        </w:rPr>
        <w:t xml:space="preserve">u </w:t>
      </w:r>
      <w:r w:rsidR="00B1508D">
        <w:rPr>
          <w:rFonts w:cs="Arial"/>
        </w:rPr>
        <w:t>marché</w:t>
      </w:r>
      <w:r w:rsidRPr="00397025">
        <w:rPr>
          <w:rFonts w:cs="Arial"/>
          <w:noProof/>
        </w:rPr>
        <w:t>,</w:t>
      </w:r>
    </w:p>
    <w:p w14:paraId="5FB04E6B" w14:textId="0E5CD92D" w:rsidR="00826467" w:rsidRPr="00397025" w:rsidRDefault="00826467" w:rsidP="00826467">
      <w:pPr>
        <w:tabs>
          <w:tab w:val="left" w:pos="284"/>
        </w:tabs>
        <w:ind w:left="284"/>
        <w:jc w:val="both"/>
        <w:rPr>
          <w:rFonts w:cs="Arial"/>
          <w:noProof/>
        </w:rPr>
      </w:pPr>
      <w:r w:rsidRPr="00397025">
        <w:rPr>
          <w:rFonts w:cs="Arial"/>
          <w:noProof/>
        </w:rPr>
        <w:t xml:space="preserve">ICHTrevTS = Indice INSEE mensuel correspondant au coût horaire du travail révisé – Tous salariés ; un indice de coût et un indice de charges. Dernier indice connu au moment de la révision des prix </w:t>
      </w:r>
      <w:r w:rsidR="00571FA0">
        <w:rPr>
          <w:rFonts w:cs="Arial"/>
          <w:noProof/>
        </w:rPr>
        <w:t>d</w:t>
      </w:r>
      <w:r w:rsidR="00B1508D">
        <w:rPr>
          <w:rFonts w:cs="Arial"/>
          <w:noProof/>
        </w:rPr>
        <w:t xml:space="preserve">u </w:t>
      </w:r>
      <w:r w:rsidR="00B1508D">
        <w:rPr>
          <w:rFonts w:cs="Arial"/>
        </w:rPr>
        <w:t>marché</w:t>
      </w:r>
      <w:r w:rsidRPr="00397025">
        <w:rPr>
          <w:rFonts w:cs="Arial"/>
          <w:noProof/>
        </w:rPr>
        <w:t xml:space="preserve"> (hors indice provisoire), lu un (1) mois avant l’échéance,</w:t>
      </w:r>
    </w:p>
    <w:p w14:paraId="09BD4FF1" w14:textId="45F0B261" w:rsidR="00826467" w:rsidRPr="00397025" w:rsidRDefault="00826467" w:rsidP="00826467">
      <w:pPr>
        <w:tabs>
          <w:tab w:val="left" w:pos="284"/>
        </w:tabs>
        <w:ind w:left="284"/>
        <w:jc w:val="both"/>
        <w:rPr>
          <w:rFonts w:cs="Arial"/>
          <w:noProof/>
        </w:rPr>
      </w:pPr>
      <w:r w:rsidRPr="00397025">
        <w:rPr>
          <w:rFonts w:cs="Arial"/>
          <w:noProof/>
        </w:rPr>
        <w:t xml:space="preserve">ICHT = Même indice lu au mois d’établissement des prix, à savoir le </w:t>
      </w:r>
      <w:r w:rsidRPr="00826467">
        <w:rPr>
          <w:rFonts w:cs="Arial"/>
          <w:noProof/>
          <w:highlight w:val="yellow"/>
        </w:rPr>
        <w:t>xx/xx/2022 (à renseigner</w:t>
      </w:r>
      <w:r>
        <w:rPr>
          <w:rFonts w:cs="Arial"/>
          <w:noProof/>
          <w:highlight w:val="yellow"/>
        </w:rPr>
        <w:t xml:space="preserve"> par le soumissionnaire</w:t>
      </w:r>
      <w:r w:rsidRPr="00826467">
        <w:rPr>
          <w:rFonts w:cs="Arial"/>
          <w:noProof/>
          <w:highlight w:val="yellow"/>
        </w:rPr>
        <w:t>).</w:t>
      </w:r>
      <w:r w:rsidRPr="00397025">
        <w:rPr>
          <w:rFonts w:cs="Arial"/>
          <w:noProof/>
        </w:rPr>
        <w:t xml:space="preserve"> </w:t>
      </w:r>
    </w:p>
    <w:p w14:paraId="3EB087B3" w14:textId="77777777" w:rsidR="00826467" w:rsidRPr="00397025" w:rsidRDefault="00826467" w:rsidP="00826467">
      <w:pPr>
        <w:jc w:val="both"/>
        <w:rPr>
          <w:rFonts w:cs="Arial"/>
          <w:noProof/>
        </w:rPr>
      </w:pPr>
    </w:p>
    <w:p w14:paraId="1552ABE1" w14:textId="77777777" w:rsidR="00826467" w:rsidRPr="00397025" w:rsidRDefault="00826467" w:rsidP="00826467">
      <w:pPr>
        <w:jc w:val="both"/>
        <w:rPr>
          <w:rFonts w:cs="Arial"/>
          <w:noProof/>
        </w:rPr>
      </w:pPr>
      <w:r w:rsidRPr="00397025">
        <w:rPr>
          <w:rFonts w:cs="Arial"/>
          <w:noProof/>
        </w:rPr>
        <w:t>Le coefficient ainsi calculé s'appliquera de manière non rétroactive et à chaque facturation du Titulaire pour l’année à venir.</w:t>
      </w:r>
    </w:p>
    <w:p w14:paraId="1F98A604" w14:textId="77777777" w:rsidR="00826467" w:rsidRPr="00397025" w:rsidRDefault="00826467" w:rsidP="00826467">
      <w:pPr>
        <w:jc w:val="both"/>
        <w:rPr>
          <w:rFonts w:cs="Arial"/>
          <w:noProof/>
        </w:rPr>
      </w:pPr>
      <w:r w:rsidRPr="00397025">
        <w:rPr>
          <w:rFonts w:cs="Arial"/>
          <w:noProof/>
        </w:rPr>
        <w:t xml:space="preserve">La révision ne pourra être effective qu'après accord écrit du groupe Achats sur la proposition du Titulaire donné dans le mois qui suit la date de réception de la proposition du Titulaire. </w:t>
      </w:r>
    </w:p>
    <w:p w14:paraId="3E25A1AC" w14:textId="77777777" w:rsidR="00826467" w:rsidRPr="00397025" w:rsidRDefault="00826467" w:rsidP="00826467">
      <w:pPr>
        <w:jc w:val="both"/>
        <w:rPr>
          <w:rFonts w:cs="Arial"/>
          <w:noProof/>
        </w:rPr>
      </w:pPr>
    </w:p>
    <w:p w14:paraId="44B8227E" w14:textId="1129E6D3" w:rsidR="00826467" w:rsidRPr="00397025" w:rsidRDefault="00826467" w:rsidP="00826467">
      <w:pPr>
        <w:jc w:val="both"/>
        <w:rPr>
          <w:rFonts w:cs="Arial"/>
          <w:noProof/>
        </w:rPr>
      </w:pPr>
      <w:r w:rsidRPr="00397025">
        <w:rPr>
          <w:rFonts w:cs="Arial"/>
          <w:noProof/>
        </w:rPr>
        <w:t xml:space="preserve">Si un nouvel indice était publié afin de se substituer à celui en vigueur à la date de notification </w:t>
      </w:r>
      <w:r w:rsidR="00571FA0">
        <w:rPr>
          <w:rFonts w:cs="Arial"/>
          <w:noProof/>
        </w:rPr>
        <w:t>d</w:t>
      </w:r>
      <w:r w:rsidR="00B1508D">
        <w:rPr>
          <w:rFonts w:cs="Arial"/>
          <w:noProof/>
        </w:rPr>
        <w:t xml:space="preserve">u </w:t>
      </w:r>
      <w:r w:rsidR="00B1508D">
        <w:rPr>
          <w:rFonts w:cs="Arial"/>
        </w:rPr>
        <w:t>marché</w:t>
      </w:r>
      <w:r w:rsidRPr="00397025">
        <w:rPr>
          <w:rFonts w:cs="Arial"/>
          <w:noProof/>
        </w:rPr>
        <w:t xml:space="preserve">, la variation des prix </w:t>
      </w:r>
      <w:r>
        <w:rPr>
          <w:rFonts w:cs="Arial"/>
          <w:noProof/>
        </w:rPr>
        <w:t>s</w:t>
      </w:r>
      <w:r w:rsidRPr="00397025">
        <w:rPr>
          <w:rFonts w:cs="Arial"/>
          <w:noProof/>
        </w:rPr>
        <w:t>e trouverait de plein droit indexée sur ce nouvel indice et le passage de l’ancien indice au nouveau s’effectuerait en utilisant le coefficient de raccordement nécessaire. Dans le cas où l’indice choisi ne pourrait être appliqué du fait de l’absence d’indice de remplacement, SOLEIL fixe au plus juste un nouvel indice de référence, en concertation avec le Titulaire.</w:t>
      </w:r>
    </w:p>
    <w:p w14:paraId="671021E6" w14:textId="77777777" w:rsidR="00826467" w:rsidRPr="00397025" w:rsidRDefault="00826467" w:rsidP="00826467">
      <w:pPr>
        <w:jc w:val="both"/>
        <w:rPr>
          <w:rFonts w:cs="Arial"/>
          <w:noProof/>
        </w:rPr>
      </w:pPr>
    </w:p>
    <w:p w14:paraId="70F1647F" w14:textId="77777777" w:rsidR="00826467" w:rsidRPr="00DD1766" w:rsidRDefault="00826467" w:rsidP="00826467">
      <w:pPr>
        <w:jc w:val="both"/>
        <w:rPr>
          <w:rFonts w:cs="Arial"/>
          <w:noProof/>
        </w:rPr>
      </w:pPr>
      <w:r w:rsidRPr="00397025">
        <w:rPr>
          <w:rFonts w:cs="Arial"/>
          <w:noProof/>
        </w:rPr>
        <w:t>Au cas où ces dispositions n'auraient pas été respectées par le Titulaire, celui-ci s'engage expressément et par avance, si SOLEIL lui en fait la demande, à l'application des prix non</w:t>
      </w:r>
      <w:r w:rsidRPr="00DD1766">
        <w:rPr>
          <w:rFonts w:cs="Arial"/>
          <w:noProof/>
        </w:rPr>
        <w:t xml:space="preserve"> révisables et, le cas échéant, à établir les avoirs correspondants si des factures ont été effectivement payées.</w:t>
      </w:r>
    </w:p>
    <w:p w14:paraId="77A94436" w14:textId="77777777" w:rsidR="00826467" w:rsidRPr="00DD1766" w:rsidRDefault="00826467" w:rsidP="00826467">
      <w:pPr>
        <w:spacing w:after="240"/>
        <w:jc w:val="both"/>
        <w:rPr>
          <w:rFonts w:cs="Arial"/>
          <w:noProof/>
        </w:rPr>
      </w:pPr>
      <w:r w:rsidRPr="00DD1766">
        <w:rPr>
          <w:rFonts w:cs="Arial"/>
          <w:noProof/>
        </w:rPr>
        <w:t xml:space="preserve">Toute proposition transmise en dehors du délai fixé ci-dessus ne sera pas prise en compte par SOLEIL. </w:t>
      </w:r>
    </w:p>
    <w:p w14:paraId="33AAB0FF" w14:textId="36A95596" w:rsidR="00826467" w:rsidRPr="00826467" w:rsidRDefault="00826467" w:rsidP="00BE0E8D">
      <w:pPr>
        <w:pStyle w:val="Titre2"/>
        <w:tabs>
          <w:tab w:val="left" w:pos="567"/>
        </w:tabs>
        <w:spacing w:after="240" w:line="276" w:lineRule="auto"/>
        <w:ind w:left="567" w:hanging="425"/>
        <w:rPr>
          <w:rFonts w:cs="Arial"/>
          <w:noProof/>
          <w:sz w:val="22"/>
          <w:szCs w:val="24"/>
        </w:rPr>
      </w:pPr>
      <w:bookmarkStart w:id="39" w:name="_Toc103846506"/>
      <w:bookmarkStart w:id="40" w:name="_Toc198651198"/>
      <w:r w:rsidRPr="00826467">
        <w:rPr>
          <w:rFonts w:cs="Arial"/>
          <w:noProof/>
          <w:sz w:val="22"/>
          <w:szCs w:val="24"/>
        </w:rPr>
        <w:t>CLAUSE DE SAUVEGARDE</w:t>
      </w:r>
      <w:bookmarkEnd w:id="39"/>
      <w:bookmarkEnd w:id="40"/>
    </w:p>
    <w:p w14:paraId="3654F756" w14:textId="10B207AC" w:rsidR="00826467" w:rsidRDefault="00826467" w:rsidP="00826467">
      <w:pPr>
        <w:jc w:val="both"/>
        <w:rPr>
          <w:rFonts w:cs="Arial"/>
          <w:noProof/>
        </w:rPr>
      </w:pPr>
      <w:r w:rsidRPr="00DD1766">
        <w:rPr>
          <w:rFonts w:cs="Arial"/>
          <w:noProof/>
        </w:rPr>
        <w:t xml:space="preserve">Au cas où l’application de la formule de révision conduirait à une augmentation supérieure à </w:t>
      </w:r>
      <w:r>
        <w:rPr>
          <w:rFonts w:cs="Arial"/>
          <w:noProof/>
        </w:rPr>
        <w:t>3</w:t>
      </w:r>
      <w:r w:rsidRPr="00DD1766">
        <w:rPr>
          <w:rFonts w:cs="Arial"/>
          <w:noProof/>
        </w:rPr>
        <w:t xml:space="preserve"> % par rapport au prix en vigueur au début de l’exercice annuel, </w:t>
      </w:r>
      <w:r w:rsidR="00571FA0">
        <w:rPr>
          <w:rFonts w:cs="Arial"/>
          <w:noProof/>
        </w:rPr>
        <w:t>l</w:t>
      </w:r>
      <w:r w:rsidR="00B1508D">
        <w:rPr>
          <w:rFonts w:cs="Arial"/>
          <w:noProof/>
        </w:rPr>
        <w:t>e</w:t>
      </w:r>
      <w:r w:rsidR="00571FA0" w:rsidRPr="00571FA0">
        <w:rPr>
          <w:rFonts w:cs="Arial"/>
        </w:rPr>
        <w:t xml:space="preserve"> </w:t>
      </w:r>
      <w:r w:rsidR="00B1508D">
        <w:rPr>
          <w:rFonts w:cs="Arial"/>
        </w:rPr>
        <w:t>marché</w:t>
      </w:r>
      <w:r w:rsidRPr="00DD1766">
        <w:rPr>
          <w:rFonts w:cs="Arial"/>
          <w:noProof/>
        </w:rPr>
        <w:t xml:space="preserve"> pourra être résilié par SOLEIL, sauf accord entre </w:t>
      </w:r>
      <w:r>
        <w:rPr>
          <w:rFonts w:cs="Arial"/>
          <w:noProof/>
        </w:rPr>
        <w:t>SOLEIL et le Titulaire</w:t>
      </w:r>
      <w:r w:rsidRPr="00DD1766">
        <w:rPr>
          <w:rFonts w:cs="Arial"/>
          <w:noProof/>
        </w:rPr>
        <w:t xml:space="preserve"> sous forme d’un avenant.</w:t>
      </w:r>
    </w:p>
    <w:p w14:paraId="6384A840" w14:textId="0B3A7E74" w:rsidR="00DB63EC" w:rsidRPr="00091855" w:rsidRDefault="00DB63EC" w:rsidP="00F13B39">
      <w:pPr>
        <w:pStyle w:val="Titre1"/>
        <w:tabs>
          <w:tab w:val="num" w:pos="360"/>
        </w:tabs>
        <w:spacing w:after="240"/>
        <w:ind w:left="426" w:hanging="426"/>
        <w:rPr>
          <w:szCs w:val="28"/>
        </w:rPr>
      </w:pPr>
      <w:bookmarkStart w:id="41" w:name="_Toc198651199"/>
      <w:r w:rsidRPr="00091855">
        <w:rPr>
          <w:szCs w:val="28"/>
        </w:rPr>
        <w:t>CLAUSE DE RE</w:t>
      </w:r>
      <w:r w:rsidR="00773039">
        <w:rPr>
          <w:szCs w:val="28"/>
        </w:rPr>
        <w:t>E</w:t>
      </w:r>
      <w:r w:rsidRPr="00091855">
        <w:rPr>
          <w:szCs w:val="28"/>
        </w:rPr>
        <w:t>XAMEN</w:t>
      </w:r>
      <w:bookmarkEnd w:id="41"/>
      <w:r w:rsidRPr="00091855">
        <w:rPr>
          <w:szCs w:val="28"/>
        </w:rPr>
        <w:t xml:space="preserve"> </w:t>
      </w:r>
    </w:p>
    <w:p w14:paraId="4B4A3D14" w14:textId="44949A0D" w:rsidR="005E15C6" w:rsidRPr="00FC10AD" w:rsidRDefault="00DB63EC" w:rsidP="00F13B39">
      <w:pPr>
        <w:spacing w:before="120" w:after="120"/>
        <w:jc w:val="both"/>
      </w:pPr>
      <w:r w:rsidRPr="00FC10AD">
        <w:t>En application de l</w:t>
      </w:r>
      <w:r w:rsidR="00AB2508">
        <w:t>’</w:t>
      </w:r>
      <w:r w:rsidRPr="00FC10AD">
        <w:t>article R.2194-1 du Code la Commande Publique, SOLEIL pourra appliquer, durant toute la dur</w:t>
      </w:r>
      <w:r w:rsidRPr="00FC10AD">
        <w:rPr>
          <w:rFonts w:hint="eastAsia"/>
        </w:rPr>
        <w:t>é</w:t>
      </w:r>
      <w:r w:rsidRPr="00FC10AD">
        <w:t xml:space="preserve">e </w:t>
      </w:r>
      <w:r w:rsidR="00B1508D">
        <w:t>du marché</w:t>
      </w:r>
      <w:r w:rsidRPr="00FC10AD">
        <w:t>, une clause de r</w:t>
      </w:r>
      <w:r w:rsidRPr="00FC10AD">
        <w:rPr>
          <w:rFonts w:hint="eastAsia"/>
        </w:rPr>
        <w:t>é</w:t>
      </w:r>
      <w:r w:rsidRPr="00FC10AD">
        <w:t>examen. Cette clause pourra s</w:t>
      </w:r>
      <w:r w:rsidR="00B17DF5">
        <w:t>’</w:t>
      </w:r>
      <w:r w:rsidRPr="00FC10AD">
        <w:t>appliquer sur</w:t>
      </w:r>
      <w:r w:rsidR="005E15C6" w:rsidRPr="00FC10AD">
        <w:rPr>
          <w:rFonts w:hint="eastAsia"/>
        </w:rPr>
        <w:t> </w:t>
      </w:r>
      <w:r w:rsidR="005E15C6" w:rsidRPr="00FC10AD">
        <w:t>:</w:t>
      </w:r>
    </w:p>
    <w:p w14:paraId="7D7AEC7A" w14:textId="137D650A" w:rsidR="00157320" w:rsidRDefault="005E15C6" w:rsidP="002E258F">
      <w:pPr>
        <w:pStyle w:val="Paragraphedeliste"/>
        <w:numPr>
          <w:ilvl w:val="0"/>
          <w:numId w:val="5"/>
        </w:numPr>
        <w:spacing w:before="120" w:after="120"/>
        <w:jc w:val="both"/>
      </w:pPr>
      <w:r w:rsidRPr="008C6BDC">
        <w:t xml:space="preserve">la réalisation de prestations similaires à celles du présent </w:t>
      </w:r>
      <w:r w:rsidR="00B1508D">
        <w:rPr>
          <w:rFonts w:cs="Arial"/>
        </w:rPr>
        <w:t>marché</w:t>
      </w:r>
      <w:r w:rsidR="00157320">
        <w:t>.</w:t>
      </w:r>
    </w:p>
    <w:p w14:paraId="431B02AB" w14:textId="6C852941" w:rsidR="000337EC" w:rsidRDefault="00157320" w:rsidP="00B61B88">
      <w:pPr>
        <w:pStyle w:val="Paragraphedeliste"/>
        <w:spacing w:before="120" w:after="120"/>
        <w:jc w:val="both"/>
      </w:pPr>
      <w:r>
        <w:t xml:space="preserve">SOLEIL peut passer un marché de services sans publicité ni mise en concurrence préalables ayant pour objet la réalisation de prestations similaires à celles qui ont été confiées au Titulaire dans les trois </w:t>
      </w:r>
      <w:r w:rsidR="000337EC">
        <w:t xml:space="preserve">(3) </w:t>
      </w:r>
      <w:r>
        <w:t xml:space="preserve">ans à compter de la signature du présent marché, </w:t>
      </w:r>
      <w:r w:rsidR="00377C4A">
        <w:t>en prolongeant la durée initiale du présent marché</w:t>
      </w:r>
      <w:r>
        <w:t>. Le montant des prestations similaires ne pourra pas excéder 40% du montant initial</w:t>
      </w:r>
      <w:r w:rsidR="000337EC">
        <w:t>,</w:t>
      </w:r>
    </w:p>
    <w:p w14:paraId="081DE2A9" w14:textId="09C1BA4E" w:rsidR="00771103" w:rsidRPr="008C6BDC" w:rsidRDefault="00771103" w:rsidP="002E258F">
      <w:pPr>
        <w:pStyle w:val="Paragraphedeliste"/>
        <w:numPr>
          <w:ilvl w:val="0"/>
          <w:numId w:val="5"/>
        </w:numPr>
        <w:spacing w:before="120" w:after="120"/>
        <w:jc w:val="both"/>
      </w:pPr>
      <w:r>
        <w:t>le surcoût li</w:t>
      </w:r>
      <w:r w:rsidR="00C679D1">
        <w:t xml:space="preserve">é à la prolongation des délais d’exécution </w:t>
      </w:r>
      <w:r w:rsidR="00091855">
        <w:t>d</w:t>
      </w:r>
      <w:r w:rsidR="00B1508D">
        <w:t>u marché</w:t>
      </w:r>
      <w:r w:rsidR="006C0F79">
        <w:t>,</w:t>
      </w:r>
    </w:p>
    <w:p w14:paraId="39588CB0" w14:textId="5A5B89F7" w:rsidR="00DB63EC" w:rsidRPr="001F7312" w:rsidRDefault="005E15C6" w:rsidP="002E258F">
      <w:pPr>
        <w:pStyle w:val="Paragraphedeliste"/>
        <w:numPr>
          <w:ilvl w:val="0"/>
          <w:numId w:val="5"/>
        </w:numPr>
        <w:spacing w:before="120" w:after="120"/>
        <w:jc w:val="both"/>
      </w:pPr>
      <w:r w:rsidRPr="008C6BDC">
        <w:lastRenderedPageBreak/>
        <w:t>les é</w:t>
      </w:r>
      <w:r w:rsidR="00DB63EC" w:rsidRPr="00FC10AD">
        <w:t>v</w:t>
      </w:r>
      <w:r w:rsidR="00DB63EC" w:rsidRPr="00FC10AD">
        <w:rPr>
          <w:rFonts w:hint="eastAsia"/>
        </w:rPr>
        <w:t>è</w:t>
      </w:r>
      <w:r w:rsidR="00DB63EC" w:rsidRPr="00FC10AD">
        <w:t>nements ext</w:t>
      </w:r>
      <w:r w:rsidR="00DB63EC" w:rsidRPr="00FC10AD">
        <w:rPr>
          <w:rFonts w:hint="eastAsia"/>
        </w:rPr>
        <w:t>é</w:t>
      </w:r>
      <w:r w:rsidR="00DB63EC" w:rsidRPr="00FC10AD">
        <w:t>rieurs impr</w:t>
      </w:r>
      <w:r w:rsidR="00DB63EC" w:rsidRPr="00FC10AD">
        <w:rPr>
          <w:rFonts w:hint="eastAsia"/>
        </w:rPr>
        <w:t>é</w:t>
      </w:r>
      <w:r w:rsidR="00DB63EC" w:rsidRPr="00FC10AD">
        <w:t>visibles.</w:t>
      </w:r>
    </w:p>
    <w:p w14:paraId="6CC09FDF" w14:textId="77777777" w:rsidR="00157320" w:rsidRDefault="008C6BDC" w:rsidP="00B61B88">
      <w:pPr>
        <w:spacing w:before="120" w:after="120"/>
        <w:jc w:val="both"/>
      </w:pPr>
      <w:r>
        <w:t>Tout changement ou intégration fera l’objet d’un avenant</w:t>
      </w:r>
      <w:r w:rsidR="00771103">
        <w:t>.</w:t>
      </w:r>
    </w:p>
    <w:p w14:paraId="14D90BA3" w14:textId="77777777" w:rsidR="00B043B7" w:rsidRDefault="00B043B7" w:rsidP="00B043B7">
      <w:pPr>
        <w:pStyle w:val="Titre1"/>
        <w:tabs>
          <w:tab w:val="num" w:pos="360"/>
        </w:tabs>
        <w:spacing w:after="240"/>
        <w:ind w:left="426" w:hanging="426"/>
        <w:rPr>
          <w:szCs w:val="28"/>
        </w:rPr>
      </w:pPr>
      <w:bookmarkStart w:id="42" w:name="_Toc190095908"/>
      <w:bookmarkStart w:id="43" w:name="_Toc198651200"/>
      <w:r>
        <w:rPr>
          <w:szCs w:val="28"/>
        </w:rPr>
        <w:t>CLAUSE DE PRESTATIONS SIMILAIRES</w:t>
      </w:r>
      <w:bookmarkEnd w:id="42"/>
      <w:bookmarkEnd w:id="43"/>
    </w:p>
    <w:p w14:paraId="65A03857" w14:textId="74BC45B8" w:rsidR="00B043B7" w:rsidRPr="00C60BBB" w:rsidRDefault="00B043B7" w:rsidP="00B043B7">
      <w:pPr>
        <w:spacing w:before="120" w:after="120"/>
        <w:jc w:val="both"/>
      </w:pPr>
      <w:r w:rsidRPr="00C60BBB">
        <w:t xml:space="preserve">En application à l’article R.2122-7 du Code de la Commande Publique, SOLEIL se réserve </w:t>
      </w:r>
      <w:r>
        <w:t xml:space="preserve">la possibilité de conclure un marché à prestations similaires à celles confiées au </w:t>
      </w:r>
      <w:r w:rsidR="003F78A1">
        <w:t>T</w:t>
      </w:r>
      <w:r>
        <w:t>itulaire de ce présent marché.</w:t>
      </w:r>
    </w:p>
    <w:p w14:paraId="0CBFF7D8" w14:textId="2059A613" w:rsidR="008F77A8" w:rsidRPr="00B043B7" w:rsidRDefault="005E15C6" w:rsidP="00B043B7">
      <w:pPr>
        <w:pStyle w:val="Titre1"/>
        <w:tabs>
          <w:tab w:val="num" w:pos="360"/>
        </w:tabs>
        <w:spacing w:after="0"/>
        <w:ind w:left="426" w:hanging="426"/>
        <w:rPr>
          <w:szCs w:val="28"/>
        </w:rPr>
      </w:pPr>
      <w:bookmarkStart w:id="44" w:name="_Toc198651201"/>
      <w:r w:rsidRPr="00B043B7">
        <w:rPr>
          <w:szCs w:val="28"/>
        </w:rPr>
        <w:t>FACTURATION ET PAI</w:t>
      </w:r>
      <w:r w:rsidR="005A2F20" w:rsidRPr="00B043B7">
        <w:rPr>
          <w:szCs w:val="28"/>
        </w:rPr>
        <w:t>E</w:t>
      </w:r>
      <w:r w:rsidRPr="00B043B7">
        <w:rPr>
          <w:szCs w:val="28"/>
        </w:rPr>
        <w:t>MENT</w:t>
      </w:r>
      <w:bookmarkEnd w:id="44"/>
      <w:r w:rsidRPr="00B043B7">
        <w:rPr>
          <w:szCs w:val="28"/>
        </w:rPr>
        <w:t xml:space="preserve"> </w:t>
      </w:r>
      <w:bookmarkEnd w:id="36"/>
      <w:bookmarkEnd w:id="37"/>
    </w:p>
    <w:p w14:paraId="2F07BAC7" w14:textId="7E67E643" w:rsidR="005E15C6" w:rsidRPr="00FC10AD" w:rsidRDefault="005E15C6" w:rsidP="007B799C">
      <w:pPr>
        <w:pStyle w:val="Titre2"/>
        <w:spacing w:after="240" w:line="276" w:lineRule="auto"/>
        <w:ind w:left="851" w:hanging="567"/>
        <w:rPr>
          <w:sz w:val="22"/>
        </w:rPr>
      </w:pPr>
      <w:bookmarkStart w:id="45" w:name="_Toc149037213"/>
      <w:bookmarkStart w:id="46" w:name="_Toc161844016"/>
      <w:bookmarkStart w:id="47" w:name="_Toc1635445"/>
      <w:bookmarkStart w:id="48" w:name="_Toc20324895"/>
      <w:bookmarkStart w:id="49" w:name="_Toc144717546"/>
      <w:bookmarkStart w:id="50" w:name="_Toc198651202"/>
      <w:bookmarkEnd w:id="8"/>
      <w:bookmarkEnd w:id="9"/>
      <w:bookmarkEnd w:id="10"/>
      <w:r w:rsidRPr="00FC10AD">
        <w:rPr>
          <w:sz w:val="22"/>
        </w:rPr>
        <w:t>F</w:t>
      </w:r>
      <w:r w:rsidR="008F3797" w:rsidRPr="00FC10AD">
        <w:rPr>
          <w:sz w:val="22"/>
        </w:rPr>
        <w:t>ACTURATION</w:t>
      </w:r>
      <w:bookmarkEnd w:id="45"/>
      <w:bookmarkEnd w:id="46"/>
      <w:bookmarkEnd w:id="50"/>
    </w:p>
    <w:p w14:paraId="4C9E1415" w14:textId="25AF4405" w:rsidR="005E15C6" w:rsidRPr="00F21DD3" w:rsidRDefault="00694283" w:rsidP="00F13B39">
      <w:pPr>
        <w:spacing w:before="120" w:after="120"/>
        <w:jc w:val="both"/>
        <w:rPr>
          <w:rFonts w:cs="Arial"/>
        </w:rPr>
      </w:pPr>
      <w:r>
        <w:rPr>
          <w:rFonts w:cs="Arial"/>
        </w:rPr>
        <w:t>Par dérogation à l’article 11.8</w:t>
      </w:r>
      <w:r w:rsidR="00A63615">
        <w:rPr>
          <w:rFonts w:cs="Arial"/>
        </w:rPr>
        <w:t xml:space="preserve"> du CCAG</w:t>
      </w:r>
      <w:r>
        <w:rPr>
          <w:rFonts w:cs="Arial"/>
        </w:rPr>
        <w:t>, t</w:t>
      </w:r>
      <w:r w:rsidR="005E15C6" w:rsidRPr="00F21DD3">
        <w:rPr>
          <w:rFonts w:cs="Arial"/>
        </w:rPr>
        <w:t xml:space="preserve">outes les factures émises par le Titulaire au titre du présent </w:t>
      </w:r>
      <w:r w:rsidR="00B1508D">
        <w:rPr>
          <w:rFonts w:cs="Arial"/>
        </w:rPr>
        <w:t>marché</w:t>
      </w:r>
      <w:r w:rsidR="005E15C6" w:rsidRPr="00F21DD3">
        <w:rPr>
          <w:rFonts w:cs="Arial"/>
        </w:rPr>
        <w:t xml:space="preserve"> devront porter la référence de ce dernier</w:t>
      </w:r>
      <w:r w:rsidR="005E15C6">
        <w:rPr>
          <w:rFonts w:cs="Arial"/>
        </w:rPr>
        <w:t xml:space="preserve">, à savoir : </w:t>
      </w:r>
      <w:r w:rsidR="005E15C6" w:rsidRPr="00FC10AD">
        <w:rPr>
          <w:rFonts w:cs="Arial"/>
          <w:highlight w:val="cyan"/>
        </w:rPr>
        <w:t>XX-6X XX XXXX</w:t>
      </w:r>
      <w:r w:rsidR="005E15C6" w:rsidRPr="00FC10AD">
        <w:rPr>
          <w:rFonts w:cs="Arial"/>
        </w:rPr>
        <w:t>.</w:t>
      </w:r>
      <w:r w:rsidR="005E15C6" w:rsidRPr="00F21DD3">
        <w:rPr>
          <w:rFonts w:cs="Arial"/>
        </w:rPr>
        <w:t xml:space="preserve"> </w:t>
      </w:r>
    </w:p>
    <w:p w14:paraId="6775596B" w14:textId="2865EC57" w:rsidR="005E15C6" w:rsidRPr="00BE2F8F" w:rsidRDefault="005E15C6" w:rsidP="00F13B39">
      <w:pPr>
        <w:spacing w:before="120" w:after="120"/>
        <w:jc w:val="both"/>
        <w:rPr>
          <w:rFonts w:cs="Arial"/>
        </w:rPr>
      </w:pPr>
      <w:r w:rsidRPr="00F21DD3">
        <w:rPr>
          <w:rFonts w:cs="Arial"/>
        </w:rPr>
        <w:t xml:space="preserve">Elles seront adressées </w:t>
      </w:r>
      <w:r w:rsidRPr="00FC10AD">
        <w:rPr>
          <w:rFonts w:cs="Arial"/>
        </w:rPr>
        <w:t xml:space="preserve">par e-mail à : </w:t>
      </w:r>
      <w:hyperlink r:id="rId8" w:history="1">
        <w:r w:rsidRPr="00BE2F8F">
          <w:rPr>
            <w:rFonts w:cs="Arial"/>
            <w:color w:val="00B050"/>
          </w:rPr>
          <w:t>finances@synchrotron-soleil.fr</w:t>
        </w:r>
      </w:hyperlink>
      <w:r w:rsidRPr="00FC10AD">
        <w:rPr>
          <w:rFonts w:cs="Arial"/>
          <w:color w:val="4F81BD" w:themeColor="accent1"/>
        </w:rPr>
        <w:t xml:space="preserve"> </w:t>
      </w:r>
      <w:r w:rsidR="0047630E" w:rsidRPr="00BE2F8F">
        <w:rPr>
          <w:rFonts w:cs="Arial"/>
        </w:rPr>
        <w:t>accompagnées du décompte des jours de facturation préalablement validé avec le responsable SOLEIL de la prestation.</w:t>
      </w:r>
    </w:p>
    <w:p w14:paraId="1BF45E60" w14:textId="77777777" w:rsidR="005E15C6" w:rsidRDefault="005E15C6" w:rsidP="0003116A">
      <w:pPr>
        <w:spacing w:before="120"/>
        <w:jc w:val="both"/>
        <w:rPr>
          <w:rFonts w:cs="Arial"/>
        </w:rPr>
      </w:pPr>
      <w:r w:rsidRPr="00F21DD3">
        <w:rPr>
          <w:rFonts w:cs="Arial"/>
        </w:rPr>
        <w:t>Les règlements interviendront à trente jours fin de mois de réception des factures après approbation de la prestation par SOLEIL.</w:t>
      </w:r>
    </w:p>
    <w:p w14:paraId="30CAAE77" w14:textId="23D5DADA" w:rsidR="005E15C6" w:rsidRPr="007B799C" w:rsidRDefault="005E15C6" w:rsidP="007B799C">
      <w:pPr>
        <w:pStyle w:val="Titre2"/>
        <w:spacing w:after="240" w:line="276" w:lineRule="auto"/>
        <w:ind w:left="851" w:hanging="567"/>
        <w:rPr>
          <w:rFonts w:eastAsia="Times New Roman" w:cs="Times New Roman"/>
          <w:caps/>
          <w:smallCaps w:val="0"/>
          <w:kern w:val="28"/>
          <w:sz w:val="22"/>
          <w:szCs w:val="22"/>
          <w:lang w:eastAsia="fr-FR"/>
        </w:rPr>
      </w:pPr>
      <w:bookmarkStart w:id="51" w:name="_Hlk140073978"/>
      <w:bookmarkStart w:id="52" w:name="_Toc198651203"/>
      <w:r w:rsidRPr="007B799C">
        <w:rPr>
          <w:rFonts w:eastAsia="Times New Roman" w:cs="Times New Roman"/>
          <w:caps/>
          <w:smallCaps w:val="0"/>
          <w:kern w:val="28"/>
          <w:sz w:val="22"/>
          <w:szCs w:val="22"/>
          <w:lang w:eastAsia="fr-FR"/>
        </w:rPr>
        <w:t>T</w:t>
      </w:r>
      <w:r w:rsidR="008F3797" w:rsidRPr="007B799C">
        <w:rPr>
          <w:rFonts w:eastAsia="Times New Roman" w:cs="Times New Roman"/>
          <w:caps/>
          <w:smallCaps w:val="0"/>
          <w:kern w:val="28"/>
          <w:sz w:val="22"/>
          <w:szCs w:val="22"/>
          <w:lang w:eastAsia="fr-FR"/>
        </w:rPr>
        <w:t>ERMES DE PAIEMENT</w:t>
      </w:r>
      <w:bookmarkEnd w:id="52"/>
    </w:p>
    <w:p w14:paraId="664350F2" w14:textId="77777777" w:rsidR="00091855" w:rsidRPr="00DD1766" w:rsidRDefault="00091855" w:rsidP="00091855">
      <w:pPr>
        <w:jc w:val="both"/>
        <w:rPr>
          <w:rFonts w:cs="Arial"/>
          <w:noProof/>
        </w:rPr>
      </w:pPr>
      <w:r w:rsidRPr="00DD1766">
        <w:rPr>
          <w:rFonts w:cs="Arial"/>
          <w:noProof/>
        </w:rPr>
        <w:t>Le paiement des prestations s’effectuera sur une facturation mensuelle des heures réellement réalisées à trente jours fin de mois date de facture après approbation de la prestation par SOLEIL.</w:t>
      </w:r>
    </w:p>
    <w:p w14:paraId="16DBBF46" w14:textId="1A6F35A0" w:rsidR="00A30D8F" w:rsidRPr="005B567B" w:rsidRDefault="00A30D8F" w:rsidP="00A30D8F">
      <w:pPr>
        <w:pStyle w:val="Titre1"/>
      </w:pPr>
      <w:bookmarkStart w:id="53" w:name="_Toc198651204"/>
      <w:r w:rsidRPr="005B567B">
        <w:t>PENALITES</w:t>
      </w:r>
      <w:bookmarkEnd w:id="53"/>
    </w:p>
    <w:p w14:paraId="7EF817D1" w14:textId="77777777" w:rsidR="002D4BAC" w:rsidRPr="007B799C" w:rsidRDefault="002D4BAC" w:rsidP="00BE0E8D">
      <w:pPr>
        <w:pStyle w:val="Titre2"/>
        <w:spacing w:after="240"/>
        <w:ind w:left="709" w:hanging="567"/>
        <w:rPr>
          <w:szCs w:val="24"/>
        </w:rPr>
      </w:pPr>
      <w:bookmarkStart w:id="54" w:name="_Toc157519506"/>
      <w:bookmarkStart w:id="55" w:name="_Toc169096857"/>
      <w:bookmarkStart w:id="56" w:name="_Toc172710226"/>
      <w:bookmarkStart w:id="57" w:name="_Toc198651205"/>
      <w:r w:rsidRPr="007B799C">
        <w:rPr>
          <w:rFonts w:eastAsia="Times New Roman" w:cs="Times New Roman"/>
          <w:caps/>
          <w:smallCaps w:val="0"/>
          <w:kern w:val="28"/>
          <w:sz w:val="22"/>
          <w:szCs w:val="22"/>
          <w:lang w:eastAsia="fr-FR"/>
        </w:rPr>
        <w:t>PENALITES POUR MANQUEMENT AUX OBLIGATIONS CONTRACTUELLES</w:t>
      </w:r>
      <w:bookmarkEnd w:id="54"/>
      <w:bookmarkEnd w:id="55"/>
      <w:bookmarkEnd w:id="56"/>
      <w:bookmarkEnd w:id="57"/>
      <w:r w:rsidRPr="007B799C">
        <w:rPr>
          <w:szCs w:val="24"/>
        </w:rPr>
        <w:t xml:space="preserve"> </w:t>
      </w:r>
    </w:p>
    <w:p w14:paraId="0EB6B513" w14:textId="4587273F" w:rsidR="006D4B21" w:rsidRDefault="002D4BAC" w:rsidP="002D4BAC">
      <w:pPr>
        <w:spacing w:after="240"/>
        <w:jc w:val="both"/>
      </w:pPr>
      <w:r>
        <w:t>Par dérogation au CCAG</w:t>
      </w:r>
      <w:r w:rsidR="00B17DF5">
        <w:t>-</w:t>
      </w:r>
      <w:r w:rsidR="009B4284">
        <w:t>FCS</w:t>
      </w:r>
      <w:r>
        <w:t xml:space="preserve"> et a</w:t>
      </w:r>
      <w:r w:rsidRPr="006731A4">
        <w:t xml:space="preserve">u titre de la mauvaise exécution </w:t>
      </w:r>
      <w:r w:rsidR="00571FA0">
        <w:t>d</w:t>
      </w:r>
      <w:r w:rsidR="00B1508D">
        <w:t xml:space="preserve">u </w:t>
      </w:r>
      <w:r w:rsidR="00B1508D">
        <w:rPr>
          <w:rFonts w:cs="Arial"/>
        </w:rPr>
        <w:t>marché</w:t>
      </w:r>
      <w:r w:rsidRPr="006731A4">
        <w:t>, les pénalités suivantes seront appliquées au Titulaire :</w:t>
      </w:r>
    </w:p>
    <w:tbl>
      <w:tblPr>
        <w:tblStyle w:val="Grilledutableau1"/>
        <w:tblW w:w="0" w:type="auto"/>
        <w:tblLook w:val="04A0" w:firstRow="1" w:lastRow="0" w:firstColumn="1" w:lastColumn="0" w:noHBand="0" w:noVBand="1"/>
      </w:tblPr>
      <w:tblGrid>
        <w:gridCol w:w="4531"/>
        <w:gridCol w:w="4531"/>
      </w:tblGrid>
      <w:tr w:rsidR="009B4284" w:rsidRPr="009B4284" w14:paraId="2ED00759" w14:textId="77777777" w:rsidTr="00F02FB3">
        <w:trPr>
          <w:trHeight w:val="600"/>
        </w:trPr>
        <w:tc>
          <w:tcPr>
            <w:tcW w:w="4814" w:type="dxa"/>
            <w:shd w:val="clear" w:color="auto" w:fill="D6E3BC" w:themeFill="accent3" w:themeFillTint="66"/>
            <w:noWrap/>
            <w:hideMark/>
          </w:tcPr>
          <w:p w14:paraId="142ABF84" w14:textId="77777777" w:rsidR="009B4284" w:rsidRPr="009B4284" w:rsidRDefault="009B4284" w:rsidP="009B4284">
            <w:pPr>
              <w:jc w:val="center"/>
              <w:rPr>
                <w:rFonts w:ascii="Calibri" w:hAnsi="Calibri" w:cs="Calibri"/>
                <w:b/>
                <w:bCs/>
                <w:color w:val="000000"/>
              </w:rPr>
            </w:pPr>
            <w:r w:rsidRPr="009B4284">
              <w:rPr>
                <w:rFonts w:ascii="Calibri" w:hAnsi="Calibri" w:cs="Calibri"/>
                <w:b/>
                <w:bCs/>
                <w:color w:val="000000"/>
              </w:rPr>
              <w:t>Manquements aux obligations</w:t>
            </w:r>
          </w:p>
        </w:tc>
        <w:tc>
          <w:tcPr>
            <w:tcW w:w="4815" w:type="dxa"/>
            <w:shd w:val="clear" w:color="auto" w:fill="D6E3BC" w:themeFill="accent3" w:themeFillTint="66"/>
            <w:hideMark/>
          </w:tcPr>
          <w:p w14:paraId="4701E58C" w14:textId="77777777" w:rsidR="009B4284" w:rsidRPr="009B4284" w:rsidRDefault="009B4284" w:rsidP="009B4284">
            <w:pPr>
              <w:jc w:val="center"/>
              <w:rPr>
                <w:rFonts w:ascii="Calibri" w:hAnsi="Calibri" w:cs="Calibri"/>
                <w:b/>
                <w:bCs/>
                <w:color w:val="000000"/>
              </w:rPr>
            </w:pPr>
            <w:r w:rsidRPr="009B4284">
              <w:rPr>
                <w:rFonts w:ascii="Calibri" w:hAnsi="Calibri" w:cs="Calibri"/>
                <w:b/>
                <w:bCs/>
                <w:color w:val="000000"/>
              </w:rPr>
              <w:t>Montant de la pénalité</w:t>
            </w:r>
            <w:r w:rsidRPr="009B4284">
              <w:rPr>
                <w:rFonts w:ascii="Calibri" w:hAnsi="Calibri" w:cs="Calibri"/>
                <w:b/>
                <w:bCs/>
                <w:color w:val="000000"/>
              </w:rPr>
              <w:br/>
              <w:t>(Hors Taxes)</w:t>
            </w:r>
          </w:p>
        </w:tc>
      </w:tr>
      <w:tr w:rsidR="009B4284" w:rsidRPr="009B4284" w14:paraId="23C914A2" w14:textId="77777777" w:rsidTr="00F02FB3">
        <w:trPr>
          <w:trHeight w:val="450"/>
        </w:trPr>
        <w:tc>
          <w:tcPr>
            <w:tcW w:w="4814" w:type="dxa"/>
            <w:hideMark/>
          </w:tcPr>
          <w:p w14:paraId="7DB6B2DA" w14:textId="3CAAF0E7" w:rsidR="009B4284" w:rsidRPr="009B4284" w:rsidRDefault="009B4284" w:rsidP="009B4284">
            <w:pPr>
              <w:rPr>
                <w:rFonts w:ascii="Calibri" w:hAnsi="Calibri" w:cs="Calibri"/>
                <w:color w:val="000000"/>
              </w:rPr>
            </w:pPr>
            <w:r w:rsidRPr="009B4284">
              <w:rPr>
                <w:rFonts w:ascii="Calibri" w:hAnsi="Calibri" w:cs="Calibri"/>
                <w:color w:val="000000"/>
              </w:rPr>
              <w:t xml:space="preserve">Non-respect des procédures de SOLEIL </w:t>
            </w:r>
          </w:p>
        </w:tc>
        <w:tc>
          <w:tcPr>
            <w:tcW w:w="4815" w:type="dxa"/>
            <w:noWrap/>
            <w:hideMark/>
          </w:tcPr>
          <w:p w14:paraId="64F84702" w14:textId="77777777" w:rsidR="009B4284" w:rsidRPr="009B4284" w:rsidRDefault="009B4284" w:rsidP="009B4284">
            <w:pPr>
              <w:jc w:val="center"/>
              <w:rPr>
                <w:rFonts w:ascii="Calibri" w:hAnsi="Calibri" w:cs="Calibri"/>
                <w:color w:val="000000"/>
              </w:rPr>
            </w:pPr>
            <w:r w:rsidRPr="009B4284">
              <w:rPr>
                <w:rFonts w:ascii="Calibri" w:hAnsi="Calibri" w:cs="Calibri"/>
                <w:color w:val="000000"/>
              </w:rPr>
              <w:t>300€ par constat</w:t>
            </w:r>
          </w:p>
        </w:tc>
      </w:tr>
      <w:tr w:rsidR="009B4284" w:rsidRPr="009B4284" w14:paraId="73D8DA66" w14:textId="77777777" w:rsidTr="00F02FB3">
        <w:trPr>
          <w:trHeight w:val="450"/>
        </w:trPr>
        <w:tc>
          <w:tcPr>
            <w:tcW w:w="4814" w:type="dxa"/>
            <w:noWrap/>
            <w:hideMark/>
          </w:tcPr>
          <w:p w14:paraId="74295CD2" w14:textId="3D716000" w:rsidR="009B4284" w:rsidRPr="009B4284" w:rsidRDefault="009B4284" w:rsidP="009B4284">
            <w:pPr>
              <w:rPr>
                <w:rFonts w:ascii="Calibri" w:hAnsi="Calibri" w:cs="Calibri"/>
                <w:color w:val="000000"/>
              </w:rPr>
            </w:pPr>
            <w:r w:rsidRPr="009B4284">
              <w:rPr>
                <w:rFonts w:ascii="Calibri" w:hAnsi="Calibri" w:cs="Calibri"/>
                <w:color w:val="000000"/>
              </w:rPr>
              <w:t>Tenue,</w:t>
            </w:r>
            <w:r>
              <w:rPr>
                <w:rFonts w:ascii="Calibri" w:hAnsi="Calibri" w:cs="Calibri"/>
                <w:color w:val="000000"/>
              </w:rPr>
              <w:t xml:space="preserve"> badge,</w:t>
            </w:r>
            <w:r w:rsidRPr="009B4284">
              <w:rPr>
                <w:rFonts w:ascii="Calibri" w:hAnsi="Calibri" w:cs="Calibri"/>
                <w:color w:val="000000"/>
              </w:rPr>
              <w:t xml:space="preserve"> comportement</w:t>
            </w:r>
          </w:p>
        </w:tc>
        <w:tc>
          <w:tcPr>
            <w:tcW w:w="4815" w:type="dxa"/>
            <w:noWrap/>
            <w:hideMark/>
          </w:tcPr>
          <w:p w14:paraId="71DAD98D" w14:textId="77777777" w:rsidR="009B4284" w:rsidRPr="009B4284" w:rsidRDefault="009B4284" w:rsidP="009B4284">
            <w:pPr>
              <w:jc w:val="center"/>
              <w:rPr>
                <w:rFonts w:ascii="Calibri" w:hAnsi="Calibri" w:cs="Calibri"/>
                <w:color w:val="000000"/>
              </w:rPr>
            </w:pPr>
            <w:r w:rsidRPr="009B4284">
              <w:rPr>
                <w:rFonts w:ascii="Calibri" w:hAnsi="Calibri" w:cs="Calibri"/>
                <w:color w:val="000000"/>
              </w:rPr>
              <w:t>200€ par constat</w:t>
            </w:r>
          </w:p>
        </w:tc>
      </w:tr>
      <w:tr w:rsidR="009B4284" w:rsidRPr="009B4284" w14:paraId="6E9251A7" w14:textId="77777777" w:rsidTr="00F02FB3">
        <w:trPr>
          <w:trHeight w:val="450"/>
        </w:trPr>
        <w:tc>
          <w:tcPr>
            <w:tcW w:w="4814" w:type="dxa"/>
            <w:noWrap/>
            <w:hideMark/>
          </w:tcPr>
          <w:p w14:paraId="613F75B6" w14:textId="77777777" w:rsidR="009B4284" w:rsidRPr="009B4284" w:rsidRDefault="009B4284" w:rsidP="009B4284">
            <w:pPr>
              <w:rPr>
                <w:rFonts w:ascii="Calibri" w:hAnsi="Calibri" w:cs="Calibri"/>
                <w:color w:val="000000"/>
              </w:rPr>
            </w:pPr>
            <w:r w:rsidRPr="009B4284">
              <w:rPr>
                <w:rFonts w:ascii="Calibri" w:hAnsi="Calibri" w:cs="Calibri"/>
                <w:color w:val="000000"/>
              </w:rPr>
              <w:t>Retard dans la prise de poste, continuité de service</w:t>
            </w:r>
          </w:p>
        </w:tc>
        <w:tc>
          <w:tcPr>
            <w:tcW w:w="4815" w:type="dxa"/>
            <w:noWrap/>
            <w:hideMark/>
          </w:tcPr>
          <w:p w14:paraId="5A93AE4B" w14:textId="77777777" w:rsidR="009B4284" w:rsidRPr="009B4284" w:rsidRDefault="009B4284" w:rsidP="009B4284">
            <w:pPr>
              <w:jc w:val="center"/>
              <w:rPr>
                <w:rFonts w:ascii="Calibri" w:hAnsi="Calibri" w:cs="Calibri"/>
                <w:color w:val="000000"/>
              </w:rPr>
            </w:pPr>
            <w:r w:rsidRPr="009B4284">
              <w:rPr>
                <w:rFonts w:ascii="Calibri" w:hAnsi="Calibri" w:cs="Calibri"/>
                <w:color w:val="000000"/>
              </w:rPr>
              <w:t>20€ par tranche de dix (10) minutes de retard constatée</w:t>
            </w:r>
          </w:p>
        </w:tc>
      </w:tr>
      <w:tr w:rsidR="009B4284" w:rsidRPr="009B4284" w14:paraId="2595E959" w14:textId="77777777" w:rsidTr="00F02FB3">
        <w:trPr>
          <w:trHeight w:val="450"/>
        </w:trPr>
        <w:tc>
          <w:tcPr>
            <w:tcW w:w="4814" w:type="dxa"/>
            <w:noWrap/>
            <w:hideMark/>
          </w:tcPr>
          <w:p w14:paraId="6B64B2D4" w14:textId="77777777" w:rsidR="009B4284" w:rsidRDefault="009B4284" w:rsidP="009B4284">
            <w:pPr>
              <w:rPr>
                <w:rFonts w:ascii="Calibri" w:hAnsi="Calibri" w:cs="Calibri"/>
              </w:rPr>
            </w:pPr>
            <w:r w:rsidRPr="009B4284">
              <w:rPr>
                <w:rFonts w:ascii="Calibri" w:hAnsi="Calibri" w:cs="Calibri"/>
              </w:rPr>
              <w:t>Non-respect du remplacement de l’</w:t>
            </w:r>
            <w:proofErr w:type="spellStart"/>
            <w:r w:rsidRPr="009B4284">
              <w:rPr>
                <w:rFonts w:ascii="Calibri" w:hAnsi="Calibri" w:cs="Calibri"/>
              </w:rPr>
              <w:t>intervenant.e</w:t>
            </w:r>
            <w:proofErr w:type="spellEnd"/>
            <w:r w:rsidRPr="009B4284">
              <w:rPr>
                <w:rFonts w:ascii="Calibri" w:hAnsi="Calibri" w:cs="Calibri"/>
              </w:rPr>
              <w:t xml:space="preserve"> </w:t>
            </w:r>
            <w:proofErr w:type="spellStart"/>
            <w:r w:rsidRPr="009B4284">
              <w:rPr>
                <w:rFonts w:ascii="Calibri" w:hAnsi="Calibri" w:cs="Calibri"/>
              </w:rPr>
              <w:t>absent.e</w:t>
            </w:r>
            <w:proofErr w:type="spellEnd"/>
            <w:r w:rsidRPr="009B4284">
              <w:rPr>
                <w:rFonts w:ascii="Calibri" w:hAnsi="Calibri" w:cs="Calibri"/>
              </w:rPr>
              <w:t xml:space="preserve"> (au-delà de 1 jour)</w:t>
            </w:r>
          </w:p>
          <w:p w14:paraId="7E536EC6" w14:textId="6CAF2CB0" w:rsidR="009B4284" w:rsidRPr="009B4284" w:rsidRDefault="009B4284" w:rsidP="009B4284">
            <w:pPr>
              <w:rPr>
                <w:rFonts w:ascii="Calibri" w:hAnsi="Calibri" w:cs="Calibri"/>
              </w:rPr>
            </w:pPr>
          </w:p>
        </w:tc>
        <w:tc>
          <w:tcPr>
            <w:tcW w:w="4815" w:type="dxa"/>
            <w:noWrap/>
            <w:hideMark/>
          </w:tcPr>
          <w:p w14:paraId="61CD8C8D" w14:textId="7AE56B45" w:rsidR="009B4284" w:rsidRPr="009B4284" w:rsidRDefault="009B4284" w:rsidP="009B4284">
            <w:pPr>
              <w:jc w:val="center"/>
              <w:rPr>
                <w:rFonts w:ascii="Calibri" w:hAnsi="Calibri" w:cs="Calibri"/>
                <w:color w:val="000000"/>
              </w:rPr>
            </w:pPr>
            <w:r>
              <w:rPr>
                <w:rFonts w:ascii="Calibri" w:hAnsi="Calibri" w:cs="Calibri"/>
                <w:color w:val="000000"/>
              </w:rPr>
              <w:t>30</w:t>
            </w:r>
            <w:r w:rsidRPr="009B4284">
              <w:rPr>
                <w:rFonts w:ascii="Calibri" w:hAnsi="Calibri" w:cs="Calibri"/>
                <w:color w:val="000000"/>
              </w:rPr>
              <w:t>0 euros par journée de retard</w:t>
            </w:r>
          </w:p>
        </w:tc>
      </w:tr>
      <w:tr w:rsidR="009B4284" w:rsidRPr="009B4284" w14:paraId="490B6064" w14:textId="77777777" w:rsidTr="00F02FB3">
        <w:trPr>
          <w:trHeight w:val="450"/>
        </w:trPr>
        <w:tc>
          <w:tcPr>
            <w:tcW w:w="4814" w:type="dxa"/>
            <w:noWrap/>
            <w:hideMark/>
          </w:tcPr>
          <w:p w14:paraId="0325B2EF" w14:textId="4D58063E" w:rsidR="009B4284" w:rsidRPr="009B4284" w:rsidRDefault="009B4284" w:rsidP="009B4284">
            <w:pPr>
              <w:rPr>
                <w:rFonts w:ascii="Calibri" w:hAnsi="Calibri" w:cs="Calibri"/>
                <w:color w:val="000000"/>
              </w:rPr>
            </w:pPr>
            <w:r w:rsidRPr="009B4284">
              <w:rPr>
                <w:rFonts w:ascii="Calibri" w:hAnsi="Calibri" w:cs="Calibri"/>
                <w:color w:val="000000"/>
              </w:rPr>
              <w:t>Non-respect des règles d'hygiène et de sécurité</w:t>
            </w:r>
          </w:p>
        </w:tc>
        <w:tc>
          <w:tcPr>
            <w:tcW w:w="4815" w:type="dxa"/>
            <w:noWrap/>
            <w:hideMark/>
          </w:tcPr>
          <w:p w14:paraId="584E25C2" w14:textId="070BD97E" w:rsidR="009B4284" w:rsidRPr="009B4284" w:rsidRDefault="009B4284" w:rsidP="009B4284">
            <w:pPr>
              <w:jc w:val="center"/>
              <w:rPr>
                <w:rFonts w:ascii="Calibri" w:hAnsi="Calibri" w:cs="Calibri"/>
                <w:color w:val="000000"/>
              </w:rPr>
            </w:pPr>
            <w:r>
              <w:rPr>
                <w:rFonts w:ascii="Calibri" w:hAnsi="Calibri" w:cs="Calibri"/>
                <w:color w:val="000000"/>
              </w:rPr>
              <w:t>2</w:t>
            </w:r>
            <w:r w:rsidRPr="009B4284">
              <w:rPr>
                <w:rFonts w:ascii="Calibri" w:hAnsi="Calibri" w:cs="Calibri"/>
                <w:color w:val="000000"/>
              </w:rPr>
              <w:t>00€ par écart</w:t>
            </w:r>
          </w:p>
        </w:tc>
      </w:tr>
      <w:tr w:rsidR="009B4284" w:rsidRPr="009B4284" w14:paraId="1FBA2AEE" w14:textId="77777777" w:rsidTr="00F02FB3">
        <w:trPr>
          <w:trHeight w:val="450"/>
        </w:trPr>
        <w:tc>
          <w:tcPr>
            <w:tcW w:w="4814" w:type="dxa"/>
            <w:noWrap/>
            <w:hideMark/>
          </w:tcPr>
          <w:p w14:paraId="547DAFCC" w14:textId="77777777" w:rsidR="009B4284" w:rsidRPr="009B4284" w:rsidRDefault="009B4284" w:rsidP="009B4284">
            <w:pPr>
              <w:rPr>
                <w:rFonts w:ascii="Calibri" w:hAnsi="Calibri" w:cs="Calibri"/>
                <w:color w:val="000000"/>
              </w:rPr>
            </w:pPr>
            <w:r w:rsidRPr="009B4284">
              <w:rPr>
                <w:rFonts w:ascii="Calibri" w:hAnsi="Calibri" w:cs="Calibri"/>
                <w:color w:val="000000"/>
              </w:rPr>
              <w:lastRenderedPageBreak/>
              <w:t>Retard d'exécution dans la remise des livrables</w:t>
            </w:r>
          </w:p>
        </w:tc>
        <w:tc>
          <w:tcPr>
            <w:tcW w:w="4815" w:type="dxa"/>
            <w:noWrap/>
            <w:hideMark/>
          </w:tcPr>
          <w:p w14:paraId="74CE0C48" w14:textId="52895DEF" w:rsidR="009B4284" w:rsidRPr="009B4284" w:rsidRDefault="009B4284" w:rsidP="009B4284">
            <w:pPr>
              <w:jc w:val="center"/>
              <w:rPr>
                <w:rFonts w:ascii="Calibri" w:hAnsi="Calibri" w:cs="Calibri"/>
                <w:color w:val="000000"/>
              </w:rPr>
            </w:pPr>
            <w:r>
              <w:rPr>
                <w:rFonts w:ascii="Calibri" w:hAnsi="Calibri" w:cs="Calibri"/>
                <w:color w:val="000000"/>
              </w:rPr>
              <w:t>5</w:t>
            </w:r>
            <w:r w:rsidRPr="009B4284">
              <w:rPr>
                <w:rFonts w:ascii="Calibri" w:hAnsi="Calibri" w:cs="Calibri"/>
                <w:color w:val="000000"/>
              </w:rPr>
              <w:t>0€ par jour calendaire de retard</w:t>
            </w:r>
          </w:p>
        </w:tc>
      </w:tr>
      <w:tr w:rsidR="009B4284" w:rsidRPr="009B4284" w14:paraId="19CAF7C5" w14:textId="77777777" w:rsidTr="00F02FB3">
        <w:trPr>
          <w:trHeight w:val="450"/>
        </w:trPr>
        <w:tc>
          <w:tcPr>
            <w:tcW w:w="4814" w:type="dxa"/>
            <w:noWrap/>
            <w:hideMark/>
          </w:tcPr>
          <w:p w14:paraId="11F4A3DD" w14:textId="77777777" w:rsidR="009B4284" w:rsidRDefault="009B4284" w:rsidP="009B4284">
            <w:pPr>
              <w:rPr>
                <w:rFonts w:ascii="Calibri" w:hAnsi="Calibri" w:cs="Calibri"/>
                <w:color w:val="000000"/>
              </w:rPr>
            </w:pPr>
            <w:r w:rsidRPr="009B4284">
              <w:rPr>
                <w:rFonts w:ascii="Calibri" w:hAnsi="Calibri" w:cs="Calibri"/>
                <w:color w:val="000000"/>
              </w:rPr>
              <w:t>Non prise en compte d'une demande de SOLEIL sous 24 heures</w:t>
            </w:r>
          </w:p>
          <w:p w14:paraId="440DC134" w14:textId="77777777" w:rsidR="009B4284" w:rsidRPr="009B4284" w:rsidRDefault="009B4284" w:rsidP="009B4284">
            <w:pPr>
              <w:rPr>
                <w:rFonts w:ascii="Calibri" w:hAnsi="Calibri" w:cs="Calibri"/>
                <w:color w:val="000000"/>
              </w:rPr>
            </w:pPr>
          </w:p>
        </w:tc>
        <w:tc>
          <w:tcPr>
            <w:tcW w:w="4815" w:type="dxa"/>
            <w:noWrap/>
            <w:hideMark/>
          </w:tcPr>
          <w:p w14:paraId="5EB9D270" w14:textId="77777777" w:rsidR="009B4284" w:rsidRPr="009B4284" w:rsidRDefault="009B4284" w:rsidP="009B4284">
            <w:pPr>
              <w:jc w:val="center"/>
              <w:rPr>
                <w:rFonts w:ascii="Calibri" w:hAnsi="Calibri" w:cs="Calibri"/>
                <w:color w:val="000000"/>
              </w:rPr>
            </w:pPr>
            <w:r w:rsidRPr="009B4284">
              <w:rPr>
                <w:rFonts w:ascii="Calibri" w:hAnsi="Calibri" w:cs="Calibri"/>
                <w:color w:val="000000"/>
              </w:rPr>
              <w:t>100€ par constat</w:t>
            </w:r>
          </w:p>
        </w:tc>
      </w:tr>
    </w:tbl>
    <w:p w14:paraId="0860224D" w14:textId="77777777" w:rsidR="002D4BAC" w:rsidRDefault="002D4BAC" w:rsidP="002D4BAC">
      <w:pPr>
        <w:jc w:val="both"/>
      </w:pPr>
    </w:p>
    <w:p w14:paraId="6B10A216" w14:textId="77777777" w:rsidR="002D4BAC" w:rsidRPr="006731A4" w:rsidRDefault="002D4BAC" w:rsidP="002D4BAC">
      <w:pPr>
        <w:jc w:val="both"/>
      </w:pPr>
      <w:r w:rsidRPr="006731A4">
        <w:t xml:space="preserve">Les anomalies ou les dysfonctionnements dans les missions </w:t>
      </w:r>
      <w:r>
        <w:t xml:space="preserve">qui sont affectées au Titulaire </w:t>
      </w:r>
      <w:r w:rsidRPr="006731A4">
        <w:t>seront notifiés au personnel du Titulaire et confirmés par écrit au Titulaire.</w:t>
      </w:r>
    </w:p>
    <w:p w14:paraId="78271615" w14:textId="77777777" w:rsidR="002D4BAC" w:rsidRPr="006731A4" w:rsidRDefault="002D4BAC" w:rsidP="002D4BAC">
      <w:pPr>
        <w:spacing w:after="240"/>
        <w:jc w:val="both"/>
      </w:pPr>
      <w:r w:rsidRPr="006731A4">
        <w:t xml:space="preserve">Le Titulaire mettra en œuvre très rapidement les mesures correctives nécessaires à la préservation de la correcte exécution des missions. </w:t>
      </w:r>
    </w:p>
    <w:p w14:paraId="0E8719A5" w14:textId="77777777" w:rsidR="002D4BAC" w:rsidRPr="007B799C" w:rsidRDefault="002D4BAC" w:rsidP="00F24739">
      <w:pPr>
        <w:pStyle w:val="Titre2"/>
        <w:spacing w:after="240"/>
        <w:ind w:left="567" w:hanging="425"/>
        <w:rPr>
          <w:rFonts w:eastAsia="Times New Roman" w:cs="Times New Roman"/>
          <w:caps/>
          <w:smallCaps w:val="0"/>
          <w:kern w:val="28"/>
          <w:sz w:val="22"/>
          <w:szCs w:val="22"/>
          <w:lang w:eastAsia="fr-FR"/>
        </w:rPr>
      </w:pPr>
      <w:bookmarkStart w:id="58" w:name="_Toc157519507"/>
      <w:bookmarkStart w:id="59" w:name="_Toc169096858"/>
      <w:bookmarkStart w:id="60" w:name="_Toc172710227"/>
      <w:bookmarkStart w:id="61" w:name="_Toc198651206"/>
      <w:r w:rsidRPr="007B799C">
        <w:rPr>
          <w:rFonts w:eastAsia="Times New Roman" w:cs="Times New Roman"/>
          <w:caps/>
          <w:smallCaps w:val="0"/>
          <w:kern w:val="28"/>
          <w:sz w:val="22"/>
          <w:szCs w:val="22"/>
          <w:lang w:eastAsia="fr-FR"/>
        </w:rPr>
        <w:t>CARACTERE DES PENALITES</w:t>
      </w:r>
      <w:bookmarkEnd w:id="58"/>
      <w:bookmarkEnd w:id="59"/>
      <w:bookmarkEnd w:id="60"/>
      <w:bookmarkEnd w:id="61"/>
    </w:p>
    <w:p w14:paraId="6FEF85B6" w14:textId="1E8AA900" w:rsidR="002D4BAC" w:rsidRPr="005C4C33" w:rsidRDefault="002D4BAC" w:rsidP="002D4BAC">
      <w:pPr>
        <w:spacing w:before="120" w:after="240"/>
        <w:jc w:val="both"/>
        <w:rPr>
          <w:rFonts w:eastAsia="Times New Roman" w:cs="Times New Roman"/>
          <w:lang w:eastAsia="fr-FR"/>
        </w:rPr>
      </w:pPr>
      <w:r w:rsidRPr="005C4C33">
        <w:rPr>
          <w:rFonts w:eastAsia="Times New Roman" w:cs="Times New Roman"/>
          <w:lang w:eastAsia="fr-FR"/>
        </w:rPr>
        <w:t xml:space="preserve">Les pénalités appliquées au Titulaire </w:t>
      </w:r>
      <w:r>
        <w:rPr>
          <w:rFonts w:eastAsia="Times New Roman" w:cs="Times New Roman"/>
          <w:lang w:eastAsia="fr-FR"/>
        </w:rPr>
        <w:t xml:space="preserve">pour retard d’exécution sont plafonnées à 10% du montant total </w:t>
      </w:r>
      <w:r w:rsidR="00571FA0">
        <w:rPr>
          <w:rFonts w:eastAsia="Times New Roman" w:cs="Times New Roman"/>
          <w:lang w:eastAsia="fr-FR"/>
        </w:rPr>
        <w:t>d</w:t>
      </w:r>
      <w:r w:rsidR="00B1508D">
        <w:rPr>
          <w:rFonts w:eastAsia="Times New Roman" w:cs="Times New Roman"/>
          <w:lang w:eastAsia="fr-FR"/>
        </w:rPr>
        <w:t xml:space="preserve">u </w:t>
      </w:r>
      <w:r w:rsidR="00B1508D">
        <w:rPr>
          <w:rFonts w:cs="Arial"/>
        </w:rPr>
        <w:t>marché</w:t>
      </w:r>
      <w:r>
        <w:rPr>
          <w:rFonts w:eastAsia="Times New Roman" w:cs="Times New Roman"/>
          <w:lang w:eastAsia="fr-FR"/>
        </w:rPr>
        <w:t>. Les autres pénalités sont cum</w:t>
      </w:r>
      <w:r w:rsidRPr="005C4C33">
        <w:rPr>
          <w:rFonts w:eastAsia="Times New Roman" w:cs="Times New Roman"/>
          <w:lang w:eastAsia="fr-FR"/>
        </w:rPr>
        <w:t>ulatives</w:t>
      </w:r>
      <w:r>
        <w:rPr>
          <w:rFonts w:eastAsia="Times New Roman" w:cs="Times New Roman"/>
          <w:lang w:eastAsia="fr-FR"/>
        </w:rPr>
        <w:t xml:space="preserve"> et non limitatives</w:t>
      </w:r>
      <w:r w:rsidRPr="005C4C33">
        <w:rPr>
          <w:rFonts w:eastAsia="Times New Roman" w:cs="Times New Roman"/>
          <w:lang w:eastAsia="fr-FR"/>
        </w:rPr>
        <w:t>.</w:t>
      </w:r>
    </w:p>
    <w:p w14:paraId="52E98EDA" w14:textId="77777777" w:rsidR="002D4BAC" w:rsidRDefault="002D4BAC" w:rsidP="002D4BAC">
      <w:pPr>
        <w:spacing w:after="240"/>
        <w:jc w:val="both"/>
      </w:pPr>
      <w:r w:rsidRPr="006731A4">
        <w:t>Les pénalités appliquées au Titulaire sont libératoires et forfaitaires. Elles seront déduites des factures suivant</w:t>
      </w:r>
      <w:r>
        <w:t>es</w:t>
      </w:r>
      <w:r w:rsidRPr="006731A4">
        <w:t>. Leur application ne dispense pas SOLEIL de la possibilité de prétendre à une quelconque réparation de la part du Titulaire dans l’éventualité d’un préjudice causé à SOLEIL.</w:t>
      </w:r>
    </w:p>
    <w:p w14:paraId="0DBA4922" w14:textId="70A5583B" w:rsidR="007B799C" w:rsidRPr="007B799C" w:rsidRDefault="007B799C" w:rsidP="00F24739">
      <w:pPr>
        <w:pStyle w:val="Titre2"/>
        <w:spacing w:after="240"/>
        <w:ind w:left="567" w:hanging="425"/>
        <w:rPr>
          <w:rFonts w:cs="Arial"/>
          <w:noProof/>
          <w:sz w:val="22"/>
          <w:szCs w:val="24"/>
        </w:rPr>
      </w:pPr>
      <w:bookmarkStart w:id="62" w:name="_Toc103846512"/>
      <w:bookmarkStart w:id="63" w:name="_Toc198651207"/>
      <w:r w:rsidRPr="007B799C">
        <w:rPr>
          <w:rFonts w:cs="Arial"/>
          <w:noProof/>
          <w:sz w:val="22"/>
          <w:szCs w:val="24"/>
        </w:rPr>
        <w:t>REFACTIONS</w:t>
      </w:r>
      <w:bookmarkEnd w:id="62"/>
      <w:bookmarkEnd w:id="63"/>
    </w:p>
    <w:p w14:paraId="3E94497C" w14:textId="628EE65A" w:rsidR="007B799C" w:rsidRPr="00397025" w:rsidRDefault="007B799C" w:rsidP="007B799C">
      <w:pPr>
        <w:jc w:val="both"/>
        <w:rPr>
          <w:rFonts w:cs="Arial"/>
          <w:noProof/>
        </w:rPr>
      </w:pPr>
      <w:r w:rsidRPr="00397025">
        <w:rPr>
          <w:rFonts w:cs="Arial"/>
          <w:noProof/>
        </w:rPr>
        <w:t>Une réfaction sur le montant forfaitaire mensuel est opérée lors d’une fermeture exceptionnelle de SOLEIL</w:t>
      </w:r>
      <w:r w:rsidR="00465C64">
        <w:rPr>
          <w:rFonts w:cs="Arial"/>
          <w:noProof/>
        </w:rPr>
        <w:t>.</w:t>
      </w:r>
    </w:p>
    <w:p w14:paraId="59D3F35C" w14:textId="77777777" w:rsidR="007B799C" w:rsidRPr="00397025" w:rsidRDefault="007B799C" w:rsidP="007B799C">
      <w:pPr>
        <w:jc w:val="both"/>
        <w:rPr>
          <w:rFonts w:cs="Arial"/>
          <w:noProof/>
        </w:rPr>
      </w:pPr>
    </w:p>
    <w:p w14:paraId="332BFE0B" w14:textId="77777777" w:rsidR="007B799C" w:rsidRPr="00397025" w:rsidRDefault="007B799C" w:rsidP="007B799C">
      <w:pPr>
        <w:jc w:val="both"/>
        <w:rPr>
          <w:rFonts w:cs="Arial"/>
          <w:noProof/>
        </w:rPr>
      </w:pPr>
      <w:r w:rsidRPr="00397025">
        <w:rPr>
          <w:rFonts w:cs="Arial"/>
          <w:noProof/>
        </w:rPr>
        <w:t>La formule de calcul s’établit comme suit :</w:t>
      </w:r>
    </w:p>
    <w:p w14:paraId="39BDBBDF" w14:textId="77777777" w:rsidR="007B799C" w:rsidRPr="00397025" w:rsidRDefault="007B799C" w:rsidP="007B799C">
      <w:pPr>
        <w:jc w:val="both"/>
        <w:rPr>
          <w:rFonts w:cs="Arial"/>
          <w:noProof/>
        </w:rPr>
      </w:pPr>
    </w:p>
    <w:p w14:paraId="3EDD259D" w14:textId="77777777" w:rsidR="007B799C" w:rsidRPr="00397025" w:rsidRDefault="007B799C" w:rsidP="007B799C">
      <w:pPr>
        <w:ind w:firstLine="708"/>
        <w:jc w:val="center"/>
        <w:rPr>
          <w:rFonts w:cs="Arial"/>
          <w:noProof/>
        </w:rPr>
      </w:pPr>
      <w:r w:rsidRPr="00397025">
        <w:rPr>
          <w:rFonts w:cs="Arial"/>
          <w:noProof/>
        </w:rPr>
        <w:t>X x M x 0.9</w:t>
      </w:r>
    </w:p>
    <w:p w14:paraId="44F8DC70" w14:textId="77777777" w:rsidR="007B799C" w:rsidRPr="00397025" w:rsidRDefault="007B799C" w:rsidP="007B799C">
      <w:pPr>
        <w:jc w:val="center"/>
        <w:rPr>
          <w:rFonts w:cs="Arial"/>
          <w:noProof/>
        </w:rPr>
      </w:pPr>
      <w:r w:rsidRPr="00397025">
        <w:rPr>
          <w:rFonts w:cs="Arial"/>
          <w:noProof/>
        </w:rPr>
        <w:t>R= ----------------------</w:t>
      </w:r>
    </w:p>
    <w:p w14:paraId="1A2D9DD1" w14:textId="77777777" w:rsidR="007B799C" w:rsidRPr="00397025" w:rsidRDefault="007B799C" w:rsidP="007B799C">
      <w:pPr>
        <w:jc w:val="center"/>
        <w:rPr>
          <w:rFonts w:cs="Arial"/>
          <w:noProof/>
        </w:rPr>
      </w:pPr>
      <w:r w:rsidRPr="00397025">
        <w:rPr>
          <w:rFonts w:cs="Arial"/>
          <w:noProof/>
        </w:rPr>
        <w:t xml:space="preserve">     Y</w:t>
      </w:r>
    </w:p>
    <w:p w14:paraId="630C0855" w14:textId="4F17E14F" w:rsidR="007B799C" w:rsidRPr="00397025" w:rsidRDefault="007B799C" w:rsidP="007B799C">
      <w:pPr>
        <w:rPr>
          <w:rFonts w:cs="Arial"/>
          <w:noProof/>
        </w:rPr>
      </w:pPr>
      <w:r w:rsidRPr="00397025">
        <w:rPr>
          <w:rFonts w:cs="Arial"/>
          <w:noProof/>
        </w:rPr>
        <w:t>A l’intérieur de laquelle :</w:t>
      </w:r>
    </w:p>
    <w:p w14:paraId="5FA88190" w14:textId="77777777" w:rsidR="007B799C" w:rsidRPr="00397025" w:rsidRDefault="007B799C" w:rsidP="007B799C">
      <w:pPr>
        <w:pStyle w:val="Paragraphedeliste"/>
        <w:numPr>
          <w:ilvl w:val="0"/>
          <w:numId w:val="11"/>
        </w:numPr>
        <w:rPr>
          <w:rFonts w:cs="Arial"/>
          <w:noProof/>
        </w:rPr>
      </w:pPr>
      <w:r w:rsidRPr="00397025">
        <w:rPr>
          <w:rFonts w:cs="Arial"/>
          <w:noProof/>
        </w:rPr>
        <w:t>R = montant hors taxes de la réfaction,</w:t>
      </w:r>
    </w:p>
    <w:p w14:paraId="5E7F659A" w14:textId="77777777" w:rsidR="007B799C" w:rsidRPr="00397025" w:rsidRDefault="007B799C" w:rsidP="007B799C">
      <w:pPr>
        <w:pStyle w:val="Paragraphedeliste"/>
        <w:numPr>
          <w:ilvl w:val="0"/>
          <w:numId w:val="11"/>
        </w:numPr>
        <w:rPr>
          <w:rFonts w:cs="Arial"/>
          <w:noProof/>
        </w:rPr>
      </w:pPr>
      <w:r w:rsidRPr="00397025">
        <w:rPr>
          <w:rFonts w:cs="Arial"/>
          <w:noProof/>
        </w:rPr>
        <w:t>Nombre de jours non travaillés,</w:t>
      </w:r>
    </w:p>
    <w:p w14:paraId="58699B30" w14:textId="77777777" w:rsidR="007B799C" w:rsidRPr="00397025" w:rsidRDefault="007B799C" w:rsidP="007B799C">
      <w:pPr>
        <w:pStyle w:val="Paragraphedeliste"/>
        <w:numPr>
          <w:ilvl w:val="0"/>
          <w:numId w:val="11"/>
        </w:numPr>
        <w:rPr>
          <w:rFonts w:cs="Arial"/>
          <w:noProof/>
        </w:rPr>
      </w:pPr>
      <w:r w:rsidRPr="00397025">
        <w:rPr>
          <w:rFonts w:cs="Arial"/>
          <w:noProof/>
        </w:rPr>
        <w:t>M = montant forfaitaire mensuel hors taxes,</w:t>
      </w:r>
    </w:p>
    <w:p w14:paraId="66735CE6" w14:textId="77777777" w:rsidR="007B799C" w:rsidRPr="00397025" w:rsidRDefault="007B799C" w:rsidP="007B799C">
      <w:pPr>
        <w:pStyle w:val="Paragraphedeliste"/>
        <w:numPr>
          <w:ilvl w:val="0"/>
          <w:numId w:val="11"/>
        </w:numPr>
        <w:rPr>
          <w:rFonts w:cs="Arial"/>
          <w:noProof/>
        </w:rPr>
      </w:pPr>
      <w:r w:rsidRPr="00397025">
        <w:rPr>
          <w:rFonts w:cs="Arial"/>
          <w:noProof/>
        </w:rPr>
        <w:t>0,9 = coefficient d’atténuation pour prendre en compre les frais de gestion fixes annuels et les prestations oblligatoirement assurées,</w:t>
      </w:r>
    </w:p>
    <w:p w14:paraId="72BFC2F0" w14:textId="77777777" w:rsidR="007B799C" w:rsidRDefault="007B799C" w:rsidP="007B799C">
      <w:pPr>
        <w:pStyle w:val="Paragraphedeliste"/>
        <w:numPr>
          <w:ilvl w:val="0"/>
          <w:numId w:val="11"/>
        </w:numPr>
        <w:rPr>
          <w:rFonts w:cs="Arial"/>
          <w:noProof/>
        </w:rPr>
      </w:pPr>
      <w:r w:rsidRPr="00397025">
        <w:rPr>
          <w:rFonts w:cs="Arial"/>
          <w:noProof/>
        </w:rPr>
        <w:t>Y = nombre d’heures dues au titre du mois considéré, déduction faite des samedis, dimanches et jours fériés.</w:t>
      </w:r>
    </w:p>
    <w:p w14:paraId="4A51A5AA" w14:textId="77777777" w:rsidR="00773039" w:rsidRDefault="00773039" w:rsidP="00773039">
      <w:pPr>
        <w:pStyle w:val="Paragraphedeliste"/>
        <w:rPr>
          <w:rFonts w:cs="Arial"/>
          <w:noProof/>
        </w:rPr>
      </w:pPr>
    </w:p>
    <w:p w14:paraId="295D4C4E" w14:textId="77777777" w:rsidR="00773039" w:rsidRPr="00397025" w:rsidRDefault="00773039" w:rsidP="00773039">
      <w:pPr>
        <w:pStyle w:val="Titre1"/>
        <w:tabs>
          <w:tab w:val="num" w:pos="567"/>
        </w:tabs>
        <w:spacing w:before="240" w:after="240"/>
        <w:ind w:left="357" w:hanging="357"/>
        <w:jc w:val="both"/>
        <w:rPr>
          <w:rFonts w:cs="Arial"/>
        </w:rPr>
      </w:pPr>
      <w:bookmarkStart w:id="64" w:name="_Toc99458714"/>
      <w:bookmarkStart w:id="65" w:name="_Toc103846513"/>
      <w:bookmarkStart w:id="66" w:name="_Toc198651208"/>
      <w:r w:rsidRPr="00397025">
        <w:rPr>
          <w:rFonts w:cs="Arial"/>
        </w:rPr>
        <w:t>MESURES PARTICULIÈRES</w:t>
      </w:r>
      <w:bookmarkEnd w:id="64"/>
      <w:bookmarkEnd w:id="65"/>
      <w:bookmarkEnd w:id="66"/>
    </w:p>
    <w:p w14:paraId="7B45140A" w14:textId="77777777" w:rsidR="00773039" w:rsidRDefault="00773039" w:rsidP="00A203C6">
      <w:pPr>
        <w:jc w:val="both"/>
        <w:rPr>
          <w:rFonts w:cs="Arial"/>
          <w:noProof/>
        </w:rPr>
      </w:pPr>
      <w:r w:rsidRPr="00397025">
        <w:rPr>
          <w:rFonts w:cs="Arial"/>
          <w:noProof/>
        </w:rPr>
        <w:t>Le Titulaire doit prendre toutes les dispositions nécessaires pour assurer la continuité du service. En cas d'interruption de celle-ci, il appartient au Titulaire de faire exécuter les prestations, à ses frais, dans les plus brefs délais.</w:t>
      </w:r>
    </w:p>
    <w:p w14:paraId="4EB74E89" w14:textId="77777777" w:rsidR="00A203C6" w:rsidRDefault="00A203C6" w:rsidP="00773039">
      <w:pPr>
        <w:spacing w:after="240"/>
        <w:jc w:val="both"/>
        <w:rPr>
          <w:rFonts w:cs="Arial"/>
          <w:noProof/>
        </w:rPr>
      </w:pPr>
    </w:p>
    <w:p w14:paraId="7D42741F" w14:textId="77777777" w:rsidR="003F78A1" w:rsidRDefault="003F78A1">
      <w:pPr>
        <w:spacing w:after="200"/>
        <w:rPr>
          <w:rFonts w:cs="Arial"/>
          <w:b/>
          <w:smallCaps/>
          <w:spacing w:val="5"/>
          <w:sz w:val="28"/>
          <w:szCs w:val="36"/>
        </w:rPr>
      </w:pPr>
      <w:r>
        <w:rPr>
          <w:rFonts w:cs="Arial"/>
        </w:rPr>
        <w:br w:type="page"/>
      </w:r>
    </w:p>
    <w:p w14:paraId="694DE43A" w14:textId="39BC0617" w:rsidR="00A203C6" w:rsidRDefault="00A203C6" w:rsidP="00A203C6">
      <w:pPr>
        <w:pStyle w:val="Titre1"/>
        <w:tabs>
          <w:tab w:val="num" w:pos="567"/>
        </w:tabs>
        <w:spacing w:before="240" w:after="240"/>
        <w:ind w:left="357" w:hanging="357"/>
        <w:jc w:val="both"/>
        <w:rPr>
          <w:rFonts w:cs="Arial"/>
        </w:rPr>
      </w:pPr>
      <w:bookmarkStart w:id="67" w:name="_Toc198651209"/>
      <w:r>
        <w:rPr>
          <w:rFonts w:cs="Arial"/>
        </w:rPr>
        <w:lastRenderedPageBreak/>
        <w:t>PROTECTION DES DONNEES A CARACTERE PERSONNEL</w:t>
      </w:r>
      <w:bookmarkEnd w:id="67"/>
    </w:p>
    <w:p w14:paraId="5A1302FA" w14:textId="4D0B9CF0" w:rsidR="00A203C6" w:rsidRDefault="00A203C6" w:rsidP="00A203C6">
      <w:pPr>
        <w:jc w:val="both"/>
      </w:pPr>
      <w:r>
        <w:t xml:space="preserve">En cas de traitements de données à caractère personnel dans le cadre du présent </w:t>
      </w:r>
      <w:r w:rsidR="00B1508D">
        <w:t>marché</w:t>
      </w:r>
      <w:r>
        <w:t>, les Parties s’engagent à respecter les obligations leur incombant en application de la réglementation en vigueur et, en particulier, du règlement (UE) 2016/679 du Parlement Européen et du Conseil du 27 avril 2016 relatif à la protection des personnes physiques à l’égard du traitement des données à caractère personnel et à la libre circulation de ces données (« RGPD »).</w:t>
      </w:r>
    </w:p>
    <w:p w14:paraId="5F3CDCA6" w14:textId="266606D7" w:rsidR="00A203C6" w:rsidRPr="00A203C6" w:rsidRDefault="00A203C6" w:rsidP="00A203C6">
      <w:pPr>
        <w:jc w:val="both"/>
      </w:pPr>
      <w:r>
        <w:t>Chaque Partie est responsable des traitements qu’elle met en œuvre seule.</w:t>
      </w:r>
    </w:p>
    <w:p w14:paraId="7D0EA223" w14:textId="77777777" w:rsidR="00A203C6" w:rsidRDefault="00A203C6" w:rsidP="00773039">
      <w:pPr>
        <w:spacing w:after="240"/>
        <w:jc w:val="both"/>
      </w:pPr>
    </w:p>
    <w:p w14:paraId="1AE19825" w14:textId="37AC1C9C" w:rsidR="00A203C6" w:rsidRPr="00F24739" w:rsidRDefault="00A203C6" w:rsidP="00A203C6">
      <w:pPr>
        <w:pStyle w:val="Titre1"/>
        <w:tabs>
          <w:tab w:val="num" w:pos="567"/>
        </w:tabs>
        <w:spacing w:before="240" w:after="240"/>
        <w:ind w:left="357" w:hanging="357"/>
        <w:jc w:val="both"/>
        <w:rPr>
          <w:rFonts w:cs="Arial"/>
        </w:rPr>
      </w:pPr>
      <w:bookmarkStart w:id="68" w:name="_Toc198651210"/>
      <w:r w:rsidRPr="00F24739">
        <w:rPr>
          <w:rFonts w:cs="Arial"/>
        </w:rPr>
        <w:t>PROPRIETE INTELLECTUELLE</w:t>
      </w:r>
      <w:bookmarkEnd w:id="68"/>
    </w:p>
    <w:p w14:paraId="6310D26A" w14:textId="08CE5FDA" w:rsidR="00A203C6" w:rsidRDefault="00A203C6" w:rsidP="00A203C6">
      <w:pPr>
        <w:jc w:val="both"/>
      </w:pPr>
      <w:r w:rsidRPr="00A203C6">
        <w:t>Par dérogation à l’article 21 du CCG SOLEIL, l'ensemble des documents et logiciels développés par le Titulaire et auxquels SOLEIL pourrait avoir accès restera la propriété intellectuelle et industrielle du Titulaire et ne pourra être utilisé sous la forme d’un contrat de licence.</w:t>
      </w:r>
    </w:p>
    <w:p w14:paraId="1064A858" w14:textId="77777777" w:rsidR="00C56113" w:rsidRPr="003F78A1" w:rsidRDefault="00C56113" w:rsidP="00F24739">
      <w:pPr>
        <w:pStyle w:val="Titre2"/>
        <w:spacing w:after="240"/>
        <w:ind w:left="567" w:hanging="425"/>
        <w:rPr>
          <w:b w:val="0"/>
          <w:smallCaps w:val="0"/>
        </w:rPr>
      </w:pPr>
      <w:bookmarkStart w:id="69" w:name="_Toc191547874"/>
      <w:bookmarkStart w:id="70" w:name="_Toc198651211"/>
      <w:r w:rsidRPr="003F78A1">
        <w:t>Droits de propriété intellectuelle de SOLEIL</w:t>
      </w:r>
      <w:bookmarkEnd w:id="69"/>
      <w:bookmarkEnd w:id="70"/>
    </w:p>
    <w:p w14:paraId="009AE5C1" w14:textId="77777777" w:rsidR="00C56113" w:rsidRPr="003F78A1" w:rsidRDefault="00C56113" w:rsidP="00C56113">
      <w:pPr>
        <w:numPr>
          <w:ilvl w:val="12"/>
          <w:numId w:val="0"/>
        </w:numPr>
        <w:spacing w:before="120" w:after="120"/>
        <w:jc w:val="both"/>
      </w:pPr>
      <w:r w:rsidRPr="003F78A1">
        <w:t>SOLEIL est et demeure propriétaire de tous droits de propriété intellectuelle sur les données, fichiers et documents couverts par de tels droits transmis ou mis à la disposition du Titulaire dans le cadre de l’exécution du marché.</w:t>
      </w:r>
    </w:p>
    <w:p w14:paraId="516CCFEA" w14:textId="77777777" w:rsidR="00C56113" w:rsidRPr="003F78A1" w:rsidRDefault="00C56113" w:rsidP="00C56113">
      <w:pPr>
        <w:numPr>
          <w:ilvl w:val="12"/>
          <w:numId w:val="0"/>
        </w:numPr>
        <w:spacing w:before="120" w:after="120"/>
        <w:jc w:val="both"/>
      </w:pPr>
      <w:r w:rsidRPr="003F78A1">
        <w:t>Le marché n’emporte aucun transfert de droits de propriété intellectuelle au profit du Titulaire sur ces données, fichiers et documents autres que les droits nécessaires à l’exécution par le Titulaire de ses obligations au titre du marché. En conséquence, le Titulaire s’interdit d’utiliser ces données, fichiers et documents à d’autres fins que l’exécution de ses obligations au titre du marché.</w:t>
      </w:r>
    </w:p>
    <w:p w14:paraId="567123B1" w14:textId="77777777" w:rsidR="00C56113" w:rsidRPr="003F78A1" w:rsidRDefault="00C56113" w:rsidP="00C56113">
      <w:pPr>
        <w:numPr>
          <w:ilvl w:val="12"/>
          <w:numId w:val="0"/>
        </w:numPr>
        <w:spacing w:before="120" w:after="120"/>
        <w:jc w:val="both"/>
      </w:pPr>
      <w:r w:rsidRPr="003F78A1">
        <w:t>SOLEIL garantit être titulaire de tous les droits de propriété intellectuelle nécessaires pour lui permettre de transmettre ces données, fichiers et documents au Titulaire en vue de l’exécution de ses obligations au titre du marché et garantit le Titulaire contre toute revendication ou réclamation d'un tiers à ce sujet.</w:t>
      </w:r>
    </w:p>
    <w:p w14:paraId="4D7320E1" w14:textId="77777777" w:rsidR="00C56113" w:rsidRPr="003F78A1" w:rsidRDefault="00C56113" w:rsidP="00C56113">
      <w:pPr>
        <w:numPr>
          <w:ilvl w:val="12"/>
          <w:numId w:val="0"/>
        </w:numPr>
        <w:jc w:val="both"/>
      </w:pPr>
      <w:r w:rsidRPr="003F78A1">
        <w:t>A la cessation du marché, pour quelle que cause que ce soit, le Titulaire remettra à SOLEIL l’ensemble des données, fichiers et documents de SOLEIL qui lui auront été ainsi confiés pour les besoins de l’exécution de ses obligations au titre du marché.</w:t>
      </w:r>
    </w:p>
    <w:p w14:paraId="54C140F0" w14:textId="77777777" w:rsidR="00C56113" w:rsidRPr="00BE0E8D" w:rsidRDefault="00C56113" w:rsidP="00BE0E8D">
      <w:pPr>
        <w:pStyle w:val="Titre2"/>
        <w:spacing w:after="240"/>
        <w:ind w:left="576" w:hanging="434"/>
      </w:pPr>
      <w:bookmarkStart w:id="71" w:name="_Toc191547875"/>
      <w:bookmarkStart w:id="72" w:name="_Toc198651212"/>
      <w:r w:rsidRPr="00BE0E8D">
        <w:t>Droits de propriété intellectuelle du Titulaire</w:t>
      </w:r>
      <w:bookmarkEnd w:id="71"/>
      <w:bookmarkEnd w:id="72"/>
    </w:p>
    <w:p w14:paraId="14E511EE" w14:textId="77777777" w:rsidR="00C56113" w:rsidRPr="00BE0E8D" w:rsidRDefault="00C56113" w:rsidP="00C56113">
      <w:pPr>
        <w:numPr>
          <w:ilvl w:val="12"/>
          <w:numId w:val="0"/>
        </w:numPr>
        <w:jc w:val="both"/>
      </w:pPr>
      <w:r w:rsidRPr="00BE0E8D">
        <w:t>Le Titulaire est et demeure propriétaire de tous droits de propriété intellectuelle sur les outils, méthodes et savoir-faire qu’elle sera amenée à réaliser ou à utiliser dans le cadre du marché.</w:t>
      </w:r>
    </w:p>
    <w:p w14:paraId="32ED89AA" w14:textId="77777777" w:rsidR="00C56113" w:rsidRPr="00BE0E8D" w:rsidRDefault="00C56113" w:rsidP="00C56113">
      <w:pPr>
        <w:numPr>
          <w:ilvl w:val="12"/>
          <w:numId w:val="0"/>
        </w:numPr>
        <w:spacing w:after="240"/>
        <w:jc w:val="both"/>
      </w:pPr>
      <w:r w:rsidRPr="00BE0E8D">
        <w:t xml:space="preserve">Le marché n’emporte aucun transfert de droits de propriété intellectuelle au profit de SOLEIL sur ces outils, méthodes et savoir-faire. </w:t>
      </w:r>
    </w:p>
    <w:p w14:paraId="5DC70D0E" w14:textId="77777777" w:rsidR="00C56113" w:rsidRPr="00BE0E8D" w:rsidRDefault="00C56113" w:rsidP="00BE0E8D">
      <w:pPr>
        <w:pStyle w:val="Titre2"/>
        <w:spacing w:after="240"/>
        <w:ind w:left="576" w:hanging="434"/>
      </w:pPr>
      <w:bookmarkStart w:id="73" w:name="_Toc191547876"/>
      <w:bookmarkStart w:id="74" w:name="_Toc198651213"/>
      <w:r w:rsidRPr="00BE0E8D">
        <w:t>Respect des droits de propriété intellectuelle</w:t>
      </w:r>
      <w:bookmarkEnd w:id="73"/>
      <w:bookmarkEnd w:id="74"/>
    </w:p>
    <w:p w14:paraId="384CCB2C" w14:textId="77777777" w:rsidR="00C56113" w:rsidRPr="00BE0E8D" w:rsidRDefault="00C56113" w:rsidP="00C56113">
      <w:pPr>
        <w:numPr>
          <w:ilvl w:val="12"/>
          <w:numId w:val="0"/>
        </w:numPr>
        <w:spacing w:after="240"/>
        <w:jc w:val="both"/>
      </w:pPr>
      <w:r w:rsidRPr="00BE0E8D">
        <w:t xml:space="preserve">Chaque Partie s’engage à ne rien faire et à ne rien laisser faire qui puisse mettre en péril les droits de propriété intellectuelle de l’autre Partie. Chaque Partie s’interdit notamment de </w:t>
      </w:r>
      <w:r w:rsidRPr="00BE0E8D">
        <w:lastRenderedPageBreak/>
        <w:t>conférer quel que droit et de constituer quelle que garantie, sûreté ou privilège que ce soit sur les éléments couverts par les droits de propriété intellectuelle de l’autre Partie.</w:t>
      </w:r>
    </w:p>
    <w:p w14:paraId="751B1ED6" w14:textId="77777777" w:rsidR="00C56113" w:rsidRPr="00C56113" w:rsidRDefault="00C56113" w:rsidP="00C56113">
      <w:pPr>
        <w:spacing w:before="120" w:after="120"/>
        <w:jc w:val="both"/>
        <w:rPr>
          <w:rFonts w:cs="Times New Roman"/>
          <w:b/>
          <w:smallCaps/>
          <w:spacing w:val="5"/>
          <w:sz w:val="28"/>
          <w:szCs w:val="28"/>
        </w:rPr>
      </w:pPr>
      <w:r w:rsidRPr="00BE0E8D">
        <w:t>Chaque Partie s’engage à faire prendre aux détenteurs de ses parts sociales, ses mandataires sociaux et ses employés qui auraient accès à ces éléments pour les besoins de l’exécution du marché, un engagement de ne pas porter atteinte aux droits de propriété intellectuelle susvisés de l’autre Partie de même portée que le présent engagement.</w:t>
      </w:r>
    </w:p>
    <w:p w14:paraId="24E96E16" w14:textId="5CF9B882" w:rsidR="007B799C" w:rsidRDefault="007B799C" w:rsidP="00A203C6">
      <w:pPr>
        <w:pStyle w:val="Titre1"/>
        <w:ind w:hanging="574"/>
        <w:rPr>
          <w:rFonts w:cs="Arial"/>
          <w:noProof/>
        </w:rPr>
      </w:pPr>
      <w:bookmarkStart w:id="75" w:name="_Toc198651214"/>
      <w:r>
        <w:rPr>
          <w:rFonts w:cs="Arial"/>
          <w:noProof/>
        </w:rPr>
        <w:t>REGLEMENT DES LITIGES</w:t>
      </w:r>
      <w:bookmarkEnd w:id="75"/>
    </w:p>
    <w:p w14:paraId="733DB6EA" w14:textId="73CA296C" w:rsidR="007B799C" w:rsidRPr="00397025" w:rsidRDefault="007B799C" w:rsidP="007B799C">
      <w:pPr>
        <w:jc w:val="both"/>
        <w:rPr>
          <w:rFonts w:cs="Arial"/>
          <w:noProof/>
        </w:rPr>
      </w:pPr>
      <w:r w:rsidRPr="00397025">
        <w:rPr>
          <w:rFonts w:cs="Arial"/>
          <w:noProof/>
        </w:rPr>
        <w:t xml:space="preserve">Par dérogation à l’article 46 du CCAG FCS, en cas de différend découlant </w:t>
      </w:r>
      <w:r w:rsidR="00773039">
        <w:rPr>
          <w:rFonts w:cs="Arial"/>
          <w:noProof/>
        </w:rPr>
        <w:t>d</w:t>
      </w:r>
      <w:r w:rsidR="00B1508D">
        <w:rPr>
          <w:rFonts w:cs="Arial"/>
          <w:noProof/>
        </w:rPr>
        <w:t>u marché</w:t>
      </w:r>
      <w:r w:rsidRPr="00397025">
        <w:rPr>
          <w:rFonts w:cs="Arial"/>
          <w:noProof/>
        </w:rPr>
        <w:t xml:space="preserve"> ou lié à celui-ci, les parties s’efforcent d’abord de le résoudre à l’amiable dans un délai de deux (2) mois à compter de la date de notification par une par</w:t>
      </w:r>
      <w:r>
        <w:rPr>
          <w:rFonts w:cs="Arial"/>
          <w:noProof/>
        </w:rPr>
        <w:t>t</w:t>
      </w:r>
      <w:r w:rsidRPr="00397025">
        <w:rPr>
          <w:rFonts w:cs="Arial"/>
          <w:noProof/>
        </w:rPr>
        <w:t>ie de ce différend à l’autre partie. La partie plaignante envoie à l’autre partie une notification écrite détaillée identifiant toutes ses réclamations et son différend. Les parties conviennent de se rencontrer directement à SOLEIL.</w:t>
      </w:r>
    </w:p>
    <w:p w14:paraId="219F2C37" w14:textId="77777777" w:rsidR="007B799C" w:rsidRPr="00397025" w:rsidRDefault="007B799C" w:rsidP="007B799C">
      <w:pPr>
        <w:jc w:val="both"/>
        <w:rPr>
          <w:rFonts w:cs="Arial"/>
          <w:noProof/>
        </w:rPr>
      </w:pPr>
      <w:r w:rsidRPr="00397025">
        <w:rPr>
          <w:rFonts w:cs="Arial"/>
          <w:noProof/>
        </w:rPr>
        <w:t>A défaut, le différend dera définitivement réglé devant le tribunal administratif d’Evry.</w:t>
      </w:r>
    </w:p>
    <w:p w14:paraId="72700189" w14:textId="77777777" w:rsidR="007B799C" w:rsidRDefault="007B799C" w:rsidP="00773039">
      <w:pPr>
        <w:spacing w:after="240"/>
        <w:jc w:val="both"/>
        <w:rPr>
          <w:rFonts w:cs="Arial"/>
          <w:noProof/>
        </w:rPr>
      </w:pPr>
      <w:r w:rsidRPr="00397025">
        <w:rPr>
          <w:rFonts w:cs="Arial"/>
          <w:noProof/>
        </w:rPr>
        <w:t>La langue utilisée pour toute discussion sera le français.</w:t>
      </w:r>
    </w:p>
    <w:p w14:paraId="07FF4414" w14:textId="650EC03C" w:rsidR="008F77A8" w:rsidRPr="00FA2EA6" w:rsidRDefault="00A63B8C" w:rsidP="00F13B39">
      <w:pPr>
        <w:pStyle w:val="Titre1"/>
        <w:tabs>
          <w:tab w:val="num" w:pos="360"/>
        </w:tabs>
        <w:ind w:left="426" w:hanging="426"/>
        <w:rPr>
          <w:szCs w:val="28"/>
        </w:rPr>
      </w:pPr>
      <w:bookmarkStart w:id="76" w:name="_Toc80108991"/>
      <w:bookmarkStart w:id="77" w:name="_Toc144717553"/>
      <w:bookmarkEnd w:id="47"/>
      <w:bookmarkEnd w:id="48"/>
      <w:bookmarkEnd w:id="49"/>
      <w:bookmarkEnd w:id="51"/>
      <w:r w:rsidRPr="00FA2EA6">
        <w:rPr>
          <w:szCs w:val="28"/>
        </w:rPr>
        <w:t xml:space="preserve"> </w:t>
      </w:r>
      <w:bookmarkStart w:id="78" w:name="_Toc198651215"/>
      <w:r w:rsidR="008F77A8" w:rsidRPr="009C4170">
        <w:rPr>
          <w:szCs w:val="28"/>
        </w:rPr>
        <w:t>DEROGATION AU CCAG</w:t>
      </w:r>
      <w:bookmarkEnd w:id="76"/>
      <w:bookmarkEnd w:id="77"/>
      <w:bookmarkEnd w:id="78"/>
    </w:p>
    <w:p w14:paraId="3E9E450A" w14:textId="77777777" w:rsidR="008F77A8" w:rsidRDefault="008F77A8" w:rsidP="00F13B39">
      <w:pPr>
        <w:numPr>
          <w:ilvl w:val="12"/>
          <w:numId w:val="0"/>
        </w:numPr>
        <w:jc w:val="both"/>
        <w:rPr>
          <w:rFonts w:cs="Arial"/>
          <w:color w:val="00000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2405"/>
        <w:gridCol w:w="4820"/>
      </w:tblGrid>
      <w:tr w:rsidR="008F77A8" w:rsidRPr="00F21DD3" w14:paraId="149181E8" w14:textId="77777777" w:rsidTr="00FA528E">
        <w:trPr>
          <w:jc w:val="center"/>
        </w:trPr>
        <w:tc>
          <w:tcPr>
            <w:tcW w:w="2405" w:type="dxa"/>
            <w:shd w:val="clear" w:color="auto" w:fill="auto"/>
            <w:vAlign w:val="center"/>
          </w:tcPr>
          <w:p w14:paraId="58CB5D6F" w14:textId="77777777" w:rsidR="008F77A8" w:rsidRPr="00F21DD3" w:rsidRDefault="008F77A8" w:rsidP="00F13B39">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CCAP</w:t>
            </w:r>
          </w:p>
        </w:tc>
        <w:tc>
          <w:tcPr>
            <w:tcW w:w="4820" w:type="dxa"/>
            <w:shd w:val="clear" w:color="auto" w:fill="auto"/>
            <w:vAlign w:val="center"/>
          </w:tcPr>
          <w:p w14:paraId="0CCC4C23" w14:textId="5BAA7BE1" w:rsidR="008F77A8" w:rsidRPr="00F21DD3" w:rsidRDefault="008F77A8" w:rsidP="00F13B39">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 xml:space="preserve">Article du CCAG </w:t>
            </w:r>
            <w:r w:rsidR="00535E67">
              <w:rPr>
                <w:rFonts w:eastAsiaTheme="minorHAnsi" w:cs="Arial"/>
                <w:b/>
              </w:rPr>
              <w:t>PI</w:t>
            </w:r>
            <w:r w:rsidR="00FA2EA6">
              <w:rPr>
                <w:rFonts w:eastAsiaTheme="minorHAnsi" w:cs="Arial"/>
                <w:b/>
              </w:rPr>
              <w:t xml:space="preserve"> </w:t>
            </w:r>
            <w:r w:rsidRPr="00F21DD3">
              <w:rPr>
                <w:rFonts w:eastAsiaTheme="minorHAnsi" w:cs="Arial"/>
                <w:b/>
              </w:rPr>
              <w:t>auquel il dérog</w:t>
            </w:r>
            <w:r>
              <w:rPr>
                <w:rFonts w:eastAsiaTheme="minorHAnsi" w:cs="Arial"/>
                <w:b/>
              </w:rPr>
              <w:t>e</w:t>
            </w:r>
          </w:p>
        </w:tc>
      </w:tr>
      <w:tr w:rsidR="00F17FB4" w:rsidRPr="00F21DD3" w14:paraId="4CB97D25" w14:textId="77777777" w:rsidTr="00FA528E">
        <w:trPr>
          <w:jc w:val="center"/>
        </w:trPr>
        <w:tc>
          <w:tcPr>
            <w:tcW w:w="2405" w:type="dxa"/>
            <w:vAlign w:val="center"/>
          </w:tcPr>
          <w:p w14:paraId="6AFE7CF7" w14:textId="4FEA8EAC" w:rsidR="00F17FB4" w:rsidRDefault="00F17FB4"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9C4170">
              <w:rPr>
                <w:rFonts w:eastAsiaTheme="minorHAnsi" w:cs="Arial"/>
              </w:rPr>
              <w:t>8</w:t>
            </w:r>
          </w:p>
        </w:tc>
        <w:tc>
          <w:tcPr>
            <w:tcW w:w="4820" w:type="dxa"/>
            <w:vAlign w:val="center"/>
          </w:tcPr>
          <w:p w14:paraId="400CF901" w14:textId="737D5B99" w:rsidR="00F17FB4" w:rsidRDefault="00F17FB4"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10 </w:t>
            </w:r>
            <w:r w:rsidR="00035758">
              <w:rPr>
                <w:rFonts w:eastAsiaTheme="minorHAnsi" w:cs="Arial"/>
              </w:rPr>
              <w:t>-</w:t>
            </w:r>
            <w:r>
              <w:rPr>
                <w:rFonts w:eastAsiaTheme="minorHAnsi" w:cs="Arial"/>
              </w:rPr>
              <w:t xml:space="preserve"> </w:t>
            </w:r>
            <w:r w:rsidR="00035758">
              <w:rPr>
                <w:rFonts w:eastAsiaTheme="minorHAnsi" w:cs="Arial"/>
              </w:rPr>
              <w:t>Révision des prix</w:t>
            </w:r>
          </w:p>
        </w:tc>
      </w:tr>
      <w:tr w:rsidR="00AA356F" w:rsidRPr="00F21DD3" w14:paraId="2D4EAB9F" w14:textId="77777777" w:rsidTr="00FA528E">
        <w:trPr>
          <w:jc w:val="center"/>
        </w:trPr>
        <w:tc>
          <w:tcPr>
            <w:tcW w:w="2405" w:type="dxa"/>
            <w:vAlign w:val="center"/>
          </w:tcPr>
          <w:p w14:paraId="4D21D45F" w14:textId="0F14C902" w:rsidR="00AA356F" w:rsidRPr="00F21DD3"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9C4170">
              <w:rPr>
                <w:rFonts w:eastAsiaTheme="minorHAnsi" w:cs="Arial"/>
              </w:rPr>
              <w:t>9</w:t>
            </w:r>
          </w:p>
        </w:tc>
        <w:tc>
          <w:tcPr>
            <w:tcW w:w="4820" w:type="dxa"/>
            <w:vAlign w:val="center"/>
          </w:tcPr>
          <w:p w14:paraId="25DD13D5" w14:textId="2B2FF1B2" w:rsidR="00C679D1" w:rsidRPr="00F21DD3" w:rsidRDefault="00C679D1"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25 </w:t>
            </w:r>
            <w:r w:rsidR="00035758">
              <w:rPr>
                <w:rFonts w:eastAsiaTheme="minorHAnsi" w:cs="Arial"/>
              </w:rPr>
              <w:t>-</w:t>
            </w:r>
            <w:r>
              <w:rPr>
                <w:rFonts w:eastAsiaTheme="minorHAnsi" w:cs="Arial"/>
              </w:rPr>
              <w:t xml:space="preserve"> Clause de réexamen </w:t>
            </w:r>
          </w:p>
        </w:tc>
      </w:tr>
      <w:tr w:rsidR="005A2F20" w:rsidRPr="00F21DD3" w14:paraId="0B6D6C93" w14:textId="77777777" w:rsidTr="005A2F20">
        <w:trPr>
          <w:jc w:val="center"/>
        </w:trPr>
        <w:tc>
          <w:tcPr>
            <w:tcW w:w="2405" w:type="dxa"/>
            <w:shd w:val="clear" w:color="auto" w:fill="auto"/>
            <w:vAlign w:val="center"/>
          </w:tcPr>
          <w:p w14:paraId="051BB6DD" w14:textId="77EA52C0" w:rsidR="005A2F20" w:rsidRPr="00F21DD3"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9C4170">
              <w:rPr>
                <w:rFonts w:eastAsiaTheme="minorHAnsi" w:cs="Arial"/>
              </w:rPr>
              <w:t>11.</w:t>
            </w:r>
            <w:r>
              <w:rPr>
                <w:rFonts w:eastAsiaTheme="minorHAnsi" w:cs="Arial"/>
              </w:rPr>
              <w:t>1</w:t>
            </w:r>
          </w:p>
        </w:tc>
        <w:tc>
          <w:tcPr>
            <w:tcW w:w="4820" w:type="dxa"/>
            <w:shd w:val="clear" w:color="auto" w:fill="auto"/>
            <w:vAlign w:val="center"/>
          </w:tcPr>
          <w:p w14:paraId="1342F994" w14:textId="69580FE8" w:rsidR="005A2F20"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11.8 </w:t>
            </w:r>
            <w:r w:rsidR="00035758">
              <w:rPr>
                <w:rFonts w:eastAsiaTheme="minorHAnsi" w:cs="Arial"/>
              </w:rPr>
              <w:t>-</w:t>
            </w:r>
            <w:r>
              <w:rPr>
                <w:rFonts w:eastAsiaTheme="minorHAnsi" w:cs="Arial"/>
              </w:rPr>
              <w:t xml:space="preserve"> Facturation électronique</w:t>
            </w:r>
          </w:p>
        </w:tc>
      </w:tr>
      <w:tr w:rsidR="00A30D8F" w:rsidRPr="00F21DD3" w14:paraId="295D1E70" w14:textId="77777777" w:rsidTr="005A2F20">
        <w:trPr>
          <w:jc w:val="center"/>
        </w:trPr>
        <w:tc>
          <w:tcPr>
            <w:tcW w:w="2405" w:type="dxa"/>
            <w:shd w:val="clear" w:color="auto" w:fill="auto"/>
            <w:vAlign w:val="center"/>
          </w:tcPr>
          <w:p w14:paraId="5287BA45" w14:textId="7F5E6434" w:rsidR="00A30D8F" w:rsidRDefault="00A30D8F"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853116">
              <w:rPr>
                <w:rFonts w:eastAsiaTheme="minorHAnsi" w:cs="Arial"/>
              </w:rPr>
              <w:t>1</w:t>
            </w:r>
            <w:r w:rsidR="009C4170">
              <w:rPr>
                <w:rFonts w:eastAsiaTheme="minorHAnsi" w:cs="Arial"/>
              </w:rPr>
              <w:t>2</w:t>
            </w:r>
          </w:p>
        </w:tc>
        <w:tc>
          <w:tcPr>
            <w:tcW w:w="4820" w:type="dxa"/>
            <w:shd w:val="clear" w:color="auto" w:fill="auto"/>
            <w:vAlign w:val="center"/>
          </w:tcPr>
          <w:p w14:paraId="3C01BA84" w14:textId="07CAD408" w:rsidR="00A30D8F" w:rsidRDefault="00A30D8F" w:rsidP="00F13B39">
            <w:pPr>
              <w:tabs>
                <w:tab w:val="left" w:pos="720"/>
                <w:tab w:val="left" w:pos="1080"/>
                <w:tab w:val="left" w:pos="1260"/>
                <w:tab w:val="left" w:pos="1440"/>
                <w:tab w:val="left" w:pos="1800"/>
              </w:tabs>
              <w:rPr>
                <w:rFonts w:eastAsiaTheme="minorHAnsi" w:cs="Arial"/>
              </w:rPr>
            </w:pPr>
            <w:r>
              <w:rPr>
                <w:rFonts w:eastAsiaTheme="minorHAnsi" w:cs="Arial"/>
              </w:rPr>
              <w:t>Article 14 - Pénalités</w:t>
            </w:r>
          </w:p>
        </w:tc>
      </w:tr>
      <w:tr w:rsidR="0037399F" w:rsidRPr="00F21DD3" w14:paraId="4942BC9D" w14:textId="77777777" w:rsidTr="005A2F20">
        <w:trPr>
          <w:jc w:val="center"/>
        </w:trPr>
        <w:tc>
          <w:tcPr>
            <w:tcW w:w="2405" w:type="dxa"/>
            <w:shd w:val="clear" w:color="auto" w:fill="auto"/>
            <w:vAlign w:val="center"/>
          </w:tcPr>
          <w:p w14:paraId="0BC8D32E" w14:textId="460AC015" w:rsidR="0037399F" w:rsidRDefault="0037399F" w:rsidP="00F13B39">
            <w:pPr>
              <w:tabs>
                <w:tab w:val="left" w:pos="720"/>
                <w:tab w:val="left" w:pos="1080"/>
                <w:tab w:val="left" w:pos="1260"/>
                <w:tab w:val="left" w:pos="1440"/>
                <w:tab w:val="left" w:pos="1800"/>
              </w:tabs>
              <w:rPr>
                <w:rFonts w:eastAsiaTheme="minorHAnsi" w:cs="Arial"/>
              </w:rPr>
            </w:pPr>
            <w:r>
              <w:rPr>
                <w:rFonts w:eastAsiaTheme="minorHAnsi" w:cs="Arial"/>
              </w:rPr>
              <w:t>Article 15</w:t>
            </w:r>
          </w:p>
        </w:tc>
        <w:tc>
          <w:tcPr>
            <w:tcW w:w="4820" w:type="dxa"/>
            <w:shd w:val="clear" w:color="auto" w:fill="auto"/>
            <w:vAlign w:val="center"/>
          </w:tcPr>
          <w:p w14:paraId="325A3226" w14:textId="66C533F1" w:rsidR="0037399F" w:rsidRDefault="00D61F4D" w:rsidP="00F13B39">
            <w:pPr>
              <w:tabs>
                <w:tab w:val="left" w:pos="720"/>
                <w:tab w:val="left" w:pos="1080"/>
                <w:tab w:val="left" w:pos="1260"/>
                <w:tab w:val="left" w:pos="1440"/>
                <w:tab w:val="left" w:pos="1800"/>
              </w:tabs>
              <w:rPr>
                <w:rFonts w:eastAsiaTheme="minorHAnsi" w:cs="Arial"/>
              </w:rPr>
            </w:pPr>
            <w:r>
              <w:rPr>
                <w:rFonts w:eastAsiaTheme="minorHAnsi" w:cs="Arial"/>
              </w:rPr>
              <w:t>Article 37 – Propriété intellectuelle</w:t>
            </w:r>
          </w:p>
        </w:tc>
      </w:tr>
      <w:tr w:rsidR="009C4170" w:rsidRPr="00F21DD3" w14:paraId="0EB7BA71" w14:textId="77777777" w:rsidTr="005A2F20">
        <w:trPr>
          <w:jc w:val="center"/>
        </w:trPr>
        <w:tc>
          <w:tcPr>
            <w:tcW w:w="2405" w:type="dxa"/>
            <w:shd w:val="clear" w:color="auto" w:fill="auto"/>
            <w:vAlign w:val="center"/>
          </w:tcPr>
          <w:p w14:paraId="69645B58" w14:textId="5DCBE3B5" w:rsidR="009C4170" w:rsidRDefault="009C4170" w:rsidP="00F13B39">
            <w:pPr>
              <w:tabs>
                <w:tab w:val="left" w:pos="720"/>
                <w:tab w:val="left" w:pos="1080"/>
                <w:tab w:val="left" w:pos="1260"/>
                <w:tab w:val="left" w:pos="1440"/>
                <w:tab w:val="left" w:pos="1800"/>
              </w:tabs>
              <w:rPr>
                <w:rFonts w:eastAsiaTheme="minorHAnsi" w:cs="Arial"/>
              </w:rPr>
            </w:pPr>
            <w:r>
              <w:rPr>
                <w:rFonts w:eastAsiaTheme="minorHAnsi" w:cs="Arial"/>
              </w:rPr>
              <w:t>Article 16</w:t>
            </w:r>
          </w:p>
        </w:tc>
        <w:tc>
          <w:tcPr>
            <w:tcW w:w="4820" w:type="dxa"/>
            <w:shd w:val="clear" w:color="auto" w:fill="auto"/>
            <w:vAlign w:val="center"/>
          </w:tcPr>
          <w:p w14:paraId="4A1124A5" w14:textId="0F3933D7" w:rsidR="009C4170" w:rsidRDefault="009C4170" w:rsidP="00F13B39">
            <w:pPr>
              <w:tabs>
                <w:tab w:val="left" w:pos="720"/>
                <w:tab w:val="left" w:pos="1080"/>
                <w:tab w:val="left" w:pos="1260"/>
                <w:tab w:val="left" w:pos="1440"/>
                <w:tab w:val="left" w:pos="1800"/>
              </w:tabs>
              <w:rPr>
                <w:rFonts w:eastAsiaTheme="minorHAnsi" w:cs="Arial"/>
              </w:rPr>
            </w:pPr>
            <w:r>
              <w:rPr>
                <w:rFonts w:eastAsiaTheme="minorHAnsi" w:cs="Arial"/>
              </w:rPr>
              <w:t>Article 46 - Litiges</w:t>
            </w:r>
          </w:p>
        </w:tc>
      </w:tr>
    </w:tbl>
    <w:p w14:paraId="6D9AB5AB" w14:textId="77777777" w:rsidR="00773039" w:rsidRPr="00773039" w:rsidRDefault="00773039" w:rsidP="00773039">
      <w:pPr>
        <w:rPr>
          <w:rFonts w:cs="Arial"/>
          <w:bCs/>
          <w:sz w:val="32"/>
          <w:szCs w:val="32"/>
        </w:rPr>
      </w:pPr>
      <w:bookmarkStart w:id="79" w:name="_Toc14360196"/>
    </w:p>
    <w:p w14:paraId="41E7C282" w14:textId="224F37FC" w:rsidR="00E65DE0" w:rsidRPr="00D61BC4" w:rsidRDefault="00E65DE0" w:rsidP="00F13B39">
      <w:pPr>
        <w:pStyle w:val="Titre1"/>
        <w:tabs>
          <w:tab w:val="num" w:pos="360"/>
        </w:tabs>
        <w:ind w:left="426" w:hanging="426"/>
        <w:rPr>
          <w:rFonts w:cs="Arial"/>
          <w:b w:val="0"/>
          <w:bCs/>
          <w:sz w:val="32"/>
          <w:szCs w:val="32"/>
        </w:rPr>
      </w:pPr>
      <w:bookmarkStart w:id="80" w:name="_Toc198651216"/>
      <w:r w:rsidRPr="002D08B1">
        <w:rPr>
          <w:szCs w:val="28"/>
        </w:rPr>
        <w:t>INTERLOCUTEURS</w:t>
      </w:r>
      <w:bookmarkEnd w:id="80"/>
      <w:r w:rsidRPr="00D61BC4">
        <w:rPr>
          <w:rFonts w:cs="Arial"/>
          <w:bCs/>
          <w:sz w:val="32"/>
          <w:szCs w:val="32"/>
        </w:rPr>
        <w:t xml:space="preserve"> </w:t>
      </w:r>
    </w:p>
    <w:p w14:paraId="71EC9BFD" w14:textId="031477CD" w:rsidR="00D82BE5" w:rsidRPr="00F21DD3" w:rsidRDefault="00D82BE5" w:rsidP="00F13B39">
      <w:pPr>
        <w:numPr>
          <w:ilvl w:val="12"/>
          <w:numId w:val="0"/>
        </w:numPr>
        <w:spacing w:after="240"/>
        <w:jc w:val="both"/>
        <w:rPr>
          <w:rFonts w:cs="Arial"/>
        </w:rPr>
      </w:pPr>
      <w:r w:rsidRPr="00F21DD3">
        <w:rPr>
          <w:rFonts w:cs="Arial"/>
        </w:rPr>
        <w:t xml:space="preserve">Pour l'exécution du présent </w:t>
      </w:r>
      <w:r w:rsidR="00B1508D">
        <w:rPr>
          <w:rFonts w:cs="Arial"/>
        </w:rPr>
        <w:t>marché</w:t>
      </w:r>
      <w:r w:rsidRPr="00F21DD3">
        <w:rPr>
          <w:rFonts w:cs="Arial"/>
        </w:rPr>
        <w:t>, les parties désignent comme interlocuteurs :</w:t>
      </w:r>
    </w:p>
    <w:p w14:paraId="1D29324C" w14:textId="77777777" w:rsidR="00D82BE5" w:rsidRPr="00F21DD3" w:rsidRDefault="00D82BE5" w:rsidP="00773039">
      <w:pPr>
        <w:tabs>
          <w:tab w:val="left" w:pos="2977"/>
          <w:tab w:val="left" w:pos="3686"/>
          <w:tab w:val="left" w:pos="7088"/>
        </w:tabs>
        <w:spacing w:after="240"/>
        <w:jc w:val="both"/>
        <w:rPr>
          <w:rFonts w:cs="Arial"/>
          <w:b/>
          <w:u w:val="single"/>
        </w:rPr>
      </w:pPr>
      <w:r w:rsidRPr="00F21DD3">
        <w:rPr>
          <w:rFonts w:cs="Arial"/>
          <w:b/>
          <w:u w:val="single"/>
        </w:rPr>
        <w:t xml:space="preserve">Pour SOLEIL </w:t>
      </w:r>
    </w:p>
    <w:p w14:paraId="507B4AFA" w14:textId="77777777" w:rsidR="00D82BE5" w:rsidRPr="00427FED" w:rsidRDefault="00D82BE5" w:rsidP="00773039">
      <w:pPr>
        <w:tabs>
          <w:tab w:val="left" w:pos="2977"/>
          <w:tab w:val="left" w:pos="4962"/>
          <w:tab w:val="left" w:pos="7088"/>
        </w:tabs>
        <w:spacing w:after="240"/>
        <w:jc w:val="both"/>
        <w:rPr>
          <w:rFonts w:cs="Arial"/>
          <w:b/>
          <w:bCs/>
        </w:rPr>
      </w:pPr>
      <w:r w:rsidRPr="00427FED">
        <w:rPr>
          <w:rFonts w:cs="Arial"/>
          <w:b/>
          <w:bCs/>
        </w:rPr>
        <w:t xml:space="preserve">Pour des aspects techniques : </w:t>
      </w:r>
      <w:r w:rsidRPr="00427FED">
        <w:rPr>
          <w:rFonts w:cs="Arial"/>
          <w:b/>
          <w:bCs/>
        </w:rPr>
        <w:tab/>
        <w:t>Pour des aspects administratifs :</w:t>
      </w:r>
    </w:p>
    <w:p w14:paraId="24F82998" w14:textId="77777777" w:rsidR="00D82BE5" w:rsidRPr="00F21DD3" w:rsidRDefault="00D82BE5" w:rsidP="00F13B39">
      <w:pPr>
        <w:tabs>
          <w:tab w:val="left" w:pos="2977"/>
          <w:tab w:val="left" w:pos="4962"/>
          <w:tab w:val="left" w:pos="6096"/>
        </w:tabs>
        <w:jc w:val="both"/>
        <w:rPr>
          <w:rFonts w:cs="Arial"/>
        </w:rPr>
      </w:pPr>
      <w:r w:rsidRPr="00F21DD3">
        <w:rPr>
          <w:rFonts w:cs="Arial"/>
        </w:rPr>
        <w:t>NOM Prénom ________________________</w:t>
      </w:r>
      <w:r w:rsidRPr="00F21DD3">
        <w:rPr>
          <w:rFonts w:cs="Arial"/>
        </w:rPr>
        <w:tab/>
        <w:t>NOM Prénom_______________</w:t>
      </w:r>
    </w:p>
    <w:p w14:paraId="5F607EB7" w14:textId="77777777" w:rsidR="00D82BE5" w:rsidRPr="00F21DD3" w:rsidRDefault="00D82BE5" w:rsidP="00F13B39">
      <w:pPr>
        <w:tabs>
          <w:tab w:val="left" w:pos="2977"/>
          <w:tab w:val="left" w:pos="4962"/>
          <w:tab w:val="left" w:pos="7088"/>
        </w:tabs>
        <w:jc w:val="both"/>
        <w:rPr>
          <w:rFonts w:cs="Arial"/>
        </w:rPr>
      </w:pPr>
      <w:r w:rsidRPr="00F21DD3">
        <w:rPr>
          <w:rFonts w:cs="Arial"/>
        </w:rPr>
        <w:t>Tél : _________________</w:t>
      </w:r>
      <w:r w:rsidRPr="00F21DD3">
        <w:rPr>
          <w:rFonts w:cs="Arial"/>
        </w:rPr>
        <w:tab/>
      </w:r>
      <w:r>
        <w:rPr>
          <w:rFonts w:cs="Arial"/>
        </w:rPr>
        <w:tab/>
      </w:r>
      <w:r w:rsidRPr="00F21DD3">
        <w:rPr>
          <w:rFonts w:cs="Arial"/>
        </w:rPr>
        <w:t>Tél : _____________________</w:t>
      </w:r>
    </w:p>
    <w:p w14:paraId="13EA0BCC" w14:textId="77777777" w:rsidR="00D82BE5" w:rsidRPr="00F21DD3" w:rsidRDefault="00D82BE5" w:rsidP="00F13B39">
      <w:pPr>
        <w:tabs>
          <w:tab w:val="left" w:pos="2977"/>
          <w:tab w:val="left" w:pos="4962"/>
        </w:tabs>
        <w:jc w:val="both"/>
        <w:rPr>
          <w:rFonts w:cs="Arial"/>
        </w:rPr>
      </w:pPr>
      <w:r w:rsidRPr="00F21DD3">
        <w:rPr>
          <w:rFonts w:cs="Arial"/>
        </w:rPr>
        <w:t xml:space="preserve">@ : ____________________                 </w:t>
      </w:r>
      <w:r>
        <w:rPr>
          <w:rFonts w:cs="Arial"/>
        </w:rPr>
        <w:tab/>
      </w:r>
      <w:r w:rsidRPr="00F21DD3">
        <w:rPr>
          <w:rFonts w:cs="Arial"/>
        </w:rPr>
        <w:t xml:space="preserve">@ : _____________________ </w:t>
      </w:r>
    </w:p>
    <w:p w14:paraId="14D3585F" w14:textId="77777777" w:rsidR="00D82BE5" w:rsidRDefault="00D82BE5" w:rsidP="00F13B39">
      <w:pPr>
        <w:tabs>
          <w:tab w:val="left" w:pos="2977"/>
          <w:tab w:val="left" w:pos="3686"/>
          <w:tab w:val="left" w:pos="7088"/>
        </w:tabs>
        <w:jc w:val="both"/>
        <w:rPr>
          <w:rFonts w:cs="Arial"/>
          <w:u w:val="single"/>
        </w:rPr>
      </w:pPr>
    </w:p>
    <w:p w14:paraId="356518B5" w14:textId="77777777" w:rsidR="00773039" w:rsidRPr="00F21DD3" w:rsidRDefault="00773039" w:rsidP="00F13B39">
      <w:pPr>
        <w:tabs>
          <w:tab w:val="left" w:pos="2977"/>
          <w:tab w:val="left" w:pos="3686"/>
          <w:tab w:val="left" w:pos="7088"/>
        </w:tabs>
        <w:jc w:val="both"/>
        <w:rPr>
          <w:rFonts w:cs="Arial"/>
          <w:u w:val="single"/>
        </w:rPr>
      </w:pPr>
    </w:p>
    <w:p w14:paraId="1E36B67D" w14:textId="77777777" w:rsidR="009E615E" w:rsidRDefault="009E615E">
      <w:pPr>
        <w:spacing w:after="200"/>
        <w:rPr>
          <w:rFonts w:cs="Arial"/>
          <w:b/>
          <w:highlight w:val="yellow"/>
          <w:u w:val="single"/>
        </w:rPr>
      </w:pPr>
      <w:r>
        <w:rPr>
          <w:rFonts w:cs="Arial"/>
          <w:b/>
          <w:highlight w:val="yellow"/>
          <w:u w:val="single"/>
        </w:rPr>
        <w:br w:type="page"/>
      </w:r>
    </w:p>
    <w:p w14:paraId="0AF1DE07" w14:textId="78E90376" w:rsidR="00D82BE5" w:rsidRPr="00F21DD3" w:rsidRDefault="00D82BE5" w:rsidP="00773039">
      <w:pPr>
        <w:spacing w:after="240"/>
        <w:rPr>
          <w:rFonts w:cs="Arial"/>
          <w:b/>
          <w:highlight w:val="yellow"/>
        </w:rPr>
      </w:pPr>
      <w:r w:rsidRPr="00F21DD3">
        <w:rPr>
          <w:rFonts w:cs="Arial"/>
          <w:b/>
          <w:highlight w:val="yellow"/>
          <w:u w:val="single"/>
        </w:rPr>
        <w:lastRenderedPageBreak/>
        <w:t>Pour le Titulaire</w:t>
      </w:r>
    </w:p>
    <w:p w14:paraId="7BDF57C7" w14:textId="77777777" w:rsidR="00D82BE5" w:rsidRPr="00427FED" w:rsidRDefault="00D82BE5" w:rsidP="00773039">
      <w:pPr>
        <w:tabs>
          <w:tab w:val="left" w:pos="2977"/>
          <w:tab w:val="left" w:pos="4820"/>
          <w:tab w:val="left" w:pos="4962"/>
        </w:tabs>
        <w:spacing w:after="240"/>
        <w:rPr>
          <w:rFonts w:cs="Arial"/>
          <w:b/>
          <w:bCs/>
          <w:highlight w:val="yellow"/>
        </w:rPr>
      </w:pPr>
      <w:r w:rsidRPr="00427FED">
        <w:rPr>
          <w:rFonts w:cs="Arial"/>
          <w:b/>
          <w:bCs/>
          <w:highlight w:val="yellow"/>
        </w:rPr>
        <w:t>Pour des aspects techniques :</w:t>
      </w:r>
      <w:r w:rsidRPr="00427FED">
        <w:rPr>
          <w:rFonts w:cs="Arial"/>
          <w:b/>
          <w:bCs/>
          <w:highlight w:val="yellow"/>
        </w:rPr>
        <w:tab/>
      </w:r>
      <w:r w:rsidRPr="00427FED">
        <w:rPr>
          <w:rFonts w:cs="Arial"/>
          <w:b/>
          <w:bCs/>
          <w:highlight w:val="yellow"/>
        </w:rPr>
        <w:tab/>
        <w:t>Pour des aspects administratifs :</w:t>
      </w:r>
    </w:p>
    <w:p w14:paraId="4237780F" w14:textId="77777777" w:rsidR="00D82BE5" w:rsidRPr="00F21DD3" w:rsidRDefault="00D82BE5" w:rsidP="00F13B39">
      <w:pPr>
        <w:tabs>
          <w:tab w:val="left" w:pos="2977"/>
          <w:tab w:val="left" w:pos="4962"/>
          <w:tab w:val="left" w:pos="6237"/>
        </w:tabs>
        <w:jc w:val="both"/>
        <w:rPr>
          <w:rFonts w:cs="Arial"/>
          <w:highlight w:val="yellow"/>
        </w:rPr>
      </w:pPr>
      <w:r w:rsidRPr="00F21DD3">
        <w:rPr>
          <w:rFonts w:cs="Arial"/>
          <w:highlight w:val="yellow"/>
        </w:rPr>
        <w:t>NOM Prénom______________________</w:t>
      </w:r>
      <w:r w:rsidRPr="00F21DD3">
        <w:rPr>
          <w:rFonts w:cs="Arial"/>
          <w:highlight w:val="yellow"/>
        </w:rPr>
        <w:tab/>
        <w:t>NOM Prénom_________________</w:t>
      </w:r>
    </w:p>
    <w:p w14:paraId="6505C092" w14:textId="77777777" w:rsidR="00D82BE5" w:rsidRPr="00F21DD3" w:rsidRDefault="00D82BE5" w:rsidP="00F13B39">
      <w:pPr>
        <w:tabs>
          <w:tab w:val="left" w:pos="2977"/>
          <w:tab w:val="left" w:pos="4962"/>
          <w:tab w:val="left" w:pos="7088"/>
        </w:tabs>
        <w:jc w:val="both"/>
        <w:rPr>
          <w:rFonts w:cs="Arial"/>
          <w:highlight w:val="yellow"/>
        </w:rPr>
      </w:pPr>
      <w:r w:rsidRPr="00F21DD3">
        <w:rPr>
          <w:rFonts w:cs="Arial"/>
          <w:highlight w:val="yellow"/>
        </w:rPr>
        <w:t>Tél : ______________________________</w:t>
      </w:r>
      <w:r>
        <w:rPr>
          <w:rFonts w:cs="Arial"/>
          <w:highlight w:val="yellow"/>
        </w:rPr>
        <w:tab/>
      </w:r>
      <w:r w:rsidRPr="00F21DD3">
        <w:rPr>
          <w:rFonts w:cs="Arial"/>
          <w:highlight w:val="yellow"/>
        </w:rPr>
        <w:t>Tél : _________________________</w:t>
      </w:r>
    </w:p>
    <w:p w14:paraId="28B99B2D" w14:textId="77777777" w:rsidR="00D82BE5" w:rsidRPr="00F21DD3" w:rsidRDefault="00D82BE5" w:rsidP="00F13B39">
      <w:pPr>
        <w:tabs>
          <w:tab w:val="left" w:pos="2977"/>
          <w:tab w:val="left" w:pos="4962"/>
        </w:tabs>
        <w:jc w:val="both"/>
        <w:rPr>
          <w:rFonts w:cs="Arial"/>
        </w:rPr>
      </w:pPr>
      <w:r w:rsidRPr="00F21DD3">
        <w:rPr>
          <w:rFonts w:cs="Arial"/>
          <w:highlight w:val="yellow"/>
        </w:rPr>
        <w:t xml:space="preserve">@ : ___________________________ </w:t>
      </w:r>
      <w:r>
        <w:rPr>
          <w:rFonts w:cs="Arial"/>
          <w:highlight w:val="yellow"/>
        </w:rPr>
        <w:tab/>
      </w:r>
      <w:r w:rsidRPr="00F21DD3">
        <w:rPr>
          <w:rFonts w:cs="Arial"/>
          <w:highlight w:val="yellow"/>
        </w:rPr>
        <w:t>@ : _____________________</w:t>
      </w:r>
      <w:r w:rsidRPr="00F21DD3">
        <w:rPr>
          <w:rFonts w:cs="Arial"/>
        </w:rPr>
        <w:t xml:space="preserve">_ </w:t>
      </w:r>
    </w:p>
    <w:p w14:paraId="0A9C7669" w14:textId="77777777" w:rsidR="00773039" w:rsidRDefault="00773039" w:rsidP="00F13B39">
      <w:pPr>
        <w:tabs>
          <w:tab w:val="left" w:pos="851"/>
        </w:tabs>
        <w:spacing w:before="120" w:after="120"/>
        <w:jc w:val="both"/>
      </w:pPr>
    </w:p>
    <w:p w14:paraId="0D9CBF81" w14:textId="0B3BA7AE" w:rsidR="00D82BE5" w:rsidRDefault="00D82BE5" w:rsidP="00F13B39">
      <w:pPr>
        <w:tabs>
          <w:tab w:val="left" w:pos="851"/>
        </w:tabs>
        <w:spacing w:before="120" w:after="120"/>
        <w:jc w:val="both"/>
      </w:pPr>
      <w:r w:rsidRPr="00F21DD3">
        <w:t>Chaque réunion fera l'objet d'un compte rendu établi par le Titulaire et soumis à l'accord préalable de SOLEIL avant toute diffusion.</w:t>
      </w:r>
    </w:p>
    <w:p w14:paraId="03BBA1B4" w14:textId="61B37B48" w:rsidR="008F77A8" w:rsidRPr="00D61BC4" w:rsidRDefault="00A63B8C" w:rsidP="00F13B39">
      <w:pPr>
        <w:pStyle w:val="Titre1"/>
        <w:tabs>
          <w:tab w:val="num" w:pos="360"/>
        </w:tabs>
        <w:ind w:left="426" w:hanging="426"/>
        <w:rPr>
          <w:rFonts w:cs="Arial"/>
          <w:b w:val="0"/>
          <w:bCs/>
          <w:szCs w:val="28"/>
        </w:rPr>
      </w:pPr>
      <w:bookmarkStart w:id="81" w:name="_Toc117086939"/>
      <w:bookmarkStart w:id="82" w:name="_Toc144717554"/>
      <w:bookmarkEnd w:id="79"/>
      <w:r>
        <w:rPr>
          <w:rFonts w:cs="Arial"/>
          <w:bCs/>
          <w:szCs w:val="28"/>
        </w:rPr>
        <w:t xml:space="preserve"> </w:t>
      </w:r>
      <w:bookmarkStart w:id="83" w:name="_Toc198651217"/>
      <w:r w:rsidR="008F77A8" w:rsidRPr="00D61BC4">
        <w:rPr>
          <w:rFonts w:cs="Arial"/>
          <w:bCs/>
          <w:szCs w:val="28"/>
        </w:rPr>
        <w:t>S</w:t>
      </w:r>
      <w:r w:rsidR="008F77A8" w:rsidRPr="002D08B1">
        <w:rPr>
          <w:szCs w:val="28"/>
        </w:rPr>
        <w:t>IGNATURES</w:t>
      </w:r>
      <w:bookmarkEnd w:id="81"/>
      <w:bookmarkEnd w:id="82"/>
      <w:r w:rsidR="001964AD">
        <w:rPr>
          <w:szCs w:val="28"/>
        </w:rPr>
        <w:t xml:space="preserve"> ELECTRONIQUES </w:t>
      </w:r>
      <w:r w:rsidR="00F22C89">
        <w:rPr>
          <w:szCs w:val="28"/>
        </w:rPr>
        <w:t xml:space="preserve">via </w:t>
      </w:r>
      <w:r w:rsidR="001964AD">
        <w:rPr>
          <w:szCs w:val="28"/>
        </w:rPr>
        <w:t>Yousign</w:t>
      </w:r>
      <w:bookmarkEnd w:id="83"/>
    </w:p>
    <w:p w14:paraId="70145DE4" w14:textId="3E1AB30D" w:rsidR="008F77A8" w:rsidRPr="00F21DD3" w:rsidRDefault="008F77A8" w:rsidP="00F13B39">
      <w:pPr>
        <w:tabs>
          <w:tab w:val="left" w:pos="1134"/>
        </w:tabs>
        <w:rPr>
          <w:rFonts w:cs="Arial"/>
        </w:rPr>
      </w:pPr>
      <w:r w:rsidRPr="00F21DD3">
        <w:rPr>
          <w:rFonts w:cs="Arial"/>
        </w:rPr>
        <w:t>Fait à Saint Aubin,</w:t>
      </w:r>
    </w:p>
    <w:p w14:paraId="5862EAD0" w14:textId="77777777" w:rsidR="008F77A8" w:rsidRPr="00F21DD3" w:rsidRDefault="008F77A8" w:rsidP="00F13B39">
      <w:pPr>
        <w:tabs>
          <w:tab w:val="left" w:pos="1134"/>
        </w:tabs>
        <w:rPr>
          <w:rFonts w:cs="Arial"/>
        </w:rPr>
      </w:pPr>
    </w:p>
    <w:p w14:paraId="65D7187C" w14:textId="77777777" w:rsidR="008F77A8" w:rsidRPr="00D61BC4" w:rsidRDefault="008F77A8" w:rsidP="00F13B39">
      <w:pPr>
        <w:tabs>
          <w:tab w:val="left" w:pos="5670"/>
        </w:tabs>
        <w:rPr>
          <w:rFonts w:cs="Arial"/>
          <w:b/>
          <w:bCs/>
        </w:rPr>
      </w:pPr>
      <w:r w:rsidRPr="00D61BC4">
        <w:rPr>
          <w:rFonts w:cs="Arial"/>
          <w:b/>
          <w:bCs/>
        </w:rPr>
        <w:t>Pour SOLEIL,</w:t>
      </w:r>
      <w:r w:rsidRPr="00D61BC4">
        <w:rPr>
          <w:rFonts w:cs="Arial"/>
          <w:b/>
          <w:bCs/>
        </w:rPr>
        <w:tab/>
        <w:t>Pour le Titulaire,</w:t>
      </w:r>
    </w:p>
    <w:p w14:paraId="1C585411" w14:textId="4B8A5D6F" w:rsidR="008F77A8" w:rsidRPr="00F21DD3" w:rsidRDefault="008F77A8" w:rsidP="00F13B39">
      <w:pPr>
        <w:tabs>
          <w:tab w:val="left" w:pos="5670"/>
        </w:tabs>
        <w:rPr>
          <w:rFonts w:cs="Arial"/>
        </w:rPr>
      </w:pPr>
    </w:p>
    <w:p w14:paraId="486930EF" w14:textId="77777777" w:rsidR="00952179" w:rsidRDefault="00952179" w:rsidP="00F13B39">
      <w:pPr>
        <w:tabs>
          <w:tab w:val="left" w:pos="5670"/>
        </w:tabs>
        <w:rPr>
          <w:rFonts w:cs="Arial"/>
        </w:rPr>
      </w:pPr>
    </w:p>
    <w:p w14:paraId="2129C58D" w14:textId="77777777" w:rsidR="00FA2EA6" w:rsidRDefault="00FA2EA6" w:rsidP="00F13B39">
      <w:pPr>
        <w:tabs>
          <w:tab w:val="left" w:pos="5670"/>
        </w:tabs>
        <w:rPr>
          <w:rFonts w:cs="Arial"/>
        </w:rPr>
      </w:pPr>
    </w:p>
    <w:p w14:paraId="3EDAA13D" w14:textId="77777777" w:rsidR="00F22C89" w:rsidRDefault="00F22C89" w:rsidP="00F13B39">
      <w:pPr>
        <w:tabs>
          <w:tab w:val="left" w:pos="5670"/>
        </w:tabs>
        <w:rPr>
          <w:rFonts w:cs="Arial"/>
        </w:rPr>
      </w:pPr>
    </w:p>
    <w:p w14:paraId="5D09A42B" w14:textId="77777777" w:rsidR="00952179" w:rsidRDefault="00952179" w:rsidP="00F13B39">
      <w:pPr>
        <w:tabs>
          <w:tab w:val="left" w:pos="5670"/>
        </w:tabs>
        <w:rPr>
          <w:rFonts w:cs="Arial"/>
        </w:rPr>
      </w:pPr>
    </w:p>
    <w:p w14:paraId="7F6E2B1A" w14:textId="77777777" w:rsidR="00952179" w:rsidRDefault="00952179" w:rsidP="00F13B39">
      <w:pPr>
        <w:tabs>
          <w:tab w:val="left" w:pos="5670"/>
        </w:tabs>
        <w:rPr>
          <w:rFonts w:cs="Arial"/>
        </w:rPr>
      </w:pPr>
    </w:p>
    <w:p w14:paraId="0BDE40FE" w14:textId="77777777" w:rsidR="009E615E" w:rsidRDefault="009E615E" w:rsidP="00F13B39">
      <w:pPr>
        <w:tabs>
          <w:tab w:val="left" w:pos="5670"/>
        </w:tabs>
        <w:rPr>
          <w:rFonts w:cs="Arial"/>
        </w:rPr>
      </w:pPr>
    </w:p>
    <w:p w14:paraId="7155A3B3" w14:textId="77777777" w:rsidR="00952179" w:rsidRDefault="00952179" w:rsidP="00F13B39">
      <w:pPr>
        <w:tabs>
          <w:tab w:val="left" w:pos="5670"/>
        </w:tabs>
        <w:rPr>
          <w:rFonts w:cs="Arial"/>
        </w:rPr>
      </w:pPr>
    </w:p>
    <w:p w14:paraId="039DD1E4" w14:textId="0917CE65" w:rsidR="008F77A8" w:rsidRPr="00F21DD3" w:rsidRDefault="008F77A8" w:rsidP="00F13B39">
      <w:pPr>
        <w:tabs>
          <w:tab w:val="left" w:pos="5670"/>
        </w:tabs>
        <w:rPr>
          <w:rFonts w:cs="Arial"/>
        </w:rPr>
      </w:pPr>
      <w:r w:rsidRPr="00F21DD3">
        <w:rPr>
          <w:rFonts w:cs="Arial"/>
        </w:rPr>
        <w:t>NOM Prénom</w:t>
      </w:r>
      <w:r w:rsidRPr="00F21DD3">
        <w:rPr>
          <w:rFonts w:cs="Arial"/>
        </w:rPr>
        <w:tab/>
        <w:t>NOM Prénom</w:t>
      </w:r>
    </w:p>
    <w:p w14:paraId="47DC97A1" w14:textId="77777777" w:rsidR="00F937E7" w:rsidRDefault="008F77A8" w:rsidP="00F13B39">
      <w:pPr>
        <w:tabs>
          <w:tab w:val="left" w:pos="5670"/>
        </w:tabs>
        <w:rPr>
          <w:rFonts w:cs="Arial"/>
        </w:rPr>
      </w:pPr>
      <w:r w:rsidRPr="00F21DD3">
        <w:rPr>
          <w:rFonts w:cs="Arial"/>
        </w:rPr>
        <w:t>En qualité de_______________</w:t>
      </w:r>
      <w:r w:rsidRPr="00F21DD3">
        <w:rPr>
          <w:rFonts w:cs="Arial"/>
        </w:rPr>
        <w:tab/>
        <w:t>En qualité de_______________</w:t>
      </w:r>
    </w:p>
    <w:p w14:paraId="6499D176" w14:textId="77777777" w:rsidR="00F937E7" w:rsidRDefault="00F937E7" w:rsidP="00F13B39">
      <w:pPr>
        <w:tabs>
          <w:tab w:val="left" w:pos="5670"/>
        </w:tabs>
        <w:rPr>
          <w:rFonts w:cs="Arial"/>
        </w:rPr>
      </w:pPr>
    </w:p>
    <w:p w14:paraId="63EA5357" w14:textId="77777777" w:rsidR="00F937E7" w:rsidRDefault="00F937E7" w:rsidP="00F13B39">
      <w:pPr>
        <w:tabs>
          <w:tab w:val="left" w:pos="5670"/>
        </w:tabs>
        <w:rPr>
          <w:rFonts w:cs="Arial"/>
        </w:rPr>
      </w:pPr>
    </w:p>
    <w:p w14:paraId="2B42C009" w14:textId="77777777" w:rsidR="00F937E7" w:rsidRDefault="00F937E7" w:rsidP="00F13B39">
      <w:pPr>
        <w:tabs>
          <w:tab w:val="left" w:pos="5670"/>
        </w:tabs>
        <w:rPr>
          <w:rFonts w:cs="Arial"/>
        </w:rPr>
      </w:pPr>
    </w:p>
    <w:p w14:paraId="06E66E06" w14:textId="77777777" w:rsidR="00F937E7" w:rsidRDefault="00F937E7" w:rsidP="00F13B39">
      <w:pPr>
        <w:tabs>
          <w:tab w:val="left" w:pos="5670"/>
        </w:tabs>
        <w:rPr>
          <w:rFonts w:cs="Arial"/>
        </w:rPr>
      </w:pPr>
    </w:p>
    <w:p w14:paraId="111FA3FF" w14:textId="77777777" w:rsidR="00F937E7" w:rsidRDefault="00F937E7" w:rsidP="00F13B39">
      <w:pPr>
        <w:tabs>
          <w:tab w:val="left" w:pos="5670"/>
        </w:tabs>
        <w:rPr>
          <w:rFonts w:cs="Arial"/>
        </w:rPr>
      </w:pPr>
    </w:p>
    <w:p w14:paraId="074C31A0" w14:textId="77777777" w:rsidR="009E615E" w:rsidRDefault="009E615E" w:rsidP="00F13B39">
      <w:pPr>
        <w:tabs>
          <w:tab w:val="left" w:pos="5670"/>
        </w:tabs>
        <w:rPr>
          <w:rFonts w:cs="Arial"/>
        </w:rPr>
      </w:pPr>
    </w:p>
    <w:p w14:paraId="1DBCC67C" w14:textId="77777777" w:rsidR="009E615E" w:rsidRDefault="009E615E" w:rsidP="00F13B39">
      <w:pPr>
        <w:tabs>
          <w:tab w:val="left" w:pos="5670"/>
        </w:tabs>
        <w:rPr>
          <w:rFonts w:cs="Arial"/>
        </w:rPr>
      </w:pPr>
    </w:p>
    <w:p w14:paraId="78EF7F5F" w14:textId="77777777" w:rsidR="00F937E7" w:rsidRDefault="00F937E7" w:rsidP="00F13B39">
      <w:pPr>
        <w:tabs>
          <w:tab w:val="left" w:pos="5670"/>
        </w:tabs>
        <w:rPr>
          <w:rFonts w:cs="Arial"/>
        </w:rPr>
      </w:pPr>
    </w:p>
    <w:p w14:paraId="2D6C217E" w14:textId="77777777" w:rsidR="009E615E" w:rsidRDefault="009E615E" w:rsidP="00F13B39">
      <w:pPr>
        <w:tabs>
          <w:tab w:val="left" w:pos="5670"/>
        </w:tabs>
        <w:rPr>
          <w:rFonts w:cs="Arial"/>
        </w:rPr>
      </w:pPr>
    </w:p>
    <w:p w14:paraId="043307B3" w14:textId="77777777" w:rsidR="00F937E7" w:rsidRDefault="00F937E7" w:rsidP="00F13B39">
      <w:pPr>
        <w:tabs>
          <w:tab w:val="left" w:pos="5670"/>
        </w:tabs>
        <w:rPr>
          <w:rFonts w:cs="Arial"/>
        </w:rPr>
      </w:pPr>
    </w:p>
    <w:p w14:paraId="5889D6C4" w14:textId="34BAFFE5" w:rsidR="008F77A8" w:rsidRPr="00F21DD3" w:rsidRDefault="00F937E7" w:rsidP="00F13B39">
      <w:pPr>
        <w:tabs>
          <w:tab w:val="left" w:pos="5670"/>
        </w:tabs>
        <w:rPr>
          <w:rFonts w:cs="Arial"/>
        </w:rPr>
      </w:pPr>
      <w:r w:rsidRPr="00F21DD3">
        <w:rPr>
          <w:rFonts w:cs="Arial"/>
        </w:rPr>
        <w:t>NOM Prénom</w:t>
      </w:r>
      <w:r w:rsidR="008F77A8" w:rsidRPr="00F21DD3">
        <w:rPr>
          <w:rFonts w:cs="Arial"/>
        </w:rPr>
        <w:tab/>
      </w:r>
      <w:r w:rsidR="008F77A8" w:rsidRPr="00F21DD3">
        <w:rPr>
          <w:rFonts w:cs="Arial"/>
        </w:rPr>
        <w:tab/>
      </w:r>
    </w:p>
    <w:p w14:paraId="08C12052" w14:textId="75C6BB77" w:rsidR="00FA2EA6" w:rsidRDefault="00F937E7">
      <w:pPr>
        <w:spacing w:after="200"/>
        <w:rPr>
          <w:rFonts w:cs="Arial"/>
          <w:b/>
          <w:bCs/>
          <w:smallCaps/>
          <w:spacing w:val="5"/>
          <w:sz w:val="28"/>
          <w:szCs w:val="36"/>
        </w:rPr>
      </w:pPr>
      <w:r w:rsidRPr="00F21DD3">
        <w:rPr>
          <w:rFonts w:cs="Arial"/>
        </w:rPr>
        <w:t>En qualité de_______________</w:t>
      </w:r>
      <w:r w:rsidR="00FA2EA6">
        <w:rPr>
          <w:rFonts w:cs="Arial"/>
          <w:bCs/>
        </w:rPr>
        <w:br w:type="page"/>
      </w:r>
    </w:p>
    <w:p w14:paraId="596EF92A" w14:textId="12D5BFC2" w:rsidR="008F77A8" w:rsidRPr="00DD5F42" w:rsidRDefault="008F77A8" w:rsidP="00FA2EA6">
      <w:pPr>
        <w:pStyle w:val="Titre1"/>
        <w:rPr>
          <w:rFonts w:cs="Arial"/>
          <w:b w:val="0"/>
          <w:bCs/>
        </w:rPr>
      </w:pPr>
      <w:bookmarkStart w:id="84" w:name="_Toc198651218"/>
      <w:r w:rsidRPr="00DD5F42">
        <w:rPr>
          <w:rFonts w:cs="Arial"/>
          <w:bCs/>
        </w:rPr>
        <w:lastRenderedPageBreak/>
        <w:t xml:space="preserve">Annexe 1 : </w:t>
      </w:r>
      <w:r w:rsidR="00773039" w:rsidRPr="00773039">
        <w:rPr>
          <w:rFonts w:cs="Arial"/>
          <w:bCs/>
          <w:szCs w:val="28"/>
        </w:rPr>
        <w:t>PROPOSITION TARIFAIRE DU TITULAIRE</w:t>
      </w:r>
      <w:bookmarkEnd w:id="84"/>
    </w:p>
    <w:p w14:paraId="684AE9DF" w14:textId="1159AEDB" w:rsidR="00026F60" w:rsidRPr="008C7B60" w:rsidRDefault="00026F60" w:rsidP="00F13B39">
      <w:pPr>
        <w:rPr>
          <w:rFonts w:cs="Arial"/>
        </w:rPr>
      </w:pPr>
    </w:p>
    <w:sectPr w:rsidR="00026F60" w:rsidRPr="008C7B60" w:rsidSect="005A6C57">
      <w:headerReference w:type="even" r:id="rId9"/>
      <w:headerReference w:type="default" r:id="rId10"/>
      <w:footerReference w:type="default" r:id="rId11"/>
      <w:headerReference w:type="first" r:id="rId12"/>
      <w:footerReference w:type="first" r:id="rId13"/>
      <w:pgSz w:w="11906" w:h="16838"/>
      <w:pgMar w:top="1418" w:right="1416"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2EF417" w14:textId="77777777" w:rsidR="00ED5BB5" w:rsidRDefault="00ED5BB5" w:rsidP="00B82852">
      <w:r>
        <w:separator/>
      </w:r>
    </w:p>
  </w:endnote>
  <w:endnote w:type="continuationSeparator" w:id="0">
    <w:p w14:paraId="3FB126B1" w14:textId="77777777" w:rsidR="00ED5BB5" w:rsidRDefault="00ED5BB5"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charset w:val="00"/>
    <w:family w:val="roman"/>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31B06065" w14:textId="69E277E2" w:rsidR="00A87B3D" w:rsidRPr="00A87B3D" w:rsidRDefault="001547C2" w:rsidP="00A87B3D">
          <w:pPr>
            <w:spacing w:before="120"/>
            <w:rPr>
              <w:bCs/>
              <w:sz w:val="20"/>
            </w:rPr>
          </w:pPr>
          <w:r>
            <w:rPr>
              <w:bCs/>
              <w:sz w:val="20"/>
            </w:rPr>
            <w:t>2025-00</w:t>
          </w:r>
          <w:r w:rsidR="00B47752">
            <w:rPr>
              <w:bCs/>
              <w:sz w:val="20"/>
            </w:rPr>
            <w:t>5</w:t>
          </w:r>
          <w:r w:rsidR="00A87B3D" w:rsidRPr="00A87B3D">
            <w:rPr>
              <w:bCs/>
              <w:sz w:val="20"/>
            </w:rPr>
            <w:t xml:space="preserve">-CR </w:t>
          </w:r>
          <w:r w:rsidR="00816E5E">
            <w:rPr>
              <w:bCs/>
              <w:sz w:val="20"/>
            </w:rPr>
            <w:t>–</w:t>
          </w:r>
          <w:r w:rsidR="00A87B3D" w:rsidRPr="00A87B3D">
            <w:rPr>
              <w:bCs/>
              <w:sz w:val="20"/>
            </w:rPr>
            <w:t xml:space="preserve"> CCAP</w:t>
          </w:r>
        </w:p>
        <w:p w14:paraId="0A0C77C5" w14:textId="566EE286" w:rsidR="00E85A79" w:rsidRPr="00A87B3D" w:rsidRDefault="00A87B3D" w:rsidP="00A87B3D">
          <w:pPr>
            <w:rPr>
              <w:b/>
              <w:i/>
              <w:iCs/>
              <w:sz w:val="20"/>
            </w:rPr>
          </w:pPr>
          <w:r w:rsidRPr="00A87B3D">
            <w:rPr>
              <w:b/>
              <w:i/>
              <w:iCs/>
              <w:sz w:val="16"/>
              <w:szCs w:val="18"/>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_x0000_s1027"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9D2712" w14:textId="77777777" w:rsidR="00ED5BB5" w:rsidRDefault="00ED5BB5" w:rsidP="00B82852">
      <w:r>
        <w:separator/>
      </w:r>
    </w:p>
  </w:footnote>
  <w:footnote w:type="continuationSeparator" w:id="0">
    <w:p w14:paraId="3A21DA1B" w14:textId="77777777" w:rsidR="00ED5BB5" w:rsidRDefault="00ED5BB5"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3B22651A" w:rsidR="00BD1FFD" w:rsidRDefault="006F3EE0">
    <w:pPr>
      <w:pStyle w:val="En-tte"/>
    </w:pPr>
    <w:r>
      <w:rPr>
        <w:noProof/>
      </w:rPr>
      <w:pict w14:anchorId="46C2D2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9" o:spid="_x0000_s1038" type="#_x0000_t136" style="position:absolute;margin-left:0;margin-top:0;width:497.3pt;height:142.05pt;rotation:315;z-index:-251654144;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1697856D"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1547C2">
            <w:rPr>
              <w:rFonts w:cs="Arial"/>
              <w:bCs/>
              <w:sz w:val="20"/>
            </w:rPr>
            <w:t>2025-00</w:t>
          </w:r>
          <w:r w:rsidR="00B47752">
            <w:rPr>
              <w:rFonts w:cs="Arial"/>
              <w:bCs/>
              <w:sz w:val="20"/>
            </w:rPr>
            <w:t>5</w:t>
          </w:r>
          <w:r w:rsidR="00D40B40">
            <w:rPr>
              <w:rFonts w:cs="Arial"/>
              <w:bCs/>
              <w:sz w:val="20"/>
            </w:rPr>
            <w:t>-CR</w:t>
          </w:r>
        </w:p>
        <w:p w14:paraId="0CACF4F4" w14:textId="71F11D35" w:rsidR="008F77A8" w:rsidRPr="00C514D0" w:rsidRDefault="00B1508D" w:rsidP="005D1F1E">
          <w:pPr>
            <w:tabs>
              <w:tab w:val="left" w:pos="912"/>
              <w:tab w:val="center" w:pos="2514"/>
            </w:tabs>
            <w:jc w:val="right"/>
            <w:rPr>
              <w:rFonts w:cs="Arial"/>
              <w:bCs/>
              <w:sz w:val="20"/>
            </w:rPr>
          </w:pPr>
          <w:r>
            <w:rPr>
              <w:rFonts w:cs="Arial"/>
            </w:rPr>
            <w:t>Marché</w:t>
          </w:r>
          <w:r w:rsidR="008F77A8" w:rsidRPr="00C514D0">
            <w:rPr>
              <w:rFonts w:cs="Arial"/>
              <w:bCs/>
              <w:sz w:val="20"/>
            </w:rPr>
            <w:t xml:space="preserve"> n°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6B482EB2" w:rsidR="00E85A79" w:rsidRDefault="006F3EE0" w:rsidP="00E85A79">
    <w:pPr>
      <w:pStyle w:val="En-tte"/>
      <w:spacing w:line="20" w:lineRule="exact"/>
    </w:pPr>
    <w:r>
      <w:rPr>
        <w:noProof/>
      </w:rPr>
      <w:pict w14:anchorId="42FC7C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80" o:spid="_x0000_s1039" type="#_x0000_t136" style="position:absolute;margin-left:0;margin-top:0;width:497.3pt;height:142.05pt;rotation:315;z-index:-251652096;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1F6D4BBD" w:rsidR="00F52030" w:rsidRDefault="006F3EE0" w:rsidP="00F52030">
    <w:pPr>
      <w:pStyle w:val="En-tte"/>
    </w:pPr>
    <w:r>
      <w:rPr>
        <w:noProof/>
      </w:rPr>
      <w:pict w14:anchorId="30AE07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8" o:spid="_x0000_s1037" type="#_x0000_t136" style="position:absolute;margin-left:0;margin-top:0;width:497.3pt;height:142.05pt;rotation:315;z-index:-251656192;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r w:rsidR="005160A4">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26E37CBF"/>
    <w:multiLevelType w:val="multilevel"/>
    <w:tmpl w:val="94088A1C"/>
    <w:lvl w:ilvl="0">
      <w:start w:val="1"/>
      <w:numFmt w:val="decimal"/>
      <w:pStyle w:val="Titre1"/>
      <w:lvlText w:val="%1."/>
      <w:lvlJc w:val="left"/>
      <w:pPr>
        <w:ind w:left="574" w:hanging="432"/>
      </w:pPr>
      <w:rPr>
        <w:rFonts w:hint="default"/>
        <w:b/>
        <w:bCs w:val="0"/>
        <w:sz w:val="28"/>
        <w:szCs w:val="28"/>
      </w:rPr>
    </w:lvl>
    <w:lvl w:ilvl="1">
      <w:start w:val="1"/>
      <w:numFmt w:val="decimal"/>
      <w:pStyle w:val="Titre2"/>
      <w:lvlText w:val="%1.%2."/>
      <w:lvlJc w:val="left"/>
      <w:pPr>
        <w:ind w:left="718" w:hanging="292"/>
      </w:pPr>
      <w:rPr>
        <w:rFonts w:hint="default"/>
        <w:b/>
        <w:bCs/>
        <w:sz w:val="20"/>
        <w:szCs w:val="24"/>
      </w:rPr>
    </w:lvl>
    <w:lvl w:ilvl="2">
      <w:start w:val="1"/>
      <w:numFmt w:val="decimal"/>
      <w:pStyle w:val="Titre3"/>
      <w:lvlText w:val="%1.%2.%3."/>
      <w:lvlJc w:val="left"/>
      <w:pPr>
        <w:ind w:left="720" w:hanging="153"/>
      </w:pPr>
      <w:rPr>
        <w:rFonts w:hint="default"/>
        <w:b w:val="0"/>
        <w:bCs/>
        <w:sz w:val="22"/>
        <w:szCs w:val="22"/>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2"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E334AF7"/>
    <w:multiLevelType w:val="hybridMultilevel"/>
    <w:tmpl w:val="077A1B8C"/>
    <w:lvl w:ilvl="0" w:tplc="75C21AFE">
      <w:numFmt w:val="bullet"/>
      <w:lvlText w:val="-"/>
      <w:lvlJc w:val="left"/>
      <w:pPr>
        <w:ind w:left="720" w:hanging="360"/>
      </w:pPr>
      <w:rPr>
        <w:rFonts w:ascii="Arial" w:eastAsiaTheme="maj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1EA42CF"/>
    <w:multiLevelType w:val="hybridMultilevel"/>
    <w:tmpl w:val="9CDAE9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85200B3"/>
    <w:multiLevelType w:val="hybridMultilevel"/>
    <w:tmpl w:val="549A26BA"/>
    <w:lvl w:ilvl="0" w:tplc="EADED434">
      <w:start w:val="12"/>
      <w:numFmt w:val="bullet"/>
      <w:lvlText w:val="-"/>
      <w:lvlJc w:val="left"/>
      <w:pPr>
        <w:ind w:left="720" w:hanging="360"/>
      </w:pPr>
      <w:rPr>
        <w:rFonts w:ascii="Arial" w:eastAsiaTheme="maj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num w:numId="1" w16cid:durableId="116217591">
    <w:abstractNumId w:val="1"/>
  </w:num>
  <w:num w:numId="2" w16cid:durableId="719982249">
    <w:abstractNumId w:val="2"/>
  </w:num>
  <w:num w:numId="3" w16cid:durableId="485779801">
    <w:abstractNumId w:val="0"/>
  </w:num>
  <w:num w:numId="4" w16cid:durableId="1153523146">
    <w:abstractNumId w:val="8"/>
  </w:num>
  <w:num w:numId="5" w16cid:durableId="221253047">
    <w:abstractNumId w:val="7"/>
  </w:num>
  <w:num w:numId="6" w16cid:durableId="506363239">
    <w:abstractNumId w:val="5"/>
  </w:num>
  <w:num w:numId="7" w16cid:durableId="1574469037">
    <w:abstractNumId w:val="4"/>
  </w:num>
  <w:num w:numId="8" w16cid:durableId="254215011">
    <w:abstractNumId w:val="1"/>
  </w:num>
  <w:num w:numId="9" w16cid:durableId="1478762658">
    <w:abstractNumId w:val="1"/>
  </w:num>
  <w:num w:numId="10" w16cid:durableId="1101953045">
    <w:abstractNumId w:val="1"/>
  </w:num>
  <w:num w:numId="11" w16cid:durableId="1501694272">
    <w:abstractNumId w:val="6"/>
  </w:num>
  <w:num w:numId="12" w16cid:durableId="1005716702">
    <w:abstractNumId w:val="1"/>
  </w:num>
  <w:num w:numId="13" w16cid:durableId="2125079290">
    <w:abstractNumId w:val="1"/>
  </w:num>
  <w:num w:numId="14" w16cid:durableId="1902010921">
    <w:abstractNumId w:val="1"/>
  </w:num>
  <w:num w:numId="15" w16cid:durableId="2043549574">
    <w:abstractNumId w:val="1"/>
  </w:num>
  <w:num w:numId="16" w16cid:durableId="1067386341">
    <w:abstractNumId w:val="1"/>
  </w:num>
  <w:num w:numId="17" w16cid:durableId="590550328">
    <w:abstractNumId w:val="3"/>
  </w:num>
  <w:num w:numId="18" w16cid:durableId="1792557459">
    <w:abstractNumId w:val="1"/>
  </w:num>
  <w:num w:numId="19" w16cid:durableId="847596623">
    <w:abstractNumId w:val="1"/>
  </w:num>
  <w:num w:numId="20" w16cid:durableId="91433398">
    <w:abstractNumId w:val="1"/>
  </w:num>
  <w:num w:numId="21" w16cid:durableId="479152643">
    <w:abstractNumId w:val="1"/>
  </w:num>
  <w:num w:numId="22" w16cid:durableId="1572037075">
    <w:abstractNumId w:val="1"/>
  </w:num>
  <w:num w:numId="23" w16cid:durableId="2120106787">
    <w:abstractNumId w:val="1"/>
  </w:num>
  <w:num w:numId="24" w16cid:durableId="1694727376">
    <w:abstractNumId w:val="1"/>
  </w:num>
  <w:num w:numId="25" w16cid:durableId="1707750522">
    <w:abstractNumId w:val="1"/>
  </w:num>
  <w:num w:numId="26" w16cid:durableId="1574387046">
    <w:abstractNumId w:val="1"/>
  </w:num>
  <w:num w:numId="27" w16cid:durableId="1617985254">
    <w:abstractNumId w:val="1"/>
  </w:num>
  <w:num w:numId="28" w16cid:durableId="755974766">
    <w:abstractNumId w:val="1"/>
  </w:num>
  <w:num w:numId="29" w16cid:durableId="1684014890">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efaultTableStyle w:val="Grilledutableau"/>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2169"/>
    <w:rsid w:val="000047DF"/>
    <w:rsid w:val="0000759A"/>
    <w:rsid w:val="0001639C"/>
    <w:rsid w:val="00016A30"/>
    <w:rsid w:val="00023A9D"/>
    <w:rsid w:val="00023D3B"/>
    <w:rsid w:val="00026F60"/>
    <w:rsid w:val="0003116A"/>
    <w:rsid w:val="000337EC"/>
    <w:rsid w:val="00035153"/>
    <w:rsid w:val="00035758"/>
    <w:rsid w:val="00040C40"/>
    <w:rsid w:val="00042DCD"/>
    <w:rsid w:val="0004479F"/>
    <w:rsid w:val="000454D4"/>
    <w:rsid w:val="000530C0"/>
    <w:rsid w:val="00062A4F"/>
    <w:rsid w:val="00070D68"/>
    <w:rsid w:val="00072CF9"/>
    <w:rsid w:val="00075088"/>
    <w:rsid w:val="00075C53"/>
    <w:rsid w:val="000762CA"/>
    <w:rsid w:val="0008694A"/>
    <w:rsid w:val="00091855"/>
    <w:rsid w:val="000A2196"/>
    <w:rsid w:val="000A3D5D"/>
    <w:rsid w:val="000B11C8"/>
    <w:rsid w:val="000B771B"/>
    <w:rsid w:val="000C40CA"/>
    <w:rsid w:val="000C77AC"/>
    <w:rsid w:val="000D1231"/>
    <w:rsid w:val="000D585C"/>
    <w:rsid w:val="0011238B"/>
    <w:rsid w:val="00115C72"/>
    <w:rsid w:val="00116215"/>
    <w:rsid w:val="00123A1A"/>
    <w:rsid w:val="0014408A"/>
    <w:rsid w:val="00150286"/>
    <w:rsid w:val="001547C2"/>
    <w:rsid w:val="00157320"/>
    <w:rsid w:val="00176855"/>
    <w:rsid w:val="001812BC"/>
    <w:rsid w:val="00183777"/>
    <w:rsid w:val="00185AAB"/>
    <w:rsid w:val="001964AD"/>
    <w:rsid w:val="00197A30"/>
    <w:rsid w:val="001A2B28"/>
    <w:rsid w:val="001A3886"/>
    <w:rsid w:val="001A5BF5"/>
    <w:rsid w:val="001C031D"/>
    <w:rsid w:val="001C435A"/>
    <w:rsid w:val="001C50B7"/>
    <w:rsid w:val="001C60E2"/>
    <w:rsid w:val="001C6A99"/>
    <w:rsid w:val="001D0463"/>
    <w:rsid w:val="001D156F"/>
    <w:rsid w:val="001E01E6"/>
    <w:rsid w:val="001F078E"/>
    <w:rsid w:val="001F0F30"/>
    <w:rsid w:val="001F1234"/>
    <w:rsid w:val="001F212F"/>
    <w:rsid w:val="0020225F"/>
    <w:rsid w:val="00211325"/>
    <w:rsid w:val="002241E2"/>
    <w:rsid w:val="00225B07"/>
    <w:rsid w:val="00236E50"/>
    <w:rsid w:val="002679DA"/>
    <w:rsid w:val="002759D8"/>
    <w:rsid w:val="002764A6"/>
    <w:rsid w:val="00284AB4"/>
    <w:rsid w:val="0028657F"/>
    <w:rsid w:val="002A5681"/>
    <w:rsid w:val="002C0130"/>
    <w:rsid w:val="002C126D"/>
    <w:rsid w:val="002C6D6E"/>
    <w:rsid w:val="002C7FF7"/>
    <w:rsid w:val="002D11DE"/>
    <w:rsid w:val="002D1419"/>
    <w:rsid w:val="002D299F"/>
    <w:rsid w:val="002D4BAC"/>
    <w:rsid w:val="002D5810"/>
    <w:rsid w:val="002D63A7"/>
    <w:rsid w:val="002D7234"/>
    <w:rsid w:val="002E17B9"/>
    <w:rsid w:val="002E258F"/>
    <w:rsid w:val="002E43DA"/>
    <w:rsid w:val="002F2454"/>
    <w:rsid w:val="002F7411"/>
    <w:rsid w:val="00316F22"/>
    <w:rsid w:val="003174A8"/>
    <w:rsid w:val="003417C9"/>
    <w:rsid w:val="0037399F"/>
    <w:rsid w:val="00377C4A"/>
    <w:rsid w:val="00377F16"/>
    <w:rsid w:val="003A7ABB"/>
    <w:rsid w:val="003B27C5"/>
    <w:rsid w:val="003B32AC"/>
    <w:rsid w:val="003B51D7"/>
    <w:rsid w:val="003C2960"/>
    <w:rsid w:val="003D6B24"/>
    <w:rsid w:val="003E1C5E"/>
    <w:rsid w:val="003E5AB7"/>
    <w:rsid w:val="003E6DD6"/>
    <w:rsid w:val="003F096B"/>
    <w:rsid w:val="003F0AB6"/>
    <w:rsid w:val="003F78A1"/>
    <w:rsid w:val="00401264"/>
    <w:rsid w:val="00404246"/>
    <w:rsid w:val="00405A22"/>
    <w:rsid w:val="00407F12"/>
    <w:rsid w:val="00410111"/>
    <w:rsid w:val="00415E89"/>
    <w:rsid w:val="00416C8D"/>
    <w:rsid w:val="00416D31"/>
    <w:rsid w:val="00422F65"/>
    <w:rsid w:val="00423C15"/>
    <w:rsid w:val="004313EE"/>
    <w:rsid w:val="0043461B"/>
    <w:rsid w:val="00454075"/>
    <w:rsid w:val="0045428C"/>
    <w:rsid w:val="004624FB"/>
    <w:rsid w:val="00465C64"/>
    <w:rsid w:val="00467EF6"/>
    <w:rsid w:val="00472C87"/>
    <w:rsid w:val="0047630E"/>
    <w:rsid w:val="00482153"/>
    <w:rsid w:val="004A4F21"/>
    <w:rsid w:val="004B1C9C"/>
    <w:rsid w:val="004D0F5F"/>
    <w:rsid w:val="004E2C2B"/>
    <w:rsid w:val="0050250F"/>
    <w:rsid w:val="0051313C"/>
    <w:rsid w:val="005160A4"/>
    <w:rsid w:val="005303A3"/>
    <w:rsid w:val="00533436"/>
    <w:rsid w:val="00533AA7"/>
    <w:rsid w:val="005340FD"/>
    <w:rsid w:val="00535E67"/>
    <w:rsid w:val="005478FE"/>
    <w:rsid w:val="005540B4"/>
    <w:rsid w:val="00560801"/>
    <w:rsid w:val="00562E20"/>
    <w:rsid w:val="00571FA0"/>
    <w:rsid w:val="00585ACD"/>
    <w:rsid w:val="00596973"/>
    <w:rsid w:val="005A2F20"/>
    <w:rsid w:val="005A4C53"/>
    <w:rsid w:val="005A6C57"/>
    <w:rsid w:val="005B20A5"/>
    <w:rsid w:val="005B567B"/>
    <w:rsid w:val="005B57D6"/>
    <w:rsid w:val="005B5E42"/>
    <w:rsid w:val="005C2AB5"/>
    <w:rsid w:val="005C3C6D"/>
    <w:rsid w:val="005C4C33"/>
    <w:rsid w:val="005D1F1E"/>
    <w:rsid w:val="005D57FE"/>
    <w:rsid w:val="005D71DB"/>
    <w:rsid w:val="005E15C6"/>
    <w:rsid w:val="005E4B24"/>
    <w:rsid w:val="005F0D81"/>
    <w:rsid w:val="00603223"/>
    <w:rsid w:val="006053B0"/>
    <w:rsid w:val="00606307"/>
    <w:rsid w:val="00620894"/>
    <w:rsid w:val="0062288B"/>
    <w:rsid w:val="006228D0"/>
    <w:rsid w:val="00624679"/>
    <w:rsid w:val="0063521A"/>
    <w:rsid w:val="00647DA6"/>
    <w:rsid w:val="00652695"/>
    <w:rsid w:val="006549B5"/>
    <w:rsid w:val="00662856"/>
    <w:rsid w:val="00663046"/>
    <w:rsid w:val="006643CB"/>
    <w:rsid w:val="00681535"/>
    <w:rsid w:val="006825E4"/>
    <w:rsid w:val="00694283"/>
    <w:rsid w:val="006A019E"/>
    <w:rsid w:val="006A6B09"/>
    <w:rsid w:val="006B1F87"/>
    <w:rsid w:val="006C0F79"/>
    <w:rsid w:val="006C31AE"/>
    <w:rsid w:val="006D4B21"/>
    <w:rsid w:val="006D7E02"/>
    <w:rsid w:val="006E7D58"/>
    <w:rsid w:val="006F0931"/>
    <w:rsid w:val="006F3E04"/>
    <w:rsid w:val="006F5700"/>
    <w:rsid w:val="00701D96"/>
    <w:rsid w:val="00712765"/>
    <w:rsid w:val="0071466B"/>
    <w:rsid w:val="00725E98"/>
    <w:rsid w:val="00733480"/>
    <w:rsid w:val="00735C3F"/>
    <w:rsid w:val="0073746F"/>
    <w:rsid w:val="00737C14"/>
    <w:rsid w:val="00744325"/>
    <w:rsid w:val="00745A67"/>
    <w:rsid w:val="00751BC0"/>
    <w:rsid w:val="00765B38"/>
    <w:rsid w:val="0076609E"/>
    <w:rsid w:val="00771103"/>
    <w:rsid w:val="00773039"/>
    <w:rsid w:val="00777518"/>
    <w:rsid w:val="007869DD"/>
    <w:rsid w:val="00792476"/>
    <w:rsid w:val="00793ACC"/>
    <w:rsid w:val="0079763A"/>
    <w:rsid w:val="007B799C"/>
    <w:rsid w:val="007C05B4"/>
    <w:rsid w:val="007C07DB"/>
    <w:rsid w:val="007D0773"/>
    <w:rsid w:val="007D2815"/>
    <w:rsid w:val="0080187C"/>
    <w:rsid w:val="008018EB"/>
    <w:rsid w:val="008071E3"/>
    <w:rsid w:val="00807A9E"/>
    <w:rsid w:val="00816E5E"/>
    <w:rsid w:val="00823EF0"/>
    <w:rsid w:val="00826467"/>
    <w:rsid w:val="00832718"/>
    <w:rsid w:val="00850246"/>
    <w:rsid w:val="00853116"/>
    <w:rsid w:val="00854255"/>
    <w:rsid w:val="00856BE4"/>
    <w:rsid w:val="00862325"/>
    <w:rsid w:val="00865BB2"/>
    <w:rsid w:val="0087235D"/>
    <w:rsid w:val="00872D0A"/>
    <w:rsid w:val="0087511C"/>
    <w:rsid w:val="0089031E"/>
    <w:rsid w:val="008911CF"/>
    <w:rsid w:val="00895C22"/>
    <w:rsid w:val="008B3A72"/>
    <w:rsid w:val="008C4535"/>
    <w:rsid w:val="008C6BDC"/>
    <w:rsid w:val="008C7B60"/>
    <w:rsid w:val="008E6DC4"/>
    <w:rsid w:val="008F0D76"/>
    <w:rsid w:val="008F3797"/>
    <w:rsid w:val="008F77A8"/>
    <w:rsid w:val="00914E45"/>
    <w:rsid w:val="009206D4"/>
    <w:rsid w:val="0093062A"/>
    <w:rsid w:val="00933EAD"/>
    <w:rsid w:val="00941827"/>
    <w:rsid w:val="00941DAF"/>
    <w:rsid w:val="00952179"/>
    <w:rsid w:val="009601C5"/>
    <w:rsid w:val="0096293B"/>
    <w:rsid w:val="00963934"/>
    <w:rsid w:val="009745BE"/>
    <w:rsid w:val="00976C63"/>
    <w:rsid w:val="00976F4F"/>
    <w:rsid w:val="009A0221"/>
    <w:rsid w:val="009A1709"/>
    <w:rsid w:val="009A40BA"/>
    <w:rsid w:val="009B4284"/>
    <w:rsid w:val="009C05CB"/>
    <w:rsid w:val="009C4170"/>
    <w:rsid w:val="009C569B"/>
    <w:rsid w:val="009D5340"/>
    <w:rsid w:val="009D5D4C"/>
    <w:rsid w:val="009E12BF"/>
    <w:rsid w:val="009E615E"/>
    <w:rsid w:val="009F55D9"/>
    <w:rsid w:val="00A00E83"/>
    <w:rsid w:val="00A13D9E"/>
    <w:rsid w:val="00A203C6"/>
    <w:rsid w:val="00A214A3"/>
    <w:rsid w:val="00A21E31"/>
    <w:rsid w:val="00A30D8F"/>
    <w:rsid w:val="00A332E4"/>
    <w:rsid w:val="00A42806"/>
    <w:rsid w:val="00A473BD"/>
    <w:rsid w:val="00A63615"/>
    <w:rsid w:val="00A63B8C"/>
    <w:rsid w:val="00A65392"/>
    <w:rsid w:val="00A812C9"/>
    <w:rsid w:val="00A84895"/>
    <w:rsid w:val="00A87B3D"/>
    <w:rsid w:val="00A910FD"/>
    <w:rsid w:val="00AA0CA2"/>
    <w:rsid w:val="00AA356F"/>
    <w:rsid w:val="00AB2508"/>
    <w:rsid w:val="00AB7AC9"/>
    <w:rsid w:val="00AE2232"/>
    <w:rsid w:val="00AE6742"/>
    <w:rsid w:val="00AE7DC8"/>
    <w:rsid w:val="00B043B7"/>
    <w:rsid w:val="00B05317"/>
    <w:rsid w:val="00B105F4"/>
    <w:rsid w:val="00B1508D"/>
    <w:rsid w:val="00B15180"/>
    <w:rsid w:val="00B17DF5"/>
    <w:rsid w:val="00B22D7D"/>
    <w:rsid w:val="00B33185"/>
    <w:rsid w:val="00B37655"/>
    <w:rsid w:val="00B44E69"/>
    <w:rsid w:val="00B47752"/>
    <w:rsid w:val="00B61B88"/>
    <w:rsid w:val="00B6695B"/>
    <w:rsid w:val="00B66A4C"/>
    <w:rsid w:val="00B80D5D"/>
    <w:rsid w:val="00B82852"/>
    <w:rsid w:val="00B95737"/>
    <w:rsid w:val="00B95967"/>
    <w:rsid w:val="00B95CF7"/>
    <w:rsid w:val="00BA0297"/>
    <w:rsid w:val="00BA1F7C"/>
    <w:rsid w:val="00BA31C6"/>
    <w:rsid w:val="00BD1FFD"/>
    <w:rsid w:val="00BD6C08"/>
    <w:rsid w:val="00BE0E8D"/>
    <w:rsid w:val="00BE1D97"/>
    <w:rsid w:val="00BE2F8F"/>
    <w:rsid w:val="00BF2B5F"/>
    <w:rsid w:val="00BF7B52"/>
    <w:rsid w:val="00C211E4"/>
    <w:rsid w:val="00C211FB"/>
    <w:rsid w:val="00C34B47"/>
    <w:rsid w:val="00C375C8"/>
    <w:rsid w:val="00C41978"/>
    <w:rsid w:val="00C44CEF"/>
    <w:rsid w:val="00C47608"/>
    <w:rsid w:val="00C514D0"/>
    <w:rsid w:val="00C56113"/>
    <w:rsid w:val="00C60BBB"/>
    <w:rsid w:val="00C679D1"/>
    <w:rsid w:val="00C71938"/>
    <w:rsid w:val="00C73E62"/>
    <w:rsid w:val="00C74408"/>
    <w:rsid w:val="00C801B8"/>
    <w:rsid w:val="00C81679"/>
    <w:rsid w:val="00C903FA"/>
    <w:rsid w:val="00C91A8C"/>
    <w:rsid w:val="00C94AD4"/>
    <w:rsid w:val="00CA4A70"/>
    <w:rsid w:val="00CB23EA"/>
    <w:rsid w:val="00CB314A"/>
    <w:rsid w:val="00CC168F"/>
    <w:rsid w:val="00CC7FE0"/>
    <w:rsid w:val="00CD0615"/>
    <w:rsid w:val="00CE0028"/>
    <w:rsid w:val="00CF1E98"/>
    <w:rsid w:val="00D12687"/>
    <w:rsid w:val="00D21B07"/>
    <w:rsid w:val="00D2682C"/>
    <w:rsid w:val="00D30C79"/>
    <w:rsid w:val="00D35348"/>
    <w:rsid w:val="00D35E78"/>
    <w:rsid w:val="00D36DDA"/>
    <w:rsid w:val="00D40225"/>
    <w:rsid w:val="00D40B40"/>
    <w:rsid w:val="00D40C0D"/>
    <w:rsid w:val="00D4299B"/>
    <w:rsid w:val="00D45D69"/>
    <w:rsid w:val="00D61F4D"/>
    <w:rsid w:val="00D7798F"/>
    <w:rsid w:val="00D82BE5"/>
    <w:rsid w:val="00D82D54"/>
    <w:rsid w:val="00DB3E88"/>
    <w:rsid w:val="00DB63EC"/>
    <w:rsid w:val="00DD013D"/>
    <w:rsid w:val="00DF3639"/>
    <w:rsid w:val="00E04D39"/>
    <w:rsid w:val="00E122E9"/>
    <w:rsid w:val="00E17479"/>
    <w:rsid w:val="00E312C9"/>
    <w:rsid w:val="00E37E60"/>
    <w:rsid w:val="00E40C8E"/>
    <w:rsid w:val="00E4717E"/>
    <w:rsid w:val="00E62859"/>
    <w:rsid w:val="00E6291D"/>
    <w:rsid w:val="00E654D1"/>
    <w:rsid w:val="00E65DE0"/>
    <w:rsid w:val="00E70468"/>
    <w:rsid w:val="00E735C1"/>
    <w:rsid w:val="00E85A79"/>
    <w:rsid w:val="00E9790D"/>
    <w:rsid w:val="00EB1FD4"/>
    <w:rsid w:val="00EC3B70"/>
    <w:rsid w:val="00EC4629"/>
    <w:rsid w:val="00EC5D85"/>
    <w:rsid w:val="00ED5BB5"/>
    <w:rsid w:val="00ED6305"/>
    <w:rsid w:val="00EE1385"/>
    <w:rsid w:val="00EE4F16"/>
    <w:rsid w:val="00EE798C"/>
    <w:rsid w:val="00EF0929"/>
    <w:rsid w:val="00EF0AD3"/>
    <w:rsid w:val="00F04EB6"/>
    <w:rsid w:val="00F06C9E"/>
    <w:rsid w:val="00F12047"/>
    <w:rsid w:val="00F13B39"/>
    <w:rsid w:val="00F17266"/>
    <w:rsid w:val="00F17FB4"/>
    <w:rsid w:val="00F22C89"/>
    <w:rsid w:val="00F24739"/>
    <w:rsid w:val="00F31560"/>
    <w:rsid w:val="00F4447D"/>
    <w:rsid w:val="00F52030"/>
    <w:rsid w:val="00F57B71"/>
    <w:rsid w:val="00F937E7"/>
    <w:rsid w:val="00FA2EA6"/>
    <w:rsid w:val="00FA3E77"/>
    <w:rsid w:val="00FB6A8F"/>
    <w:rsid w:val="00FC0297"/>
    <w:rsid w:val="00FC10AD"/>
    <w:rsid w:val="00FC7BBD"/>
    <w:rsid w:val="00FC7FB2"/>
    <w:rsid w:val="00FD1DBE"/>
    <w:rsid w:val="00FD2AFB"/>
    <w:rsid w:val="00FD3335"/>
    <w:rsid w:val="00FE2AAB"/>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aliases w:val="CHAPITRE,ARTICLE,M-Titre 1,Titre mb1,I.,Chapitre,alta,Titre 24.1,Titre 1 -,chapitre,CHAP1,t1,§1.,†ARTICLE††,Titre 1†,TITRE 1,Titre 1 Rugby,Titre 1a+z,Titre CCTP 1,Chapitre1,Chapitre2,Chapitre3,Chapitre4,Chapitre5,Chapitre6,l1, ARTICLE  "/>
    <w:basedOn w:val="Normal"/>
    <w:next w:val="Normal"/>
    <w:link w:val="Titre1Car"/>
    <w:qFormat/>
    <w:rsid w:val="00DF3639"/>
    <w:pPr>
      <w:numPr>
        <w:numId w:val="1"/>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altb C,Titre 2 Rug,c,t4,CH-01-"/>
    <w:basedOn w:val="Normal"/>
    <w:next w:val="Normal"/>
    <w:link w:val="Titre2Car"/>
    <w:unhideWhenUsed/>
    <w:qFormat/>
    <w:rsid w:val="00DF3639"/>
    <w:pPr>
      <w:numPr>
        <w:ilvl w:val="1"/>
        <w:numId w:val="1"/>
      </w:numPr>
      <w:spacing w:before="200" w:line="269" w:lineRule="auto"/>
      <w:outlineLvl w:val="1"/>
    </w:pPr>
    <w:rPr>
      <w:b/>
      <w:smallCaps/>
      <w:sz w:val="24"/>
      <w:szCs w:val="28"/>
    </w:rPr>
  </w:style>
  <w:style w:type="paragraph" w:styleId="Titre3">
    <w:name w:val="heading 3"/>
    <w:aliases w:val="Titre 3 Car1,Titre 3 Car Car,Article,Article Car,altm,I.1.1.,M-Titre 3,Titre 3 qualité,Titre 3 (chailly),Article Car Car Car Car Car,Titre 3 Car2 Car,Titre 3 Car2 Car Car Car,Titre 3 Car2 Car Car,Titre 3 Car Car Car Car,Titre 31,M-Titre 3 Car"/>
    <w:basedOn w:val="Normal"/>
    <w:next w:val="Normal"/>
    <w:link w:val="Titre3Car"/>
    <w:unhideWhenUsed/>
    <w:qFormat/>
    <w:rsid w:val="00DF3639"/>
    <w:pPr>
      <w:numPr>
        <w:ilvl w:val="2"/>
        <w:numId w:val="1"/>
      </w:numPr>
      <w:spacing w:before="200" w:line="269" w:lineRule="auto"/>
      <w:outlineLvl w:val="2"/>
    </w:pPr>
    <w:rPr>
      <w:i/>
      <w:iCs/>
      <w:smallCaps/>
      <w:spacing w:val="5"/>
      <w:szCs w:val="26"/>
    </w:rPr>
  </w:style>
  <w:style w:type="paragraph" w:styleId="Titre4">
    <w:name w:val="heading 4"/>
    <w:aliases w:val="Lib sous article,Lib sous article Car,M-Titre 4,I.1.1.1.,Titre 4 Car1,Titre 4 Car1 Car,Lib sous article Car1 Car,altv,CHAP4,Travaux (ce prix...),Sous-Section,Lib sous article Car Car Car, Car,Lib sous article Car Car Car Car, 1,Lot,L,T4,Titre4"/>
    <w:basedOn w:val="Normal"/>
    <w:next w:val="Normal"/>
    <w:link w:val="Titre4Car"/>
    <w:unhideWhenUsed/>
    <w:qFormat/>
    <w:rsid w:val="00D2682C"/>
    <w:pPr>
      <w:numPr>
        <w:ilvl w:val="3"/>
        <w:numId w:val="1"/>
      </w:numPr>
      <w:tabs>
        <w:tab w:val="left" w:pos="1843"/>
      </w:tabs>
      <w:spacing w:line="269" w:lineRule="auto"/>
      <w:ind w:left="1010" w:hanging="159"/>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
    <w:basedOn w:val="Normal"/>
    <w:next w:val="Normal"/>
    <w:link w:val="Titre5Car"/>
    <w:unhideWhenUsed/>
    <w:qFormat/>
    <w:rsid w:val="009206D4"/>
    <w:pPr>
      <w:numPr>
        <w:ilvl w:val="4"/>
        <w:numId w:val="1"/>
      </w:numPr>
      <w:spacing w:line="271" w:lineRule="auto"/>
      <w:ind w:left="1180" w:hanging="159"/>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nhideWhenUsed/>
    <w:qFormat/>
    <w:rsid w:val="00F31560"/>
    <w:pPr>
      <w:numPr>
        <w:ilvl w:val="5"/>
        <w:numId w:val="1"/>
      </w:numPr>
      <w:tabs>
        <w:tab w:val="left" w:pos="2552"/>
      </w:tabs>
      <w:spacing w:line="271" w:lineRule="auto"/>
      <w:ind w:left="1435"/>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nhideWhenUsed/>
    <w:qFormat/>
    <w:rsid w:val="00D2682C"/>
    <w:pPr>
      <w:numPr>
        <w:ilvl w:val="6"/>
        <w:numId w:val="1"/>
      </w:numPr>
      <w:ind w:left="1689" w:hanging="442"/>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nhideWhenUsed/>
    <w:qFormat/>
    <w:rsid w:val="00026F60"/>
    <w:pPr>
      <w:numPr>
        <w:ilvl w:val="7"/>
        <w:numId w:val="1"/>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nhideWhenUsed/>
    <w:qFormat/>
    <w:rsid w:val="00026F60"/>
    <w:pPr>
      <w:numPr>
        <w:ilvl w:val="8"/>
        <w:numId w:val="1"/>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aliases w:val="CHAPITRE Car,ARTICLE Car,M-Titre 1 Car,Titre mb1 Car,I. Car,Chapitre Car,alta Car,Titre 24.1 Car,Titre 1 - Car,chapitre Car,CHAP1 Car,t1 Car,§1. Car,†ARTICLE†† Car,Titre 1† Car,TITRE 1 Car,Titre 1 Rugby Car,Titre 1a+z Car,Titre CCTP 1 Car"/>
    <w:basedOn w:val="Policepardfaut"/>
    <w:link w:val="Titre1"/>
    <w:rsid w:val="00DF3639"/>
    <w:rPr>
      <w:rFonts w:ascii="Arial" w:hAnsi="Arial"/>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uiPriority w:val="9"/>
    <w:rsid w:val="00DF3639"/>
    <w:rPr>
      <w:rFonts w:ascii="Arial" w:hAnsi="Arial"/>
      <w:b/>
      <w:smallCaps/>
      <w:sz w:val="24"/>
      <w:szCs w:val="28"/>
    </w:rPr>
  </w:style>
  <w:style w:type="character" w:customStyle="1" w:styleId="Titre3Car">
    <w:name w:val="Titre 3 Car"/>
    <w:aliases w:val="Titre 3 Car1 Car,Titre 3 Car Car Car,Article Car1,Article Car Car,altm Car,I.1.1. Car,M-Titre 3 Car1,Titre 3 qualité Car,Titre 3 (chailly) Car,Article Car Car Car Car Car Car,Titre 3 Car2 Car Car1,Titre 3 Car2 Car Car Car Car,Titre 31 Car"/>
    <w:basedOn w:val="Policepardfaut"/>
    <w:link w:val="Titre3"/>
    <w:rsid w:val="00DF3639"/>
    <w:rPr>
      <w:rFonts w:ascii="Arial" w:hAnsi="Arial"/>
      <w:i/>
      <w:iCs/>
      <w:smallCaps/>
      <w:spacing w:val="5"/>
      <w:szCs w:val="26"/>
    </w:rPr>
  </w:style>
  <w:style w:type="character" w:customStyle="1" w:styleId="Titre4Car">
    <w:name w:val="Titre 4 Car"/>
    <w:aliases w:val="Lib sous article Car1,Lib sous article Car Car,M-Titre 4 Car,I.1.1.1. Car,Titre 4 Car1 Car1,Titre 4 Car1 Car Car,Lib sous article Car1 Car Car,altv Car,CHAP4 Car,Travaux (ce prix...) Car,Sous-Section Car,Lib sous article Car Car Car Car1"/>
    <w:basedOn w:val="Policepardfaut"/>
    <w:link w:val="Titre4"/>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rsid w:val="00026F60"/>
    <w:rPr>
      <w:rFonts w:ascii="Arial" w:hAnsi="Arial"/>
      <w:b/>
      <w:bCs/>
      <w:color w:val="7F7F7F" w:themeColor="text1" w:themeTint="80"/>
      <w:sz w:val="20"/>
      <w:szCs w:val="20"/>
    </w:rPr>
  </w:style>
  <w:style w:type="character" w:customStyle="1" w:styleId="Titre9Car">
    <w:name w:val="Titre 9 Car"/>
    <w:aliases w:val="Titre T1 Car,titre I.1.1.1..1.1.1 Car,Titre 9 Gen Car"/>
    <w:basedOn w:val="Policepardfaut"/>
    <w:link w:val="Titre9"/>
    <w:rsid w:val="00026F60"/>
    <w:rPr>
      <w:rFonts w:ascii="Arial" w:hAnsi="Arial"/>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2"/>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3"/>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character" w:styleId="Mentionnonrsolue">
    <w:name w:val="Unresolved Mention"/>
    <w:basedOn w:val="Policepardfaut"/>
    <w:uiPriority w:val="99"/>
    <w:semiHidden/>
    <w:unhideWhenUsed/>
    <w:rsid w:val="00AA0CA2"/>
    <w:rPr>
      <w:color w:val="605E5C"/>
      <w:shd w:val="clear" w:color="auto" w:fill="E1DFDD"/>
    </w:rPr>
  </w:style>
  <w:style w:type="table" w:customStyle="1" w:styleId="Grilledutableau1">
    <w:name w:val="Grille du tableau1"/>
    <w:basedOn w:val="TableauNormal"/>
    <w:next w:val="Grilledutableau"/>
    <w:uiPriority w:val="59"/>
    <w:rsid w:val="009B4284"/>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708816">
      <w:bodyDiv w:val="1"/>
      <w:marLeft w:val="0"/>
      <w:marRight w:val="0"/>
      <w:marTop w:val="0"/>
      <w:marBottom w:val="0"/>
      <w:divBdr>
        <w:top w:val="none" w:sz="0" w:space="0" w:color="auto"/>
        <w:left w:val="none" w:sz="0" w:space="0" w:color="auto"/>
        <w:bottom w:val="none" w:sz="0" w:space="0" w:color="auto"/>
        <w:right w:val="none" w:sz="0" w:space="0" w:color="auto"/>
      </w:divBdr>
    </w:div>
    <w:div w:id="1140654839">
      <w:bodyDiv w:val="1"/>
      <w:marLeft w:val="0"/>
      <w:marRight w:val="0"/>
      <w:marTop w:val="0"/>
      <w:marBottom w:val="0"/>
      <w:divBdr>
        <w:top w:val="none" w:sz="0" w:space="0" w:color="auto"/>
        <w:left w:val="none" w:sz="0" w:space="0" w:color="auto"/>
        <w:bottom w:val="none" w:sz="0" w:space="0" w:color="auto"/>
        <w:right w:val="none" w:sz="0" w:space="0" w:color="auto"/>
      </w:divBdr>
    </w:div>
    <w:div w:id="1529827501">
      <w:bodyDiv w:val="1"/>
      <w:marLeft w:val="0"/>
      <w:marRight w:val="0"/>
      <w:marTop w:val="0"/>
      <w:marBottom w:val="0"/>
      <w:divBdr>
        <w:top w:val="none" w:sz="0" w:space="0" w:color="auto"/>
        <w:left w:val="none" w:sz="0" w:space="0" w:color="auto"/>
        <w:bottom w:val="none" w:sz="0" w:space="0" w:color="auto"/>
        <w:right w:val="none" w:sz="0" w:space="0" w:color="auto"/>
      </w:divBdr>
    </w:div>
    <w:div w:id="1960065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3970</Words>
  <Characters>24710</Characters>
  <Application>Microsoft Office Word</Application>
  <DocSecurity>0</DocSecurity>
  <Lines>205</Lines>
  <Paragraphs>57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Synchrotron SOLEIL</Company>
  <LinksUpToDate>false</LinksUpToDate>
  <CharactersWithSpaces>28623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Synchrotron SOLEIL</dc:creator>
  <cp:lastModifiedBy>RENOUF Christine</cp:lastModifiedBy>
  <cp:revision>2</cp:revision>
  <cp:lastPrinted>2019-08-06T13:09:00Z</cp:lastPrinted>
  <dcterms:created xsi:type="dcterms:W3CDTF">2025-05-20T14:33:00Z</dcterms:created>
  <dcterms:modified xsi:type="dcterms:W3CDTF">2025-05-20T14:33:00Z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3779a60da308e32b38dc645bffee57ecd6a014cea54ececdde208e2ad048dbd1</vt:lpwstr>
  </property>
</Properties>
</file>