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EE20D4">
        <w:rPr>
          <w:rFonts w:ascii="Marianne" w:hAnsi="Marianne" w:cs="Times New Roman"/>
          <w:b/>
        </w:rPr>
        <w:t>Référence du contrat</w:t>
      </w:r>
      <w:r w:rsidRPr="006C113E">
        <w:rPr>
          <w:rFonts w:ascii="Calibri" w:hAnsi="Calibri" w:cs="Calibri"/>
        </w:rPr>
        <w:t> </w:t>
      </w:r>
      <w:r w:rsidRPr="006C113E">
        <w:rPr>
          <w:rFonts w:ascii="Marianne" w:hAnsi="Marianne" w:cs="Times New Roman"/>
        </w:rPr>
        <w:t xml:space="preserve">: </w:t>
      </w:r>
      <w:r w:rsidR="00FC1CC7">
        <w:rPr>
          <w:rFonts w:ascii="Marianne" w:hAnsi="Marianne" w:cs="Times New Roman"/>
        </w:rPr>
        <w:t>2024.011.2025</w:t>
      </w:r>
    </w:p>
    <w:p w:rsidR="00EE20D4" w:rsidRPr="003935AB" w:rsidRDefault="00756E9C" w:rsidP="00EE20D4">
      <w:pPr>
        <w:jc w:val="both"/>
        <w:rPr>
          <w:rFonts w:ascii="Marianne" w:hAnsi="Marianne"/>
        </w:rPr>
      </w:pPr>
      <w:r w:rsidRPr="00EE20D4">
        <w:rPr>
          <w:rFonts w:ascii="Marianne" w:hAnsi="Marianne" w:cs="Times New Roman"/>
          <w:b/>
        </w:rPr>
        <w:t>Objet</w:t>
      </w:r>
      <w:r w:rsidRPr="006C113E">
        <w:rPr>
          <w:rFonts w:ascii="Calibri" w:hAnsi="Calibri" w:cs="Calibri"/>
        </w:rPr>
        <w:t> </w:t>
      </w:r>
      <w:r w:rsidRPr="006C113E">
        <w:rPr>
          <w:rFonts w:ascii="Marianne" w:hAnsi="Marianne" w:cs="Times New Roman"/>
        </w:rPr>
        <w:t xml:space="preserve">: </w:t>
      </w:r>
      <w:r w:rsidR="00EE20D4">
        <w:rPr>
          <w:rFonts w:ascii="Marianne" w:hAnsi="Marianne"/>
        </w:rPr>
        <w:t>R</w:t>
      </w:r>
      <w:r w:rsidR="00EE20D4" w:rsidRPr="003935AB">
        <w:rPr>
          <w:rFonts w:ascii="Marianne" w:hAnsi="Marianne"/>
        </w:rPr>
        <w:t xml:space="preserve">éalisation de </w:t>
      </w:r>
      <w:r w:rsidR="00EE20D4" w:rsidRPr="003935AB">
        <w:rPr>
          <w:rFonts w:ascii="Marianne" w:hAnsi="Marianne" w:cs="Arial"/>
          <w:lang w:eastAsia="fr-FR"/>
        </w:rPr>
        <w:t>prestation</w:t>
      </w:r>
      <w:r w:rsidR="00EE20D4">
        <w:rPr>
          <w:rFonts w:ascii="Marianne" w:hAnsi="Marianne" w:cs="Arial"/>
          <w:lang w:eastAsia="fr-FR"/>
        </w:rPr>
        <w:t>s</w:t>
      </w:r>
      <w:r w:rsidR="00EE20D4" w:rsidRPr="003935AB">
        <w:rPr>
          <w:rFonts w:ascii="Marianne" w:hAnsi="Marianne" w:cs="Arial"/>
          <w:lang w:eastAsia="fr-FR"/>
        </w:rPr>
        <w:t xml:space="preserve"> </w:t>
      </w:r>
      <w:r w:rsidR="00EE20D4">
        <w:rPr>
          <w:rFonts w:ascii="Marianne" w:hAnsi="Marianne" w:cs="Arial"/>
          <w:lang w:eastAsia="fr-FR"/>
        </w:rPr>
        <w:t xml:space="preserve">de plonge, de nettoyage des locaux de plonge et </w:t>
      </w:r>
      <w:r w:rsidR="00EE20D4" w:rsidRPr="003935AB">
        <w:rPr>
          <w:rFonts w:ascii="Marianne" w:hAnsi="Marianne" w:cs="Arial"/>
          <w:lang w:eastAsia="fr-FR"/>
        </w:rPr>
        <w:t>de nettoyage des locaux des entité</w:t>
      </w:r>
      <w:r w:rsidR="00EE20D4">
        <w:rPr>
          <w:rFonts w:ascii="Marianne" w:hAnsi="Marianne" w:cs="Arial"/>
          <w:lang w:eastAsia="fr-FR"/>
        </w:rPr>
        <w:t>s</w:t>
      </w:r>
      <w:r w:rsidR="00EE20D4" w:rsidRPr="003935AB">
        <w:rPr>
          <w:rFonts w:ascii="Marianne" w:hAnsi="Marianne" w:cs="Arial"/>
          <w:lang w:eastAsia="fr-FR"/>
        </w:rPr>
        <w:t xml:space="preserve"> de la Base défense de Cazaux</w:t>
      </w:r>
      <w:r w:rsidR="00EE20D4">
        <w:rPr>
          <w:rFonts w:ascii="Marianne" w:hAnsi="Marianne" w:cs="Arial"/>
          <w:lang w:eastAsia="fr-FR"/>
        </w:rPr>
        <w:t xml:space="preserve"> (2 lots).</w:t>
      </w:r>
    </w:p>
    <w:p w:rsidR="00756E9C" w:rsidRPr="00EE20D4" w:rsidRDefault="00756E9C" w:rsidP="0061761E">
      <w:pPr>
        <w:jc w:val="both"/>
        <w:rPr>
          <w:rFonts w:ascii="Marianne" w:hAnsi="Marianne" w:cs="Times New Roman"/>
          <w:b/>
        </w:rPr>
      </w:pPr>
      <w:bookmarkStart w:id="0" w:name="_GoBack"/>
      <w:bookmarkEnd w:id="0"/>
      <w:r w:rsidRPr="00EE20D4">
        <w:rPr>
          <w:rFonts w:ascii="Marianne" w:hAnsi="Marianne" w:cs="Times New Roman"/>
          <w:b/>
        </w:rPr>
        <w:t>Titulaire</w:t>
      </w:r>
      <w:r w:rsidRPr="00EE20D4">
        <w:rPr>
          <w:rFonts w:ascii="Calibri" w:hAnsi="Calibri" w:cs="Calibri"/>
          <w:b/>
        </w:rPr>
        <w:t> </w:t>
      </w:r>
      <w:r w:rsidRPr="00EE20D4">
        <w:rPr>
          <w:rFonts w:ascii="Marianne" w:hAnsi="Marianne" w:cs="Times New Roman"/>
          <w:b/>
        </w:rPr>
        <w:t>:</w:t>
      </w:r>
      <w:r w:rsidR="00A35E41" w:rsidRPr="00EE20D4">
        <w:rPr>
          <w:rFonts w:ascii="Marianne" w:hAnsi="Marianne" w:cs="Times New Roman"/>
          <w:b/>
        </w:rPr>
        <w:t xml:space="preserve"> </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D9A" w:rsidRDefault="00712D9A" w:rsidP="00DD63C1">
      <w:pPr>
        <w:spacing w:after="0" w:line="240" w:lineRule="auto"/>
      </w:pPr>
      <w:r>
        <w:separator/>
      </w:r>
    </w:p>
  </w:endnote>
  <w:endnote w:type="continuationSeparator" w:id="0">
    <w:p w:rsidR="00712D9A" w:rsidRDefault="00712D9A"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D9A" w:rsidRDefault="00712D9A" w:rsidP="00DD63C1">
      <w:pPr>
        <w:spacing w:after="0" w:line="240" w:lineRule="auto"/>
      </w:pPr>
      <w:r>
        <w:separator/>
      </w:r>
    </w:p>
  </w:footnote>
  <w:footnote w:type="continuationSeparator" w:id="0">
    <w:p w:rsidR="00712D9A" w:rsidRDefault="00712D9A"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1246A6"/>
    <w:rsid w:val="001B68CB"/>
    <w:rsid w:val="00247282"/>
    <w:rsid w:val="003131A2"/>
    <w:rsid w:val="003171F0"/>
    <w:rsid w:val="0044603F"/>
    <w:rsid w:val="005B789A"/>
    <w:rsid w:val="005C2B5F"/>
    <w:rsid w:val="0061761E"/>
    <w:rsid w:val="00696E6C"/>
    <w:rsid w:val="006A5D68"/>
    <w:rsid w:val="006C113E"/>
    <w:rsid w:val="00712D9A"/>
    <w:rsid w:val="00756E9C"/>
    <w:rsid w:val="007878FE"/>
    <w:rsid w:val="00791F7B"/>
    <w:rsid w:val="00794631"/>
    <w:rsid w:val="007F4F0D"/>
    <w:rsid w:val="0081515C"/>
    <w:rsid w:val="008A1D1D"/>
    <w:rsid w:val="008A5EC2"/>
    <w:rsid w:val="00972458"/>
    <w:rsid w:val="009F3A01"/>
    <w:rsid w:val="00A35E41"/>
    <w:rsid w:val="00A5454F"/>
    <w:rsid w:val="00AB6833"/>
    <w:rsid w:val="00B415CF"/>
    <w:rsid w:val="00C83BDB"/>
    <w:rsid w:val="00D378CC"/>
    <w:rsid w:val="00D92EE6"/>
    <w:rsid w:val="00DD63C1"/>
    <w:rsid w:val="00E02D70"/>
    <w:rsid w:val="00E05D48"/>
    <w:rsid w:val="00E1487B"/>
    <w:rsid w:val="00EE20D4"/>
    <w:rsid w:val="00F07F44"/>
    <w:rsid w:val="00FC1C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3C7BB"/>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224</Words>
  <Characters>1233</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DEWAILLY Alicia SA CN MINDEF</cp:lastModifiedBy>
  <cp:revision>13</cp:revision>
  <cp:lastPrinted>2017-04-11T10:02:00Z</cp:lastPrinted>
  <dcterms:created xsi:type="dcterms:W3CDTF">2019-04-24T06:58:00Z</dcterms:created>
  <dcterms:modified xsi:type="dcterms:W3CDTF">2025-05-14T11:03:00Z</dcterms:modified>
</cp:coreProperties>
</file>