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8866F" w14:textId="617DDF44" w:rsidR="00C50724" w:rsidRPr="007671BB" w:rsidRDefault="00C50724">
      <w:pPr>
        <w:rPr>
          <w:rFonts w:ascii="Arial" w:hAnsi="Arial" w:cs="Arial"/>
        </w:rPr>
      </w:pPr>
      <w:r w:rsidRPr="007671BB">
        <w:rPr>
          <w:rFonts w:ascii="Arial" w:hAnsi="Arial" w:cs="Arial"/>
        </w:rPr>
        <w:fldChar w:fldCharType="begin"/>
      </w:r>
      <w:r w:rsidRPr="007671BB">
        <w:rPr>
          <w:rFonts w:ascii="Arial" w:hAnsi="Arial" w:cs="Arial"/>
        </w:rPr>
        <w:instrText xml:space="preserve"> INCLUDEPICTURE  "cid:image001.jpg@01D6A927.689DA970" \* MERGEFORMATINET </w:instrText>
      </w:r>
      <w:r w:rsidRPr="007671BB">
        <w:rPr>
          <w:rFonts w:ascii="Arial" w:hAnsi="Arial" w:cs="Arial"/>
        </w:rPr>
        <w:fldChar w:fldCharType="separate"/>
      </w:r>
      <w:r w:rsidR="007671BB" w:rsidRPr="007671BB">
        <w:rPr>
          <w:rFonts w:ascii="Arial" w:hAnsi="Arial" w:cs="Arial"/>
        </w:rPr>
        <w:fldChar w:fldCharType="begin"/>
      </w:r>
      <w:r w:rsidR="007671BB" w:rsidRPr="007671BB">
        <w:rPr>
          <w:rFonts w:ascii="Arial" w:hAnsi="Arial" w:cs="Arial"/>
        </w:rPr>
        <w:instrText xml:space="preserve"> </w:instrText>
      </w:r>
      <w:r w:rsidR="007671BB" w:rsidRPr="007671BB">
        <w:rPr>
          <w:rFonts w:ascii="Arial" w:hAnsi="Arial" w:cs="Arial"/>
        </w:rPr>
        <w:instrText>INCLUDEPICTURE  "cid:image001.jpg@01D6A927.689DA970" \* MERGEFORMATINET</w:instrText>
      </w:r>
      <w:r w:rsidR="007671BB" w:rsidRPr="007671BB">
        <w:rPr>
          <w:rFonts w:ascii="Arial" w:hAnsi="Arial" w:cs="Arial"/>
        </w:rPr>
        <w:instrText xml:space="preserve"> </w:instrText>
      </w:r>
      <w:r w:rsidR="007671BB" w:rsidRPr="007671BB">
        <w:rPr>
          <w:rFonts w:ascii="Arial" w:hAnsi="Arial" w:cs="Arial"/>
        </w:rPr>
        <w:fldChar w:fldCharType="separate"/>
      </w:r>
      <w:r w:rsidR="007671BB" w:rsidRPr="007671BB">
        <w:rPr>
          <w:rFonts w:ascii="Arial" w:hAnsi="Arial" w:cs="Arial"/>
        </w:rPr>
        <w:pict w14:anchorId="437F5E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" o:spid="_x0000_i1025" type="#_x0000_t75" style="width:172.8pt;height:66.8pt">
            <v:imagedata r:id="rId7" r:href="rId8"/>
          </v:shape>
        </w:pict>
      </w:r>
      <w:r w:rsidR="007671BB" w:rsidRPr="007671BB">
        <w:rPr>
          <w:rFonts w:ascii="Arial" w:hAnsi="Arial" w:cs="Arial"/>
        </w:rPr>
        <w:fldChar w:fldCharType="end"/>
      </w:r>
      <w:r w:rsidRPr="007671BB">
        <w:rPr>
          <w:rFonts w:ascii="Arial" w:hAnsi="Arial" w:cs="Arial"/>
        </w:rPr>
        <w:fldChar w:fldCharType="end"/>
      </w:r>
    </w:p>
    <w:p w14:paraId="34EB1DBA" w14:textId="3AE0433C" w:rsidR="00C50724" w:rsidRPr="007671BB" w:rsidRDefault="00C50724">
      <w:pPr>
        <w:rPr>
          <w:rFonts w:ascii="Arial" w:hAnsi="Arial" w:cs="Arial"/>
        </w:rPr>
      </w:pPr>
    </w:p>
    <w:p w14:paraId="774DC31C" w14:textId="77777777" w:rsidR="00C50724" w:rsidRPr="007671BB" w:rsidRDefault="00C50724" w:rsidP="00C5072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uppressAutoHyphens/>
        <w:jc w:val="center"/>
        <w:rPr>
          <w:rFonts w:ascii="Arial" w:hAnsi="Arial" w:cs="Arial"/>
          <w:b/>
          <w:sz w:val="36"/>
          <w:szCs w:val="28"/>
        </w:rPr>
      </w:pPr>
      <w:r w:rsidRPr="007671BB">
        <w:rPr>
          <w:rFonts w:ascii="Arial" w:eastAsia="Arial" w:hAnsi="Arial" w:cs="Arial"/>
          <w:b/>
          <w:sz w:val="36"/>
          <w:szCs w:val="28"/>
        </w:rPr>
        <w:t>Prestation</w:t>
      </w:r>
      <w:r w:rsidRPr="007671BB">
        <w:rPr>
          <w:rFonts w:ascii="Arial" w:hAnsi="Arial" w:cs="Arial"/>
          <w:b/>
          <w:sz w:val="36"/>
          <w:szCs w:val="28"/>
        </w:rPr>
        <w:t xml:space="preserve"> de collecte, de traitement et de la valorisation des déchets sur le site IGN de Saint-Mandé (94) </w:t>
      </w:r>
    </w:p>
    <w:p w14:paraId="0EAC068F" w14:textId="77777777" w:rsidR="00C50724" w:rsidRPr="007671BB" w:rsidRDefault="00C50724" w:rsidP="00C50724">
      <w:pPr>
        <w:jc w:val="center"/>
        <w:rPr>
          <w:rFonts w:ascii="Arial" w:hAnsi="Arial" w:cs="Arial"/>
          <w:bCs/>
          <w:sz w:val="32"/>
          <w:u w:val="single"/>
        </w:rPr>
      </w:pPr>
      <w:r w:rsidRPr="007671BB">
        <w:rPr>
          <w:rFonts w:ascii="Arial" w:hAnsi="Arial" w:cs="Arial"/>
          <w:bCs/>
          <w:sz w:val="32"/>
          <w:u w:val="single"/>
        </w:rPr>
        <w:t>LOT 1 : Déchets industriels dangereux</w:t>
      </w:r>
    </w:p>
    <w:tbl>
      <w:tblPr>
        <w:tblW w:w="10822" w:type="dxa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 w:firstRow="1" w:lastRow="1" w:firstColumn="1" w:lastColumn="1" w:noHBand="0" w:noVBand="0"/>
      </w:tblPr>
      <w:tblGrid>
        <w:gridCol w:w="10822"/>
      </w:tblGrid>
      <w:tr w:rsidR="00C50724" w:rsidRPr="007671BB" w14:paraId="13932F6B" w14:textId="77777777" w:rsidTr="0006443A">
        <w:tc>
          <w:tcPr>
            <w:tcW w:w="10822" w:type="dxa"/>
            <w:shd w:val="clear" w:color="auto" w:fill="D9D9D9"/>
          </w:tcPr>
          <w:p w14:paraId="06695FF7" w14:textId="77777777" w:rsidR="00C50724" w:rsidRPr="007671BB" w:rsidRDefault="00C50724" w:rsidP="0006443A">
            <w:pPr>
              <w:jc w:val="center"/>
              <w:rPr>
                <w:rFonts w:ascii="Arial" w:hAnsi="Arial" w:cs="Arial"/>
                <w:b/>
                <w:bCs/>
                <w:sz w:val="36"/>
                <w:szCs w:val="40"/>
              </w:rPr>
            </w:pPr>
            <w:r w:rsidRPr="007671BB">
              <w:rPr>
                <w:rFonts w:ascii="Arial" w:hAnsi="Arial" w:cs="Arial"/>
                <w:b/>
                <w:bCs/>
                <w:sz w:val="36"/>
                <w:szCs w:val="40"/>
              </w:rPr>
              <w:t>ANNEXE FINANCIERE À L’ACTE D’ENGAGEMENT : Bordereau des prix</w:t>
            </w:r>
          </w:p>
        </w:tc>
      </w:tr>
    </w:tbl>
    <w:p w14:paraId="108EE78D" w14:textId="77777777" w:rsidR="00C50724" w:rsidRPr="007671BB" w:rsidRDefault="00C50724" w:rsidP="00C50724">
      <w:pPr>
        <w:rPr>
          <w:rFonts w:ascii="Arial" w:hAnsi="Arial" w:cs="Arial"/>
        </w:rPr>
      </w:pPr>
    </w:p>
    <w:p w14:paraId="5555D13B" w14:textId="77777777" w:rsidR="00C50724" w:rsidRPr="007671BB" w:rsidRDefault="00C50724" w:rsidP="00C50724">
      <w:pPr>
        <w:jc w:val="center"/>
        <w:rPr>
          <w:rFonts w:ascii="Arial" w:hAnsi="Arial" w:cs="Arial"/>
          <w:b/>
          <w:bCs/>
          <w:color w:val="FF0000"/>
          <w:szCs w:val="28"/>
          <w:u w:val="single"/>
        </w:rPr>
      </w:pPr>
      <w:r w:rsidRPr="007671BB">
        <w:rPr>
          <w:rFonts w:ascii="Arial" w:hAnsi="Arial" w:cs="Arial"/>
          <w:b/>
          <w:bCs/>
          <w:color w:val="FF0000"/>
          <w:szCs w:val="28"/>
          <w:u w:val="single"/>
        </w:rPr>
        <w:t>RENSEIGNEMENTS OBLIGATOIRES</w:t>
      </w:r>
    </w:p>
    <w:p w14:paraId="66E8218B" w14:textId="3032441C" w:rsidR="00C50724" w:rsidRPr="007671BB" w:rsidRDefault="00C50724" w:rsidP="00C50724">
      <w:pPr>
        <w:rPr>
          <w:rFonts w:ascii="Arial" w:hAnsi="Arial" w:cs="Arial"/>
        </w:rPr>
      </w:pPr>
      <w:r w:rsidRPr="007671BB">
        <w:rPr>
          <w:rFonts w:ascii="Arial" w:hAnsi="Arial" w:cs="Arial"/>
        </w:rPr>
        <w:t xml:space="preserve">          </w:t>
      </w:r>
    </w:p>
    <w:tbl>
      <w:tblPr>
        <w:tblpPr w:leftFromText="141" w:rightFromText="141" w:vertAnchor="text" w:horzAnchor="page" w:tblpXSpec="center" w:tblpY="-3"/>
        <w:tblOverlap w:val="never"/>
        <w:tblW w:w="4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2234"/>
      </w:tblGrid>
      <w:tr w:rsidR="00C50724" w:rsidRPr="007671BB" w14:paraId="73AAEB35" w14:textId="77777777" w:rsidTr="0006443A">
        <w:trPr>
          <w:trHeight w:val="683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725BB154" w14:textId="77777777" w:rsidR="00C50724" w:rsidRPr="007671BB" w:rsidRDefault="00C50724" w:rsidP="0006443A">
            <w:pPr>
              <w:pStyle w:val="Style4"/>
              <w:numPr>
                <w:ilvl w:val="0"/>
                <w:numId w:val="0"/>
              </w:numPr>
              <w:tabs>
                <w:tab w:val="left" w:pos="708"/>
              </w:tabs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7671BB">
              <w:rPr>
                <w:rFonts w:ascii="Arial" w:hAnsi="Arial" w:cs="Arial"/>
                <w:b/>
                <w:bCs/>
              </w:rPr>
              <w:t xml:space="preserve">Nature des prestations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2AEC991" w14:textId="77777777" w:rsidR="00C50724" w:rsidRPr="007671BB" w:rsidRDefault="00C50724" w:rsidP="0006443A">
            <w:pPr>
              <w:pStyle w:val="Style4"/>
              <w:numPr>
                <w:ilvl w:val="0"/>
                <w:numId w:val="0"/>
              </w:numPr>
              <w:tabs>
                <w:tab w:val="left" w:pos="708"/>
              </w:tabs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671BB">
              <w:rPr>
                <w:rFonts w:ascii="Arial" w:hAnsi="Arial" w:cs="Arial"/>
                <w:b/>
                <w:bCs/>
              </w:rPr>
              <w:t>Prix HT</w:t>
            </w:r>
          </w:p>
          <w:p w14:paraId="4677A8CD" w14:textId="77777777" w:rsidR="00C50724" w:rsidRPr="007671BB" w:rsidRDefault="00C50724" w:rsidP="0006443A">
            <w:pPr>
              <w:pStyle w:val="Style4"/>
              <w:numPr>
                <w:ilvl w:val="0"/>
                <w:numId w:val="0"/>
              </w:numPr>
              <w:tabs>
                <w:tab w:val="left" w:pos="708"/>
              </w:tabs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671BB">
              <w:rPr>
                <w:rFonts w:ascii="Arial" w:hAnsi="Arial" w:cs="Arial"/>
                <w:b/>
                <w:bCs/>
              </w:rPr>
              <w:t>Palette</w:t>
            </w:r>
          </w:p>
          <w:p w14:paraId="7793943D" w14:textId="77777777" w:rsidR="00C50724" w:rsidRPr="007671BB" w:rsidRDefault="00C50724" w:rsidP="0006443A">
            <w:pPr>
              <w:pStyle w:val="Style4"/>
              <w:numPr>
                <w:ilvl w:val="0"/>
                <w:numId w:val="0"/>
              </w:numPr>
              <w:tabs>
                <w:tab w:val="left" w:pos="708"/>
              </w:tabs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671BB">
              <w:rPr>
                <w:rFonts w:ascii="Arial" w:hAnsi="Arial" w:cs="Arial"/>
                <w:b/>
                <w:bCs/>
              </w:rPr>
              <w:t>650 L</w:t>
            </w:r>
          </w:p>
        </w:tc>
      </w:tr>
      <w:tr w:rsidR="00C50724" w:rsidRPr="007671BB" w14:paraId="6A509EF5" w14:textId="77777777" w:rsidTr="0006443A">
        <w:trPr>
          <w:trHeight w:val="2123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449D" w14:textId="77777777" w:rsidR="00C50724" w:rsidRPr="007671BB" w:rsidRDefault="00C50724" w:rsidP="0006443A">
            <w:pPr>
              <w:pStyle w:val="Style4"/>
              <w:numPr>
                <w:ilvl w:val="0"/>
                <w:numId w:val="0"/>
              </w:numPr>
              <w:tabs>
                <w:tab w:val="left" w:pos="708"/>
              </w:tabs>
              <w:spacing w:before="120" w:after="120"/>
              <w:rPr>
                <w:rFonts w:ascii="Arial" w:hAnsi="Arial" w:cs="Arial"/>
              </w:rPr>
            </w:pPr>
            <w:r w:rsidRPr="007671BB">
              <w:rPr>
                <w:rFonts w:ascii="Arial" w:hAnsi="Arial" w:cs="Arial"/>
              </w:rPr>
              <w:t xml:space="preserve">Prix de de la collecte par palette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3EAF" w14:textId="77777777" w:rsidR="00C50724" w:rsidRPr="007671BB" w:rsidRDefault="00C50724" w:rsidP="0006443A">
            <w:pPr>
              <w:pStyle w:val="Style4"/>
              <w:numPr>
                <w:ilvl w:val="0"/>
                <w:numId w:val="0"/>
              </w:numPr>
              <w:tabs>
                <w:tab w:val="left" w:pos="708"/>
              </w:tabs>
              <w:spacing w:before="120" w:after="120"/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14:paraId="31EEFF9C" w14:textId="77777777" w:rsidR="00C50724" w:rsidRPr="007671BB" w:rsidRDefault="00C50724" w:rsidP="00C50724">
      <w:pPr>
        <w:pStyle w:val="Style4"/>
        <w:numPr>
          <w:ilvl w:val="0"/>
          <w:numId w:val="0"/>
        </w:numPr>
        <w:jc w:val="both"/>
        <w:rPr>
          <w:rFonts w:ascii="Arial" w:hAnsi="Arial" w:cs="Arial"/>
          <w:i/>
        </w:rPr>
      </w:pPr>
    </w:p>
    <w:p w14:paraId="38D0DF03" w14:textId="77777777" w:rsidR="00C50724" w:rsidRPr="007671BB" w:rsidRDefault="00C50724" w:rsidP="00C50724">
      <w:pPr>
        <w:pStyle w:val="Style4"/>
        <w:numPr>
          <w:ilvl w:val="0"/>
          <w:numId w:val="0"/>
        </w:numPr>
        <w:jc w:val="both"/>
        <w:rPr>
          <w:rFonts w:ascii="Arial" w:hAnsi="Arial" w:cs="Arial"/>
          <w:i/>
        </w:rPr>
      </w:pPr>
    </w:p>
    <w:p w14:paraId="400839AD" w14:textId="77777777" w:rsidR="00C50724" w:rsidRPr="007671BB" w:rsidRDefault="00C50724" w:rsidP="00C50724">
      <w:pPr>
        <w:pStyle w:val="Style4"/>
        <w:numPr>
          <w:ilvl w:val="0"/>
          <w:numId w:val="0"/>
        </w:numPr>
        <w:jc w:val="both"/>
        <w:rPr>
          <w:rFonts w:ascii="Arial" w:hAnsi="Arial" w:cs="Arial"/>
          <w:i/>
        </w:rPr>
      </w:pPr>
    </w:p>
    <w:p w14:paraId="1699758C" w14:textId="77777777" w:rsidR="00C50724" w:rsidRPr="007671BB" w:rsidRDefault="00C50724" w:rsidP="00C50724">
      <w:pPr>
        <w:pStyle w:val="Style4"/>
        <w:numPr>
          <w:ilvl w:val="0"/>
          <w:numId w:val="0"/>
        </w:numPr>
        <w:jc w:val="both"/>
        <w:rPr>
          <w:rFonts w:ascii="Arial" w:hAnsi="Arial" w:cs="Arial"/>
          <w:i/>
        </w:rPr>
      </w:pPr>
    </w:p>
    <w:p w14:paraId="183F2B38" w14:textId="77777777" w:rsidR="00C50724" w:rsidRPr="007671BB" w:rsidRDefault="00C50724" w:rsidP="00C50724">
      <w:pPr>
        <w:pStyle w:val="Style4"/>
        <w:numPr>
          <w:ilvl w:val="0"/>
          <w:numId w:val="0"/>
        </w:numPr>
        <w:jc w:val="both"/>
        <w:rPr>
          <w:rFonts w:ascii="Arial" w:hAnsi="Arial" w:cs="Arial"/>
          <w:i/>
        </w:rPr>
      </w:pPr>
    </w:p>
    <w:p w14:paraId="4A69AF07" w14:textId="77777777" w:rsidR="00C50724" w:rsidRPr="007671BB" w:rsidRDefault="00C50724" w:rsidP="00C50724">
      <w:pPr>
        <w:pStyle w:val="Style4"/>
        <w:numPr>
          <w:ilvl w:val="0"/>
          <w:numId w:val="0"/>
        </w:numPr>
        <w:jc w:val="both"/>
        <w:rPr>
          <w:rFonts w:ascii="Arial" w:hAnsi="Arial" w:cs="Arial"/>
          <w:i/>
        </w:rPr>
      </w:pPr>
    </w:p>
    <w:p w14:paraId="536C7569" w14:textId="77777777" w:rsidR="00C50724" w:rsidRPr="007671BB" w:rsidRDefault="00C50724" w:rsidP="00C50724">
      <w:pPr>
        <w:pStyle w:val="Style4"/>
        <w:numPr>
          <w:ilvl w:val="0"/>
          <w:numId w:val="0"/>
        </w:numPr>
        <w:jc w:val="both"/>
        <w:rPr>
          <w:rFonts w:ascii="Arial" w:hAnsi="Arial" w:cs="Arial"/>
          <w:i/>
        </w:rPr>
      </w:pPr>
    </w:p>
    <w:p w14:paraId="02E11D22" w14:textId="77777777" w:rsidR="00C50724" w:rsidRPr="007671BB" w:rsidRDefault="00C50724" w:rsidP="00C50724">
      <w:pPr>
        <w:pStyle w:val="Style4"/>
        <w:numPr>
          <w:ilvl w:val="0"/>
          <w:numId w:val="0"/>
        </w:numPr>
        <w:jc w:val="both"/>
        <w:rPr>
          <w:rFonts w:ascii="Arial" w:hAnsi="Arial" w:cs="Arial"/>
          <w:i/>
        </w:rPr>
      </w:pPr>
    </w:p>
    <w:p w14:paraId="1127489E" w14:textId="77777777" w:rsidR="00C50724" w:rsidRPr="007671BB" w:rsidRDefault="00C50724" w:rsidP="00C50724">
      <w:pPr>
        <w:pStyle w:val="Style4"/>
        <w:numPr>
          <w:ilvl w:val="0"/>
          <w:numId w:val="0"/>
        </w:numPr>
        <w:jc w:val="both"/>
        <w:rPr>
          <w:rFonts w:ascii="Arial" w:hAnsi="Arial" w:cs="Arial"/>
          <w:i/>
        </w:rPr>
      </w:pPr>
    </w:p>
    <w:p w14:paraId="2B198FC6" w14:textId="77777777" w:rsidR="00C50724" w:rsidRPr="007671BB" w:rsidRDefault="00C50724" w:rsidP="00C50724">
      <w:pPr>
        <w:pStyle w:val="Style4"/>
        <w:numPr>
          <w:ilvl w:val="0"/>
          <w:numId w:val="0"/>
        </w:numPr>
        <w:jc w:val="both"/>
        <w:rPr>
          <w:rFonts w:ascii="Arial" w:hAnsi="Arial" w:cs="Arial"/>
          <w:i/>
        </w:rPr>
      </w:pPr>
    </w:p>
    <w:p w14:paraId="0EAD5628" w14:textId="77777777" w:rsidR="00C50724" w:rsidRPr="007671BB" w:rsidRDefault="00C50724" w:rsidP="00C50724">
      <w:pPr>
        <w:pStyle w:val="Style4"/>
        <w:numPr>
          <w:ilvl w:val="0"/>
          <w:numId w:val="0"/>
        </w:numPr>
        <w:jc w:val="both"/>
        <w:rPr>
          <w:rFonts w:ascii="Arial" w:hAnsi="Arial" w:cs="Arial"/>
          <w:i/>
        </w:rPr>
      </w:pPr>
    </w:p>
    <w:p w14:paraId="2ACEEAFD" w14:textId="77777777" w:rsidR="00C50724" w:rsidRPr="007671BB" w:rsidRDefault="00C50724" w:rsidP="00C50724">
      <w:pPr>
        <w:pStyle w:val="Style4"/>
        <w:numPr>
          <w:ilvl w:val="0"/>
          <w:numId w:val="0"/>
        </w:numPr>
        <w:jc w:val="both"/>
        <w:rPr>
          <w:rFonts w:ascii="Arial" w:hAnsi="Arial" w:cs="Arial"/>
          <w:i/>
        </w:rPr>
      </w:pPr>
    </w:p>
    <w:p w14:paraId="5F19B710" w14:textId="77777777" w:rsidR="00C50724" w:rsidRPr="007671BB" w:rsidRDefault="00C50724" w:rsidP="00C50724">
      <w:pPr>
        <w:pStyle w:val="Style4"/>
        <w:numPr>
          <w:ilvl w:val="0"/>
          <w:numId w:val="0"/>
        </w:numPr>
        <w:jc w:val="both"/>
        <w:rPr>
          <w:rFonts w:ascii="Arial" w:hAnsi="Arial" w:cs="Arial"/>
          <w:i/>
        </w:rPr>
      </w:pPr>
    </w:p>
    <w:p w14:paraId="7890C1C4" w14:textId="77777777" w:rsidR="00C50724" w:rsidRPr="007671BB" w:rsidRDefault="00C50724" w:rsidP="00C50724">
      <w:pPr>
        <w:pStyle w:val="Style4"/>
        <w:numPr>
          <w:ilvl w:val="0"/>
          <w:numId w:val="0"/>
        </w:numPr>
        <w:jc w:val="both"/>
        <w:rPr>
          <w:rFonts w:ascii="Arial" w:hAnsi="Arial" w:cs="Arial"/>
          <w:i/>
        </w:rPr>
      </w:pPr>
    </w:p>
    <w:p w14:paraId="64667E0D" w14:textId="77777777" w:rsidR="00C50724" w:rsidRPr="007671BB" w:rsidRDefault="00C50724" w:rsidP="00C50724">
      <w:pPr>
        <w:pStyle w:val="Style4"/>
        <w:numPr>
          <w:ilvl w:val="0"/>
          <w:numId w:val="0"/>
        </w:numPr>
        <w:jc w:val="both"/>
        <w:rPr>
          <w:rFonts w:ascii="Arial" w:hAnsi="Arial" w:cs="Arial"/>
          <w:i/>
        </w:rPr>
      </w:pPr>
    </w:p>
    <w:p w14:paraId="4AFEB0AF" w14:textId="1B9979DB" w:rsidR="00C50724" w:rsidRPr="007671BB" w:rsidRDefault="00C50724" w:rsidP="00C50724">
      <w:pPr>
        <w:pStyle w:val="Style4"/>
        <w:numPr>
          <w:ilvl w:val="0"/>
          <w:numId w:val="0"/>
        </w:numPr>
        <w:jc w:val="both"/>
        <w:rPr>
          <w:rFonts w:ascii="Arial" w:hAnsi="Arial" w:cs="Arial"/>
          <w:i/>
        </w:rPr>
      </w:pPr>
    </w:p>
    <w:p w14:paraId="69E49202" w14:textId="00C25390" w:rsidR="00C50724" w:rsidRPr="007671BB" w:rsidRDefault="00C50724" w:rsidP="00C50724">
      <w:pPr>
        <w:pStyle w:val="Style4"/>
        <w:numPr>
          <w:ilvl w:val="0"/>
          <w:numId w:val="0"/>
        </w:numPr>
        <w:jc w:val="both"/>
        <w:rPr>
          <w:rFonts w:ascii="Arial" w:hAnsi="Arial" w:cs="Arial"/>
          <w:i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4183"/>
      </w:tblGrid>
      <w:tr w:rsidR="00C50724" w:rsidRPr="007671BB" w14:paraId="3C19D2AA" w14:textId="77777777" w:rsidTr="0006443A">
        <w:trPr>
          <w:trHeight w:val="320"/>
          <w:jc w:val="center"/>
        </w:trPr>
        <w:tc>
          <w:tcPr>
            <w:tcW w:w="3261" w:type="dxa"/>
            <w:shd w:val="clear" w:color="auto" w:fill="D9D9D9"/>
          </w:tcPr>
          <w:p w14:paraId="07C9E6AB" w14:textId="77777777" w:rsidR="00C50724" w:rsidRPr="007671BB" w:rsidRDefault="00C50724" w:rsidP="0006443A">
            <w:pPr>
              <w:rPr>
                <w:rFonts w:ascii="Arial" w:hAnsi="Arial" w:cs="Arial"/>
              </w:rPr>
            </w:pPr>
            <w:r w:rsidRPr="007671BB">
              <w:rPr>
                <w:rFonts w:ascii="Arial" w:hAnsi="Arial" w:cs="Arial"/>
              </w:rPr>
              <w:lastRenderedPageBreak/>
              <w:t xml:space="preserve">            </w:t>
            </w:r>
          </w:p>
          <w:p w14:paraId="67A2D096" w14:textId="77777777" w:rsidR="00C50724" w:rsidRPr="007671BB" w:rsidRDefault="00C50724" w:rsidP="0006443A">
            <w:pPr>
              <w:rPr>
                <w:rFonts w:ascii="Arial" w:hAnsi="Arial" w:cs="Arial"/>
                <w:b/>
              </w:rPr>
            </w:pPr>
            <w:r w:rsidRPr="007671BB">
              <w:rPr>
                <w:rFonts w:ascii="Arial" w:hAnsi="Arial" w:cs="Arial"/>
              </w:rPr>
              <w:t xml:space="preserve">   </w:t>
            </w:r>
            <w:r w:rsidRPr="007671BB">
              <w:rPr>
                <w:rFonts w:ascii="Arial" w:hAnsi="Arial" w:cs="Arial"/>
                <w:b/>
              </w:rPr>
              <w:t>Description de déchets</w:t>
            </w:r>
          </w:p>
          <w:p w14:paraId="6C28F99C" w14:textId="77777777" w:rsidR="00C50724" w:rsidRPr="007671BB" w:rsidRDefault="00C50724" w:rsidP="0006443A">
            <w:pPr>
              <w:rPr>
                <w:rFonts w:ascii="Arial" w:hAnsi="Arial" w:cs="Arial"/>
                <w:b/>
              </w:rPr>
            </w:pPr>
          </w:p>
        </w:tc>
        <w:tc>
          <w:tcPr>
            <w:tcW w:w="4183" w:type="dxa"/>
            <w:shd w:val="clear" w:color="auto" w:fill="D9D9D9"/>
          </w:tcPr>
          <w:p w14:paraId="7AFCBDD2" w14:textId="77777777" w:rsidR="00C50724" w:rsidRPr="007671BB" w:rsidRDefault="00C50724" w:rsidP="0006443A">
            <w:pPr>
              <w:jc w:val="center"/>
              <w:rPr>
                <w:rFonts w:ascii="Arial" w:hAnsi="Arial" w:cs="Arial"/>
                <w:b/>
              </w:rPr>
            </w:pPr>
          </w:p>
          <w:p w14:paraId="4D0B0DB6" w14:textId="77777777" w:rsidR="00C50724" w:rsidRPr="007671BB" w:rsidRDefault="00C50724" w:rsidP="0006443A">
            <w:pPr>
              <w:jc w:val="center"/>
              <w:rPr>
                <w:rFonts w:ascii="Arial" w:hAnsi="Arial" w:cs="Arial"/>
                <w:b/>
              </w:rPr>
            </w:pPr>
            <w:r w:rsidRPr="007671BB">
              <w:rPr>
                <w:rFonts w:ascii="Arial" w:hAnsi="Arial" w:cs="Arial"/>
                <w:b/>
              </w:rPr>
              <w:t>Prix du traitement / kg ou / litres</w:t>
            </w:r>
          </w:p>
        </w:tc>
      </w:tr>
      <w:tr w:rsidR="00C50724" w:rsidRPr="007671BB" w14:paraId="6D128F5A" w14:textId="77777777" w:rsidTr="0006443A">
        <w:trPr>
          <w:trHeight w:val="527"/>
          <w:jc w:val="center"/>
        </w:trPr>
        <w:tc>
          <w:tcPr>
            <w:tcW w:w="3261" w:type="dxa"/>
            <w:vAlign w:val="center"/>
          </w:tcPr>
          <w:p w14:paraId="45B38B8A" w14:textId="77777777" w:rsidR="00C50724" w:rsidRPr="007671BB" w:rsidRDefault="00C50724" w:rsidP="0006443A">
            <w:pPr>
              <w:rPr>
                <w:rFonts w:ascii="Arial" w:hAnsi="Arial" w:cs="Arial"/>
              </w:rPr>
            </w:pPr>
            <w:r w:rsidRPr="007671BB">
              <w:rPr>
                <w:rFonts w:ascii="Arial" w:hAnsi="Arial" w:cs="Arial"/>
              </w:rPr>
              <w:t>Gomme</w:t>
            </w:r>
          </w:p>
        </w:tc>
        <w:tc>
          <w:tcPr>
            <w:tcW w:w="4183" w:type="dxa"/>
            <w:vAlign w:val="center"/>
          </w:tcPr>
          <w:p w14:paraId="13FD076D" w14:textId="77777777" w:rsidR="00C50724" w:rsidRPr="007671BB" w:rsidRDefault="00C50724" w:rsidP="0006443A">
            <w:pPr>
              <w:jc w:val="right"/>
              <w:rPr>
                <w:rFonts w:ascii="Arial" w:hAnsi="Arial" w:cs="Arial"/>
              </w:rPr>
            </w:pPr>
            <w:r w:rsidRPr="007671BB">
              <w:rPr>
                <w:rFonts w:ascii="Arial" w:hAnsi="Arial" w:cs="Arial"/>
              </w:rPr>
              <w:t xml:space="preserve">                                                                                      €HT</w:t>
            </w:r>
          </w:p>
        </w:tc>
      </w:tr>
      <w:tr w:rsidR="00C50724" w:rsidRPr="007671BB" w14:paraId="1B1D1B25" w14:textId="77777777" w:rsidTr="0006443A">
        <w:trPr>
          <w:trHeight w:val="535"/>
          <w:jc w:val="center"/>
        </w:trPr>
        <w:tc>
          <w:tcPr>
            <w:tcW w:w="3261" w:type="dxa"/>
            <w:vAlign w:val="center"/>
          </w:tcPr>
          <w:p w14:paraId="7C1256B8" w14:textId="77777777" w:rsidR="00C50724" w:rsidRPr="007671BB" w:rsidRDefault="00C50724" w:rsidP="0006443A">
            <w:pPr>
              <w:rPr>
                <w:rFonts w:ascii="Arial" w:hAnsi="Arial" w:cs="Arial"/>
              </w:rPr>
            </w:pPr>
            <w:r w:rsidRPr="007671BB">
              <w:rPr>
                <w:rFonts w:ascii="Arial" w:hAnsi="Arial" w:cs="Arial"/>
              </w:rPr>
              <w:t>Révélateur- Fixateur</w:t>
            </w:r>
          </w:p>
        </w:tc>
        <w:tc>
          <w:tcPr>
            <w:tcW w:w="4183" w:type="dxa"/>
            <w:vAlign w:val="center"/>
          </w:tcPr>
          <w:p w14:paraId="6695C7C1" w14:textId="77777777" w:rsidR="00C50724" w:rsidRPr="007671BB" w:rsidRDefault="00C50724" w:rsidP="0006443A">
            <w:pPr>
              <w:jc w:val="right"/>
              <w:rPr>
                <w:rFonts w:ascii="Arial" w:hAnsi="Arial" w:cs="Arial"/>
              </w:rPr>
            </w:pPr>
            <w:r w:rsidRPr="007671BB">
              <w:rPr>
                <w:rFonts w:ascii="Arial" w:hAnsi="Arial" w:cs="Arial"/>
              </w:rPr>
              <w:t xml:space="preserve">                                                                                      €HT</w:t>
            </w:r>
          </w:p>
        </w:tc>
      </w:tr>
      <w:tr w:rsidR="00C50724" w:rsidRPr="007671BB" w14:paraId="3CA3CBF1" w14:textId="77777777" w:rsidTr="0006443A">
        <w:trPr>
          <w:trHeight w:val="535"/>
          <w:jc w:val="center"/>
        </w:trPr>
        <w:tc>
          <w:tcPr>
            <w:tcW w:w="3261" w:type="dxa"/>
            <w:vAlign w:val="center"/>
          </w:tcPr>
          <w:p w14:paraId="46A720B9" w14:textId="77777777" w:rsidR="00C50724" w:rsidRPr="007671BB" w:rsidRDefault="00C50724" w:rsidP="0006443A">
            <w:pPr>
              <w:rPr>
                <w:rFonts w:ascii="Arial" w:hAnsi="Arial" w:cs="Arial"/>
              </w:rPr>
            </w:pPr>
            <w:r w:rsidRPr="007671BB">
              <w:rPr>
                <w:rFonts w:ascii="Arial" w:hAnsi="Arial" w:cs="Arial"/>
              </w:rPr>
              <w:t>Produits chimiques détergents</w:t>
            </w:r>
          </w:p>
        </w:tc>
        <w:tc>
          <w:tcPr>
            <w:tcW w:w="4183" w:type="dxa"/>
            <w:vAlign w:val="center"/>
          </w:tcPr>
          <w:p w14:paraId="149F4196" w14:textId="77777777" w:rsidR="00C50724" w:rsidRPr="007671BB" w:rsidRDefault="00C50724" w:rsidP="0006443A">
            <w:pPr>
              <w:jc w:val="right"/>
              <w:rPr>
                <w:rFonts w:ascii="Arial" w:hAnsi="Arial" w:cs="Arial"/>
              </w:rPr>
            </w:pPr>
            <w:r w:rsidRPr="007671BB">
              <w:rPr>
                <w:rFonts w:ascii="Arial" w:hAnsi="Arial" w:cs="Arial"/>
              </w:rPr>
              <w:t xml:space="preserve">                                                                                      €HT</w:t>
            </w:r>
          </w:p>
        </w:tc>
      </w:tr>
      <w:tr w:rsidR="00C50724" w:rsidRPr="007671BB" w14:paraId="79E77AB4" w14:textId="77777777" w:rsidTr="0006443A">
        <w:trPr>
          <w:trHeight w:val="689"/>
          <w:jc w:val="center"/>
        </w:trPr>
        <w:tc>
          <w:tcPr>
            <w:tcW w:w="3261" w:type="dxa"/>
            <w:vAlign w:val="center"/>
          </w:tcPr>
          <w:p w14:paraId="72D3BC15" w14:textId="77777777" w:rsidR="00C50724" w:rsidRPr="007671BB" w:rsidRDefault="00C50724" w:rsidP="0006443A">
            <w:pPr>
              <w:rPr>
                <w:rFonts w:ascii="Arial" w:hAnsi="Arial" w:cs="Arial"/>
              </w:rPr>
            </w:pPr>
            <w:r w:rsidRPr="007671BB">
              <w:rPr>
                <w:rFonts w:ascii="Arial" w:hAnsi="Arial" w:cs="Arial"/>
              </w:rPr>
              <w:t>Solution de Mouillage vidange</w:t>
            </w:r>
          </w:p>
          <w:p w14:paraId="3FE3622C" w14:textId="77777777" w:rsidR="00C50724" w:rsidRPr="007671BB" w:rsidRDefault="00C50724" w:rsidP="0006443A">
            <w:pPr>
              <w:rPr>
                <w:rFonts w:ascii="Arial" w:hAnsi="Arial" w:cs="Arial"/>
              </w:rPr>
            </w:pPr>
            <w:proofErr w:type="gramStart"/>
            <w:r w:rsidRPr="007671BB">
              <w:rPr>
                <w:rFonts w:ascii="Arial" w:hAnsi="Arial" w:cs="Arial"/>
              </w:rPr>
              <w:t>de</w:t>
            </w:r>
            <w:proofErr w:type="gramEnd"/>
            <w:r w:rsidRPr="007671BB">
              <w:rPr>
                <w:rFonts w:ascii="Arial" w:hAnsi="Arial" w:cs="Arial"/>
              </w:rPr>
              <w:t xml:space="preserve"> </w:t>
            </w:r>
            <w:proofErr w:type="spellStart"/>
            <w:r w:rsidRPr="007671BB">
              <w:rPr>
                <w:rFonts w:ascii="Arial" w:hAnsi="Arial" w:cs="Arial"/>
              </w:rPr>
              <w:t>technotrans</w:t>
            </w:r>
            <w:proofErr w:type="spellEnd"/>
          </w:p>
        </w:tc>
        <w:tc>
          <w:tcPr>
            <w:tcW w:w="4183" w:type="dxa"/>
            <w:vAlign w:val="center"/>
          </w:tcPr>
          <w:p w14:paraId="113A053C" w14:textId="77777777" w:rsidR="00C50724" w:rsidRPr="007671BB" w:rsidRDefault="00C50724" w:rsidP="0006443A">
            <w:pPr>
              <w:jc w:val="right"/>
              <w:rPr>
                <w:rFonts w:ascii="Arial" w:hAnsi="Arial" w:cs="Arial"/>
              </w:rPr>
            </w:pPr>
            <w:r w:rsidRPr="007671BB">
              <w:rPr>
                <w:rFonts w:ascii="Arial" w:hAnsi="Arial" w:cs="Arial"/>
              </w:rPr>
              <w:t xml:space="preserve">                                                                                      €HT</w:t>
            </w:r>
          </w:p>
        </w:tc>
      </w:tr>
      <w:tr w:rsidR="00C50724" w:rsidRPr="007671BB" w14:paraId="7012B25B" w14:textId="77777777" w:rsidTr="0006443A">
        <w:trPr>
          <w:trHeight w:val="543"/>
          <w:jc w:val="center"/>
        </w:trPr>
        <w:tc>
          <w:tcPr>
            <w:tcW w:w="3261" w:type="dxa"/>
            <w:vAlign w:val="center"/>
          </w:tcPr>
          <w:p w14:paraId="405B362A" w14:textId="77777777" w:rsidR="00C50724" w:rsidRPr="007671BB" w:rsidRDefault="00C50724" w:rsidP="0006443A">
            <w:pPr>
              <w:rPr>
                <w:rFonts w:ascii="Arial" w:hAnsi="Arial" w:cs="Arial"/>
              </w:rPr>
            </w:pPr>
            <w:r w:rsidRPr="007671BB">
              <w:rPr>
                <w:rFonts w:ascii="Arial" w:hAnsi="Arial" w:cs="Arial"/>
              </w:rPr>
              <w:t>Huile de vidange</w:t>
            </w:r>
          </w:p>
        </w:tc>
        <w:tc>
          <w:tcPr>
            <w:tcW w:w="4183" w:type="dxa"/>
            <w:vAlign w:val="center"/>
          </w:tcPr>
          <w:p w14:paraId="0639BCF5" w14:textId="77777777" w:rsidR="00C50724" w:rsidRPr="007671BB" w:rsidRDefault="00C50724" w:rsidP="0006443A">
            <w:pPr>
              <w:jc w:val="right"/>
              <w:rPr>
                <w:rFonts w:ascii="Arial" w:hAnsi="Arial" w:cs="Arial"/>
              </w:rPr>
            </w:pPr>
            <w:r w:rsidRPr="007671BB">
              <w:rPr>
                <w:rFonts w:ascii="Arial" w:hAnsi="Arial" w:cs="Arial"/>
              </w:rPr>
              <w:t xml:space="preserve">                                                                                      €HT</w:t>
            </w:r>
          </w:p>
        </w:tc>
      </w:tr>
      <w:tr w:rsidR="00C50724" w:rsidRPr="007671BB" w14:paraId="1B1988B9" w14:textId="77777777" w:rsidTr="0006443A">
        <w:trPr>
          <w:trHeight w:val="702"/>
          <w:jc w:val="center"/>
        </w:trPr>
        <w:tc>
          <w:tcPr>
            <w:tcW w:w="3261" w:type="dxa"/>
            <w:vAlign w:val="center"/>
          </w:tcPr>
          <w:p w14:paraId="18514579" w14:textId="77777777" w:rsidR="00C50724" w:rsidRPr="007671BB" w:rsidRDefault="00C50724" w:rsidP="0006443A">
            <w:pPr>
              <w:rPr>
                <w:rFonts w:ascii="Arial" w:hAnsi="Arial" w:cs="Arial"/>
              </w:rPr>
            </w:pPr>
            <w:r w:rsidRPr="007671BB">
              <w:rPr>
                <w:rFonts w:ascii="Arial" w:hAnsi="Arial" w:cs="Arial"/>
              </w:rPr>
              <w:t>Peinture</w:t>
            </w:r>
          </w:p>
        </w:tc>
        <w:tc>
          <w:tcPr>
            <w:tcW w:w="4183" w:type="dxa"/>
            <w:vAlign w:val="center"/>
          </w:tcPr>
          <w:p w14:paraId="00E2E28A" w14:textId="77777777" w:rsidR="00C50724" w:rsidRPr="007671BB" w:rsidRDefault="00C50724" w:rsidP="0006443A">
            <w:pPr>
              <w:jc w:val="right"/>
              <w:rPr>
                <w:rFonts w:ascii="Arial" w:hAnsi="Arial" w:cs="Arial"/>
              </w:rPr>
            </w:pPr>
            <w:r w:rsidRPr="007671BB">
              <w:rPr>
                <w:rFonts w:ascii="Arial" w:hAnsi="Arial" w:cs="Arial"/>
              </w:rPr>
              <w:t>€HT</w:t>
            </w:r>
          </w:p>
        </w:tc>
      </w:tr>
      <w:tr w:rsidR="00C50724" w:rsidRPr="007671BB" w14:paraId="3AB6953E" w14:textId="77777777" w:rsidTr="0006443A">
        <w:trPr>
          <w:trHeight w:val="526"/>
          <w:jc w:val="center"/>
        </w:trPr>
        <w:tc>
          <w:tcPr>
            <w:tcW w:w="3261" w:type="dxa"/>
            <w:vAlign w:val="center"/>
          </w:tcPr>
          <w:p w14:paraId="3D9EEAB7" w14:textId="77777777" w:rsidR="00C50724" w:rsidRPr="007671BB" w:rsidRDefault="00C50724" w:rsidP="0006443A">
            <w:pPr>
              <w:rPr>
                <w:rFonts w:ascii="Arial" w:hAnsi="Arial" w:cs="Arial"/>
              </w:rPr>
            </w:pPr>
            <w:r w:rsidRPr="007671BB">
              <w:rPr>
                <w:rFonts w:ascii="Arial" w:hAnsi="Arial" w:cs="Arial"/>
              </w:rPr>
              <w:t>Batteries</w:t>
            </w:r>
          </w:p>
        </w:tc>
        <w:tc>
          <w:tcPr>
            <w:tcW w:w="4183" w:type="dxa"/>
            <w:vAlign w:val="center"/>
          </w:tcPr>
          <w:p w14:paraId="149F34BB" w14:textId="77777777" w:rsidR="00C50724" w:rsidRPr="007671BB" w:rsidRDefault="00C50724" w:rsidP="0006443A">
            <w:pPr>
              <w:jc w:val="right"/>
              <w:rPr>
                <w:rFonts w:ascii="Arial" w:hAnsi="Arial" w:cs="Arial"/>
              </w:rPr>
            </w:pPr>
            <w:r w:rsidRPr="007671BB">
              <w:rPr>
                <w:rFonts w:ascii="Arial" w:hAnsi="Arial" w:cs="Arial"/>
              </w:rPr>
              <w:t>€HT</w:t>
            </w:r>
          </w:p>
        </w:tc>
      </w:tr>
      <w:tr w:rsidR="00C50724" w:rsidRPr="007671BB" w14:paraId="68C5308C" w14:textId="77777777" w:rsidTr="0006443A">
        <w:trPr>
          <w:trHeight w:val="435"/>
          <w:jc w:val="center"/>
        </w:trPr>
        <w:tc>
          <w:tcPr>
            <w:tcW w:w="3261" w:type="dxa"/>
            <w:vAlign w:val="center"/>
          </w:tcPr>
          <w:p w14:paraId="098844EB" w14:textId="77777777" w:rsidR="00C50724" w:rsidRPr="007671BB" w:rsidRDefault="00C50724" w:rsidP="0006443A">
            <w:pPr>
              <w:rPr>
                <w:rFonts w:ascii="Arial" w:hAnsi="Arial" w:cs="Arial"/>
              </w:rPr>
            </w:pPr>
            <w:r w:rsidRPr="007671BB">
              <w:rPr>
                <w:rFonts w:ascii="Arial" w:hAnsi="Arial" w:cs="Arial"/>
              </w:rPr>
              <w:t xml:space="preserve">Déchets d’imprimerie (encres </w:t>
            </w:r>
            <w:proofErr w:type="gramStart"/>
            <w:r w:rsidRPr="007671BB">
              <w:rPr>
                <w:rFonts w:ascii="Arial" w:hAnsi="Arial" w:cs="Arial"/>
              </w:rPr>
              <w:t>chiffons,…</w:t>
            </w:r>
            <w:proofErr w:type="gramEnd"/>
            <w:r w:rsidRPr="007671BB">
              <w:rPr>
                <w:rFonts w:ascii="Arial" w:hAnsi="Arial" w:cs="Arial"/>
              </w:rPr>
              <w:t>)</w:t>
            </w:r>
          </w:p>
        </w:tc>
        <w:tc>
          <w:tcPr>
            <w:tcW w:w="4183" w:type="dxa"/>
            <w:vAlign w:val="center"/>
          </w:tcPr>
          <w:p w14:paraId="4BC8933C" w14:textId="77777777" w:rsidR="00C50724" w:rsidRPr="007671BB" w:rsidRDefault="00C50724" w:rsidP="0006443A">
            <w:pPr>
              <w:jc w:val="right"/>
              <w:rPr>
                <w:rFonts w:ascii="Arial" w:hAnsi="Arial" w:cs="Arial"/>
              </w:rPr>
            </w:pPr>
            <w:r w:rsidRPr="007671BB">
              <w:rPr>
                <w:rFonts w:ascii="Arial" w:hAnsi="Arial" w:cs="Arial"/>
              </w:rPr>
              <w:t>€HT</w:t>
            </w:r>
          </w:p>
        </w:tc>
      </w:tr>
      <w:tr w:rsidR="00C50724" w:rsidRPr="007671BB" w14:paraId="5344E6BD" w14:textId="77777777" w:rsidTr="0006443A">
        <w:trPr>
          <w:trHeight w:val="447"/>
          <w:jc w:val="center"/>
        </w:trPr>
        <w:tc>
          <w:tcPr>
            <w:tcW w:w="3261" w:type="dxa"/>
            <w:vAlign w:val="center"/>
          </w:tcPr>
          <w:p w14:paraId="6FE45D33" w14:textId="77777777" w:rsidR="00C50724" w:rsidRPr="007671BB" w:rsidRDefault="00C50724" w:rsidP="0006443A">
            <w:pPr>
              <w:rPr>
                <w:rFonts w:ascii="Arial" w:hAnsi="Arial" w:cs="Arial"/>
              </w:rPr>
            </w:pPr>
            <w:r w:rsidRPr="007671BB">
              <w:rPr>
                <w:rFonts w:ascii="Arial" w:hAnsi="Arial" w:cs="Arial"/>
              </w:rPr>
              <w:t>Aérosols</w:t>
            </w:r>
          </w:p>
        </w:tc>
        <w:tc>
          <w:tcPr>
            <w:tcW w:w="4183" w:type="dxa"/>
            <w:vAlign w:val="center"/>
          </w:tcPr>
          <w:p w14:paraId="26D84E69" w14:textId="77777777" w:rsidR="00C50724" w:rsidRPr="007671BB" w:rsidRDefault="00C50724" w:rsidP="0006443A">
            <w:pPr>
              <w:jc w:val="right"/>
              <w:rPr>
                <w:rFonts w:ascii="Arial" w:hAnsi="Arial" w:cs="Arial"/>
              </w:rPr>
            </w:pPr>
            <w:r w:rsidRPr="007671BB">
              <w:rPr>
                <w:rFonts w:ascii="Arial" w:hAnsi="Arial" w:cs="Arial"/>
              </w:rPr>
              <w:t xml:space="preserve">                                                                                      €HT</w:t>
            </w:r>
          </w:p>
        </w:tc>
      </w:tr>
      <w:tr w:rsidR="00C50724" w:rsidRPr="007671BB" w14:paraId="38B8C954" w14:textId="77777777" w:rsidTr="0006443A">
        <w:trPr>
          <w:trHeight w:val="525"/>
          <w:jc w:val="center"/>
        </w:trPr>
        <w:tc>
          <w:tcPr>
            <w:tcW w:w="3261" w:type="dxa"/>
            <w:vAlign w:val="center"/>
          </w:tcPr>
          <w:p w14:paraId="1554BD46" w14:textId="77777777" w:rsidR="00C50724" w:rsidRPr="007671BB" w:rsidRDefault="00C50724" w:rsidP="0006443A">
            <w:pPr>
              <w:rPr>
                <w:rFonts w:ascii="Arial" w:hAnsi="Arial" w:cs="Arial"/>
              </w:rPr>
            </w:pPr>
            <w:r w:rsidRPr="007671BB">
              <w:rPr>
                <w:rFonts w:ascii="Arial" w:hAnsi="Arial" w:cs="Arial"/>
              </w:rPr>
              <w:t>Piles</w:t>
            </w:r>
          </w:p>
        </w:tc>
        <w:tc>
          <w:tcPr>
            <w:tcW w:w="4183" w:type="dxa"/>
            <w:vAlign w:val="center"/>
          </w:tcPr>
          <w:p w14:paraId="6EEDED62" w14:textId="77777777" w:rsidR="00C50724" w:rsidRPr="007671BB" w:rsidRDefault="00C50724" w:rsidP="0006443A">
            <w:pPr>
              <w:jc w:val="right"/>
              <w:rPr>
                <w:rFonts w:ascii="Arial" w:hAnsi="Arial" w:cs="Arial"/>
              </w:rPr>
            </w:pPr>
            <w:r w:rsidRPr="007671BB">
              <w:rPr>
                <w:rFonts w:ascii="Arial" w:hAnsi="Arial" w:cs="Arial"/>
              </w:rPr>
              <w:t xml:space="preserve">                                                                                      €HT</w:t>
            </w:r>
          </w:p>
        </w:tc>
      </w:tr>
      <w:tr w:rsidR="00C50724" w:rsidRPr="007671BB" w14:paraId="6C171CD2" w14:textId="77777777" w:rsidTr="0006443A">
        <w:trPr>
          <w:trHeight w:val="525"/>
          <w:jc w:val="center"/>
        </w:trPr>
        <w:tc>
          <w:tcPr>
            <w:tcW w:w="3261" w:type="dxa"/>
            <w:vAlign w:val="center"/>
          </w:tcPr>
          <w:p w14:paraId="241077C1" w14:textId="77777777" w:rsidR="00C50724" w:rsidRPr="007671BB" w:rsidRDefault="00C50724" w:rsidP="0006443A">
            <w:pPr>
              <w:rPr>
                <w:rFonts w:ascii="Arial" w:hAnsi="Arial" w:cs="Arial"/>
              </w:rPr>
            </w:pPr>
            <w:r w:rsidRPr="007671BB">
              <w:rPr>
                <w:rFonts w:ascii="Arial" w:hAnsi="Arial" w:cs="Arial"/>
              </w:rPr>
              <w:t>Liquide de refroidissement</w:t>
            </w:r>
          </w:p>
        </w:tc>
        <w:tc>
          <w:tcPr>
            <w:tcW w:w="4183" w:type="dxa"/>
            <w:vAlign w:val="center"/>
          </w:tcPr>
          <w:p w14:paraId="26CEF198" w14:textId="77777777" w:rsidR="00C50724" w:rsidRPr="007671BB" w:rsidRDefault="00C50724" w:rsidP="0006443A">
            <w:pPr>
              <w:jc w:val="right"/>
              <w:rPr>
                <w:rFonts w:ascii="Arial" w:hAnsi="Arial" w:cs="Arial"/>
              </w:rPr>
            </w:pPr>
            <w:r w:rsidRPr="007671BB">
              <w:rPr>
                <w:rFonts w:ascii="Arial" w:hAnsi="Arial" w:cs="Arial"/>
              </w:rPr>
              <w:t>€HT</w:t>
            </w:r>
          </w:p>
        </w:tc>
      </w:tr>
      <w:tr w:rsidR="00C50724" w:rsidRPr="007671BB" w14:paraId="4269CB42" w14:textId="77777777" w:rsidTr="0006443A">
        <w:trPr>
          <w:trHeight w:val="525"/>
          <w:jc w:val="center"/>
        </w:trPr>
        <w:tc>
          <w:tcPr>
            <w:tcW w:w="3261" w:type="dxa"/>
            <w:vAlign w:val="center"/>
          </w:tcPr>
          <w:p w14:paraId="4DB9A4DE" w14:textId="77777777" w:rsidR="00C50724" w:rsidRPr="007671BB" w:rsidRDefault="00C50724" w:rsidP="0006443A">
            <w:pPr>
              <w:rPr>
                <w:rFonts w:ascii="Arial" w:hAnsi="Arial" w:cs="Arial"/>
              </w:rPr>
            </w:pPr>
            <w:r w:rsidRPr="007671BB">
              <w:rPr>
                <w:rFonts w:ascii="Arial" w:hAnsi="Arial" w:cs="Arial"/>
              </w:rPr>
              <w:t>Bidons vides souillés</w:t>
            </w:r>
          </w:p>
        </w:tc>
        <w:tc>
          <w:tcPr>
            <w:tcW w:w="4183" w:type="dxa"/>
            <w:vAlign w:val="center"/>
          </w:tcPr>
          <w:p w14:paraId="65F6A6CC" w14:textId="77777777" w:rsidR="00C50724" w:rsidRPr="007671BB" w:rsidRDefault="00C50724" w:rsidP="0006443A">
            <w:pPr>
              <w:jc w:val="right"/>
              <w:rPr>
                <w:rFonts w:ascii="Arial" w:hAnsi="Arial" w:cs="Arial"/>
              </w:rPr>
            </w:pPr>
            <w:r w:rsidRPr="007671BB">
              <w:rPr>
                <w:rFonts w:ascii="Arial" w:hAnsi="Arial" w:cs="Arial"/>
              </w:rPr>
              <w:t>€HT</w:t>
            </w:r>
          </w:p>
        </w:tc>
      </w:tr>
    </w:tbl>
    <w:p w14:paraId="3A0C5FF4" w14:textId="77777777" w:rsidR="00C50724" w:rsidRPr="007671BB" w:rsidRDefault="00C50724" w:rsidP="00C50724">
      <w:pPr>
        <w:pStyle w:val="Style4"/>
        <w:numPr>
          <w:ilvl w:val="0"/>
          <w:numId w:val="0"/>
        </w:numPr>
        <w:jc w:val="both"/>
        <w:rPr>
          <w:rFonts w:ascii="Arial" w:hAnsi="Arial" w:cs="Arial"/>
          <w:i/>
        </w:rPr>
      </w:pPr>
    </w:p>
    <w:p w14:paraId="27CCFBFF" w14:textId="77777777" w:rsidR="00C50724" w:rsidRPr="007671BB" w:rsidRDefault="00C50724" w:rsidP="00C50724">
      <w:pPr>
        <w:pStyle w:val="Style4"/>
        <w:numPr>
          <w:ilvl w:val="0"/>
          <w:numId w:val="0"/>
        </w:numPr>
        <w:jc w:val="both"/>
        <w:rPr>
          <w:rFonts w:ascii="Arial" w:hAnsi="Arial" w:cs="Arial"/>
          <w:i/>
        </w:rPr>
      </w:pPr>
    </w:p>
    <w:tbl>
      <w:tblPr>
        <w:tblpPr w:leftFromText="141" w:rightFromText="141" w:vertAnchor="page" w:horzAnchor="page" w:tblpX="1961" w:tblpY="981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5647"/>
      </w:tblGrid>
      <w:tr w:rsidR="00C50724" w:rsidRPr="007671BB" w14:paraId="50C3A6FD" w14:textId="77777777" w:rsidTr="00C50724">
        <w:trPr>
          <w:cantSplit/>
        </w:trPr>
        <w:tc>
          <w:tcPr>
            <w:tcW w:w="4465" w:type="dxa"/>
          </w:tcPr>
          <w:p w14:paraId="529D0A63" w14:textId="77777777" w:rsidR="00C50724" w:rsidRPr="007671BB" w:rsidRDefault="00C50724" w:rsidP="00C50724">
            <w:pPr>
              <w:pStyle w:val="Corpsdetexte"/>
              <w:keepNext/>
              <w:tabs>
                <w:tab w:val="left" w:pos="2835"/>
              </w:tabs>
              <w:spacing w:after="0"/>
              <w:rPr>
                <w:rFonts w:ascii="Arial" w:hAnsi="Arial" w:cs="Arial"/>
              </w:rPr>
            </w:pPr>
            <w:r w:rsidRPr="007671BB">
              <w:rPr>
                <w:rFonts w:ascii="Arial" w:hAnsi="Arial" w:cs="Arial"/>
              </w:rPr>
              <w:t>NOM DE LA SOCIETE :</w:t>
            </w:r>
          </w:p>
          <w:p w14:paraId="6DA45506" w14:textId="77777777" w:rsidR="00C50724" w:rsidRPr="007671BB" w:rsidRDefault="00C50724" w:rsidP="00C50724">
            <w:pPr>
              <w:keepNext/>
              <w:tabs>
                <w:tab w:val="left" w:pos="2835"/>
              </w:tabs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5647" w:type="dxa"/>
            <w:hideMark/>
          </w:tcPr>
          <w:p w14:paraId="545EB7F2" w14:textId="77777777" w:rsidR="00C50724" w:rsidRPr="007671BB" w:rsidRDefault="00C50724" w:rsidP="00C50724">
            <w:pPr>
              <w:keepNext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671BB">
              <w:rPr>
                <w:rFonts w:ascii="Arial" w:hAnsi="Arial" w:cs="Arial"/>
                <w:b/>
              </w:rPr>
              <w:t>SIGNATURE DE LA PERSONNE HABILITEE</w:t>
            </w:r>
          </w:p>
        </w:tc>
      </w:tr>
      <w:tr w:rsidR="00C50724" w:rsidRPr="007671BB" w14:paraId="44F82DCB" w14:textId="77777777" w:rsidTr="00C50724">
        <w:trPr>
          <w:cantSplit/>
        </w:trPr>
        <w:tc>
          <w:tcPr>
            <w:tcW w:w="4465" w:type="dxa"/>
          </w:tcPr>
          <w:p w14:paraId="7CEA1D36" w14:textId="77777777" w:rsidR="00C50724" w:rsidRPr="007671BB" w:rsidRDefault="00C50724" w:rsidP="00C50724">
            <w:pPr>
              <w:tabs>
                <w:tab w:val="left" w:pos="2835"/>
              </w:tabs>
              <w:rPr>
                <w:rFonts w:ascii="Arial" w:hAnsi="Arial" w:cs="Arial"/>
                <w:b/>
              </w:rPr>
            </w:pPr>
            <w:r w:rsidRPr="007671BB">
              <w:rPr>
                <w:rFonts w:ascii="Arial" w:hAnsi="Arial" w:cs="Arial"/>
                <w:b/>
              </w:rPr>
              <w:t>CACHET COMMERCIAL</w:t>
            </w:r>
          </w:p>
          <w:p w14:paraId="3C6F90A3" w14:textId="77777777" w:rsidR="00C50724" w:rsidRPr="007671BB" w:rsidRDefault="00C50724" w:rsidP="00C50724">
            <w:pPr>
              <w:tabs>
                <w:tab w:val="left" w:pos="2835"/>
              </w:tabs>
              <w:rPr>
                <w:rFonts w:ascii="Arial" w:hAnsi="Arial" w:cs="Arial"/>
                <w:b/>
              </w:rPr>
            </w:pPr>
          </w:p>
          <w:p w14:paraId="1F0C85F9" w14:textId="77777777" w:rsidR="00C50724" w:rsidRPr="007671BB" w:rsidRDefault="00C50724" w:rsidP="00C50724">
            <w:pPr>
              <w:tabs>
                <w:tab w:val="left" w:pos="3600"/>
              </w:tabs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5647" w:type="dxa"/>
            <w:hideMark/>
          </w:tcPr>
          <w:p w14:paraId="3E7C633F" w14:textId="77777777" w:rsidR="00C50724" w:rsidRPr="007671BB" w:rsidRDefault="00C50724" w:rsidP="00C50724">
            <w:pPr>
              <w:tabs>
                <w:tab w:val="left" w:pos="2835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671BB">
              <w:rPr>
                <w:rFonts w:ascii="Arial" w:hAnsi="Arial" w:cs="Arial"/>
                <w:b/>
              </w:rPr>
              <w:t>QUALITE DU SIGNATAIRE</w:t>
            </w:r>
          </w:p>
        </w:tc>
      </w:tr>
    </w:tbl>
    <w:p w14:paraId="7DEC37FB" w14:textId="77777777" w:rsidR="00C50724" w:rsidRPr="007671BB" w:rsidRDefault="00C50724" w:rsidP="00C50724">
      <w:pPr>
        <w:pStyle w:val="Style4"/>
        <w:numPr>
          <w:ilvl w:val="0"/>
          <w:numId w:val="0"/>
        </w:numPr>
        <w:jc w:val="both"/>
        <w:rPr>
          <w:rFonts w:ascii="Arial" w:hAnsi="Arial" w:cs="Arial"/>
          <w:i/>
        </w:rPr>
      </w:pPr>
    </w:p>
    <w:p w14:paraId="48802665" w14:textId="77777777" w:rsidR="00C50724" w:rsidRPr="007671BB" w:rsidRDefault="00C50724">
      <w:pPr>
        <w:rPr>
          <w:rFonts w:ascii="Arial" w:hAnsi="Arial" w:cs="Arial"/>
        </w:rPr>
      </w:pPr>
    </w:p>
    <w:sectPr w:rsidR="00C50724" w:rsidRPr="007671BB" w:rsidSect="00F644BC">
      <w:footerReference w:type="default" r:id="rId9"/>
      <w:pgSz w:w="16838" w:h="11906" w:orient="landscape"/>
      <w:pgMar w:top="56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9C3CD" w14:textId="77777777" w:rsidR="00C50724" w:rsidRDefault="00C50724" w:rsidP="00C50724">
      <w:pPr>
        <w:spacing w:after="0" w:line="240" w:lineRule="auto"/>
      </w:pPr>
      <w:r>
        <w:separator/>
      </w:r>
    </w:p>
  </w:endnote>
  <w:endnote w:type="continuationSeparator" w:id="0">
    <w:p w14:paraId="6CACB760" w14:textId="77777777" w:rsidR="00C50724" w:rsidRDefault="00C50724" w:rsidP="00C50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79D93" w14:textId="3E683552" w:rsidR="00C50724" w:rsidRPr="001A0A17" w:rsidRDefault="00C50724" w:rsidP="00C50724">
    <w:pPr>
      <w:tabs>
        <w:tab w:val="left" w:pos="0"/>
        <w:tab w:val="center" w:pos="4536"/>
        <w:tab w:val="right" w:pos="9072"/>
        <w:tab w:val="left" w:pos="9204"/>
        <w:tab w:val="left" w:pos="9912"/>
      </w:tabs>
      <w:suppressAutoHyphens/>
      <w:jc w:val="both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AOO</w:t>
    </w:r>
    <w:r w:rsidRPr="00773391">
      <w:rPr>
        <w:rFonts w:ascii="Arial" w:hAnsi="Arial" w:cs="Arial"/>
        <w:i/>
        <w:sz w:val="16"/>
        <w:szCs w:val="16"/>
      </w:rPr>
      <w:t xml:space="preserve"> relatif à la </w:t>
    </w:r>
    <w:r>
      <w:rPr>
        <w:rFonts w:ascii="Arial" w:hAnsi="Arial" w:cs="Arial"/>
        <w:i/>
        <w:sz w:val="16"/>
        <w:szCs w:val="16"/>
      </w:rPr>
      <w:t>c</w:t>
    </w:r>
    <w:r w:rsidRPr="00773391">
      <w:rPr>
        <w:rFonts w:ascii="Arial" w:hAnsi="Arial" w:cs="Arial"/>
        <w:i/>
        <w:sz w:val="16"/>
        <w:szCs w:val="16"/>
      </w:rPr>
      <w:t>ollecte, traitement et valorisation des déchets de l’</w:t>
    </w:r>
    <w:r>
      <w:rPr>
        <w:rFonts w:ascii="Arial" w:hAnsi="Arial" w:cs="Arial"/>
        <w:i/>
        <w:sz w:val="16"/>
        <w:szCs w:val="16"/>
      </w:rPr>
      <w:t>IGN</w:t>
    </w:r>
    <w:r w:rsidRPr="00773391">
      <w:rPr>
        <w:rFonts w:ascii="Arial" w:hAnsi="Arial" w:cs="Arial"/>
        <w:i/>
        <w:sz w:val="16"/>
        <w:szCs w:val="16"/>
      </w:rPr>
      <w:t xml:space="preserve"> </w:t>
    </w:r>
    <w:r>
      <w:rPr>
        <w:rFonts w:ascii="Arial" w:hAnsi="Arial" w:cs="Arial"/>
        <w:i/>
        <w:sz w:val="16"/>
        <w:szCs w:val="16"/>
      </w:rPr>
      <w:t xml:space="preserve">sur les sites IGN de Saint-Mandé (94) – Annexe financière à l’acte d’engagement – Lot 1                                    . Page </w:t>
    </w:r>
    <w:r w:rsidRPr="0075268A">
      <w:rPr>
        <w:rFonts w:ascii="Arial" w:hAnsi="Arial" w:cs="Arial"/>
        <w:i/>
        <w:sz w:val="16"/>
        <w:szCs w:val="16"/>
      </w:rPr>
      <w:fldChar w:fldCharType="begin"/>
    </w:r>
    <w:r w:rsidRPr="0075268A">
      <w:rPr>
        <w:rFonts w:ascii="Arial" w:hAnsi="Arial" w:cs="Arial"/>
        <w:i/>
        <w:sz w:val="16"/>
        <w:szCs w:val="16"/>
      </w:rPr>
      <w:instrText>PAGE   \* MERGEFORMAT</w:instrText>
    </w:r>
    <w:r w:rsidRPr="0075268A">
      <w:rPr>
        <w:rFonts w:ascii="Arial" w:hAnsi="Arial" w:cs="Arial"/>
        <w:i/>
        <w:sz w:val="16"/>
        <w:szCs w:val="16"/>
      </w:rPr>
      <w:fldChar w:fldCharType="separate"/>
    </w:r>
    <w:r>
      <w:rPr>
        <w:rFonts w:ascii="Arial" w:hAnsi="Arial" w:cs="Arial"/>
        <w:i/>
        <w:sz w:val="16"/>
        <w:szCs w:val="16"/>
      </w:rPr>
      <w:t>1</w:t>
    </w:r>
    <w:r w:rsidRPr="0075268A">
      <w:rPr>
        <w:rFonts w:ascii="Arial" w:hAnsi="Arial" w:cs="Arial"/>
        <w:i/>
        <w:sz w:val="16"/>
        <w:szCs w:val="16"/>
      </w:rPr>
      <w:fldChar w:fldCharType="end"/>
    </w:r>
    <w:r>
      <w:rPr>
        <w:rFonts w:ascii="Arial" w:hAnsi="Arial" w:cs="Arial"/>
        <w:i/>
        <w:sz w:val="16"/>
        <w:szCs w:val="16"/>
      </w:rPr>
      <w:t>\2</w:t>
    </w:r>
  </w:p>
  <w:p w14:paraId="35DA6DA6" w14:textId="4CDFBD26" w:rsidR="00C50724" w:rsidRDefault="00C50724">
    <w:pPr>
      <w:pStyle w:val="Pieddepage"/>
    </w:pPr>
  </w:p>
  <w:p w14:paraId="7CF84759" w14:textId="77777777" w:rsidR="00C50724" w:rsidRDefault="00C5072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1F752" w14:textId="77777777" w:rsidR="00C50724" w:rsidRDefault="00C50724" w:rsidP="00C50724">
      <w:pPr>
        <w:spacing w:after="0" w:line="240" w:lineRule="auto"/>
      </w:pPr>
      <w:r>
        <w:separator/>
      </w:r>
    </w:p>
  </w:footnote>
  <w:footnote w:type="continuationSeparator" w:id="0">
    <w:p w14:paraId="45EE9E63" w14:textId="77777777" w:rsidR="00C50724" w:rsidRDefault="00C50724" w:rsidP="00C507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03E5F"/>
    <w:multiLevelType w:val="hybridMultilevel"/>
    <w:tmpl w:val="0696024C"/>
    <w:lvl w:ilvl="0" w:tplc="73B8F4D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39254BE">
      <w:start w:val="1"/>
      <w:numFmt w:val="bullet"/>
      <w:pStyle w:val="Style4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3B8F4D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724"/>
    <w:rsid w:val="007671BB"/>
    <w:rsid w:val="00C50724"/>
    <w:rsid w:val="00F6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FC024C4"/>
  <w15:chartTrackingRefBased/>
  <w15:docId w15:val="{3548475E-59FD-47AF-AB7B-5A27B2FA4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4">
    <w:name w:val="Style4"/>
    <w:basedOn w:val="Normal"/>
    <w:rsid w:val="00C50724"/>
    <w:pPr>
      <w:numPr>
        <w:ilvl w:val="1"/>
        <w:numId w:val="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C5072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5072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50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0724"/>
  </w:style>
  <w:style w:type="paragraph" w:styleId="Pieddepage">
    <w:name w:val="footer"/>
    <w:basedOn w:val="Normal"/>
    <w:link w:val="PieddepageCar"/>
    <w:uiPriority w:val="99"/>
    <w:unhideWhenUsed/>
    <w:rsid w:val="00C507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0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6A927.689DA97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245</Words>
  <Characters>1348</Characters>
  <Application>Microsoft Office Word</Application>
  <DocSecurity>0</DocSecurity>
  <Lines>11</Lines>
  <Paragraphs>3</Paragraphs>
  <ScaleCrop>false</ScaleCrop>
  <Company>IGN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Provot</dc:creator>
  <cp:keywords/>
  <dc:description/>
  <cp:lastModifiedBy>Marie Pergnier</cp:lastModifiedBy>
  <cp:revision>3</cp:revision>
  <dcterms:created xsi:type="dcterms:W3CDTF">2025-05-12T09:25:00Z</dcterms:created>
  <dcterms:modified xsi:type="dcterms:W3CDTF">2025-05-13T07:07:00Z</dcterms:modified>
</cp:coreProperties>
</file>