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552" w:rsidRDefault="005B3552">
      <w:pPr>
        <w:sectPr w:rsidR="005B3552">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rsidTr="00720CF6">
        <w:tc>
          <w:tcPr>
            <w:tcW w:w="9143" w:type="dxa"/>
            <w:shd w:val="solid" w:color="66CCFF" w:fill="auto"/>
          </w:tcPr>
          <w:p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rsidR="00C8136E" w:rsidRPr="001C7D87" w:rsidRDefault="00C8136E" w:rsidP="001C7D87">
      <w:pPr>
        <w:jc w:val="both"/>
        <w:rPr>
          <w:rFonts w:ascii="Arial" w:hAnsi="Arial" w:cs="Arial"/>
        </w:rPr>
      </w:pPr>
    </w:p>
    <w:p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rsidR="006A4AC4" w:rsidRDefault="006A4AC4" w:rsidP="006142D9">
      <w:pPr>
        <w:jc w:val="both"/>
        <w:rPr>
          <w:b/>
          <w:i/>
          <w:sz w:val="18"/>
          <w:szCs w:val="18"/>
        </w:rPr>
      </w:pPr>
    </w:p>
    <w:p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4"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5"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7"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8"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19"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20"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21"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22"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23"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rsidR="00457659" w:rsidRPr="001C7D87" w:rsidRDefault="00457659" w:rsidP="001C7D87">
      <w:pPr>
        <w:jc w:val="both"/>
        <w:rPr>
          <w:rFonts w:ascii="Arial" w:hAnsi="Arial" w:cs="Arial"/>
          <w:i/>
          <w:sz w:val="18"/>
          <w:szCs w:val="18"/>
        </w:rPr>
      </w:pPr>
    </w:p>
    <w:p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20CF6">
        <w:tc>
          <w:tcPr>
            <w:tcW w:w="10277" w:type="dxa"/>
            <w:shd w:val="solid" w:color="66CCFF" w:fill="auto"/>
          </w:tcPr>
          <w:p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rsidR="00A76E1C" w:rsidRPr="001C7D87" w:rsidRDefault="00A76E1C" w:rsidP="001C7D87">
      <w:pPr>
        <w:jc w:val="both"/>
        <w:rPr>
          <w:rFonts w:ascii="Arial" w:hAnsi="Arial" w:cs="Arial"/>
        </w:rPr>
      </w:pPr>
    </w:p>
    <w:p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rsidR="00A6564D" w:rsidRPr="001C7D87" w:rsidRDefault="00A6564D" w:rsidP="001C7D87">
      <w:pPr>
        <w:jc w:val="both"/>
        <w:rPr>
          <w:rFonts w:ascii="Arial" w:hAnsi="Arial" w:cs="Arial"/>
          <w:iCs/>
        </w:rPr>
      </w:pPr>
    </w:p>
    <w:p w:rsidR="005B635B" w:rsidRPr="005B635B" w:rsidRDefault="005B635B" w:rsidP="005B635B">
      <w:pPr>
        <w:tabs>
          <w:tab w:val="center" w:pos="4536"/>
          <w:tab w:val="right" w:pos="9072"/>
        </w:tabs>
        <w:suppressAutoHyphens/>
        <w:rPr>
          <w:rFonts w:ascii="Arial" w:hAnsi="Arial" w:cs="Arial"/>
          <w:b/>
          <w:lang w:eastAsia="zh-CN"/>
        </w:rPr>
      </w:pPr>
      <w:r w:rsidRPr="005B635B">
        <w:rPr>
          <w:rFonts w:ascii="Arial" w:hAnsi="Arial" w:cs="Arial"/>
          <w:b/>
          <w:lang w:eastAsia="zh-CN"/>
        </w:rPr>
        <w:t>CNRS Délégation Occitanie Est</w:t>
      </w:r>
    </w:p>
    <w:p w:rsidR="005B635B" w:rsidRPr="005B635B" w:rsidRDefault="005B635B" w:rsidP="005B635B">
      <w:pPr>
        <w:tabs>
          <w:tab w:val="center" w:pos="4536"/>
          <w:tab w:val="right" w:pos="9072"/>
        </w:tabs>
        <w:suppressAutoHyphens/>
        <w:rPr>
          <w:rFonts w:ascii="Arial" w:hAnsi="Arial" w:cs="Arial"/>
          <w:lang w:eastAsia="zh-CN"/>
        </w:rPr>
      </w:pPr>
      <w:r w:rsidRPr="005B635B">
        <w:rPr>
          <w:rFonts w:ascii="Arial" w:hAnsi="Arial" w:cs="Arial"/>
          <w:lang w:eastAsia="zh-CN"/>
        </w:rPr>
        <w:t>Adresse : 1919 Route de Mende</w:t>
      </w:r>
    </w:p>
    <w:p w:rsidR="005B635B" w:rsidRPr="005B635B" w:rsidRDefault="005B635B" w:rsidP="005B635B">
      <w:pPr>
        <w:tabs>
          <w:tab w:val="center" w:pos="4536"/>
          <w:tab w:val="right" w:pos="9072"/>
        </w:tabs>
        <w:suppressAutoHyphens/>
        <w:rPr>
          <w:rFonts w:ascii="Arial" w:hAnsi="Arial" w:cs="Arial"/>
          <w:lang w:eastAsia="zh-CN"/>
        </w:rPr>
      </w:pPr>
      <w:r w:rsidRPr="005B635B">
        <w:rPr>
          <w:rFonts w:ascii="Arial" w:hAnsi="Arial" w:cs="Arial"/>
          <w:lang w:eastAsia="zh-CN"/>
        </w:rPr>
        <w:t>34293 Montpellier cedex 5</w:t>
      </w:r>
    </w:p>
    <w:p w:rsidR="005B635B" w:rsidRPr="005B635B" w:rsidRDefault="005B635B" w:rsidP="005B635B">
      <w:pPr>
        <w:tabs>
          <w:tab w:val="center" w:pos="4536"/>
          <w:tab w:val="right" w:pos="9072"/>
        </w:tabs>
        <w:suppressAutoHyphens/>
        <w:rPr>
          <w:rFonts w:ascii="Arial" w:hAnsi="Arial" w:cs="Arial"/>
          <w:lang w:eastAsia="zh-CN"/>
        </w:rPr>
      </w:pPr>
      <w:r w:rsidRPr="005B635B">
        <w:rPr>
          <w:rFonts w:ascii="Arial" w:hAnsi="Arial" w:cs="Arial"/>
          <w:lang w:eastAsia="zh-CN"/>
        </w:rPr>
        <w:t xml:space="preserve">Courriel : </w:t>
      </w:r>
      <w:hyperlink r:id="rId24" w:history="1">
        <w:r w:rsidRPr="005B635B">
          <w:rPr>
            <w:rFonts w:ascii="Arial" w:hAnsi="Arial" w:cs="Arial"/>
            <w:color w:val="0000FF"/>
            <w:u w:val="single"/>
            <w:lang w:eastAsia="zh-CN"/>
          </w:rPr>
          <w:t>achatsdr13@dr13.cnrs.fr</w:t>
        </w:r>
      </w:hyperlink>
      <w:r w:rsidRPr="005B635B">
        <w:rPr>
          <w:rFonts w:ascii="Arial" w:hAnsi="Arial" w:cs="Arial"/>
          <w:lang w:eastAsia="zh-CN"/>
        </w:rPr>
        <w:t xml:space="preserve"> </w:t>
      </w:r>
    </w:p>
    <w:p w:rsidR="005B635B" w:rsidRPr="005B635B" w:rsidRDefault="005B635B" w:rsidP="005B635B">
      <w:pPr>
        <w:tabs>
          <w:tab w:val="center" w:pos="4536"/>
          <w:tab w:val="right" w:pos="9072"/>
        </w:tabs>
        <w:suppressAutoHyphens/>
        <w:rPr>
          <w:rFonts w:ascii="Arial" w:hAnsi="Arial" w:cs="Arial"/>
          <w:lang w:eastAsia="zh-CN"/>
        </w:rPr>
      </w:pPr>
      <w:r w:rsidRPr="005B635B">
        <w:rPr>
          <w:rFonts w:ascii="Arial" w:hAnsi="Arial" w:cs="Arial"/>
          <w:lang w:eastAsia="zh-CN"/>
        </w:rPr>
        <w:t xml:space="preserve">Site internet : </w:t>
      </w:r>
      <w:hyperlink r:id="rId25" w:history="1">
        <w:r w:rsidRPr="005B635B">
          <w:rPr>
            <w:rFonts w:ascii="Arial" w:hAnsi="Arial" w:cs="Arial"/>
            <w:color w:val="0000FF"/>
            <w:u w:val="single"/>
            <w:lang w:eastAsia="zh-CN"/>
          </w:rPr>
          <w:t>https://www.occitanie-est.cnrs.fr/</w:t>
        </w:r>
      </w:hyperlink>
      <w:r w:rsidRPr="005B635B">
        <w:rPr>
          <w:rFonts w:ascii="Arial" w:hAnsi="Arial" w:cs="Arial"/>
          <w:lang w:eastAsia="zh-CN"/>
        </w:rPr>
        <w:t xml:space="preserve"> </w:t>
      </w:r>
    </w:p>
    <w:p w:rsidR="00FD53D2" w:rsidRPr="001C7D87" w:rsidRDefault="005B635B" w:rsidP="001C7D87">
      <w:pPr>
        <w:jc w:val="both"/>
        <w:rPr>
          <w:rFonts w:ascii="Arial" w:hAnsi="Arial" w:cs="Arial"/>
        </w:rPr>
      </w:pPr>
      <w:r w:rsidRPr="005B635B">
        <w:rPr>
          <w:rFonts w:ascii="Arial" w:hAnsi="Arial" w:cs="Arial"/>
          <w:lang w:eastAsia="zh-CN"/>
        </w:rPr>
        <w:t xml:space="preserve">Profil d’acheteur : </w:t>
      </w:r>
      <w:hyperlink r:id="rId26" w:history="1">
        <w:r w:rsidRPr="005B635B">
          <w:rPr>
            <w:rFonts w:ascii="Arial" w:hAnsi="Arial" w:cs="Arial"/>
            <w:color w:val="0000FF"/>
            <w:u w:val="single"/>
            <w:lang w:eastAsia="zh-CN"/>
          </w:rPr>
          <w:t>http://www.marches-publics.gouv.fr</w:t>
        </w:r>
      </w:hyperlink>
      <w:r w:rsidRPr="005B635B">
        <w:rPr>
          <w:rFonts w:ascii="Arial" w:hAnsi="Arial" w:cs="Arial"/>
          <w:lang w:eastAsia="zh-CN"/>
        </w:rPr>
        <w:t xml:space="preserve"> </w:t>
      </w:r>
    </w:p>
    <w:p w:rsidR="00A6564D" w:rsidRPr="001C7D87" w:rsidRDefault="00A6564D" w:rsidP="001C7D87">
      <w:pPr>
        <w:jc w:val="both"/>
        <w:rPr>
          <w:rFonts w:ascii="Arial" w:hAnsi="Arial" w:cs="Arial"/>
        </w:rPr>
      </w:pPr>
    </w:p>
    <w:p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27"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8"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rsidR="00E9242B" w:rsidRPr="001C7D87" w:rsidRDefault="00E9242B" w:rsidP="001C7D87">
      <w:pPr>
        <w:jc w:val="both"/>
        <w:rPr>
          <w:rFonts w:ascii="Arial" w:hAnsi="Arial" w:cs="Arial"/>
          <w:sz w:val="18"/>
          <w:szCs w:val="18"/>
        </w:rPr>
      </w:pPr>
    </w:p>
    <w:p w:rsidR="005B635B" w:rsidRDefault="005B635B" w:rsidP="005B635B">
      <w:pPr>
        <w:jc w:val="both"/>
        <w:rPr>
          <w:rFonts w:ascii="Arial" w:hAnsi="Arial" w:cs="Arial"/>
          <w:b/>
        </w:rPr>
      </w:pPr>
      <w:r w:rsidRPr="00205FA5">
        <w:rPr>
          <w:rFonts w:ascii="Arial" w:hAnsi="Arial" w:cs="Arial"/>
          <w:b/>
        </w:rPr>
        <w:t>CNRS Délégation Occitanie Est</w:t>
      </w:r>
    </w:p>
    <w:p w:rsidR="005B635B" w:rsidRPr="00A97CC8" w:rsidRDefault="005B635B" w:rsidP="005B635B">
      <w:pPr>
        <w:jc w:val="both"/>
        <w:rPr>
          <w:rFonts w:ascii="Arial" w:hAnsi="Arial" w:cs="Arial"/>
          <w:b/>
        </w:rPr>
      </w:pPr>
      <w:r w:rsidRPr="00A45A4A">
        <w:rPr>
          <w:rFonts w:ascii="Arial" w:hAnsi="Arial" w:cs="Arial"/>
          <w:b/>
        </w:rPr>
        <w:t>Monsieur le Délégué Régional</w:t>
      </w:r>
    </w:p>
    <w:p w:rsidR="005B635B" w:rsidRDefault="005B635B" w:rsidP="005B635B">
      <w:pPr>
        <w:jc w:val="both"/>
        <w:rPr>
          <w:rFonts w:ascii="Arial" w:hAnsi="Arial" w:cs="Arial"/>
        </w:rPr>
      </w:pPr>
      <w:r>
        <w:rPr>
          <w:rFonts w:ascii="Arial" w:hAnsi="Arial" w:cs="Arial"/>
        </w:rPr>
        <w:t>A l’attention du pôle a</w:t>
      </w:r>
      <w:r w:rsidRPr="00205FA5">
        <w:rPr>
          <w:rFonts w:ascii="Arial" w:hAnsi="Arial" w:cs="Arial"/>
        </w:rPr>
        <w:t>chats</w:t>
      </w:r>
    </w:p>
    <w:p w:rsidR="005B635B" w:rsidRDefault="005B635B" w:rsidP="005B635B">
      <w:pPr>
        <w:jc w:val="both"/>
        <w:rPr>
          <w:rFonts w:ascii="Arial" w:hAnsi="Arial" w:cs="Arial"/>
        </w:rPr>
      </w:pPr>
      <w:r>
        <w:rPr>
          <w:rFonts w:ascii="Arial" w:hAnsi="Arial" w:cs="Arial"/>
        </w:rPr>
        <w:t xml:space="preserve">Adresse : </w:t>
      </w:r>
      <w:r w:rsidRPr="00205FA5">
        <w:rPr>
          <w:rFonts w:ascii="Arial" w:hAnsi="Arial" w:cs="Arial"/>
        </w:rPr>
        <w:t xml:space="preserve">1919 </w:t>
      </w:r>
      <w:r>
        <w:rPr>
          <w:rFonts w:ascii="Arial" w:hAnsi="Arial" w:cs="Arial"/>
        </w:rPr>
        <w:t>route de Mende</w:t>
      </w:r>
    </w:p>
    <w:p w:rsidR="005B635B" w:rsidRDefault="005B635B" w:rsidP="005B635B">
      <w:pPr>
        <w:jc w:val="both"/>
        <w:rPr>
          <w:rFonts w:ascii="Arial" w:hAnsi="Arial" w:cs="Arial"/>
        </w:rPr>
      </w:pPr>
      <w:r w:rsidRPr="00205FA5">
        <w:rPr>
          <w:rFonts w:ascii="Arial" w:hAnsi="Arial" w:cs="Arial"/>
        </w:rPr>
        <w:t>34293 Montpellier cedex 5</w:t>
      </w:r>
    </w:p>
    <w:p w:rsidR="005B635B" w:rsidRDefault="005B635B" w:rsidP="005B635B">
      <w:pPr>
        <w:jc w:val="both"/>
        <w:rPr>
          <w:rFonts w:ascii="Arial" w:hAnsi="Arial" w:cs="Arial"/>
        </w:rPr>
      </w:pPr>
      <w:r>
        <w:rPr>
          <w:rFonts w:ascii="Arial" w:hAnsi="Arial" w:cs="Arial"/>
        </w:rPr>
        <w:t xml:space="preserve">Courriel : </w:t>
      </w:r>
      <w:hyperlink r:id="rId29" w:history="1">
        <w:r w:rsidRPr="00631151">
          <w:rPr>
            <w:rStyle w:val="Lienhypertexte"/>
            <w:rFonts w:ascii="Arial" w:hAnsi="Arial" w:cs="Arial"/>
          </w:rPr>
          <w:t>achatsdr13@dr13.cnrs.fr</w:t>
        </w:r>
      </w:hyperlink>
      <w:r>
        <w:rPr>
          <w:rFonts w:ascii="Arial" w:hAnsi="Arial" w:cs="Arial"/>
        </w:rPr>
        <w:t xml:space="preserve"> </w:t>
      </w:r>
    </w:p>
    <w:p w:rsidR="00B55890" w:rsidRDefault="00B55890" w:rsidP="001C7D87">
      <w:pPr>
        <w:jc w:val="both"/>
        <w:rPr>
          <w:rFonts w:ascii="Arial" w:hAnsi="Arial" w:cs="Arial"/>
        </w:rPr>
      </w:pPr>
    </w:p>
    <w:p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A6564D">
        <w:tc>
          <w:tcPr>
            <w:tcW w:w="10277" w:type="dxa"/>
            <w:shd w:val="solid" w:color="66CCFF" w:fill="auto"/>
          </w:tcPr>
          <w:p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rsidR="00A6564D" w:rsidRPr="001C7D87" w:rsidRDefault="00A6564D" w:rsidP="001C7D87">
      <w:pPr>
        <w:jc w:val="both"/>
        <w:rPr>
          <w:rFonts w:ascii="Arial" w:hAnsi="Arial" w:cs="Arial"/>
        </w:rPr>
      </w:pPr>
    </w:p>
    <w:p w:rsidR="00C8136E" w:rsidRPr="001C7D87" w:rsidRDefault="00C8136E" w:rsidP="001C7D87">
      <w:pPr>
        <w:jc w:val="both"/>
        <w:rPr>
          <w:rFonts w:ascii="Arial" w:hAnsi="Arial" w:cs="Arial"/>
        </w:rPr>
      </w:pPr>
    </w:p>
    <w:p w:rsidR="00B55890" w:rsidRPr="0022156A" w:rsidRDefault="0022156A" w:rsidP="0022156A">
      <w:pPr>
        <w:rPr>
          <w:rFonts w:ascii="Arial" w:hAnsi="Arial" w:cs="Arial"/>
          <w:b/>
          <w:bCs/>
        </w:rPr>
      </w:pPr>
      <w:r>
        <w:rPr>
          <w:rFonts w:ascii="Arial" w:hAnsi="Arial" w:cs="Arial"/>
          <w:b/>
          <w:bCs/>
        </w:rPr>
        <w:t xml:space="preserve">2025 – STL – 13 Mise en place de ventelles locaux de stockage et remplacement des couvre-joints de JD </w:t>
      </w:r>
    </w:p>
    <w:p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rsidTr="009D1EA5">
        <w:tc>
          <w:tcPr>
            <w:tcW w:w="10277" w:type="dxa"/>
            <w:shd w:val="solid" w:color="66CCFF" w:fill="auto"/>
          </w:tcPr>
          <w:p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rsidR="00A6564D" w:rsidRPr="001C7D87" w:rsidRDefault="00A6564D" w:rsidP="001C7D87">
      <w:pPr>
        <w:jc w:val="both"/>
        <w:rPr>
          <w:rFonts w:ascii="Arial" w:hAnsi="Arial" w:cs="Arial"/>
        </w:rPr>
      </w:pPr>
    </w:p>
    <w:p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008BF">
        <w:rPr>
          <w:rFonts w:ascii="Arial" w:hAnsi="Arial" w:cs="Arial"/>
        </w:rPr>
      </w:r>
      <w:r w:rsidR="000008BF">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rsidR="007D1C60" w:rsidRDefault="007D1C60" w:rsidP="004E24D6">
      <w:pPr>
        <w:spacing w:before="120"/>
        <w:ind w:left="567"/>
        <w:jc w:val="both"/>
        <w:rPr>
          <w:rFonts w:ascii="Arial" w:hAnsi="Arial" w:cs="Arial"/>
        </w:rPr>
      </w:pPr>
    </w:p>
    <w:p w:rsidR="00A6564D" w:rsidRPr="00F50693" w:rsidRDefault="00DD00D7" w:rsidP="004E24D6">
      <w:pPr>
        <w:spacing w:before="120"/>
        <w:ind w:left="567"/>
        <w:jc w:val="both"/>
        <w:rPr>
          <w:rFonts w:ascii="Arial" w:hAnsi="Arial" w:cs="Arial"/>
          <w:i/>
          <w:sz w:val="18"/>
          <w:szCs w:val="18"/>
        </w:rPr>
      </w:pPr>
      <w:r>
        <w:rPr>
          <w:rFonts w:ascii="Arial" w:hAnsi="Arial" w:cs="Arial"/>
        </w:rPr>
        <w:lastRenderedPageBreak/>
        <w:fldChar w:fldCharType="begin">
          <w:ffData>
            <w:name w:val=""/>
            <w:enabled/>
            <w:calcOnExit w:val="0"/>
            <w:checkBox>
              <w:size w:val="20"/>
              <w:default w:val="0"/>
            </w:checkBox>
          </w:ffData>
        </w:fldChar>
      </w:r>
      <w:r>
        <w:rPr>
          <w:rFonts w:ascii="Arial" w:hAnsi="Arial" w:cs="Arial"/>
        </w:rPr>
        <w:instrText xml:space="preserve"> FORMCHECKBOX </w:instrText>
      </w:r>
      <w:r w:rsidR="000008BF">
        <w:rPr>
          <w:rFonts w:ascii="Arial" w:hAnsi="Arial" w:cs="Arial"/>
        </w:rPr>
      </w:r>
      <w:r w:rsidR="000008BF">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rsidR="007D1C60" w:rsidRDefault="007D1C60" w:rsidP="004E24D6">
      <w:pPr>
        <w:spacing w:before="120"/>
        <w:ind w:left="567"/>
        <w:jc w:val="both"/>
        <w:rPr>
          <w:rFonts w:ascii="Arial" w:hAnsi="Arial" w:cs="Arial"/>
        </w:rPr>
      </w:pPr>
    </w:p>
    <w:p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008BF">
        <w:rPr>
          <w:rFonts w:ascii="Arial" w:hAnsi="Arial" w:cs="Arial"/>
        </w:rPr>
      </w:r>
      <w:r w:rsidR="000008BF">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A18B3">
        <w:tc>
          <w:tcPr>
            <w:tcW w:w="10277" w:type="dxa"/>
            <w:shd w:val="solid" w:color="66CCFF" w:fill="auto"/>
          </w:tcPr>
          <w:p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30"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rsidR="000E2FF3" w:rsidRDefault="000E2FF3" w:rsidP="000E2FF3">
      <w:pPr>
        <w:jc w:val="both"/>
        <w:rPr>
          <w:rFonts w:ascii="Arial" w:hAnsi="Arial" w:cs="Arial"/>
          <w:b/>
          <w:bCs/>
        </w:rPr>
      </w:pPr>
    </w:p>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935938" w:rsidRDefault="00935938" w:rsidP="00200B38"/>
    <w:p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31"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935938" w:rsidRDefault="00935938" w:rsidP="00200B38"/>
    <w:p w:rsidR="00935938" w:rsidRPr="00200B38" w:rsidRDefault="00935938" w:rsidP="00200B38"/>
    <w:p w:rsidR="000E2FF3" w:rsidRDefault="000E2FF3" w:rsidP="000E2FF3">
      <w:pPr>
        <w:jc w:val="both"/>
        <w:rPr>
          <w:rFonts w:ascii="Arial" w:hAnsi="Arial" w:cs="Arial"/>
          <w:b/>
          <w:bCs/>
        </w:rPr>
      </w:pPr>
    </w:p>
    <w:p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rsidR="000E2FF3" w:rsidRDefault="000E2FF3" w:rsidP="000E2FF3">
      <w:pPr>
        <w:jc w:val="both"/>
        <w:rPr>
          <w:rFonts w:ascii="Arial" w:hAnsi="Arial" w:cs="Arial"/>
          <w:b/>
          <w:bCs/>
        </w:rPr>
      </w:pPr>
    </w:p>
    <w:p w:rsidR="00A1782D" w:rsidRDefault="00A1782D" w:rsidP="000E2FF3">
      <w:pPr>
        <w:jc w:val="both"/>
        <w:rPr>
          <w:rFonts w:ascii="Arial" w:hAnsi="Arial" w:cs="Arial"/>
          <w:b/>
          <w:bCs/>
        </w:rPr>
      </w:pPr>
    </w:p>
    <w:p w:rsidR="00346D5A" w:rsidRDefault="00346D5A" w:rsidP="000E2FF3">
      <w:pPr>
        <w:jc w:val="both"/>
        <w:rPr>
          <w:rFonts w:ascii="Arial" w:eastAsia="Calibri" w:hAnsi="Arial" w:cs="Arial"/>
          <w:b/>
          <w:bCs/>
          <w:szCs w:val="22"/>
          <w:lang w:eastAsia="en-US"/>
        </w:rPr>
      </w:pPr>
    </w:p>
    <w:p w:rsidR="00346D5A" w:rsidRDefault="00346D5A" w:rsidP="000E2FF3">
      <w:pPr>
        <w:jc w:val="both"/>
        <w:rPr>
          <w:rFonts w:ascii="Arial" w:hAnsi="Arial" w:cs="Arial"/>
          <w:b/>
          <w:bCs/>
        </w:rPr>
      </w:pPr>
    </w:p>
    <w:p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rsidR="00A1782D" w:rsidRDefault="00A1782D" w:rsidP="00360AF2">
      <w:pPr>
        <w:pStyle w:val="Sansinterligne"/>
        <w:jc w:val="both"/>
      </w:pPr>
    </w:p>
    <w:p w:rsidR="00A1782D" w:rsidRDefault="00A1782D" w:rsidP="00360AF2">
      <w:pPr>
        <w:pStyle w:val="Sansinterligne"/>
        <w:jc w:val="both"/>
      </w:pPr>
    </w:p>
    <w:p w:rsidR="00A1782D" w:rsidRDefault="00A1782D"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A1782D" w:rsidRDefault="00A1782D" w:rsidP="00360AF2">
      <w:pPr>
        <w:pStyle w:val="Sansinterligne"/>
        <w:jc w:val="both"/>
      </w:pPr>
    </w:p>
    <w:p w:rsidR="00B55890" w:rsidRDefault="00B55890" w:rsidP="00360AF2">
      <w:pPr>
        <w:pStyle w:val="Sansinterligne"/>
        <w:jc w:val="both"/>
      </w:pPr>
    </w:p>
    <w:p w:rsidR="00B55890" w:rsidRDefault="00B55890" w:rsidP="00360AF2">
      <w:pPr>
        <w:pStyle w:val="Sansinterligne"/>
        <w:jc w:val="both"/>
      </w:pPr>
    </w:p>
    <w:p w:rsidR="00B55890" w:rsidRDefault="00B55890" w:rsidP="00360AF2">
      <w:pPr>
        <w:pStyle w:val="Sansinterligne"/>
        <w:jc w:val="both"/>
      </w:pPr>
    </w:p>
    <w:p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rsidR="00542D32" w:rsidRPr="001C7D87" w:rsidRDefault="00542D32" w:rsidP="001C7D87">
      <w:pPr>
        <w:rPr>
          <w:rFonts w:ascii="Arial" w:hAnsi="Arial" w:cs="Arial"/>
        </w:rPr>
      </w:pPr>
    </w:p>
    <w:p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32"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rsidR="00C6536A" w:rsidRDefault="00C6536A" w:rsidP="00C6536A">
      <w:pPr>
        <w:jc w:val="both"/>
        <w:rPr>
          <w:rFonts w:ascii="Arial" w:hAnsi="Arial" w:cs="Arial"/>
          <w:b/>
          <w:bCs/>
        </w:rPr>
      </w:pPr>
    </w:p>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lastRenderedPageBreak/>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935938" w:rsidRDefault="00935938" w:rsidP="00935938"/>
    <w:p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33"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935938" w:rsidRDefault="00935938" w:rsidP="00935938"/>
    <w:p w:rsidR="00935938" w:rsidRPr="005432CA" w:rsidRDefault="00935938" w:rsidP="00935938"/>
    <w:p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rsidR="00D555D4" w:rsidRDefault="00D555D4" w:rsidP="00BA20FC">
      <w:pPr>
        <w:jc w:val="both"/>
        <w:rPr>
          <w:rFonts w:ascii="Arial" w:hAnsi="Arial" w:cs="Arial"/>
          <w:i/>
          <w:sz w:val="18"/>
          <w:szCs w:val="18"/>
        </w:rPr>
      </w:pPr>
    </w:p>
    <w:p w:rsidR="00175F1E" w:rsidRDefault="00175F1E" w:rsidP="00BA20FC">
      <w:pPr>
        <w:jc w:val="both"/>
        <w:rPr>
          <w:rFonts w:ascii="Arial" w:hAnsi="Arial" w:cs="Arial"/>
          <w:i/>
          <w:sz w:val="18"/>
          <w:szCs w:val="18"/>
        </w:rPr>
      </w:pPr>
    </w:p>
    <w:p w:rsidR="004E24D6" w:rsidRDefault="004E24D6" w:rsidP="00BA20FC">
      <w:pPr>
        <w:jc w:val="both"/>
        <w:rPr>
          <w:rFonts w:ascii="Arial" w:hAnsi="Arial" w:cs="Arial"/>
          <w:i/>
          <w:sz w:val="18"/>
          <w:szCs w:val="18"/>
        </w:rPr>
      </w:pPr>
    </w:p>
    <w:p w:rsidR="004E24D6" w:rsidRDefault="004E24D6" w:rsidP="00BA20FC">
      <w:pPr>
        <w:jc w:val="both"/>
        <w:rPr>
          <w:rFonts w:ascii="Arial" w:hAnsi="Arial" w:cs="Arial"/>
          <w:i/>
          <w:sz w:val="18"/>
          <w:szCs w:val="18"/>
        </w:rPr>
      </w:pPr>
    </w:p>
    <w:p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34"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35"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36"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37"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rsidR="00175F1E" w:rsidRDefault="00175F1E" w:rsidP="00175F1E">
      <w:pPr>
        <w:jc w:val="both"/>
        <w:rPr>
          <w:rFonts w:ascii="Arial" w:hAnsi="Arial" w:cs="Arial"/>
        </w:rPr>
      </w:pPr>
    </w:p>
    <w:p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8BF">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0008BF">
        <w:fldChar w:fldCharType="separate"/>
      </w:r>
      <w:r>
        <w:fldChar w:fldCharType="end"/>
      </w:r>
      <w:r>
        <w:rPr>
          <w:rFonts w:ascii="Arial" w:hAnsi="Arial" w:cs="Arial"/>
          <w:bCs/>
        </w:rPr>
        <w:t> </w:t>
      </w:r>
      <w:r w:rsidR="00175F1E">
        <w:rPr>
          <w:rFonts w:ascii="Arial" w:hAnsi="Arial" w:cs="Arial"/>
        </w:rPr>
        <w:t>Non</w:t>
      </w:r>
    </w:p>
    <w:p w:rsidR="00D555D4" w:rsidRDefault="00D555D4" w:rsidP="00BA20FC">
      <w:pPr>
        <w:jc w:val="both"/>
        <w:rPr>
          <w:rFonts w:ascii="Arial" w:hAnsi="Arial" w:cs="Arial"/>
          <w:i/>
          <w:sz w:val="18"/>
          <w:szCs w:val="18"/>
        </w:rPr>
      </w:pPr>
    </w:p>
    <w:p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8"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rsidR="00D555D4" w:rsidRDefault="00D555D4" w:rsidP="00D555D4">
      <w:pPr>
        <w:ind w:left="567"/>
        <w:jc w:val="both"/>
        <w:rPr>
          <w:rFonts w:ascii="Arial" w:hAnsi="Arial" w:cs="Arial"/>
        </w:rPr>
      </w:pPr>
    </w:p>
    <w:p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8BF">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0008BF">
        <w:fldChar w:fldCharType="separate"/>
      </w:r>
      <w:r>
        <w:fldChar w:fldCharType="end"/>
      </w:r>
      <w:r>
        <w:rPr>
          <w:rFonts w:ascii="Arial" w:hAnsi="Arial" w:cs="Arial"/>
          <w:bCs/>
        </w:rPr>
        <w:t> </w:t>
      </w:r>
      <w:r w:rsidR="003B07BB">
        <w:rPr>
          <w:rFonts w:ascii="Arial" w:hAnsi="Arial" w:cs="Arial"/>
        </w:rPr>
        <w:t>Non</w:t>
      </w:r>
    </w:p>
    <w:p w:rsidR="00542D32" w:rsidRDefault="00542D32"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rsidR="00F50693" w:rsidRPr="001C7D87" w:rsidRDefault="00F50693" w:rsidP="00BA20FC">
      <w:pPr>
        <w:jc w:val="both"/>
        <w:rPr>
          <w:rFonts w:ascii="Arial" w:hAnsi="Arial" w:cs="Arial"/>
        </w:rPr>
      </w:pPr>
    </w:p>
    <w:p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rsidR="004E1F69" w:rsidRDefault="004E1F69" w:rsidP="00BA20FC">
      <w:pPr>
        <w:jc w:val="both"/>
        <w:rPr>
          <w:rFonts w:ascii="Arial" w:hAnsi="Arial" w:cs="Arial"/>
        </w:rPr>
      </w:pPr>
    </w:p>
    <w:p w:rsidR="00935938" w:rsidRDefault="00935938" w:rsidP="00BA20FC">
      <w:pPr>
        <w:jc w:val="both"/>
        <w:rPr>
          <w:rFonts w:ascii="Arial" w:hAnsi="Arial" w:cs="Arial"/>
        </w:rPr>
      </w:pPr>
    </w:p>
    <w:p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lastRenderedPageBreak/>
        <w:t xml:space="preserve">Le sous-traitant est autorisé à traiter les données à caractère personnel nécessaires pour fournir le ou les service(s) suivant(s) : </w:t>
      </w:r>
      <w:r>
        <w:rPr>
          <w:rFonts w:ascii="Arial" w:hAnsi="Arial" w:cs="Arial"/>
        </w:rPr>
        <w:t>……………</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rsidR="00935938" w:rsidRDefault="00935938" w:rsidP="00935938">
      <w:pPr>
        <w:jc w:val="both"/>
        <w:rPr>
          <w:rFonts w:ascii="Arial" w:hAnsi="Arial" w:cs="Arial"/>
        </w:rPr>
      </w:pPr>
    </w:p>
    <w:p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rsidR="00935938" w:rsidRPr="00AE0741" w:rsidRDefault="00935938" w:rsidP="00935938">
      <w:pPr>
        <w:pStyle w:val="En-tte"/>
        <w:tabs>
          <w:tab w:val="left" w:pos="864"/>
        </w:tabs>
        <w:jc w:val="both"/>
        <w:rPr>
          <w:rFonts w:ascii="Arial" w:hAnsi="Arial" w:cs="Arial"/>
        </w:rPr>
      </w:pPr>
    </w:p>
    <w:p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0008BF">
        <w:rPr>
          <w:rFonts w:ascii="Arial" w:hAnsi="Arial" w:cs="Arial"/>
        </w:rPr>
      </w:r>
      <w:r w:rsidR="000008BF">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rsidR="00935938" w:rsidRPr="00AE0741" w:rsidRDefault="00935938" w:rsidP="00935938">
      <w:pPr>
        <w:ind w:left="567"/>
        <w:jc w:val="both"/>
        <w:rPr>
          <w:rFonts w:ascii="Arial" w:hAnsi="Arial" w:cs="Arial"/>
        </w:rPr>
      </w:pPr>
    </w:p>
    <w:p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0008BF">
        <w:rPr>
          <w:rFonts w:ascii="Arial" w:hAnsi="Arial" w:cs="Arial"/>
        </w:rPr>
      </w:r>
      <w:r w:rsidR="000008BF">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9"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rsidR="00935938" w:rsidRDefault="00935938" w:rsidP="00935938">
      <w:pPr>
        <w:jc w:val="both"/>
        <w:rPr>
          <w:rFonts w:ascii="Arial" w:hAnsi="Arial" w:cs="Arial"/>
        </w:rPr>
      </w:pPr>
    </w:p>
    <w:p w:rsidR="00935938" w:rsidRDefault="00935938" w:rsidP="00BA20FC">
      <w:pPr>
        <w:jc w:val="both"/>
        <w:rPr>
          <w:rFonts w:ascii="Arial" w:hAnsi="Arial" w:cs="Arial"/>
        </w:rPr>
      </w:pPr>
    </w:p>
    <w:p w:rsidR="007B23D6" w:rsidRDefault="007B23D6" w:rsidP="00BA20FC">
      <w:pPr>
        <w:jc w:val="both"/>
        <w:rPr>
          <w:rFonts w:ascii="Arial" w:hAnsi="Arial" w:cs="Arial"/>
        </w:rPr>
      </w:pPr>
    </w:p>
    <w:p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rsidR="007B23D6" w:rsidRPr="001C7D87" w:rsidRDefault="007B23D6" w:rsidP="00BA20FC">
      <w:pPr>
        <w:jc w:val="both"/>
        <w:rPr>
          <w:rFonts w:ascii="Arial" w:hAnsi="Arial" w:cs="Arial"/>
        </w:rPr>
      </w:pPr>
    </w:p>
    <w:p w:rsidR="001E0CE0" w:rsidRDefault="001E0CE0" w:rsidP="00BA20FC">
      <w:pPr>
        <w:jc w:val="both"/>
        <w:rPr>
          <w:rFonts w:ascii="Arial" w:hAnsi="Arial" w:cs="Arial"/>
        </w:rPr>
      </w:pPr>
    </w:p>
    <w:p w:rsidR="002A673A" w:rsidRDefault="002A673A" w:rsidP="00BA20FC">
      <w:pPr>
        <w:jc w:val="both"/>
        <w:rPr>
          <w:rFonts w:ascii="Arial" w:hAnsi="Arial" w:cs="Arial"/>
        </w:rPr>
      </w:pPr>
    </w:p>
    <w:p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rsidTr="00D9013B">
        <w:tc>
          <w:tcPr>
            <w:tcW w:w="10277" w:type="dxa"/>
            <w:shd w:val="solid" w:color="66CCFF" w:fill="auto"/>
          </w:tcPr>
          <w:p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rsidR="002A673A" w:rsidRDefault="002A673A" w:rsidP="002A673A">
      <w:pPr>
        <w:jc w:val="both"/>
        <w:rPr>
          <w:rFonts w:ascii="Arial" w:hAnsi="Arial" w:cs="Arial"/>
          <w:bCs/>
        </w:rPr>
      </w:pPr>
    </w:p>
    <w:p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rsidR="006C7576" w:rsidRDefault="006C7576" w:rsidP="00BA20FC">
      <w:pPr>
        <w:jc w:val="both"/>
        <w:rPr>
          <w:rFonts w:ascii="Arial" w:hAnsi="Arial" w:cs="Arial"/>
          <w:bCs/>
          <w:spacing w:val="-10"/>
          <w:position w:val="-2"/>
        </w:rPr>
      </w:pPr>
    </w:p>
    <w:p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rsidR="006C7576" w:rsidRDefault="006C7576" w:rsidP="00BA20FC">
      <w:pPr>
        <w:jc w:val="both"/>
        <w:rPr>
          <w:rFonts w:ascii="Arial" w:hAnsi="Arial" w:cs="Arial"/>
          <w:bCs/>
          <w:color w:val="66CCFF"/>
          <w:spacing w:val="-10"/>
          <w:position w:val="-2"/>
        </w:rPr>
      </w:pPr>
    </w:p>
    <w:p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rsidR="000E69DC" w:rsidRPr="001C7D87" w:rsidRDefault="000E69DC" w:rsidP="00BF593E">
      <w:pPr>
        <w:spacing w:before="120"/>
        <w:jc w:val="both"/>
        <w:rPr>
          <w:rFonts w:ascii="Arial" w:hAnsi="Arial" w:cs="Arial"/>
        </w:rPr>
      </w:pPr>
    </w:p>
    <w:p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40"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rsidR="002A673A" w:rsidRPr="00B61BB2" w:rsidRDefault="002A673A" w:rsidP="00E94E1D">
      <w:pPr>
        <w:pStyle w:val="Paragraphedeliste"/>
        <w:spacing w:before="120"/>
        <w:ind w:left="0"/>
        <w:contextualSpacing w:val="0"/>
        <w:rPr>
          <w:rFonts w:ascii="Arial" w:hAnsi="Arial" w:cs="Arial"/>
          <w:bCs/>
          <w:spacing w:val="-10"/>
          <w:position w:val="-2"/>
        </w:rPr>
      </w:pPr>
    </w:p>
    <w:p w:rsidR="00B55890" w:rsidRDefault="00B55890" w:rsidP="00443094">
      <w:pPr>
        <w:pStyle w:val="Paragraphedeliste"/>
        <w:spacing w:before="120"/>
        <w:ind w:left="0"/>
        <w:contextualSpacing w:val="0"/>
        <w:rPr>
          <w:rFonts w:ascii="Arial" w:hAnsi="Arial" w:cs="Arial"/>
          <w:bCs/>
          <w:spacing w:val="-10"/>
          <w:position w:val="-2"/>
        </w:rPr>
      </w:pPr>
    </w:p>
    <w:p w:rsidR="00B55890" w:rsidRDefault="00B55890" w:rsidP="00443094">
      <w:pPr>
        <w:pStyle w:val="Paragraphedeliste"/>
        <w:spacing w:before="120"/>
        <w:ind w:left="0"/>
        <w:contextualSpacing w:val="0"/>
        <w:rPr>
          <w:rFonts w:ascii="Arial" w:hAnsi="Arial" w:cs="Arial"/>
          <w:bCs/>
          <w:spacing w:val="-10"/>
          <w:position w:val="-2"/>
        </w:rPr>
      </w:pPr>
    </w:p>
    <w:p w:rsidR="00B55890" w:rsidRPr="00B61BB2" w:rsidRDefault="00B55890" w:rsidP="00443094">
      <w:pPr>
        <w:pStyle w:val="Paragraphedeliste"/>
        <w:spacing w:before="120"/>
        <w:ind w:left="0"/>
        <w:contextualSpacing w:val="0"/>
        <w:rPr>
          <w:rFonts w:ascii="Arial" w:hAnsi="Arial" w:cs="Arial"/>
          <w:bCs/>
          <w:spacing w:val="-10"/>
          <w:position w:val="-2"/>
        </w:rPr>
      </w:pPr>
    </w:p>
    <w:p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C6055C" w:rsidRDefault="00C6055C" w:rsidP="00BA20FC">
      <w:pPr>
        <w:jc w:val="both"/>
        <w:rPr>
          <w:rFonts w:ascii="Arial" w:hAnsi="Arial" w:cs="Arial"/>
          <w:bCs/>
        </w:rPr>
      </w:pPr>
    </w:p>
    <w:p w:rsidR="00C6055C" w:rsidRDefault="00C6055C" w:rsidP="00BA20FC">
      <w:pPr>
        <w:jc w:val="both"/>
        <w:rPr>
          <w:rFonts w:ascii="Arial" w:hAnsi="Arial" w:cs="Arial"/>
          <w:bCs/>
        </w:rPr>
      </w:pPr>
    </w:p>
    <w:p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41"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42"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rsidR="00984AC1" w:rsidRDefault="00B447D9" w:rsidP="00B447D9">
      <w:pPr>
        <w:jc w:val="both"/>
        <w:rPr>
          <w:rFonts w:ascii="Arial" w:hAnsi="Arial" w:cs="Arial"/>
          <w:i/>
          <w:sz w:val="18"/>
          <w:szCs w:val="18"/>
        </w:rPr>
      </w:pPr>
      <w:r w:rsidRPr="00BA20FC">
        <w:rPr>
          <w:rFonts w:ascii="Arial" w:hAnsi="Arial" w:cs="Arial"/>
          <w:i/>
          <w:sz w:val="18"/>
          <w:szCs w:val="18"/>
        </w:rPr>
        <w:lastRenderedPageBreak/>
        <w:t>(Cocher la case correspondante.)</w:t>
      </w:r>
    </w:p>
    <w:p w:rsidR="00984AC1" w:rsidRDefault="00984AC1" w:rsidP="00B447D9">
      <w:pPr>
        <w:jc w:val="both"/>
        <w:rPr>
          <w:rFonts w:ascii="Arial" w:hAnsi="Arial" w:cs="Arial"/>
        </w:rPr>
      </w:pPr>
    </w:p>
    <w:p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0008BF">
        <w:rPr>
          <w:rFonts w:ascii="Arial" w:hAnsi="Arial" w:cs="Arial"/>
        </w:rPr>
      </w:r>
      <w:r w:rsidR="000008BF">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0008BF">
        <w:rPr>
          <w:rFonts w:ascii="Arial" w:hAnsi="Arial" w:cs="Arial"/>
        </w:rPr>
      </w:r>
      <w:r w:rsidR="000008BF">
        <w:rPr>
          <w:rFonts w:ascii="Arial" w:hAnsi="Arial" w:cs="Arial"/>
        </w:rPr>
        <w:fldChar w:fldCharType="separate"/>
      </w:r>
      <w:r w:rsidR="00984AC1">
        <w:rPr>
          <w:rFonts w:ascii="Arial" w:hAnsi="Arial" w:cs="Arial"/>
        </w:rPr>
        <w:fldChar w:fldCharType="end"/>
      </w:r>
      <w:r w:rsidR="00984AC1">
        <w:rPr>
          <w:rFonts w:ascii="Arial" w:hAnsi="Arial" w:cs="Arial"/>
        </w:rPr>
        <w:t> Non</w:t>
      </w:r>
    </w:p>
    <w:p w:rsidR="00C6055C" w:rsidRDefault="00C6055C" w:rsidP="00B447D9">
      <w:pPr>
        <w:jc w:val="both"/>
        <w:rPr>
          <w:rFonts w:ascii="Arial" w:hAnsi="Arial" w:cs="Arial"/>
        </w:rPr>
      </w:pPr>
    </w:p>
    <w:p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rsidTr="00542D32">
        <w:tc>
          <w:tcPr>
            <w:tcW w:w="10208" w:type="dxa"/>
            <w:shd w:val="solid" w:color="66CCFF" w:fill="auto"/>
          </w:tcPr>
          <w:p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rsidR="007B2303" w:rsidRPr="001C7D87" w:rsidRDefault="007B2303" w:rsidP="00BA20FC">
      <w:pPr>
        <w:jc w:val="both"/>
        <w:rPr>
          <w:rFonts w:ascii="Arial" w:hAnsi="Arial" w:cs="Arial"/>
        </w:rPr>
      </w:pPr>
    </w:p>
    <w:p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rsidR="00C6055C" w:rsidRDefault="00C6055C" w:rsidP="00BA20FC">
      <w:pPr>
        <w:jc w:val="both"/>
        <w:rPr>
          <w:rFonts w:ascii="Arial" w:hAnsi="Arial" w:cs="Arial"/>
          <w:i/>
          <w:sz w:val="18"/>
          <w:szCs w:val="18"/>
        </w:rPr>
      </w:pPr>
    </w:p>
    <w:p w:rsidR="00C6055C" w:rsidRPr="00BA20FC" w:rsidRDefault="00C6055C" w:rsidP="00BA20FC">
      <w:pPr>
        <w:jc w:val="both"/>
        <w:rPr>
          <w:rFonts w:ascii="Arial" w:hAnsi="Arial" w:cs="Arial"/>
          <w:i/>
          <w:sz w:val="18"/>
          <w:szCs w:val="18"/>
        </w:rPr>
      </w:pPr>
    </w:p>
    <w:p w:rsidR="007B2303" w:rsidRPr="001C7D87" w:rsidRDefault="007B2303"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Nom de l’établissement bancaire :</w:t>
      </w:r>
    </w:p>
    <w:p w:rsidR="007B2303" w:rsidRDefault="007B2303" w:rsidP="00BA20FC">
      <w:pPr>
        <w:jc w:val="both"/>
        <w:rPr>
          <w:rFonts w:ascii="Arial" w:hAnsi="Arial" w:cs="Arial"/>
        </w:rPr>
      </w:pPr>
    </w:p>
    <w:p w:rsidR="00C6055C" w:rsidRDefault="00C6055C" w:rsidP="00BA20FC">
      <w:pPr>
        <w:jc w:val="both"/>
        <w:rPr>
          <w:rFonts w:ascii="Arial" w:hAnsi="Arial" w:cs="Arial"/>
        </w:rPr>
      </w:pPr>
    </w:p>
    <w:p w:rsidR="00C6055C" w:rsidRPr="001C7D87" w:rsidRDefault="00C6055C"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Numéro de compte :</w:t>
      </w:r>
    </w:p>
    <w:p w:rsidR="00A76E1C" w:rsidRDefault="00A76E1C" w:rsidP="00BA20FC">
      <w:pPr>
        <w:jc w:val="both"/>
        <w:rPr>
          <w:rFonts w:ascii="Arial" w:hAnsi="Arial" w:cs="Arial"/>
          <w:bCs/>
        </w:rPr>
      </w:pPr>
    </w:p>
    <w:p w:rsidR="00C6055C" w:rsidRDefault="00C6055C" w:rsidP="00BA20FC">
      <w:pPr>
        <w:jc w:val="both"/>
        <w:rPr>
          <w:rFonts w:ascii="Arial" w:hAnsi="Arial" w:cs="Arial"/>
          <w:bCs/>
        </w:rPr>
      </w:pPr>
    </w:p>
    <w:p w:rsidR="00C6055C" w:rsidRDefault="00C6055C" w:rsidP="00BA20FC">
      <w:pPr>
        <w:jc w:val="both"/>
        <w:rPr>
          <w:rFonts w:ascii="Arial" w:hAnsi="Arial" w:cs="Arial"/>
          <w:bCs/>
        </w:rPr>
      </w:pPr>
    </w:p>
    <w:p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rsidR="00F45555" w:rsidRDefault="00F45555" w:rsidP="00BA20FC">
      <w:pPr>
        <w:jc w:val="both"/>
        <w:rPr>
          <w:rFonts w:ascii="Arial" w:hAnsi="Arial" w:cs="Arial"/>
          <w:i/>
          <w:sz w:val="18"/>
          <w:szCs w:val="18"/>
        </w:rPr>
      </w:pPr>
    </w:p>
    <w:p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008BF">
        <w:rPr>
          <w:rFonts w:ascii="Arial" w:hAnsi="Arial" w:cs="Arial"/>
        </w:rPr>
      </w:r>
      <w:r w:rsidR="000008BF">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008BF">
        <w:rPr>
          <w:rFonts w:ascii="Arial" w:hAnsi="Arial" w:cs="Arial"/>
        </w:rPr>
      </w:r>
      <w:r w:rsidR="000008BF">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rsidR="002A673A" w:rsidRDefault="002A673A" w:rsidP="00BA20FC">
      <w:pPr>
        <w:jc w:val="both"/>
        <w:rPr>
          <w:rFonts w:ascii="Arial" w:hAnsi="Arial" w:cs="Arial"/>
          <w:i/>
          <w:sz w:val="18"/>
          <w:szCs w:val="18"/>
        </w:rPr>
      </w:pPr>
    </w:p>
    <w:p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B2303">
        <w:tc>
          <w:tcPr>
            <w:tcW w:w="10277" w:type="dxa"/>
            <w:shd w:val="solid" w:color="66CCFF" w:fill="auto"/>
          </w:tcPr>
          <w:p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rsidR="00A76E1C" w:rsidRDefault="00A76E1C" w:rsidP="00BA20FC">
      <w:pPr>
        <w:jc w:val="both"/>
        <w:rPr>
          <w:rFonts w:ascii="Arial" w:hAnsi="Arial" w:cs="Arial"/>
        </w:rPr>
      </w:pPr>
    </w:p>
    <w:p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rsidR="00C27375" w:rsidRPr="001C7D87" w:rsidRDefault="00C27375" w:rsidP="00BA20FC">
      <w:pPr>
        <w:jc w:val="both"/>
        <w:rPr>
          <w:rFonts w:ascii="Arial" w:hAnsi="Arial" w:cs="Arial"/>
        </w:rPr>
      </w:pPr>
    </w:p>
    <w:p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rsidR="004037BA" w:rsidRDefault="004037BA" w:rsidP="004037BA">
      <w:pPr>
        <w:jc w:val="both"/>
        <w:rPr>
          <w:rFonts w:ascii="Arial" w:hAnsi="Arial" w:cs="Arial"/>
          <w:spacing w:val="-10"/>
          <w:position w:val="-1"/>
        </w:rPr>
      </w:pPr>
    </w:p>
    <w:p w:rsidR="00C6055C" w:rsidRDefault="00C6055C" w:rsidP="004037BA">
      <w:pPr>
        <w:jc w:val="both"/>
        <w:rPr>
          <w:rFonts w:ascii="Arial" w:hAnsi="Arial" w:cs="Arial"/>
          <w:spacing w:val="-10"/>
          <w:position w:val="-1"/>
        </w:rPr>
      </w:pPr>
    </w:p>
    <w:p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43"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rsidR="004037BA" w:rsidRDefault="004037BA" w:rsidP="004037BA">
      <w:pPr>
        <w:jc w:val="both"/>
        <w:rPr>
          <w:rFonts w:ascii="Arial" w:hAnsi="Arial" w:cs="Arial"/>
          <w:i/>
          <w:sz w:val="16"/>
        </w:rPr>
      </w:pPr>
    </w:p>
    <w:p w:rsidR="007B23D6" w:rsidRPr="00AF2C81" w:rsidRDefault="007B23D6"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rsidR="004037BA" w:rsidRPr="00AF2C81" w:rsidRDefault="004037BA" w:rsidP="00AF2C81">
      <w:pPr>
        <w:pStyle w:val="En-tte"/>
        <w:tabs>
          <w:tab w:val="left" w:pos="864"/>
        </w:tabs>
        <w:ind w:left="567"/>
        <w:rPr>
          <w:rFonts w:ascii="Arial" w:hAnsi="Arial" w:cs="Arial"/>
        </w:rPr>
      </w:pPr>
    </w:p>
    <w:p w:rsidR="004037BA" w:rsidRDefault="004037BA" w:rsidP="00AF2C81">
      <w:pPr>
        <w:pStyle w:val="En-tte"/>
        <w:tabs>
          <w:tab w:val="left" w:pos="864"/>
        </w:tabs>
        <w:ind w:left="567"/>
        <w:rPr>
          <w:rFonts w:ascii="Arial" w:hAnsi="Arial" w:cs="Arial"/>
        </w:rPr>
      </w:pPr>
    </w:p>
    <w:p w:rsidR="00B55890" w:rsidRPr="00AF2C81" w:rsidRDefault="00B55890"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rsidR="004037BA" w:rsidRPr="00AF2C81" w:rsidRDefault="004037BA" w:rsidP="00AF2C81">
      <w:pPr>
        <w:pStyle w:val="En-tte"/>
        <w:tabs>
          <w:tab w:val="left" w:pos="864"/>
        </w:tabs>
        <w:ind w:left="567"/>
        <w:rPr>
          <w:rFonts w:ascii="Arial" w:hAnsi="Arial" w:cs="Arial"/>
        </w:rPr>
      </w:pPr>
    </w:p>
    <w:p w:rsidR="004037BA" w:rsidRDefault="004037BA" w:rsidP="00AF2C81">
      <w:pPr>
        <w:pStyle w:val="En-tte"/>
        <w:tabs>
          <w:tab w:val="left" w:pos="864"/>
        </w:tabs>
        <w:ind w:left="567"/>
        <w:rPr>
          <w:rFonts w:ascii="Arial" w:hAnsi="Arial" w:cs="Arial"/>
        </w:rPr>
      </w:pPr>
    </w:p>
    <w:p w:rsidR="00B55890" w:rsidRPr="00AF2C81" w:rsidRDefault="00B55890" w:rsidP="00AF2C81">
      <w:pPr>
        <w:pStyle w:val="En-tte"/>
        <w:tabs>
          <w:tab w:val="left" w:pos="864"/>
        </w:tabs>
        <w:ind w:left="567"/>
        <w:rPr>
          <w:rFonts w:ascii="Arial" w:hAnsi="Arial" w:cs="Arial"/>
        </w:rPr>
      </w:pPr>
    </w:p>
    <w:p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rsidTr="009D1EA5">
        <w:tc>
          <w:tcPr>
            <w:tcW w:w="10277" w:type="dxa"/>
            <w:shd w:val="solid" w:color="66CCFF" w:fill="auto"/>
          </w:tcPr>
          <w:p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rsidR="001E0CE0" w:rsidRDefault="001E0CE0" w:rsidP="00BA20FC">
      <w:pPr>
        <w:jc w:val="both"/>
        <w:rPr>
          <w:rFonts w:ascii="Arial" w:hAnsi="Arial" w:cs="Arial"/>
        </w:rPr>
      </w:pPr>
    </w:p>
    <w:p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44"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45"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lastRenderedPageBreak/>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46"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47"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rsidR="008505F1" w:rsidRDefault="008505F1" w:rsidP="008505F1">
      <w:pPr>
        <w:tabs>
          <w:tab w:val="left" w:pos="576"/>
        </w:tabs>
        <w:spacing w:before="80"/>
        <w:ind w:left="360"/>
        <w:jc w:val="both"/>
        <w:rPr>
          <w:rFonts w:ascii="Arial" w:hAnsi="Arial" w:cs="Arial"/>
        </w:rPr>
      </w:pPr>
    </w:p>
    <w:p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0008BF">
        <w:fldChar w:fldCharType="separate"/>
      </w:r>
      <w:r>
        <w:fldChar w:fldCharType="end"/>
      </w:r>
    </w:p>
    <w:p w:rsidR="00EE4A77" w:rsidRDefault="00EE4A77" w:rsidP="00EE4A77">
      <w:pPr>
        <w:jc w:val="both"/>
        <w:rPr>
          <w:rFonts w:ascii="Arial" w:hAnsi="Arial" w:cs="Arial"/>
        </w:rPr>
      </w:pPr>
    </w:p>
    <w:p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8"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9"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50"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rsidR="001972A9" w:rsidRDefault="001972A9" w:rsidP="00C660B6">
      <w:pPr>
        <w:jc w:val="both"/>
        <w:rPr>
          <w:rFonts w:ascii="Arial" w:hAnsi="Arial" w:cs="Arial"/>
          <w:sz w:val="18"/>
          <w:szCs w:val="18"/>
        </w:rPr>
      </w:pPr>
    </w:p>
    <w:p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Default="00C6055C" w:rsidP="00EE4A77">
      <w:pPr>
        <w:jc w:val="both"/>
        <w:rPr>
          <w:rFonts w:ascii="Arial" w:hAnsi="Arial" w:cs="Arial"/>
          <w:sz w:val="18"/>
          <w:szCs w:val="18"/>
        </w:rPr>
      </w:pPr>
    </w:p>
    <w:p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51"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rsidR="00EE4A77" w:rsidRDefault="00EE4A77" w:rsidP="00EE4A77">
      <w:pPr>
        <w:pStyle w:val="En-tte"/>
        <w:tabs>
          <w:tab w:val="clear" w:pos="4536"/>
          <w:tab w:val="clear" w:pos="9072"/>
          <w:tab w:val="left" w:pos="864"/>
        </w:tabs>
        <w:rPr>
          <w:rFonts w:ascii="Arial" w:hAnsi="Arial" w:cs="Arial"/>
        </w:rPr>
      </w:pPr>
    </w:p>
    <w:p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EE4A77" w:rsidRPr="00411396" w:rsidRDefault="00EE4A77" w:rsidP="00EE4A77">
      <w:pPr>
        <w:pStyle w:val="En-tte"/>
        <w:tabs>
          <w:tab w:val="left" w:pos="864"/>
        </w:tabs>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rsidR="00EE4A77" w:rsidRPr="00411396" w:rsidRDefault="00EE4A77" w:rsidP="008505F1">
      <w:pPr>
        <w:pStyle w:val="En-tte"/>
        <w:tabs>
          <w:tab w:val="left" w:pos="864"/>
        </w:tabs>
        <w:ind w:left="567"/>
        <w:rPr>
          <w:rFonts w:ascii="Arial" w:hAnsi="Arial" w:cs="Arial"/>
        </w:rPr>
      </w:pPr>
    </w:p>
    <w:p w:rsidR="00EE4A77" w:rsidRDefault="00EE4A77" w:rsidP="008505F1">
      <w:pPr>
        <w:pStyle w:val="En-tte"/>
        <w:tabs>
          <w:tab w:val="left" w:pos="864"/>
        </w:tabs>
        <w:ind w:left="567"/>
        <w:rPr>
          <w:rFonts w:ascii="Arial" w:hAnsi="Arial" w:cs="Arial"/>
        </w:rPr>
      </w:pPr>
    </w:p>
    <w:p w:rsidR="00B55890" w:rsidRPr="00411396" w:rsidRDefault="00B55890" w:rsidP="008505F1">
      <w:pPr>
        <w:pStyle w:val="En-tte"/>
        <w:tabs>
          <w:tab w:val="left" w:pos="864"/>
        </w:tabs>
        <w:ind w:left="567"/>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rsidR="00EE4A77" w:rsidRDefault="00EE4A77" w:rsidP="00EE4A77">
      <w:pPr>
        <w:pStyle w:val="En-tte"/>
        <w:tabs>
          <w:tab w:val="left" w:pos="864"/>
        </w:tabs>
        <w:rPr>
          <w:rFonts w:ascii="Arial" w:hAnsi="Arial" w:cs="Arial"/>
        </w:rPr>
      </w:pPr>
    </w:p>
    <w:p w:rsidR="00B55890" w:rsidRDefault="00B55890" w:rsidP="00EE4A77">
      <w:pPr>
        <w:pStyle w:val="En-tte"/>
        <w:tabs>
          <w:tab w:val="left" w:pos="864"/>
        </w:tabs>
        <w:rPr>
          <w:rFonts w:ascii="Arial" w:hAnsi="Arial" w:cs="Arial"/>
        </w:rPr>
      </w:pPr>
    </w:p>
    <w:p w:rsidR="00B55890" w:rsidRDefault="00B55890" w:rsidP="00EE4A77">
      <w:pPr>
        <w:pStyle w:val="En-tte"/>
        <w:tabs>
          <w:tab w:val="left" w:pos="864"/>
        </w:tabs>
        <w:rPr>
          <w:rFonts w:ascii="Arial" w:hAnsi="Arial" w:cs="Arial"/>
        </w:rPr>
      </w:pPr>
    </w:p>
    <w:p w:rsidR="007B23D6" w:rsidRDefault="007B23D6" w:rsidP="00EE4A77">
      <w:pPr>
        <w:pStyle w:val="En-tte"/>
        <w:tabs>
          <w:tab w:val="left" w:pos="864"/>
        </w:tabs>
        <w:rPr>
          <w:rFonts w:ascii="Arial" w:hAnsi="Arial" w:cs="Arial"/>
        </w:rPr>
      </w:pPr>
    </w:p>
    <w:p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9D4073">
        <w:tc>
          <w:tcPr>
            <w:tcW w:w="10277" w:type="dxa"/>
            <w:shd w:val="solid" w:color="66CCFF" w:fill="auto"/>
          </w:tcPr>
          <w:p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0008BF">
        <w:rPr>
          <w:rFonts w:ascii="Arial" w:hAnsi="Arial" w:cs="Arial"/>
        </w:rPr>
      </w:r>
      <w:r w:rsidR="000008BF">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52"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53"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008BF">
        <w:rPr>
          <w:rFonts w:ascii="Arial" w:hAnsi="Arial" w:cs="Arial"/>
        </w:rPr>
      </w:r>
      <w:r w:rsidR="000008BF">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008BF">
        <w:rPr>
          <w:rFonts w:ascii="Arial" w:hAnsi="Arial" w:cs="Arial"/>
        </w:rPr>
      </w:r>
      <w:r w:rsidR="000008BF">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0008BF">
        <w:rPr>
          <w:rFonts w:ascii="Arial" w:hAnsi="Arial" w:cs="Arial"/>
        </w:rPr>
      </w:r>
      <w:r w:rsidR="000008BF">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008BF">
        <w:rPr>
          <w:rFonts w:ascii="Arial" w:hAnsi="Arial" w:cs="Arial"/>
        </w:rPr>
      </w:r>
      <w:r w:rsidR="000008BF">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54" w:history="1">
        <w:r w:rsidRPr="004E24D6">
          <w:rPr>
            <w:rStyle w:val="Lienhypertexte"/>
            <w:rFonts w:ascii="Arial" w:hAnsi="Arial" w:cs="Arial"/>
            <w:iCs/>
          </w:rPr>
          <w:t>article R. 2193-22</w:t>
        </w:r>
      </w:hyperlink>
      <w:r>
        <w:rPr>
          <w:rFonts w:ascii="Arial" w:hAnsi="Arial" w:cs="Arial"/>
          <w:iCs/>
        </w:rPr>
        <w:t xml:space="preserve"> ou à l’</w:t>
      </w:r>
      <w:hyperlink r:id="rId55"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008BF">
        <w:rPr>
          <w:rFonts w:ascii="Arial" w:hAnsi="Arial" w:cs="Arial"/>
        </w:rPr>
      </w:r>
      <w:r w:rsidR="000008BF">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rsidR="009F5446" w:rsidRPr="001C7D87" w:rsidRDefault="009F5446" w:rsidP="00200B38">
      <w:pPr>
        <w:spacing w:before="120"/>
        <w:jc w:val="both"/>
        <w:rPr>
          <w:rFonts w:ascii="Arial" w:hAnsi="Arial" w:cs="Arial"/>
        </w:rPr>
      </w:pPr>
    </w:p>
    <w:p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414A8">
        <w:tc>
          <w:tcPr>
            <w:tcW w:w="10277" w:type="dxa"/>
            <w:shd w:val="solid" w:color="66CCFF" w:fill="auto"/>
          </w:tcPr>
          <w:p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rsidR="006142D9" w:rsidRPr="001C7D87" w:rsidRDefault="006142D9" w:rsidP="006142D9">
      <w:pPr>
        <w:jc w:val="both"/>
        <w:rPr>
          <w:rFonts w:ascii="Arial" w:hAnsi="Arial" w:cs="Arial"/>
        </w:rPr>
      </w:pPr>
      <w:r>
        <w:rPr>
          <w:rFonts w:ascii="Arial" w:hAnsi="Arial" w:cs="Arial"/>
        </w:rPr>
        <w:lastRenderedPageBreak/>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proofErr w:type="gramStart"/>
      <w:r>
        <w:rPr>
          <w:rFonts w:ascii="Arial" w:hAnsi="Arial" w:cs="Arial"/>
        </w:rPr>
        <w:t xml:space="preserve">stade </w:t>
      </w:r>
      <w:r w:rsidR="00A452BF">
        <w:rPr>
          <w:rFonts w:ascii="Arial" w:hAnsi="Arial" w:cs="Arial"/>
        </w:rPr>
        <w:t> ;</w:t>
      </w:r>
      <w:proofErr w:type="gramEnd"/>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rsidR="00A76E1C" w:rsidRPr="001C7D87" w:rsidRDefault="00A76E1C" w:rsidP="00BA20FC">
      <w:pPr>
        <w:jc w:val="both"/>
        <w:rPr>
          <w:rFonts w:ascii="Arial" w:hAnsi="Arial" w:cs="Arial"/>
        </w:rPr>
      </w:pPr>
    </w:p>
    <w:p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rsidTr="00F50693">
        <w:trPr>
          <w:trHeight w:val="301"/>
        </w:trPr>
        <w:tc>
          <w:tcPr>
            <w:tcW w:w="5172" w:type="dxa"/>
            <w:tcBorders>
              <w:top w:val="nil"/>
              <w:left w:val="nil"/>
              <w:bottom w:val="nil"/>
              <w:right w:val="nil"/>
            </w:tcBorders>
          </w:tcPr>
          <w:p w:rsidR="00F50693" w:rsidRDefault="00D230B7" w:rsidP="00C6055C">
            <w:pPr>
              <w:ind w:left="709"/>
              <w:jc w:val="both"/>
              <w:rPr>
                <w:rFonts w:ascii="Arial" w:hAnsi="Arial" w:cs="Arial"/>
              </w:rPr>
            </w:pPr>
            <w:r w:rsidRPr="001C7D87">
              <w:rPr>
                <w:rFonts w:ascii="Arial" w:hAnsi="Arial" w:cs="Arial"/>
              </w:rPr>
              <w:t>Le sous-traitant :</w:t>
            </w:r>
          </w:p>
          <w:p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C1 du DC2)</w:t>
            </w:r>
          </w:p>
        </w:tc>
      </w:tr>
    </w:tbl>
    <w:p w:rsidR="006142D9" w:rsidRDefault="006142D9" w:rsidP="00BA20FC">
      <w:pPr>
        <w:jc w:val="both"/>
        <w:rPr>
          <w:rFonts w:ascii="Arial" w:hAnsi="Arial" w:cs="Arial"/>
        </w:rPr>
      </w:pPr>
    </w:p>
    <w:p w:rsidR="006142D9" w:rsidRDefault="006142D9" w:rsidP="00BA20FC">
      <w:pPr>
        <w:jc w:val="both"/>
        <w:rPr>
          <w:rFonts w:ascii="Arial" w:hAnsi="Arial" w:cs="Arial"/>
        </w:rPr>
      </w:pPr>
    </w:p>
    <w:p w:rsidR="006142D9" w:rsidRDefault="006142D9" w:rsidP="00BA20FC">
      <w:pPr>
        <w:jc w:val="both"/>
        <w:rPr>
          <w:rFonts w:ascii="Arial" w:hAnsi="Arial" w:cs="Arial"/>
        </w:rPr>
      </w:pPr>
    </w:p>
    <w:p w:rsidR="00D230B7" w:rsidRDefault="00D230B7" w:rsidP="00BA20FC">
      <w:pPr>
        <w:jc w:val="both"/>
        <w:rPr>
          <w:rFonts w:ascii="Arial" w:hAnsi="Arial" w:cs="Arial"/>
        </w:rPr>
      </w:pPr>
    </w:p>
    <w:p w:rsidR="00384D62" w:rsidRPr="001C7D87" w:rsidRDefault="00384D62" w:rsidP="00BA20FC">
      <w:pPr>
        <w:jc w:val="both"/>
        <w:rPr>
          <w:rFonts w:ascii="Arial" w:hAnsi="Arial" w:cs="Arial"/>
        </w:rPr>
      </w:pPr>
    </w:p>
    <w:p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rsidR="00A76E1C" w:rsidRPr="001C7D87" w:rsidRDefault="00A76E1C" w:rsidP="00BA20FC">
      <w:pPr>
        <w:jc w:val="both"/>
        <w:rPr>
          <w:rFonts w:ascii="Arial" w:hAnsi="Arial" w:cs="Arial"/>
        </w:rPr>
      </w:pPr>
    </w:p>
    <w:p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rsidR="003414A8" w:rsidRPr="001C7D87" w:rsidRDefault="003414A8" w:rsidP="00C6055C">
      <w:pPr>
        <w:ind w:left="709"/>
        <w:jc w:val="both"/>
        <w:rPr>
          <w:rFonts w:ascii="Arial" w:hAnsi="Arial" w:cs="Arial"/>
        </w:rPr>
      </w:pPr>
    </w:p>
    <w:p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rsidR="003414A8" w:rsidRDefault="003414A8" w:rsidP="00C6055C">
      <w:pPr>
        <w:ind w:left="709"/>
        <w:jc w:val="both"/>
        <w:rPr>
          <w:rFonts w:ascii="Arial" w:hAnsi="Arial" w:cs="Arial"/>
        </w:rPr>
      </w:pPr>
    </w:p>
    <w:p w:rsidR="00C6055C" w:rsidRDefault="00C6055C" w:rsidP="00BA20FC">
      <w:pPr>
        <w:jc w:val="both"/>
        <w:rPr>
          <w:rFonts w:ascii="Arial" w:hAnsi="Arial" w:cs="Arial"/>
        </w:rPr>
      </w:pPr>
    </w:p>
    <w:p w:rsidR="00C6055C" w:rsidRDefault="00C6055C"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rsidTr="00A00BBA">
        <w:tc>
          <w:tcPr>
            <w:tcW w:w="10277" w:type="dxa"/>
            <w:shd w:val="solid" w:color="66CCFF" w:fill="auto"/>
            <w:hideMark/>
          </w:tcPr>
          <w:p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rsidR="00A00BBA" w:rsidRDefault="00F46786" w:rsidP="00A00BBA">
      <w:pPr>
        <w:rPr>
          <w:rFonts w:ascii="Arial" w:hAnsi="Arial" w:cs="Arial"/>
        </w:rPr>
      </w:pPr>
      <w:r>
        <w:rPr>
          <w:noProof/>
        </w:rPr>
        <mc:AlternateContent>
          <mc:Choice Requires="wps">
            <w:drawing>
              <wp:anchor distT="0" distB="0" distL="114300" distR="114300" simplePos="0" relativeHeight="251657216" behindDoc="0" locked="0" layoutInCell="1" allowOverlap="1">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r>
        <w:rPr>
          <w:rFonts w:ascii="Arial" w:hAnsi="Arial" w:cs="Arial"/>
        </w:rPr>
        <w:t xml:space="preserve">Date de la dernière mise à jour : </w:t>
      </w:r>
    </w:p>
    <w:p w:rsidR="00A00BBA" w:rsidRDefault="00F46786" w:rsidP="00A00BBA">
      <w:pPr>
        <w:rPr>
          <w:rFonts w:ascii="Arial" w:hAnsi="Arial" w:cs="Arial"/>
        </w:rPr>
      </w:pPr>
      <w:r>
        <w:rPr>
          <w:noProof/>
        </w:rPr>
        <mc:AlternateContent>
          <mc:Choice Requires="wps">
            <w:drawing>
              <wp:anchor distT="0" distB="0" distL="114300" distR="114300" simplePos="0" relativeHeight="251658240" behindDoc="0" locked="0" layoutInCell="1" allowOverlap="1">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0E436D" w:rsidRPr="001C7D87" w:rsidRDefault="000E436D" w:rsidP="00BA20FC">
      <w:pPr>
        <w:jc w:val="both"/>
        <w:rPr>
          <w:rFonts w:ascii="Arial" w:hAnsi="Arial" w:cs="Arial"/>
        </w:rPr>
      </w:pPr>
    </w:p>
    <w:p w:rsidR="00921016" w:rsidRPr="001C7D87" w:rsidRDefault="00921016" w:rsidP="00BA20FC">
      <w:pPr>
        <w:jc w:val="both"/>
        <w:rPr>
          <w:rFonts w:ascii="Arial" w:hAnsi="Arial" w:cs="Arial"/>
        </w:rPr>
      </w:pPr>
    </w:p>
    <w:p w:rsidR="000E436D" w:rsidRDefault="000E436D" w:rsidP="001C7D87">
      <w:pPr>
        <w:rPr>
          <w:rFonts w:ascii="Arial" w:hAnsi="Arial" w:cs="Arial"/>
        </w:rPr>
      </w:pPr>
    </w:p>
    <w:p w:rsidR="003F161D" w:rsidRDefault="003F161D" w:rsidP="001C7D87">
      <w:pPr>
        <w:rPr>
          <w:rFonts w:ascii="Arial" w:hAnsi="Arial" w:cs="Arial"/>
        </w:rPr>
      </w:pPr>
    </w:p>
    <w:p w:rsidR="006142D9" w:rsidRDefault="006142D9" w:rsidP="001C7D87">
      <w:pPr>
        <w:rPr>
          <w:rFonts w:ascii="Arial" w:hAnsi="Arial" w:cs="Arial"/>
        </w:rPr>
      </w:pPr>
    </w:p>
    <w:p w:rsidR="00445B69" w:rsidRDefault="00445B69" w:rsidP="001C7D87">
      <w:pPr>
        <w:rPr>
          <w:rFonts w:ascii="Arial" w:hAnsi="Arial" w:cs="Arial"/>
        </w:rPr>
      </w:pPr>
    </w:p>
    <w:p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000030C1" w:rsidRPr="00BA20FC">
        <w:rPr>
          <w:rFonts w:ascii="Arial" w:hAnsi="Arial" w:cs="Arial"/>
          <w:sz w:val="16"/>
          <w:szCs w:val="16"/>
        </w:rPr>
        <w:t>la</w:t>
      </w:r>
      <w:proofErr w:type="gramEnd"/>
      <w:r w:rsidR="000030C1" w:rsidRPr="00BA20FC">
        <w:rPr>
          <w:rFonts w:ascii="Arial" w:hAnsi="Arial" w:cs="Arial"/>
          <w:sz w:val="16"/>
          <w:szCs w:val="16"/>
        </w:rPr>
        <w:t xml:space="preserve"> de</w:t>
      </w: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200B38">
        <w:rPr>
          <w:rFonts w:ascii="Arial" w:hAnsi="Arial" w:cs="Arial"/>
          <w:sz w:val="16"/>
          <w:szCs w:val="16"/>
        </w:rPr>
        <w:t>01</w:t>
      </w:r>
      <w:r w:rsidR="00567896">
        <w:rPr>
          <w:rFonts w:ascii="Arial" w:hAnsi="Arial" w:cs="Arial"/>
          <w:sz w:val="16"/>
          <w:szCs w:val="16"/>
        </w:rPr>
        <w:t>/</w:t>
      </w:r>
      <w:r w:rsidR="00200B38">
        <w:rPr>
          <w:rFonts w:ascii="Arial" w:hAnsi="Arial" w:cs="Arial"/>
          <w:sz w:val="16"/>
          <w:szCs w:val="16"/>
        </w:rPr>
        <w:t>04</w:t>
      </w:r>
      <w:r w:rsidR="00567896">
        <w:rPr>
          <w:rFonts w:ascii="Arial" w:hAnsi="Arial" w:cs="Arial"/>
          <w:sz w:val="16"/>
          <w:szCs w:val="16"/>
        </w:rPr>
        <w:t>/2019</w:t>
      </w:r>
      <w:r w:rsidR="00FD7A84">
        <w:rPr>
          <w:rFonts w:ascii="Arial" w:hAnsi="Arial" w:cs="Arial"/>
          <w:sz w:val="16"/>
          <w:szCs w:val="16"/>
        </w:rPr>
        <w:t>.</w:t>
      </w:r>
    </w:p>
    <w:sectPr w:rsidR="000030C1" w:rsidRPr="00BA20FC">
      <w:headerReference w:type="default" r:id="rId56"/>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273B" w:rsidRDefault="0016273B">
      <w:r>
        <w:separator/>
      </w:r>
    </w:p>
  </w:endnote>
  <w:endnote w:type="continuationSeparator" w:id="0">
    <w:p w:rsidR="0016273B" w:rsidRDefault="00162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8BF" w:rsidRDefault="000008B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Tr="009800F3">
      <w:trPr>
        <w:trHeight w:val="142"/>
        <w:tblHeader/>
      </w:trPr>
      <w:tc>
        <w:tcPr>
          <w:tcW w:w="4040" w:type="dxa"/>
          <w:shd w:val="clear" w:color="auto" w:fill="66CCFF"/>
        </w:tcPr>
        <w:p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rsidR="009800F3" w:rsidRDefault="002E4326" w:rsidP="009800F3">
          <w:pPr>
            <w:ind w:left="1347"/>
            <w:rPr>
              <w:rFonts w:ascii="Arial" w:hAnsi="Arial" w:cs="Arial"/>
              <w:b/>
              <w:bCs/>
            </w:rPr>
          </w:pPr>
          <w:r>
            <w:rPr>
              <w:rFonts w:ascii="Arial" w:hAnsi="Arial" w:cs="Arial"/>
              <w:b/>
              <w:bCs/>
            </w:rPr>
            <w:t>202</w:t>
          </w:r>
          <w:r w:rsidR="0022156A">
            <w:rPr>
              <w:rFonts w:ascii="Arial" w:hAnsi="Arial" w:cs="Arial"/>
              <w:b/>
              <w:bCs/>
            </w:rPr>
            <w:t>5</w:t>
          </w:r>
          <w:r>
            <w:rPr>
              <w:rFonts w:ascii="Arial" w:hAnsi="Arial" w:cs="Arial"/>
              <w:b/>
              <w:bCs/>
            </w:rPr>
            <w:t>-STL</w:t>
          </w:r>
          <w:bookmarkStart w:id="0" w:name="_GoBack"/>
          <w:bookmarkEnd w:id="0"/>
          <w:r>
            <w:rPr>
              <w:rFonts w:ascii="Arial" w:hAnsi="Arial" w:cs="Arial"/>
              <w:b/>
              <w:bCs/>
            </w:rPr>
            <w:t>-</w:t>
          </w:r>
          <w:r w:rsidR="0022156A">
            <w:rPr>
              <w:rFonts w:ascii="Arial" w:hAnsi="Arial" w:cs="Arial"/>
              <w:b/>
              <w:bCs/>
            </w:rPr>
            <w:t>13</w:t>
          </w:r>
        </w:p>
      </w:tc>
      <w:tc>
        <w:tcPr>
          <w:tcW w:w="851" w:type="dxa"/>
          <w:shd w:val="clear" w:color="auto" w:fill="66CCFF"/>
        </w:tcPr>
        <w:p w:rsidR="009800F3" w:rsidRDefault="009800F3" w:rsidP="00ED6722">
          <w:pPr>
            <w:jc w:val="right"/>
          </w:pPr>
          <w:r>
            <w:rPr>
              <w:rFonts w:ascii="Arial" w:hAnsi="Arial" w:cs="Arial"/>
              <w:b/>
              <w:bCs/>
            </w:rPr>
            <w:t xml:space="preserve">Page :     </w:t>
          </w:r>
        </w:p>
      </w:tc>
      <w:tc>
        <w:tcPr>
          <w:tcW w:w="567" w:type="dxa"/>
          <w:shd w:val="clear" w:color="auto" w:fill="66CCFF"/>
        </w:tcPr>
        <w:p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55A6C">
            <w:rPr>
              <w:rFonts w:cs="Arial"/>
              <w:b/>
              <w:noProof/>
            </w:rPr>
            <w:t>8</w:t>
          </w:r>
          <w:r>
            <w:rPr>
              <w:rFonts w:cs="Arial"/>
              <w:b/>
            </w:rPr>
            <w:fldChar w:fldCharType="end"/>
          </w:r>
          <w:r>
            <w:rPr>
              <w:rFonts w:ascii="Arial" w:eastAsia="Arial" w:hAnsi="Arial" w:cs="Arial"/>
              <w:b/>
            </w:rPr>
            <w:t xml:space="preserve"> </w:t>
          </w:r>
        </w:p>
      </w:tc>
      <w:tc>
        <w:tcPr>
          <w:tcW w:w="322" w:type="dxa"/>
          <w:shd w:val="clear" w:color="auto" w:fill="66CCFF"/>
        </w:tcPr>
        <w:p w:rsidR="009800F3" w:rsidRDefault="009800F3" w:rsidP="00ED6722">
          <w:pPr>
            <w:jc w:val="center"/>
          </w:pPr>
          <w:r>
            <w:rPr>
              <w:rFonts w:ascii="Arial" w:hAnsi="Arial" w:cs="Arial"/>
              <w:b/>
              <w:bCs/>
            </w:rPr>
            <w:t>/</w:t>
          </w:r>
        </w:p>
      </w:tc>
      <w:tc>
        <w:tcPr>
          <w:tcW w:w="567" w:type="dxa"/>
          <w:shd w:val="clear" w:color="auto" w:fill="66CCFF"/>
        </w:tcPr>
        <w:p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55A6C">
            <w:rPr>
              <w:rStyle w:val="Numrodepage"/>
              <w:rFonts w:cs="Arial"/>
              <w:b/>
              <w:noProof/>
            </w:rPr>
            <w:t>8</w:t>
          </w:r>
          <w:r>
            <w:rPr>
              <w:rStyle w:val="Numrodepage"/>
              <w:rFonts w:cs="Arial"/>
              <w:b/>
            </w:rPr>
            <w:fldChar w:fldCharType="end"/>
          </w:r>
        </w:p>
      </w:tc>
    </w:tr>
  </w:tbl>
  <w:p w:rsidR="00AE6410" w:rsidRPr="00200B38" w:rsidRDefault="00DD00D7" w:rsidP="00200B38">
    <w:pPr>
      <w:pStyle w:val="Pieddepage"/>
      <w:tabs>
        <w:tab w:val="left" w:pos="708"/>
      </w:tabs>
      <w:jc w:val="center"/>
    </w:pPr>
    <w:r w:rsidRPr="00200B38">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8BF" w:rsidRDefault="000008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273B" w:rsidRDefault="0016273B">
      <w:r>
        <w:separator/>
      </w:r>
    </w:p>
  </w:footnote>
  <w:footnote w:type="continuationSeparator" w:id="0">
    <w:p w:rsidR="0016273B" w:rsidRDefault="0016273B">
      <w:r>
        <w:continuationSeparator/>
      </w:r>
    </w:p>
  </w:footnote>
  <w:footnote w:id="1">
    <w:p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8BF" w:rsidRDefault="000008B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F46786" w:rsidRPr="00327A13">
      <w:rPr>
        <w:rFonts w:ascii="Arial" w:hAnsi="Arial" w:cs="Arial"/>
        <w:noProof/>
      </w:rPr>
      <w:drawing>
        <wp:inline distT="0" distB="0" distL="0" distR="0">
          <wp:extent cx="103124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r>
      <w:rPr>
        <w:rFonts w:ascii="Arial" w:hAnsi="Arial" w:cs="Arial"/>
        <w:noProof/>
      </w:rPr>
      <w:tab/>
    </w:r>
  </w:p>
  <w:p w:rsidR="00AE6410" w:rsidRDefault="00AE6410" w:rsidP="005B3552">
    <w:pPr>
      <w:pStyle w:val="Pieddepage"/>
      <w:tabs>
        <w:tab w:val="clear" w:pos="4536"/>
        <w:tab w:val="clear" w:pos="9072"/>
      </w:tabs>
      <w:jc w:val="center"/>
      <w:rPr>
        <w:rFonts w:ascii="Arial" w:hAnsi="Arial" w:cs="Arial"/>
      </w:rPr>
    </w:pPr>
  </w:p>
  <w:p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8BF" w:rsidRDefault="000008BF">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8"/>
  </w:num>
  <w:num w:numId="3">
    <w:abstractNumId w:val="10"/>
  </w:num>
  <w:num w:numId="4">
    <w:abstractNumId w:val="5"/>
  </w:num>
  <w:num w:numId="5">
    <w:abstractNumId w:val="12"/>
  </w:num>
  <w:num w:numId="6">
    <w:abstractNumId w:val="6"/>
  </w:num>
  <w:num w:numId="7">
    <w:abstractNumId w:val="9"/>
  </w:num>
  <w:num w:numId="8">
    <w:abstractNumId w:val="1"/>
  </w:num>
  <w:num w:numId="9">
    <w:abstractNumId w:val="3"/>
  </w:num>
  <w:num w:numId="10">
    <w:abstractNumId w:val="14"/>
  </w:num>
  <w:num w:numId="11">
    <w:abstractNumId w:val="13"/>
  </w:num>
  <w:num w:numId="12">
    <w:abstractNumId w:val="15"/>
  </w:num>
  <w:num w:numId="13">
    <w:abstractNumId w:val="16"/>
  </w:num>
  <w:num w:numId="14">
    <w:abstractNumId w:val="7"/>
  </w:num>
  <w:num w:numId="15">
    <w:abstractNumId w:val="0"/>
  </w:num>
  <w:num w:numId="16">
    <w:abstractNumId w:val="17"/>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BDC"/>
    <w:rsid w:val="000008BF"/>
    <w:rsid w:val="00001319"/>
    <w:rsid w:val="00001F0E"/>
    <w:rsid w:val="000030C1"/>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6273B"/>
    <w:rsid w:val="00170632"/>
    <w:rsid w:val="00175F1E"/>
    <w:rsid w:val="00180407"/>
    <w:rsid w:val="00183DEA"/>
    <w:rsid w:val="001845D2"/>
    <w:rsid w:val="00186015"/>
    <w:rsid w:val="00193B52"/>
    <w:rsid w:val="001972A9"/>
    <w:rsid w:val="001C1A6E"/>
    <w:rsid w:val="001C7D87"/>
    <w:rsid w:val="001D1B4A"/>
    <w:rsid w:val="001D6173"/>
    <w:rsid w:val="001E0CE0"/>
    <w:rsid w:val="001E213B"/>
    <w:rsid w:val="001E21C1"/>
    <w:rsid w:val="001F607A"/>
    <w:rsid w:val="00200B38"/>
    <w:rsid w:val="0021213E"/>
    <w:rsid w:val="00215900"/>
    <w:rsid w:val="002170EA"/>
    <w:rsid w:val="0022156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63A9"/>
    <w:rsid w:val="002A673A"/>
    <w:rsid w:val="002A757F"/>
    <w:rsid w:val="002B3EFA"/>
    <w:rsid w:val="002C4FB9"/>
    <w:rsid w:val="002D5277"/>
    <w:rsid w:val="002E4326"/>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1EF5"/>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338AE"/>
    <w:rsid w:val="0043520B"/>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635B"/>
    <w:rsid w:val="005C11D5"/>
    <w:rsid w:val="005C26DB"/>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55A6C"/>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2E95"/>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4F68"/>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57093"/>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13BD7"/>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8278E"/>
    <w:rsid w:val="00D848EB"/>
    <w:rsid w:val="00D9013B"/>
    <w:rsid w:val="00D90B47"/>
    <w:rsid w:val="00DB22CC"/>
    <w:rsid w:val="00DB318A"/>
    <w:rsid w:val="00DB6418"/>
    <w:rsid w:val="00DB7D73"/>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46786"/>
    <w:rsid w:val="00F50693"/>
    <w:rsid w:val="00F6633D"/>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530D326"/>
  <w14:defaultImageDpi w14:val="96"/>
  <w15:chartTrackingRefBased/>
  <w15:docId w15:val="{224985E0-309B-458D-A634-E4106AFDE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381317836">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www.marches-publics.gouv.fr" TargetMode="Externa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eur-lex.europa.eu/LexUriServ/LexUriServ.do?uri=OJ:L:2003:124:0036:0041:fr:PDF" TargetMode="External"/><Relationship Id="rId42"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30351&amp;cidTexte=LEGITEXT000037701019&amp;dateTexte=20190401" TargetMode="External"/><Relationship Id="rId29" Type="http://schemas.openxmlformats.org/officeDocument/2006/relationships/hyperlink" Target="mailto:achatsdr13@dr13.cnrs.fr" TargetMode="External"/><Relationship Id="rId11" Type="http://schemas.openxmlformats.org/officeDocument/2006/relationships/footer" Target="footer2.xml"/><Relationship Id="rId24" Type="http://schemas.openxmlformats.org/officeDocument/2006/relationships/hyperlink" Target="mailto:achatsdr13@dr13.cnrs.fr" TargetMode="External"/><Relationship Id="rId32" Type="http://schemas.openxmlformats.org/officeDocument/2006/relationships/hyperlink" Target="http://metadata-stds.org/Document-library/Draft-standards/6523-Identification-of-Organizations/ICD_list.htm" TargetMode="External"/><Relationship Id="rId3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6" Type="http://schemas.openxmlformats.org/officeDocument/2006/relationships/header" Target="header4.xml"/><Relationship Id="rId8" Type="http://schemas.openxmlformats.org/officeDocument/2006/relationships/header" Target="header1.xml"/><Relationship Id="rId5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s://www.occitanie-est.cnrs.fr/" TargetMode="External"/><Relationship Id="rId33" Type="http://schemas.openxmlformats.org/officeDocument/2006/relationships/hyperlink" Target="http://metadata-stds.org/Document-library/Draft-standards/6523-Identification-of-Organizations/ICD_list.htm" TargetMode="External"/><Relationship Id="rId38"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41"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5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fontTable" Target="fontTable.xml"/><Relationship Id="rId10" Type="http://schemas.openxmlformats.org/officeDocument/2006/relationships/footer" Target="footer1.xm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095B7-0F2D-4B05-BFFF-0FE66C532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86</TotalTime>
  <Pages>8</Pages>
  <Words>2465</Words>
  <Characters>20374</Characters>
  <Application>Microsoft Office Word</Application>
  <DocSecurity>0</DocSecurity>
  <Lines>169</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22794</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ARREBOLLE Rebecca</cp:lastModifiedBy>
  <cp:revision>13</cp:revision>
  <cp:lastPrinted>2019-03-13T16:36:00Z</cp:lastPrinted>
  <dcterms:created xsi:type="dcterms:W3CDTF">2021-06-29T11:06:00Z</dcterms:created>
  <dcterms:modified xsi:type="dcterms:W3CDTF">2025-06-05T14:13:00Z</dcterms:modified>
</cp:coreProperties>
</file>