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495" w:type="dxa"/>
        <w:tblBorders>
          <w:insideV w:val="dashSmallGap" w:sz="4" w:space="0" w:color="auto"/>
        </w:tblBorders>
        <w:tblLayout w:type="fixed"/>
        <w:tblCellMar>
          <w:top w:w="57" w:type="dxa"/>
          <w:left w:w="142" w:type="dxa"/>
          <w:bottom w:w="57" w:type="dxa"/>
          <w:right w:w="142" w:type="dxa"/>
        </w:tblCellMar>
        <w:tblLook w:val="04A0" w:firstRow="1" w:lastRow="0" w:firstColumn="1" w:lastColumn="0" w:noHBand="0" w:noVBand="1"/>
      </w:tblPr>
      <w:tblGrid>
        <w:gridCol w:w="2840"/>
        <w:gridCol w:w="1843"/>
        <w:gridCol w:w="5812"/>
      </w:tblGrid>
      <w:tr w:rsidR="00D67D94" w14:paraId="1224E214" w14:textId="77777777" w:rsidTr="00285B13">
        <w:trPr>
          <w:trHeight w:val="1131"/>
        </w:trPr>
        <w:tc>
          <w:tcPr>
            <w:tcW w:w="2840" w:type="dxa"/>
            <w:shd w:val="clear" w:color="auto" w:fill="auto"/>
            <w:tcMar>
              <w:top w:w="0" w:type="dxa"/>
              <w:left w:w="0" w:type="dxa"/>
              <w:bottom w:w="0" w:type="dxa"/>
              <w:right w:w="0" w:type="dxa"/>
            </w:tcMar>
          </w:tcPr>
          <w:p w14:paraId="7D2801D6" w14:textId="2F5BAFEB" w:rsidR="00D67D94" w:rsidRDefault="00285B13">
            <w:r w:rsidRPr="00FE4B34">
              <w:rPr>
                <w:rFonts w:cstheme="minorHAnsi"/>
                <w:noProof/>
                <w:sz w:val="2"/>
              </w:rPr>
              <w:drawing>
                <wp:anchor distT="0" distB="0" distL="114300" distR="114300" simplePos="0" relativeHeight="251658752" behindDoc="0" locked="0" layoutInCell="1" allowOverlap="1" wp14:anchorId="6B78875C" wp14:editId="4D510E6C">
                  <wp:simplePos x="0" y="0"/>
                  <wp:positionH relativeFrom="margin">
                    <wp:posOffset>187810</wp:posOffset>
                  </wp:positionH>
                  <wp:positionV relativeFrom="margin">
                    <wp:posOffset>161867</wp:posOffset>
                  </wp:positionV>
                  <wp:extent cx="1494059" cy="369389"/>
                  <wp:effectExtent l="0" t="0" r="0" b="0"/>
                  <wp:wrapSquare wrapText="bothSides"/>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4059" cy="369389"/>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655" w:type="dxa"/>
            <w:gridSpan w:val="2"/>
            <w:shd w:val="clear" w:color="auto" w:fill="EAF1DD" w:themeFill="accent3" w:themeFillTint="33"/>
            <w:tcMar>
              <w:top w:w="0" w:type="dxa"/>
              <w:left w:w="0" w:type="dxa"/>
              <w:bottom w:w="0" w:type="dxa"/>
              <w:right w:w="0" w:type="dxa"/>
            </w:tcMar>
            <w:vAlign w:val="center"/>
          </w:tcPr>
          <w:p w14:paraId="62884D55" w14:textId="77777777" w:rsidR="007A0A7D" w:rsidRDefault="001561CE" w:rsidP="007A0A7D">
            <w:pPr>
              <w:jc w:val="center"/>
              <w:rPr>
                <w:b/>
                <w:sz w:val="32"/>
                <w:szCs w:val="32"/>
              </w:rPr>
            </w:pPr>
            <w:r>
              <w:rPr>
                <w:b/>
                <w:sz w:val="32"/>
                <w:szCs w:val="32"/>
              </w:rPr>
              <w:t>Contrat</w:t>
            </w:r>
            <w:r w:rsidR="007A0A7D">
              <w:rPr>
                <w:b/>
                <w:sz w:val="32"/>
                <w:szCs w:val="32"/>
              </w:rPr>
              <w:t xml:space="preserve"> de mandat </w:t>
            </w:r>
          </w:p>
          <w:p w14:paraId="352BC372" w14:textId="5793DA3C" w:rsidR="001561CE" w:rsidRDefault="007A0A7D" w:rsidP="007A0A7D">
            <w:pPr>
              <w:jc w:val="center"/>
              <w:rPr>
                <w:i/>
                <w:sz w:val="18"/>
                <w:szCs w:val="18"/>
              </w:rPr>
            </w:pPr>
            <w:r w:rsidRPr="007A0A7D">
              <w:rPr>
                <w:i/>
                <w:sz w:val="18"/>
                <w:szCs w:val="18"/>
              </w:rPr>
              <w:t>Accord-cadre n° 202</w:t>
            </w:r>
            <w:r w:rsidR="00AF3EEF">
              <w:rPr>
                <w:i/>
                <w:sz w:val="18"/>
                <w:szCs w:val="18"/>
              </w:rPr>
              <w:t>5</w:t>
            </w:r>
            <w:r w:rsidRPr="007A0A7D">
              <w:rPr>
                <w:i/>
                <w:sz w:val="18"/>
                <w:szCs w:val="18"/>
              </w:rPr>
              <w:t>-GIE-0</w:t>
            </w:r>
            <w:r w:rsidR="00AF3EEF">
              <w:rPr>
                <w:i/>
                <w:sz w:val="18"/>
                <w:szCs w:val="18"/>
              </w:rPr>
              <w:t>10</w:t>
            </w:r>
          </w:p>
          <w:p w14:paraId="343C8E1E" w14:textId="6BF1A96F" w:rsidR="00FA109E" w:rsidRPr="007A0A7D" w:rsidRDefault="00AF3EEF" w:rsidP="007A0A7D">
            <w:pPr>
              <w:jc w:val="center"/>
              <w:rPr>
                <w:b/>
                <w:sz w:val="32"/>
                <w:szCs w:val="32"/>
              </w:rPr>
            </w:pPr>
            <w:r>
              <w:rPr>
                <w:i/>
                <w:sz w:val="18"/>
                <w:szCs w:val="18"/>
              </w:rPr>
              <w:t xml:space="preserve">Lot </w:t>
            </w:r>
            <w:r w:rsidR="006D6636">
              <w:rPr>
                <w:i/>
                <w:sz w:val="18"/>
                <w:szCs w:val="18"/>
              </w:rPr>
              <w:t>2</w:t>
            </w:r>
            <w:r>
              <w:rPr>
                <w:i/>
                <w:sz w:val="18"/>
                <w:szCs w:val="18"/>
              </w:rPr>
              <w:t xml:space="preserve"> - </w:t>
            </w:r>
            <w:r w:rsidR="006D6636" w:rsidRPr="006D6636">
              <w:rPr>
                <w:i/>
                <w:sz w:val="18"/>
                <w:szCs w:val="18"/>
              </w:rPr>
              <w:t>Accompagnement stratégique et opérationnel dans le marketing digital et l'achat d'espaces online</w:t>
            </w:r>
          </w:p>
        </w:tc>
      </w:tr>
      <w:tr w:rsidR="00D67D94" w14:paraId="600F190B" w14:textId="77777777" w:rsidTr="00285B13">
        <w:trPr>
          <w:trHeight w:val="227"/>
        </w:trPr>
        <w:tc>
          <w:tcPr>
            <w:tcW w:w="10495" w:type="dxa"/>
            <w:gridSpan w:val="3"/>
            <w:shd w:val="clear" w:color="auto" w:fill="FBD4B4" w:themeFill="accent6" w:themeFillTint="66"/>
            <w:vAlign w:val="center"/>
          </w:tcPr>
          <w:p w14:paraId="2C01E731" w14:textId="6756791C" w:rsidR="00D67D94" w:rsidRPr="00F96B0A" w:rsidRDefault="007A0A7D" w:rsidP="00304C2B">
            <w:pPr>
              <w:pStyle w:val="Paragraphedeliste"/>
              <w:numPr>
                <w:ilvl w:val="0"/>
                <w:numId w:val="1"/>
              </w:numPr>
              <w:rPr>
                <w:b/>
                <w:i/>
                <w:sz w:val="26"/>
                <w:szCs w:val="26"/>
              </w:rPr>
            </w:pPr>
            <w:r>
              <w:rPr>
                <w:b/>
                <w:i/>
                <w:sz w:val="26"/>
                <w:szCs w:val="26"/>
              </w:rPr>
              <w:t>Parties au mandat</w:t>
            </w:r>
          </w:p>
        </w:tc>
      </w:tr>
      <w:tr w:rsidR="001561CE" w14:paraId="31B5E112" w14:textId="77777777" w:rsidTr="00285B13">
        <w:trPr>
          <w:trHeight w:val="227"/>
        </w:trPr>
        <w:tc>
          <w:tcPr>
            <w:tcW w:w="4683" w:type="dxa"/>
            <w:gridSpan w:val="2"/>
            <w:shd w:val="clear" w:color="auto" w:fill="FDE9D9" w:themeFill="accent6" w:themeFillTint="33"/>
            <w:vAlign w:val="center"/>
          </w:tcPr>
          <w:p w14:paraId="3E409775" w14:textId="1DBF7584" w:rsidR="001561CE" w:rsidRPr="0001320C" w:rsidRDefault="007A0A7D" w:rsidP="001561CE">
            <w:pPr>
              <w:rPr>
                <w:i/>
              </w:rPr>
            </w:pPr>
            <w:r>
              <w:rPr>
                <w:i/>
              </w:rPr>
              <w:t>Mandant</w:t>
            </w:r>
          </w:p>
        </w:tc>
        <w:tc>
          <w:tcPr>
            <w:tcW w:w="5812" w:type="dxa"/>
            <w:shd w:val="clear" w:color="auto" w:fill="FDE9D9" w:themeFill="accent6" w:themeFillTint="33"/>
            <w:vAlign w:val="center"/>
          </w:tcPr>
          <w:p w14:paraId="4EFF42E3" w14:textId="6D714D5E" w:rsidR="001561CE" w:rsidRPr="0001320C" w:rsidRDefault="007A0A7D" w:rsidP="001561CE">
            <w:pPr>
              <w:rPr>
                <w:i/>
              </w:rPr>
            </w:pPr>
            <w:r>
              <w:rPr>
                <w:i/>
              </w:rPr>
              <w:t>Mandataire</w:t>
            </w:r>
          </w:p>
        </w:tc>
      </w:tr>
      <w:tr w:rsidR="001561CE" w14:paraId="3F304737" w14:textId="77777777" w:rsidTr="00285B13">
        <w:trPr>
          <w:trHeight w:val="3074"/>
        </w:trPr>
        <w:tc>
          <w:tcPr>
            <w:tcW w:w="4683" w:type="dxa"/>
            <w:gridSpan w:val="2"/>
            <w:vAlign w:val="center"/>
          </w:tcPr>
          <w:p w14:paraId="1EA2F1D2" w14:textId="77777777" w:rsidR="007A0A7D" w:rsidRDefault="0006609D" w:rsidP="0006609D">
            <w:pPr>
              <w:spacing w:after="160" w:line="259" w:lineRule="auto"/>
              <w:jc w:val="both"/>
            </w:pPr>
            <w:r>
              <w:rPr>
                <w:b/>
              </w:rPr>
              <w:t>Nom de l’entité qui passe le contrat :</w:t>
            </w:r>
            <w:r w:rsidR="007A0A7D">
              <w:t xml:space="preserve"> </w:t>
            </w:r>
          </w:p>
          <w:p w14:paraId="1140E2FD" w14:textId="7166FE36" w:rsidR="0006609D" w:rsidRPr="007A0A7D" w:rsidRDefault="007A0A7D" w:rsidP="0006609D">
            <w:pPr>
              <w:spacing w:after="160" w:line="259" w:lineRule="auto"/>
              <w:jc w:val="both"/>
              <w:rPr>
                <w:bCs/>
              </w:rPr>
            </w:pPr>
            <w:r w:rsidRPr="007A0A7D">
              <w:rPr>
                <w:bCs/>
              </w:rPr>
              <w:t>GIE Groupe CCIR Paris Île-de-France</w:t>
            </w:r>
          </w:p>
          <w:p w14:paraId="0150CBB2" w14:textId="77777777" w:rsidR="0006609D" w:rsidRDefault="0006609D" w:rsidP="0006609D">
            <w:pPr>
              <w:spacing w:after="160" w:line="259" w:lineRule="auto"/>
              <w:jc w:val="both"/>
              <w:rPr>
                <w:color w:val="FF0000"/>
                <w:sz w:val="40"/>
                <w:szCs w:val="40"/>
              </w:rPr>
            </w:pPr>
            <w:r>
              <w:rPr>
                <w:b/>
              </w:rPr>
              <w:t>Siège social :</w:t>
            </w:r>
            <w:r w:rsidRPr="00426C89">
              <w:rPr>
                <w:color w:val="FF0000"/>
                <w:sz w:val="40"/>
                <w:szCs w:val="40"/>
              </w:rPr>
              <w:t xml:space="preserve"> </w:t>
            </w:r>
          </w:p>
          <w:p w14:paraId="62B55AED" w14:textId="52F26B7B" w:rsidR="007A0A7D" w:rsidRPr="007A0A7D" w:rsidRDefault="007A0A7D" w:rsidP="0006609D">
            <w:pPr>
              <w:spacing w:after="160" w:line="259" w:lineRule="auto"/>
              <w:jc w:val="both"/>
              <w:rPr>
                <w:bCs/>
              </w:rPr>
            </w:pPr>
            <w:r w:rsidRPr="007A0A7D">
              <w:rPr>
                <w:bCs/>
              </w:rPr>
              <w:t>49 rue de Tocqueville, 75017 Paris</w:t>
            </w:r>
          </w:p>
          <w:p w14:paraId="13A31F98" w14:textId="77777777" w:rsidR="0006609D" w:rsidRDefault="0006609D" w:rsidP="0006609D">
            <w:pPr>
              <w:spacing w:after="160" w:line="259" w:lineRule="auto"/>
              <w:jc w:val="both"/>
              <w:rPr>
                <w:color w:val="FF0000"/>
                <w:sz w:val="40"/>
                <w:szCs w:val="40"/>
              </w:rPr>
            </w:pPr>
            <w:r>
              <w:rPr>
                <w:b/>
              </w:rPr>
              <w:t>Représenté par :</w:t>
            </w:r>
            <w:r w:rsidRPr="00426C89">
              <w:rPr>
                <w:color w:val="FF0000"/>
                <w:sz w:val="40"/>
                <w:szCs w:val="40"/>
              </w:rPr>
              <w:t xml:space="preserve"> </w:t>
            </w:r>
          </w:p>
          <w:p w14:paraId="08A2AFEF" w14:textId="07E195AC" w:rsidR="007A0A7D" w:rsidRPr="007A0A7D" w:rsidRDefault="007A0A7D" w:rsidP="0006609D">
            <w:pPr>
              <w:spacing w:after="160" w:line="259" w:lineRule="auto"/>
              <w:jc w:val="both"/>
              <w:rPr>
                <w:bCs/>
              </w:rPr>
            </w:pPr>
            <w:r w:rsidRPr="007A0A7D">
              <w:rPr>
                <w:bCs/>
              </w:rPr>
              <w:t>Valérie HENRIOT</w:t>
            </w:r>
          </w:p>
          <w:p w14:paraId="73FFB8F9" w14:textId="77777777" w:rsidR="0006609D" w:rsidRDefault="0006609D" w:rsidP="0006609D">
            <w:pPr>
              <w:jc w:val="both"/>
              <w:rPr>
                <w:b/>
              </w:rPr>
            </w:pPr>
            <w:r>
              <w:rPr>
                <w:b/>
              </w:rPr>
              <w:t>Ou son délégataire :</w:t>
            </w:r>
          </w:p>
          <w:p w14:paraId="4341FE2F" w14:textId="77777777" w:rsidR="00285B13" w:rsidRDefault="00285B13" w:rsidP="0006609D">
            <w:pPr>
              <w:jc w:val="both"/>
              <w:rPr>
                <w:b/>
              </w:rPr>
            </w:pPr>
          </w:p>
          <w:p w14:paraId="77479D9B" w14:textId="77777777" w:rsidR="001561CE" w:rsidRDefault="0006609D" w:rsidP="007A0A7D">
            <w:pPr>
              <w:jc w:val="both"/>
              <w:rPr>
                <w:b/>
              </w:rPr>
            </w:pPr>
            <w:r>
              <w:rPr>
                <w:b/>
              </w:rPr>
              <w:t>En sa qualité de :</w:t>
            </w:r>
          </w:p>
          <w:p w14:paraId="6813B69F" w14:textId="1978AAEB" w:rsidR="005C3040" w:rsidRPr="007A0A7D" w:rsidRDefault="005C3040" w:rsidP="005C3040">
            <w:pPr>
              <w:spacing w:after="160" w:line="259" w:lineRule="auto"/>
              <w:jc w:val="both"/>
              <w:rPr>
                <w:b/>
              </w:rPr>
            </w:pPr>
            <w:r w:rsidRPr="005C3040">
              <w:rPr>
                <w:bCs/>
              </w:rPr>
              <w:t>Directrice générale du GIE Groupe CCIR Paris Ile-de-France</w:t>
            </w:r>
          </w:p>
        </w:tc>
        <w:tc>
          <w:tcPr>
            <w:tcW w:w="5812" w:type="dxa"/>
            <w:vAlign w:val="center"/>
          </w:tcPr>
          <w:p w14:paraId="6BC00E95" w14:textId="77777777" w:rsidR="0006609D" w:rsidRDefault="0006609D" w:rsidP="0006609D">
            <w:pPr>
              <w:pStyle w:val="Paragraphedeliste"/>
              <w:ind w:left="0"/>
              <w:rPr>
                <w:b/>
                <w:bCs/>
              </w:rPr>
            </w:pPr>
            <w:r>
              <w:rPr>
                <w:b/>
                <w:bCs/>
              </w:rPr>
              <w:t>Dénomination sociale :</w:t>
            </w:r>
            <w:r w:rsidRPr="00426C89">
              <w:rPr>
                <w:color w:val="984806" w:themeColor="accent6" w:themeShade="80"/>
                <w:sz w:val="40"/>
                <w:szCs w:val="40"/>
              </w:rPr>
              <w:t xml:space="preserve"> </w:t>
            </w:r>
          </w:p>
          <w:p w14:paraId="41FC4FCF" w14:textId="77777777" w:rsidR="0006609D" w:rsidRDefault="0006609D" w:rsidP="0006609D">
            <w:pPr>
              <w:pStyle w:val="Paragraphedeliste"/>
              <w:ind w:left="0"/>
              <w:rPr>
                <w:b/>
                <w:bCs/>
              </w:rPr>
            </w:pPr>
          </w:p>
          <w:p w14:paraId="078E7E69" w14:textId="77777777" w:rsidR="0006609D" w:rsidRDefault="0006609D" w:rsidP="0006609D">
            <w:pPr>
              <w:pStyle w:val="Paragraphedeliste"/>
              <w:ind w:left="0"/>
              <w:rPr>
                <w:b/>
                <w:bCs/>
              </w:rPr>
            </w:pPr>
            <w:r>
              <w:rPr>
                <w:b/>
                <w:bCs/>
              </w:rPr>
              <w:t>Forme juridique :</w:t>
            </w:r>
          </w:p>
          <w:p w14:paraId="00943D31" w14:textId="77777777" w:rsidR="0006609D" w:rsidRDefault="0006609D" w:rsidP="0006609D">
            <w:pPr>
              <w:pStyle w:val="Paragraphedeliste"/>
              <w:ind w:left="0"/>
              <w:rPr>
                <w:b/>
                <w:bCs/>
              </w:rPr>
            </w:pPr>
          </w:p>
          <w:p w14:paraId="51FC395F" w14:textId="77777777" w:rsidR="0006609D" w:rsidRDefault="0006609D" w:rsidP="0006609D">
            <w:pPr>
              <w:pStyle w:val="Paragraphedeliste"/>
              <w:ind w:left="0"/>
              <w:rPr>
                <w:b/>
                <w:bCs/>
              </w:rPr>
            </w:pPr>
            <w:r>
              <w:rPr>
                <w:b/>
                <w:bCs/>
              </w:rPr>
              <w:t>Siège social :</w:t>
            </w:r>
          </w:p>
          <w:p w14:paraId="5431D0AC" w14:textId="77777777" w:rsidR="0006609D" w:rsidRDefault="0006609D" w:rsidP="0006609D">
            <w:pPr>
              <w:pStyle w:val="Paragraphedeliste"/>
              <w:ind w:left="0"/>
              <w:rPr>
                <w:b/>
                <w:bCs/>
              </w:rPr>
            </w:pPr>
          </w:p>
          <w:p w14:paraId="161F2FA7" w14:textId="77777777" w:rsidR="0006609D" w:rsidRDefault="0006609D" w:rsidP="0006609D">
            <w:pPr>
              <w:pStyle w:val="Paragraphedeliste"/>
              <w:ind w:left="0"/>
              <w:rPr>
                <w:b/>
                <w:bCs/>
              </w:rPr>
            </w:pPr>
            <w:r>
              <w:rPr>
                <w:b/>
                <w:bCs/>
              </w:rPr>
              <w:t xml:space="preserve">Domicile élu : </w:t>
            </w:r>
          </w:p>
          <w:p w14:paraId="0652F27C" w14:textId="77777777" w:rsidR="0006609D" w:rsidRDefault="0006609D" w:rsidP="0006609D">
            <w:pPr>
              <w:pStyle w:val="Paragraphedeliste"/>
              <w:ind w:left="0"/>
              <w:rPr>
                <w:b/>
                <w:bCs/>
              </w:rPr>
            </w:pPr>
          </w:p>
          <w:p w14:paraId="1963A6F9" w14:textId="77777777" w:rsidR="0006609D" w:rsidRDefault="0006609D" w:rsidP="0006609D">
            <w:pPr>
              <w:pStyle w:val="Paragraphedeliste"/>
              <w:ind w:left="0"/>
              <w:rPr>
                <w:b/>
                <w:bCs/>
              </w:rPr>
            </w:pPr>
            <w:r>
              <w:rPr>
                <w:b/>
                <w:bCs/>
              </w:rPr>
              <w:t>Représenté par :</w:t>
            </w:r>
          </w:p>
          <w:p w14:paraId="1F09578E" w14:textId="77777777" w:rsidR="0006609D" w:rsidRDefault="0006609D" w:rsidP="0006609D">
            <w:pPr>
              <w:jc w:val="both"/>
              <w:rPr>
                <w:b/>
              </w:rPr>
            </w:pPr>
            <w:r>
              <w:rPr>
                <w:b/>
              </w:rPr>
              <w:t>En sa qualité de :</w:t>
            </w:r>
          </w:p>
          <w:p w14:paraId="4470A5CC" w14:textId="77777777" w:rsidR="0006609D" w:rsidRDefault="0006609D" w:rsidP="0006609D">
            <w:pPr>
              <w:pStyle w:val="Paragraphedeliste"/>
              <w:ind w:left="0"/>
              <w:rPr>
                <w:b/>
                <w:bCs/>
              </w:rPr>
            </w:pPr>
          </w:p>
          <w:p w14:paraId="30955A54" w14:textId="77777777" w:rsidR="0006609D" w:rsidRDefault="0006609D" w:rsidP="0006609D">
            <w:pPr>
              <w:pStyle w:val="Paragraphedeliste"/>
              <w:ind w:left="0"/>
              <w:rPr>
                <w:b/>
                <w:bCs/>
              </w:rPr>
            </w:pPr>
            <w:r>
              <w:rPr>
                <w:b/>
                <w:bCs/>
              </w:rPr>
              <w:t xml:space="preserve">Téléphone : </w:t>
            </w:r>
          </w:p>
          <w:p w14:paraId="4566747E" w14:textId="77777777" w:rsidR="0006609D" w:rsidRDefault="0006609D" w:rsidP="0006609D">
            <w:pPr>
              <w:pStyle w:val="Paragraphedeliste"/>
              <w:ind w:left="0"/>
              <w:rPr>
                <w:b/>
                <w:bCs/>
              </w:rPr>
            </w:pPr>
            <w:r>
              <w:rPr>
                <w:b/>
                <w:bCs/>
              </w:rPr>
              <w:t>Mail :</w:t>
            </w:r>
          </w:p>
          <w:p w14:paraId="71D43083" w14:textId="77777777" w:rsidR="0006609D" w:rsidRDefault="0006609D" w:rsidP="0006609D">
            <w:pPr>
              <w:pStyle w:val="Paragraphedeliste"/>
              <w:ind w:left="0"/>
              <w:rPr>
                <w:b/>
                <w:bCs/>
              </w:rPr>
            </w:pPr>
          </w:p>
          <w:p w14:paraId="068FED67" w14:textId="5DFA9933" w:rsidR="0006609D" w:rsidRDefault="0006609D" w:rsidP="0006609D">
            <w:pPr>
              <w:pStyle w:val="Paragraphedeliste"/>
              <w:ind w:left="0"/>
              <w:rPr>
                <w:b/>
                <w:bCs/>
              </w:rPr>
            </w:pPr>
            <w:r>
              <w:rPr>
                <w:b/>
                <w:bCs/>
              </w:rPr>
              <w:t>N° SIREN :</w:t>
            </w:r>
          </w:p>
          <w:p w14:paraId="6F80E724" w14:textId="372D3FF0" w:rsidR="0006609D" w:rsidRPr="0006609D" w:rsidRDefault="0006609D" w:rsidP="0006609D">
            <w:pPr>
              <w:pStyle w:val="Paragraphedeliste"/>
              <w:ind w:left="0"/>
              <w:rPr>
                <w:b/>
                <w:bCs/>
              </w:rPr>
            </w:pPr>
            <w:r>
              <w:rPr>
                <w:b/>
                <w:bCs/>
              </w:rPr>
              <w:t>N° TVA intracommunautaire :</w:t>
            </w:r>
          </w:p>
        </w:tc>
      </w:tr>
      <w:tr w:rsidR="001561CE" w14:paraId="19709FCD" w14:textId="77777777" w:rsidTr="00285B13">
        <w:trPr>
          <w:trHeight w:val="227"/>
        </w:trPr>
        <w:tc>
          <w:tcPr>
            <w:tcW w:w="10495" w:type="dxa"/>
            <w:gridSpan w:val="3"/>
            <w:shd w:val="clear" w:color="auto" w:fill="FBD4B4" w:themeFill="accent6" w:themeFillTint="66"/>
            <w:vAlign w:val="center"/>
          </w:tcPr>
          <w:p w14:paraId="122B127A" w14:textId="44D1D91F" w:rsidR="001561CE" w:rsidRPr="00F96B0A" w:rsidRDefault="00E045A0" w:rsidP="001561CE">
            <w:pPr>
              <w:pStyle w:val="Paragraphedeliste"/>
              <w:numPr>
                <w:ilvl w:val="0"/>
                <w:numId w:val="1"/>
              </w:numPr>
              <w:rPr>
                <w:b/>
                <w:i/>
                <w:sz w:val="26"/>
                <w:szCs w:val="26"/>
              </w:rPr>
            </w:pPr>
            <w:r>
              <w:rPr>
                <w:b/>
                <w:i/>
                <w:sz w:val="26"/>
                <w:szCs w:val="26"/>
              </w:rPr>
              <w:t>Mandat</w:t>
            </w:r>
          </w:p>
        </w:tc>
      </w:tr>
      <w:tr w:rsidR="001561CE" w14:paraId="1C8A85A5" w14:textId="77777777" w:rsidTr="00285B13">
        <w:trPr>
          <w:trHeight w:val="1872"/>
        </w:trPr>
        <w:tc>
          <w:tcPr>
            <w:tcW w:w="10495" w:type="dxa"/>
            <w:gridSpan w:val="3"/>
            <w:vAlign w:val="center"/>
          </w:tcPr>
          <w:p w14:paraId="373842D9" w14:textId="44AEE184" w:rsidR="007A0A7D" w:rsidRPr="00FA109E" w:rsidRDefault="00E045A0" w:rsidP="001561CE">
            <w:pPr>
              <w:autoSpaceDE w:val="0"/>
              <w:autoSpaceDN w:val="0"/>
              <w:adjustRightInd w:val="0"/>
              <w:spacing w:after="60"/>
              <w:jc w:val="both"/>
            </w:pPr>
            <w:r w:rsidRPr="00FA109E">
              <w:t>Le GIE Groupe CCIR Paris Ile</w:t>
            </w:r>
            <w:r w:rsidR="00FA109E">
              <w:t>-</w:t>
            </w:r>
            <w:r w:rsidRPr="00FA109E">
              <w:t>de</w:t>
            </w:r>
            <w:r w:rsidR="00FA109E">
              <w:t>-</w:t>
            </w:r>
            <w:r w:rsidRPr="00FA109E">
              <w:t>France (le mandant) donne mandat au titulaire (le mandataire)</w:t>
            </w:r>
            <w:r w:rsidR="007A0A7D" w:rsidRPr="00FA109E">
              <w:t xml:space="preserve"> pour l’achat d’espace</w:t>
            </w:r>
            <w:r w:rsidRPr="00FA109E">
              <w:t>s</w:t>
            </w:r>
            <w:r w:rsidR="007A0A7D" w:rsidRPr="00FA109E">
              <w:t xml:space="preserve"> publicitaire</w:t>
            </w:r>
            <w:r w:rsidRPr="00FA109E">
              <w:t>s</w:t>
            </w:r>
            <w:r w:rsidR="007A0A7D" w:rsidRPr="00FA109E">
              <w:t xml:space="preserve"> sur l’ensemble des supports et m</w:t>
            </w:r>
            <w:r w:rsidR="00FA109E">
              <w:t>é</w:t>
            </w:r>
            <w:r w:rsidR="007A0A7D" w:rsidRPr="00FA109E">
              <w:t>dia</w:t>
            </w:r>
            <w:r w:rsidRPr="00FA109E">
              <w:t xml:space="preserve"> pour son compte</w:t>
            </w:r>
            <w:r w:rsidR="007A0A7D" w:rsidRPr="00FA109E">
              <w:t xml:space="preserve">, dans les conditions définis à l’accord cadre (AE valant CCAP), étant précisé que </w:t>
            </w:r>
            <w:r w:rsidRPr="00FA109E">
              <w:t>le mandataire</w:t>
            </w:r>
            <w:r w:rsidR="007A0A7D" w:rsidRPr="00FA109E">
              <w:t xml:space="preserve"> a accepté le mandat</w:t>
            </w:r>
            <w:r w:rsidR="00D210EF" w:rsidRPr="00FA109E">
              <w:t>, étant précisé les dispositions suivantes</w:t>
            </w:r>
            <w:r w:rsidRPr="00FA109E">
              <w:t>.</w:t>
            </w:r>
          </w:p>
          <w:p w14:paraId="4CD5CD90" w14:textId="41D5E65D" w:rsidR="007A0A7D" w:rsidRPr="00FA109E" w:rsidRDefault="007A0A7D" w:rsidP="001561CE">
            <w:pPr>
              <w:autoSpaceDE w:val="0"/>
              <w:autoSpaceDN w:val="0"/>
              <w:adjustRightInd w:val="0"/>
              <w:spacing w:after="60"/>
              <w:jc w:val="both"/>
            </w:pPr>
            <w:r w:rsidRPr="00FA109E">
              <w:t xml:space="preserve"> 1. </w:t>
            </w:r>
            <w:r w:rsidR="00B13D7F" w:rsidRPr="00FA109E">
              <w:t>L</w:t>
            </w:r>
            <w:r w:rsidR="008128CF" w:rsidRPr="00FA109E">
              <w:t>a négociation et l’achat des espaces publicitaires, dans les différents médias et supports diffusés en France, en Europe ou dans le monde (insertions publicitaires et indexations sur tous types de médias, quel qu’en soit le support) concernant toutes les campagnes déterminées par le mandant</w:t>
            </w:r>
            <w:r w:rsidR="00B13D7F" w:rsidRPr="00FA109E">
              <w:t>.</w:t>
            </w:r>
          </w:p>
          <w:p w14:paraId="43817E31" w14:textId="0536E984" w:rsidR="008D08EE" w:rsidRPr="00FA109E" w:rsidRDefault="007A0A7D" w:rsidP="001561CE">
            <w:pPr>
              <w:autoSpaceDE w:val="0"/>
              <w:autoSpaceDN w:val="0"/>
              <w:adjustRightInd w:val="0"/>
              <w:spacing w:after="60"/>
              <w:jc w:val="both"/>
            </w:pPr>
            <w:r w:rsidRPr="00FA109E">
              <w:t xml:space="preserve"> 2. </w:t>
            </w:r>
            <w:r w:rsidR="00B13D7F" w:rsidRPr="00FA109E">
              <w:t>L</w:t>
            </w:r>
            <w:r w:rsidR="00E045A0" w:rsidRPr="00FA109E">
              <w:t>e mandataire</w:t>
            </w:r>
            <w:r w:rsidRPr="00FA109E">
              <w:t xml:space="preserve"> est payeur, étant entendu que dans tous les cas le mandant est l’unique débiteur envers le support, notamment en application de l’article 1998 du Code Civil. Le paiement effectué au </w:t>
            </w:r>
            <w:r w:rsidR="00E045A0" w:rsidRPr="00FA109E">
              <w:t xml:space="preserve">mandataire </w:t>
            </w:r>
            <w:r w:rsidRPr="00FA109E">
              <w:t xml:space="preserve">ne libère pas le mandant vis-à-vis de la (ou des) régie(s) publicitaire(s). </w:t>
            </w:r>
          </w:p>
          <w:p w14:paraId="2BB1D1C4" w14:textId="5E5AA6D1" w:rsidR="008D08EE" w:rsidRPr="00FA109E" w:rsidRDefault="007A0A7D" w:rsidP="001561CE">
            <w:pPr>
              <w:autoSpaceDE w:val="0"/>
              <w:autoSpaceDN w:val="0"/>
              <w:adjustRightInd w:val="0"/>
              <w:spacing w:after="60"/>
              <w:jc w:val="both"/>
            </w:pPr>
            <w:r w:rsidRPr="00FA109E">
              <w:t xml:space="preserve">3. Le mandat est valable </w:t>
            </w:r>
            <w:r w:rsidR="008D08EE" w:rsidRPr="00FA109E">
              <w:t>pour la durée de l’accord cadre (reconductions comprises le cas échant)</w:t>
            </w:r>
            <w:r w:rsidRPr="00FA109E">
              <w:t xml:space="preserve"> ou jusqu'à décision contraire </w:t>
            </w:r>
            <w:r w:rsidR="008D08EE" w:rsidRPr="00FA109E">
              <w:t>du mandant</w:t>
            </w:r>
            <w:r w:rsidRPr="00FA109E">
              <w:t xml:space="preserve">, laquelle sera valablement opposable au support à compter de la date de réception l’en informant. </w:t>
            </w:r>
          </w:p>
          <w:p w14:paraId="1C49F5EE" w14:textId="4B326330" w:rsidR="008D08EE" w:rsidRPr="00FA109E" w:rsidRDefault="007A0A7D" w:rsidP="001561CE">
            <w:pPr>
              <w:autoSpaceDE w:val="0"/>
              <w:autoSpaceDN w:val="0"/>
              <w:adjustRightInd w:val="0"/>
              <w:spacing w:after="60"/>
              <w:jc w:val="both"/>
            </w:pPr>
            <w:r w:rsidRPr="00FA109E">
              <w:t xml:space="preserve">4. Aucun achat ne pourra être engagé par </w:t>
            </w:r>
            <w:r w:rsidR="00E045A0" w:rsidRPr="00FA109E">
              <w:t>le mandataire</w:t>
            </w:r>
            <w:r w:rsidRPr="00FA109E">
              <w:t xml:space="preserve">, sans accord </w:t>
            </w:r>
            <w:r w:rsidR="00D210EF" w:rsidRPr="00FA109E">
              <w:t xml:space="preserve">écrit </w:t>
            </w:r>
            <w:r w:rsidRPr="00FA109E">
              <w:t>préalable d</w:t>
            </w:r>
            <w:r w:rsidR="008D08EE" w:rsidRPr="00FA109E">
              <w:t>u mandant</w:t>
            </w:r>
            <w:r w:rsidRPr="00FA109E">
              <w:t>.</w:t>
            </w:r>
          </w:p>
          <w:p w14:paraId="79B47F74" w14:textId="36CD7654" w:rsidR="008D08EE" w:rsidRPr="001561CE" w:rsidRDefault="00E045A0" w:rsidP="00E045A0">
            <w:pPr>
              <w:autoSpaceDE w:val="0"/>
              <w:autoSpaceDN w:val="0"/>
              <w:adjustRightInd w:val="0"/>
              <w:spacing w:after="60"/>
              <w:jc w:val="both"/>
              <w:rPr>
                <w:rFonts w:ascii="Calibri" w:hAnsi="Calibri" w:cs="BookAntiqua"/>
                <w:sz w:val="20"/>
                <w:szCs w:val="20"/>
              </w:rPr>
            </w:pPr>
            <w:r w:rsidRPr="00FA109E">
              <w:t xml:space="preserve">5. </w:t>
            </w:r>
            <w:r w:rsidR="008D08EE" w:rsidRPr="00FA109E">
              <w:t>La rémunération du mandataire est fixée par l’accord cadre et ses annexes financières.</w:t>
            </w:r>
          </w:p>
        </w:tc>
      </w:tr>
      <w:tr w:rsidR="001561CE" w14:paraId="70CDBE66" w14:textId="77777777" w:rsidTr="00285B13">
        <w:trPr>
          <w:trHeight w:val="227"/>
        </w:trPr>
        <w:tc>
          <w:tcPr>
            <w:tcW w:w="10495" w:type="dxa"/>
            <w:gridSpan w:val="3"/>
            <w:shd w:val="clear" w:color="auto" w:fill="FBD4B4" w:themeFill="accent6" w:themeFillTint="66"/>
            <w:vAlign w:val="center"/>
          </w:tcPr>
          <w:p w14:paraId="0935D234" w14:textId="5FBF807D" w:rsidR="001561CE" w:rsidRPr="00E61136" w:rsidRDefault="001561CE" w:rsidP="001561CE">
            <w:pPr>
              <w:pStyle w:val="Paragraphedeliste"/>
              <w:numPr>
                <w:ilvl w:val="0"/>
                <w:numId w:val="1"/>
              </w:numPr>
              <w:rPr>
                <w:b/>
                <w:i/>
                <w:sz w:val="26"/>
                <w:szCs w:val="26"/>
              </w:rPr>
            </w:pPr>
            <w:r>
              <w:rPr>
                <w:b/>
                <w:i/>
                <w:sz w:val="26"/>
                <w:szCs w:val="26"/>
              </w:rPr>
              <w:t xml:space="preserve"> </w:t>
            </w:r>
            <w:r w:rsidR="00D73B13">
              <w:rPr>
                <w:b/>
                <w:i/>
                <w:sz w:val="26"/>
                <w:szCs w:val="26"/>
              </w:rPr>
              <w:t xml:space="preserve">Acceptation et signature </w:t>
            </w:r>
            <w:r w:rsidR="008D08EE">
              <w:rPr>
                <w:b/>
                <w:i/>
                <w:sz w:val="26"/>
                <w:szCs w:val="26"/>
              </w:rPr>
              <w:t>du mandat par les parties</w:t>
            </w:r>
            <w:r w:rsidR="00D73B13">
              <w:rPr>
                <w:b/>
                <w:i/>
                <w:sz w:val="26"/>
                <w:szCs w:val="26"/>
              </w:rPr>
              <w:t xml:space="preserve"> </w:t>
            </w:r>
          </w:p>
        </w:tc>
      </w:tr>
      <w:tr w:rsidR="00D73B13" w14:paraId="0B693B42" w14:textId="77777777" w:rsidTr="00285B13">
        <w:trPr>
          <w:trHeight w:val="1663"/>
        </w:trPr>
        <w:tc>
          <w:tcPr>
            <w:tcW w:w="4683" w:type="dxa"/>
            <w:gridSpan w:val="2"/>
            <w:shd w:val="clear" w:color="auto" w:fill="auto"/>
          </w:tcPr>
          <w:p w14:paraId="200E4106" w14:textId="60E18B5D" w:rsidR="00D73B13" w:rsidRPr="00581F0F" w:rsidRDefault="00D73B13" w:rsidP="00D73B13">
            <w:pPr>
              <w:spacing w:before="120"/>
              <w:jc w:val="center"/>
              <w:rPr>
                <w:sz w:val="20"/>
                <w:szCs w:val="20"/>
                <w:u w:val="single"/>
              </w:rPr>
            </w:pPr>
            <w:r w:rsidRPr="00581F0F">
              <w:rPr>
                <w:sz w:val="20"/>
                <w:szCs w:val="20"/>
                <w:u w:val="single"/>
              </w:rPr>
              <w:t>Signature du représentant du pouvoir adjudicateur (manuscrite ou électronique)</w:t>
            </w:r>
            <w:r>
              <w:rPr>
                <w:sz w:val="20"/>
                <w:szCs w:val="20"/>
                <w:u w:val="single"/>
              </w:rPr>
              <w:t xml:space="preserve"> </w:t>
            </w:r>
            <w:r w:rsidRPr="00463643">
              <w:rPr>
                <w:i/>
                <w:color w:val="FF0000"/>
              </w:rPr>
              <w:sym w:font="Wingdings 2" w:char="F021"/>
            </w:r>
            <w:r w:rsidRPr="00463643">
              <w:rPr>
                <w:i/>
                <w:color w:val="FF0000"/>
              </w:rPr>
              <w:t xml:space="preserve">  </w:t>
            </w:r>
            <w:r w:rsidRPr="00D73B13">
              <w:rPr>
                <w:bCs/>
                <w:i/>
                <w:color w:val="FF0000"/>
              </w:rPr>
              <w:t xml:space="preserve">à signer par </w:t>
            </w:r>
            <w:r w:rsidR="000B7649">
              <w:rPr>
                <w:bCs/>
                <w:i/>
                <w:color w:val="FF0000"/>
              </w:rPr>
              <w:t>l’entité</w:t>
            </w:r>
          </w:p>
        </w:tc>
        <w:tc>
          <w:tcPr>
            <w:tcW w:w="5812" w:type="dxa"/>
            <w:shd w:val="clear" w:color="auto" w:fill="auto"/>
          </w:tcPr>
          <w:p w14:paraId="5DE1414B" w14:textId="77777777" w:rsidR="00D73B13" w:rsidRDefault="00D73B13" w:rsidP="00D73B13">
            <w:pPr>
              <w:spacing w:before="120"/>
              <w:jc w:val="center"/>
              <w:rPr>
                <w:sz w:val="20"/>
                <w:szCs w:val="20"/>
                <w:u w:val="single"/>
              </w:rPr>
            </w:pPr>
            <w:r w:rsidRPr="00D21FBD">
              <w:rPr>
                <w:sz w:val="20"/>
                <w:szCs w:val="20"/>
                <w:u w:val="single"/>
              </w:rPr>
              <w:t>Signature du</w:t>
            </w:r>
            <w:r>
              <w:rPr>
                <w:sz w:val="20"/>
                <w:szCs w:val="20"/>
                <w:u w:val="single"/>
              </w:rPr>
              <w:t xml:space="preserve"> représentant du</w:t>
            </w:r>
            <w:r w:rsidRPr="00D21FBD">
              <w:rPr>
                <w:sz w:val="20"/>
                <w:szCs w:val="20"/>
                <w:u w:val="single"/>
              </w:rPr>
              <w:t xml:space="preserve"> prestataire </w:t>
            </w:r>
          </w:p>
          <w:p w14:paraId="2592CA57" w14:textId="77777777" w:rsidR="00D73B13" w:rsidRPr="00D21FBD" w:rsidRDefault="00D73B13" w:rsidP="00D73B13">
            <w:pPr>
              <w:jc w:val="center"/>
              <w:rPr>
                <w:sz w:val="20"/>
                <w:szCs w:val="20"/>
                <w:u w:val="single"/>
              </w:rPr>
            </w:pPr>
            <w:r w:rsidRPr="00D21FBD">
              <w:rPr>
                <w:sz w:val="20"/>
                <w:szCs w:val="20"/>
                <w:u w:val="single"/>
              </w:rPr>
              <w:t>(manuscrite ou électronique)</w:t>
            </w:r>
            <w:r>
              <w:rPr>
                <w:sz w:val="20"/>
                <w:szCs w:val="20"/>
                <w:u w:val="single"/>
              </w:rPr>
              <w:t xml:space="preserve"> </w:t>
            </w:r>
            <w:r w:rsidRPr="00463643">
              <w:rPr>
                <w:i/>
                <w:color w:val="FF0000"/>
              </w:rPr>
              <w:sym w:font="Wingdings 2" w:char="F021"/>
            </w:r>
            <w:r w:rsidRPr="00463643">
              <w:rPr>
                <w:i/>
                <w:color w:val="FF0000"/>
              </w:rPr>
              <w:t xml:space="preserve">  </w:t>
            </w:r>
            <w:r w:rsidRPr="00D73B13">
              <w:rPr>
                <w:bCs/>
                <w:i/>
                <w:color w:val="FF0000"/>
              </w:rPr>
              <w:t>à signer par le prestataire</w:t>
            </w:r>
          </w:p>
        </w:tc>
      </w:tr>
    </w:tbl>
    <w:p w14:paraId="5F1309AC" w14:textId="77777777" w:rsidR="00937580" w:rsidRDefault="00937580" w:rsidP="00BC4BC0"/>
    <w:sectPr w:rsidR="00937580" w:rsidSect="00D67D9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1B53"/>
    <w:multiLevelType w:val="hybridMultilevel"/>
    <w:tmpl w:val="A7A27C2A"/>
    <w:lvl w:ilvl="0" w:tplc="6D18D02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4D0E529A"/>
    <w:multiLevelType w:val="hybridMultilevel"/>
    <w:tmpl w:val="EDB86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4761852">
    <w:abstractNumId w:val="1"/>
  </w:num>
  <w:num w:numId="2" w16cid:durableId="483593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cumentProtection w:edit="forms"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D94"/>
    <w:rsid w:val="0000054C"/>
    <w:rsid w:val="000008EF"/>
    <w:rsid w:val="00002820"/>
    <w:rsid w:val="00003939"/>
    <w:rsid w:val="0001320C"/>
    <w:rsid w:val="00015868"/>
    <w:rsid w:val="00015FB2"/>
    <w:rsid w:val="00016BED"/>
    <w:rsid w:val="000243D5"/>
    <w:rsid w:val="00026B88"/>
    <w:rsid w:val="0003062A"/>
    <w:rsid w:val="000311D3"/>
    <w:rsid w:val="00034DF5"/>
    <w:rsid w:val="00036B21"/>
    <w:rsid w:val="00037190"/>
    <w:rsid w:val="000430BD"/>
    <w:rsid w:val="00044242"/>
    <w:rsid w:val="000508A5"/>
    <w:rsid w:val="000513F3"/>
    <w:rsid w:val="00054DFF"/>
    <w:rsid w:val="00054E88"/>
    <w:rsid w:val="00055AAF"/>
    <w:rsid w:val="00055F03"/>
    <w:rsid w:val="00056990"/>
    <w:rsid w:val="00061ED8"/>
    <w:rsid w:val="000636D0"/>
    <w:rsid w:val="000639CF"/>
    <w:rsid w:val="0006609D"/>
    <w:rsid w:val="00075134"/>
    <w:rsid w:val="000760EF"/>
    <w:rsid w:val="0008168F"/>
    <w:rsid w:val="000825AD"/>
    <w:rsid w:val="000825AE"/>
    <w:rsid w:val="00087A19"/>
    <w:rsid w:val="00096783"/>
    <w:rsid w:val="00096E6C"/>
    <w:rsid w:val="000A1433"/>
    <w:rsid w:val="000A3BC1"/>
    <w:rsid w:val="000A6E33"/>
    <w:rsid w:val="000A772D"/>
    <w:rsid w:val="000B5AB7"/>
    <w:rsid w:val="000B5CBD"/>
    <w:rsid w:val="000B7649"/>
    <w:rsid w:val="000C7A58"/>
    <w:rsid w:val="000D19AC"/>
    <w:rsid w:val="000D271A"/>
    <w:rsid w:val="000D2C21"/>
    <w:rsid w:val="000D2D8C"/>
    <w:rsid w:val="000D548D"/>
    <w:rsid w:val="000D55B8"/>
    <w:rsid w:val="000D62F9"/>
    <w:rsid w:val="000E49F1"/>
    <w:rsid w:val="000E7CB0"/>
    <w:rsid w:val="000F49B6"/>
    <w:rsid w:val="000F5F36"/>
    <w:rsid w:val="0010016B"/>
    <w:rsid w:val="0010294A"/>
    <w:rsid w:val="00106D15"/>
    <w:rsid w:val="001121A0"/>
    <w:rsid w:val="00113C1C"/>
    <w:rsid w:val="001155E6"/>
    <w:rsid w:val="00120030"/>
    <w:rsid w:val="00120966"/>
    <w:rsid w:val="001227BE"/>
    <w:rsid w:val="00124B97"/>
    <w:rsid w:val="00131D2D"/>
    <w:rsid w:val="00141B1A"/>
    <w:rsid w:val="001433D4"/>
    <w:rsid w:val="001530CF"/>
    <w:rsid w:val="00155E33"/>
    <w:rsid w:val="001561CE"/>
    <w:rsid w:val="00157D71"/>
    <w:rsid w:val="00165C72"/>
    <w:rsid w:val="00166136"/>
    <w:rsid w:val="00167761"/>
    <w:rsid w:val="001700A3"/>
    <w:rsid w:val="001719B8"/>
    <w:rsid w:val="00173196"/>
    <w:rsid w:val="00173514"/>
    <w:rsid w:val="00177BFF"/>
    <w:rsid w:val="001805F2"/>
    <w:rsid w:val="0018514A"/>
    <w:rsid w:val="00185EA6"/>
    <w:rsid w:val="00187EE5"/>
    <w:rsid w:val="0019085A"/>
    <w:rsid w:val="00190935"/>
    <w:rsid w:val="0019393F"/>
    <w:rsid w:val="00193F5A"/>
    <w:rsid w:val="001A0B10"/>
    <w:rsid w:val="001A5AA5"/>
    <w:rsid w:val="001A7A7E"/>
    <w:rsid w:val="001B062D"/>
    <w:rsid w:val="001B4694"/>
    <w:rsid w:val="001B4B3B"/>
    <w:rsid w:val="001B7D84"/>
    <w:rsid w:val="001C0CE9"/>
    <w:rsid w:val="001C3D75"/>
    <w:rsid w:val="001D1A74"/>
    <w:rsid w:val="001D51E3"/>
    <w:rsid w:val="001D5513"/>
    <w:rsid w:val="001D5548"/>
    <w:rsid w:val="001D7DA5"/>
    <w:rsid w:val="001E12DA"/>
    <w:rsid w:val="001E1ABF"/>
    <w:rsid w:val="001E3290"/>
    <w:rsid w:val="001E5930"/>
    <w:rsid w:val="001E5E7B"/>
    <w:rsid w:val="001E658A"/>
    <w:rsid w:val="001F1D11"/>
    <w:rsid w:val="001F3653"/>
    <w:rsid w:val="001F3FE1"/>
    <w:rsid w:val="001F437D"/>
    <w:rsid w:val="001F6EBE"/>
    <w:rsid w:val="0020332D"/>
    <w:rsid w:val="00206B92"/>
    <w:rsid w:val="0021174B"/>
    <w:rsid w:val="002119C9"/>
    <w:rsid w:val="00226C2B"/>
    <w:rsid w:val="0022758C"/>
    <w:rsid w:val="002275AE"/>
    <w:rsid w:val="0022773E"/>
    <w:rsid w:val="002312EE"/>
    <w:rsid w:val="00234683"/>
    <w:rsid w:val="0024440A"/>
    <w:rsid w:val="00244A41"/>
    <w:rsid w:val="00246593"/>
    <w:rsid w:val="002472A7"/>
    <w:rsid w:val="00247C45"/>
    <w:rsid w:val="00250DD3"/>
    <w:rsid w:val="0025570A"/>
    <w:rsid w:val="0026171A"/>
    <w:rsid w:val="00263125"/>
    <w:rsid w:val="002723FB"/>
    <w:rsid w:val="0027306B"/>
    <w:rsid w:val="00275EA5"/>
    <w:rsid w:val="00276380"/>
    <w:rsid w:val="00276AFE"/>
    <w:rsid w:val="0027755D"/>
    <w:rsid w:val="00280B3B"/>
    <w:rsid w:val="002810AB"/>
    <w:rsid w:val="00283F59"/>
    <w:rsid w:val="00285B13"/>
    <w:rsid w:val="00292A29"/>
    <w:rsid w:val="00293587"/>
    <w:rsid w:val="00295927"/>
    <w:rsid w:val="0029644E"/>
    <w:rsid w:val="00296D44"/>
    <w:rsid w:val="002A125C"/>
    <w:rsid w:val="002B1BBB"/>
    <w:rsid w:val="002B39D7"/>
    <w:rsid w:val="002B47C8"/>
    <w:rsid w:val="002B7F3D"/>
    <w:rsid w:val="002C398B"/>
    <w:rsid w:val="002C6197"/>
    <w:rsid w:val="002C657F"/>
    <w:rsid w:val="002C7945"/>
    <w:rsid w:val="002D0060"/>
    <w:rsid w:val="002D23C8"/>
    <w:rsid w:val="002D4FBD"/>
    <w:rsid w:val="002D5A86"/>
    <w:rsid w:val="002D6627"/>
    <w:rsid w:val="002E3173"/>
    <w:rsid w:val="002E4CE1"/>
    <w:rsid w:val="002E558D"/>
    <w:rsid w:val="002E6A8F"/>
    <w:rsid w:val="002F24DD"/>
    <w:rsid w:val="002F276B"/>
    <w:rsid w:val="00301F71"/>
    <w:rsid w:val="00304C2B"/>
    <w:rsid w:val="003059F6"/>
    <w:rsid w:val="00306D4F"/>
    <w:rsid w:val="00307086"/>
    <w:rsid w:val="00307F2E"/>
    <w:rsid w:val="003104FE"/>
    <w:rsid w:val="00312475"/>
    <w:rsid w:val="00314F2E"/>
    <w:rsid w:val="00315814"/>
    <w:rsid w:val="0032210C"/>
    <w:rsid w:val="00327FFB"/>
    <w:rsid w:val="0033238B"/>
    <w:rsid w:val="00335110"/>
    <w:rsid w:val="00335F47"/>
    <w:rsid w:val="00337008"/>
    <w:rsid w:val="0034001C"/>
    <w:rsid w:val="00341A50"/>
    <w:rsid w:val="00341F07"/>
    <w:rsid w:val="00343621"/>
    <w:rsid w:val="003439FE"/>
    <w:rsid w:val="00343BF7"/>
    <w:rsid w:val="003443A6"/>
    <w:rsid w:val="00344491"/>
    <w:rsid w:val="003450EE"/>
    <w:rsid w:val="00346679"/>
    <w:rsid w:val="003526B5"/>
    <w:rsid w:val="00352BBC"/>
    <w:rsid w:val="003539E1"/>
    <w:rsid w:val="00357F4D"/>
    <w:rsid w:val="003626B8"/>
    <w:rsid w:val="003639BF"/>
    <w:rsid w:val="00371B95"/>
    <w:rsid w:val="003720F6"/>
    <w:rsid w:val="00382D3C"/>
    <w:rsid w:val="00383508"/>
    <w:rsid w:val="00383D80"/>
    <w:rsid w:val="003859B2"/>
    <w:rsid w:val="003859B6"/>
    <w:rsid w:val="0039038B"/>
    <w:rsid w:val="00392011"/>
    <w:rsid w:val="00395E6B"/>
    <w:rsid w:val="00397AEE"/>
    <w:rsid w:val="003A5EEC"/>
    <w:rsid w:val="003A6C4B"/>
    <w:rsid w:val="003B4161"/>
    <w:rsid w:val="003B5570"/>
    <w:rsid w:val="003B5B06"/>
    <w:rsid w:val="003B5D1C"/>
    <w:rsid w:val="003B5D9A"/>
    <w:rsid w:val="003B5F9B"/>
    <w:rsid w:val="003B7982"/>
    <w:rsid w:val="003C27BD"/>
    <w:rsid w:val="003C5317"/>
    <w:rsid w:val="003C6788"/>
    <w:rsid w:val="003D3A4B"/>
    <w:rsid w:val="003E235A"/>
    <w:rsid w:val="003E27B6"/>
    <w:rsid w:val="003E5B08"/>
    <w:rsid w:val="003F02EA"/>
    <w:rsid w:val="003F06A8"/>
    <w:rsid w:val="003F447A"/>
    <w:rsid w:val="003F489B"/>
    <w:rsid w:val="00400D64"/>
    <w:rsid w:val="00401101"/>
    <w:rsid w:val="00401B5B"/>
    <w:rsid w:val="00404B95"/>
    <w:rsid w:val="00404FCC"/>
    <w:rsid w:val="00410A67"/>
    <w:rsid w:val="00410DCE"/>
    <w:rsid w:val="00411861"/>
    <w:rsid w:val="00415CA4"/>
    <w:rsid w:val="00420BE7"/>
    <w:rsid w:val="00421F66"/>
    <w:rsid w:val="004224A0"/>
    <w:rsid w:val="004224BD"/>
    <w:rsid w:val="00423727"/>
    <w:rsid w:val="00423AAC"/>
    <w:rsid w:val="00424117"/>
    <w:rsid w:val="00424BF7"/>
    <w:rsid w:val="004262D4"/>
    <w:rsid w:val="00426CC0"/>
    <w:rsid w:val="004312CC"/>
    <w:rsid w:val="00432960"/>
    <w:rsid w:val="004350C4"/>
    <w:rsid w:val="0043541C"/>
    <w:rsid w:val="004356B6"/>
    <w:rsid w:val="00437183"/>
    <w:rsid w:val="00444778"/>
    <w:rsid w:val="00445758"/>
    <w:rsid w:val="004462FE"/>
    <w:rsid w:val="0044660E"/>
    <w:rsid w:val="00451EBA"/>
    <w:rsid w:val="00452F7E"/>
    <w:rsid w:val="00453AFB"/>
    <w:rsid w:val="00455959"/>
    <w:rsid w:val="00463643"/>
    <w:rsid w:val="00465078"/>
    <w:rsid w:val="0047230B"/>
    <w:rsid w:val="00472AD4"/>
    <w:rsid w:val="00472EA9"/>
    <w:rsid w:val="00473209"/>
    <w:rsid w:val="004733F0"/>
    <w:rsid w:val="00485270"/>
    <w:rsid w:val="004A1339"/>
    <w:rsid w:val="004A6865"/>
    <w:rsid w:val="004B3B00"/>
    <w:rsid w:val="004B7BE6"/>
    <w:rsid w:val="004B7F87"/>
    <w:rsid w:val="004C1003"/>
    <w:rsid w:val="004C1D23"/>
    <w:rsid w:val="004C5449"/>
    <w:rsid w:val="004C5D20"/>
    <w:rsid w:val="004C66EB"/>
    <w:rsid w:val="004C7C64"/>
    <w:rsid w:val="004D20C8"/>
    <w:rsid w:val="004E0B6A"/>
    <w:rsid w:val="004E30E0"/>
    <w:rsid w:val="004E4E3A"/>
    <w:rsid w:val="004F0F10"/>
    <w:rsid w:val="004F2D88"/>
    <w:rsid w:val="004F443F"/>
    <w:rsid w:val="004F5D6B"/>
    <w:rsid w:val="0050153F"/>
    <w:rsid w:val="005020AF"/>
    <w:rsid w:val="00512E77"/>
    <w:rsid w:val="00513883"/>
    <w:rsid w:val="00513E31"/>
    <w:rsid w:val="005142C4"/>
    <w:rsid w:val="00527289"/>
    <w:rsid w:val="005306D1"/>
    <w:rsid w:val="005338B9"/>
    <w:rsid w:val="0053600A"/>
    <w:rsid w:val="00536584"/>
    <w:rsid w:val="00541E90"/>
    <w:rsid w:val="005451D9"/>
    <w:rsid w:val="00546ACE"/>
    <w:rsid w:val="00547E9E"/>
    <w:rsid w:val="005535C0"/>
    <w:rsid w:val="00553B61"/>
    <w:rsid w:val="005554BA"/>
    <w:rsid w:val="00556237"/>
    <w:rsid w:val="005622E3"/>
    <w:rsid w:val="0056246B"/>
    <w:rsid w:val="00563A00"/>
    <w:rsid w:val="00566566"/>
    <w:rsid w:val="00577DEA"/>
    <w:rsid w:val="00581F0F"/>
    <w:rsid w:val="005826BB"/>
    <w:rsid w:val="005838E6"/>
    <w:rsid w:val="00583A25"/>
    <w:rsid w:val="00585272"/>
    <w:rsid w:val="00586830"/>
    <w:rsid w:val="00590533"/>
    <w:rsid w:val="00592349"/>
    <w:rsid w:val="005950BD"/>
    <w:rsid w:val="005952C6"/>
    <w:rsid w:val="005953FC"/>
    <w:rsid w:val="0059565E"/>
    <w:rsid w:val="005956FF"/>
    <w:rsid w:val="005967A6"/>
    <w:rsid w:val="005A0E97"/>
    <w:rsid w:val="005A1F9E"/>
    <w:rsid w:val="005A495D"/>
    <w:rsid w:val="005A4C12"/>
    <w:rsid w:val="005A5892"/>
    <w:rsid w:val="005A7080"/>
    <w:rsid w:val="005A7F16"/>
    <w:rsid w:val="005B05E4"/>
    <w:rsid w:val="005B068D"/>
    <w:rsid w:val="005B24B1"/>
    <w:rsid w:val="005B2C18"/>
    <w:rsid w:val="005B2D9B"/>
    <w:rsid w:val="005B329F"/>
    <w:rsid w:val="005B40AA"/>
    <w:rsid w:val="005B586B"/>
    <w:rsid w:val="005B5ADA"/>
    <w:rsid w:val="005B5BDA"/>
    <w:rsid w:val="005C3040"/>
    <w:rsid w:val="005C45DF"/>
    <w:rsid w:val="005C5896"/>
    <w:rsid w:val="005C790F"/>
    <w:rsid w:val="005D06F6"/>
    <w:rsid w:val="005D083C"/>
    <w:rsid w:val="005D166C"/>
    <w:rsid w:val="005D2251"/>
    <w:rsid w:val="005D24F5"/>
    <w:rsid w:val="005D539A"/>
    <w:rsid w:val="005D7941"/>
    <w:rsid w:val="005E0D35"/>
    <w:rsid w:val="005E13A8"/>
    <w:rsid w:val="005E5873"/>
    <w:rsid w:val="005E6C4D"/>
    <w:rsid w:val="005F0AD4"/>
    <w:rsid w:val="005F3A16"/>
    <w:rsid w:val="005F48E2"/>
    <w:rsid w:val="00602C92"/>
    <w:rsid w:val="00613EE8"/>
    <w:rsid w:val="00616E79"/>
    <w:rsid w:val="00621106"/>
    <w:rsid w:val="00622D2C"/>
    <w:rsid w:val="00625CB7"/>
    <w:rsid w:val="00631C34"/>
    <w:rsid w:val="0063293B"/>
    <w:rsid w:val="00640571"/>
    <w:rsid w:val="00640B2E"/>
    <w:rsid w:val="00640DCA"/>
    <w:rsid w:val="00651739"/>
    <w:rsid w:val="00652452"/>
    <w:rsid w:val="00656E83"/>
    <w:rsid w:val="00657D75"/>
    <w:rsid w:val="00663C91"/>
    <w:rsid w:val="0066550B"/>
    <w:rsid w:val="00665C3C"/>
    <w:rsid w:val="00671508"/>
    <w:rsid w:val="006748F6"/>
    <w:rsid w:val="00676995"/>
    <w:rsid w:val="00676EAC"/>
    <w:rsid w:val="00677EB9"/>
    <w:rsid w:val="00681AEC"/>
    <w:rsid w:val="00681B48"/>
    <w:rsid w:val="00682408"/>
    <w:rsid w:val="00682444"/>
    <w:rsid w:val="00682BD2"/>
    <w:rsid w:val="006901CB"/>
    <w:rsid w:val="00693E1A"/>
    <w:rsid w:val="00694258"/>
    <w:rsid w:val="00697CC4"/>
    <w:rsid w:val="006A1572"/>
    <w:rsid w:val="006A1864"/>
    <w:rsid w:val="006A5AA3"/>
    <w:rsid w:val="006B1B0D"/>
    <w:rsid w:val="006B39F4"/>
    <w:rsid w:val="006B3FAA"/>
    <w:rsid w:val="006B566A"/>
    <w:rsid w:val="006B6619"/>
    <w:rsid w:val="006C1FE7"/>
    <w:rsid w:val="006C36EA"/>
    <w:rsid w:val="006C4F28"/>
    <w:rsid w:val="006D53D0"/>
    <w:rsid w:val="006D5582"/>
    <w:rsid w:val="006D6636"/>
    <w:rsid w:val="006E08FE"/>
    <w:rsid w:val="006E24DE"/>
    <w:rsid w:val="006E3079"/>
    <w:rsid w:val="006E38D3"/>
    <w:rsid w:val="006E6BDE"/>
    <w:rsid w:val="006F2DC2"/>
    <w:rsid w:val="006F3F66"/>
    <w:rsid w:val="006F6325"/>
    <w:rsid w:val="006F70B8"/>
    <w:rsid w:val="006F761A"/>
    <w:rsid w:val="0070184E"/>
    <w:rsid w:val="00703489"/>
    <w:rsid w:val="007041F4"/>
    <w:rsid w:val="00705557"/>
    <w:rsid w:val="0070712C"/>
    <w:rsid w:val="00713384"/>
    <w:rsid w:val="00717F8A"/>
    <w:rsid w:val="0072157C"/>
    <w:rsid w:val="007229BA"/>
    <w:rsid w:val="00723E16"/>
    <w:rsid w:val="007256E8"/>
    <w:rsid w:val="00731940"/>
    <w:rsid w:val="00737495"/>
    <w:rsid w:val="00740DAA"/>
    <w:rsid w:val="00743C60"/>
    <w:rsid w:val="007446D5"/>
    <w:rsid w:val="00752892"/>
    <w:rsid w:val="00756FD4"/>
    <w:rsid w:val="00760428"/>
    <w:rsid w:val="0076217E"/>
    <w:rsid w:val="0076226A"/>
    <w:rsid w:val="007669EF"/>
    <w:rsid w:val="00770BB7"/>
    <w:rsid w:val="00771788"/>
    <w:rsid w:val="007723FB"/>
    <w:rsid w:val="00773A83"/>
    <w:rsid w:val="00787111"/>
    <w:rsid w:val="00791A6E"/>
    <w:rsid w:val="007937C9"/>
    <w:rsid w:val="007938C6"/>
    <w:rsid w:val="0079567C"/>
    <w:rsid w:val="00795EDD"/>
    <w:rsid w:val="00796B98"/>
    <w:rsid w:val="00797803"/>
    <w:rsid w:val="007978E8"/>
    <w:rsid w:val="007A0A7D"/>
    <w:rsid w:val="007A1281"/>
    <w:rsid w:val="007A6C6D"/>
    <w:rsid w:val="007A7DCB"/>
    <w:rsid w:val="007B50F8"/>
    <w:rsid w:val="007B6AB5"/>
    <w:rsid w:val="007C32AF"/>
    <w:rsid w:val="007C32C9"/>
    <w:rsid w:val="007C5072"/>
    <w:rsid w:val="007C5F63"/>
    <w:rsid w:val="007D08DC"/>
    <w:rsid w:val="007D0E49"/>
    <w:rsid w:val="007D2E6F"/>
    <w:rsid w:val="007D5ADA"/>
    <w:rsid w:val="007D5AE9"/>
    <w:rsid w:val="007E00BA"/>
    <w:rsid w:val="007E03A7"/>
    <w:rsid w:val="007E4DFE"/>
    <w:rsid w:val="007E50E2"/>
    <w:rsid w:val="007E7F2E"/>
    <w:rsid w:val="007F148C"/>
    <w:rsid w:val="007F3C81"/>
    <w:rsid w:val="007F3D8B"/>
    <w:rsid w:val="007F4714"/>
    <w:rsid w:val="007F62A0"/>
    <w:rsid w:val="0080702B"/>
    <w:rsid w:val="008128CF"/>
    <w:rsid w:val="0082091F"/>
    <w:rsid w:val="008309B7"/>
    <w:rsid w:val="00830CBD"/>
    <w:rsid w:val="00831F81"/>
    <w:rsid w:val="0083493B"/>
    <w:rsid w:val="0083530B"/>
    <w:rsid w:val="00835E60"/>
    <w:rsid w:val="00844041"/>
    <w:rsid w:val="008454A1"/>
    <w:rsid w:val="00851A35"/>
    <w:rsid w:val="00851C00"/>
    <w:rsid w:val="008540D6"/>
    <w:rsid w:val="008619B2"/>
    <w:rsid w:val="00863302"/>
    <w:rsid w:val="00863F1C"/>
    <w:rsid w:val="008653A6"/>
    <w:rsid w:val="008702F8"/>
    <w:rsid w:val="00871FFD"/>
    <w:rsid w:val="00874A14"/>
    <w:rsid w:val="0088456F"/>
    <w:rsid w:val="00885B40"/>
    <w:rsid w:val="008860A3"/>
    <w:rsid w:val="00886C25"/>
    <w:rsid w:val="00894E6B"/>
    <w:rsid w:val="008A24B6"/>
    <w:rsid w:val="008A2C93"/>
    <w:rsid w:val="008A5B49"/>
    <w:rsid w:val="008B143C"/>
    <w:rsid w:val="008B50F0"/>
    <w:rsid w:val="008B7F41"/>
    <w:rsid w:val="008C0C75"/>
    <w:rsid w:val="008C10E0"/>
    <w:rsid w:val="008C5239"/>
    <w:rsid w:val="008D071A"/>
    <w:rsid w:val="008D08EE"/>
    <w:rsid w:val="008D1E93"/>
    <w:rsid w:val="008D2E77"/>
    <w:rsid w:val="008D4CF5"/>
    <w:rsid w:val="008D7B1A"/>
    <w:rsid w:val="008E10C4"/>
    <w:rsid w:val="008E39F7"/>
    <w:rsid w:val="008E6A86"/>
    <w:rsid w:val="008F19BA"/>
    <w:rsid w:val="008F4C09"/>
    <w:rsid w:val="008F70B9"/>
    <w:rsid w:val="008F7992"/>
    <w:rsid w:val="00901332"/>
    <w:rsid w:val="0090394C"/>
    <w:rsid w:val="00906B2C"/>
    <w:rsid w:val="00907E1F"/>
    <w:rsid w:val="009111EF"/>
    <w:rsid w:val="009114BA"/>
    <w:rsid w:val="00911A6F"/>
    <w:rsid w:val="00917408"/>
    <w:rsid w:val="009204CE"/>
    <w:rsid w:val="00921F58"/>
    <w:rsid w:val="009223A4"/>
    <w:rsid w:val="00924EF5"/>
    <w:rsid w:val="009319C8"/>
    <w:rsid w:val="00932694"/>
    <w:rsid w:val="00937580"/>
    <w:rsid w:val="00937EC8"/>
    <w:rsid w:val="00937F2E"/>
    <w:rsid w:val="009414B6"/>
    <w:rsid w:val="00942446"/>
    <w:rsid w:val="0094456B"/>
    <w:rsid w:val="00956CCE"/>
    <w:rsid w:val="00961038"/>
    <w:rsid w:val="00961A06"/>
    <w:rsid w:val="00961DF2"/>
    <w:rsid w:val="009625EB"/>
    <w:rsid w:val="00962708"/>
    <w:rsid w:val="009707AD"/>
    <w:rsid w:val="00972386"/>
    <w:rsid w:val="00975189"/>
    <w:rsid w:val="009751C5"/>
    <w:rsid w:val="009805B9"/>
    <w:rsid w:val="00981315"/>
    <w:rsid w:val="00981754"/>
    <w:rsid w:val="0098226D"/>
    <w:rsid w:val="00984A76"/>
    <w:rsid w:val="00984B54"/>
    <w:rsid w:val="00984B9B"/>
    <w:rsid w:val="00984E39"/>
    <w:rsid w:val="0099152F"/>
    <w:rsid w:val="0099375E"/>
    <w:rsid w:val="009957A1"/>
    <w:rsid w:val="009959AD"/>
    <w:rsid w:val="0099604A"/>
    <w:rsid w:val="009A0519"/>
    <w:rsid w:val="009A0BD3"/>
    <w:rsid w:val="009A1533"/>
    <w:rsid w:val="009A3A2E"/>
    <w:rsid w:val="009A3EC5"/>
    <w:rsid w:val="009B06BB"/>
    <w:rsid w:val="009B2C36"/>
    <w:rsid w:val="009B37B6"/>
    <w:rsid w:val="009B5CFF"/>
    <w:rsid w:val="009B6A3B"/>
    <w:rsid w:val="009B6A88"/>
    <w:rsid w:val="009B71BF"/>
    <w:rsid w:val="009C38D2"/>
    <w:rsid w:val="009C4EB3"/>
    <w:rsid w:val="009C511E"/>
    <w:rsid w:val="009C5D7E"/>
    <w:rsid w:val="009C7A51"/>
    <w:rsid w:val="009D0748"/>
    <w:rsid w:val="009D7C46"/>
    <w:rsid w:val="009E06B7"/>
    <w:rsid w:val="009E172A"/>
    <w:rsid w:val="009E33DA"/>
    <w:rsid w:val="009E5EFB"/>
    <w:rsid w:val="009E6DDD"/>
    <w:rsid w:val="009F13B3"/>
    <w:rsid w:val="009F51DE"/>
    <w:rsid w:val="009F5CB6"/>
    <w:rsid w:val="009F64C4"/>
    <w:rsid w:val="009F767F"/>
    <w:rsid w:val="00A025F2"/>
    <w:rsid w:val="00A025F6"/>
    <w:rsid w:val="00A07F5F"/>
    <w:rsid w:val="00A158B0"/>
    <w:rsid w:val="00A15C0B"/>
    <w:rsid w:val="00A2003E"/>
    <w:rsid w:val="00A2434A"/>
    <w:rsid w:val="00A24695"/>
    <w:rsid w:val="00A26BDC"/>
    <w:rsid w:val="00A328F5"/>
    <w:rsid w:val="00A32D3D"/>
    <w:rsid w:val="00A34721"/>
    <w:rsid w:val="00A3555B"/>
    <w:rsid w:val="00A4063E"/>
    <w:rsid w:val="00A4374A"/>
    <w:rsid w:val="00A47696"/>
    <w:rsid w:val="00A50FED"/>
    <w:rsid w:val="00A54679"/>
    <w:rsid w:val="00A56E94"/>
    <w:rsid w:val="00A63472"/>
    <w:rsid w:val="00A64DC8"/>
    <w:rsid w:val="00A65A03"/>
    <w:rsid w:val="00A6754B"/>
    <w:rsid w:val="00A679DD"/>
    <w:rsid w:val="00A70B25"/>
    <w:rsid w:val="00A728BF"/>
    <w:rsid w:val="00A73097"/>
    <w:rsid w:val="00A7754B"/>
    <w:rsid w:val="00A816AD"/>
    <w:rsid w:val="00A82299"/>
    <w:rsid w:val="00A8474F"/>
    <w:rsid w:val="00A8589A"/>
    <w:rsid w:val="00A9618B"/>
    <w:rsid w:val="00A96FA7"/>
    <w:rsid w:val="00A9791D"/>
    <w:rsid w:val="00AA051C"/>
    <w:rsid w:val="00AA4D68"/>
    <w:rsid w:val="00AA69CE"/>
    <w:rsid w:val="00AB72FB"/>
    <w:rsid w:val="00AC08A1"/>
    <w:rsid w:val="00AC6EDB"/>
    <w:rsid w:val="00AC7D58"/>
    <w:rsid w:val="00AD32CF"/>
    <w:rsid w:val="00AD4617"/>
    <w:rsid w:val="00AD6697"/>
    <w:rsid w:val="00AD6E59"/>
    <w:rsid w:val="00AD731F"/>
    <w:rsid w:val="00AE0B5B"/>
    <w:rsid w:val="00AE17E1"/>
    <w:rsid w:val="00AE2609"/>
    <w:rsid w:val="00AE33D3"/>
    <w:rsid w:val="00AE35BE"/>
    <w:rsid w:val="00AE3DC7"/>
    <w:rsid w:val="00AF0BC6"/>
    <w:rsid w:val="00AF2C7B"/>
    <w:rsid w:val="00AF3AE4"/>
    <w:rsid w:val="00AF3C75"/>
    <w:rsid w:val="00AF3EEF"/>
    <w:rsid w:val="00AF5A2F"/>
    <w:rsid w:val="00AF7D79"/>
    <w:rsid w:val="00B0585B"/>
    <w:rsid w:val="00B065C6"/>
    <w:rsid w:val="00B06A5C"/>
    <w:rsid w:val="00B06AA6"/>
    <w:rsid w:val="00B06BF1"/>
    <w:rsid w:val="00B11178"/>
    <w:rsid w:val="00B1332E"/>
    <w:rsid w:val="00B13D7F"/>
    <w:rsid w:val="00B1405B"/>
    <w:rsid w:val="00B147D0"/>
    <w:rsid w:val="00B15D3B"/>
    <w:rsid w:val="00B21AB9"/>
    <w:rsid w:val="00B258E0"/>
    <w:rsid w:val="00B3425D"/>
    <w:rsid w:val="00B37185"/>
    <w:rsid w:val="00B446D5"/>
    <w:rsid w:val="00B4494E"/>
    <w:rsid w:val="00B45CB4"/>
    <w:rsid w:val="00B529EB"/>
    <w:rsid w:val="00B548B9"/>
    <w:rsid w:val="00B5503C"/>
    <w:rsid w:val="00B56A15"/>
    <w:rsid w:val="00B608A6"/>
    <w:rsid w:val="00B66533"/>
    <w:rsid w:val="00B72F4F"/>
    <w:rsid w:val="00B77C0F"/>
    <w:rsid w:val="00B80726"/>
    <w:rsid w:val="00B82495"/>
    <w:rsid w:val="00B848E2"/>
    <w:rsid w:val="00B8551C"/>
    <w:rsid w:val="00B9106B"/>
    <w:rsid w:val="00B932BB"/>
    <w:rsid w:val="00B940CF"/>
    <w:rsid w:val="00B949FB"/>
    <w:rsid w:val="00B9643E"/>
    <w:rsid w:val="00B9720A"/>
    <w:rsid w:val="00B9723D"/>
    <w:rsid w:val="00BA2DE1"/>
    <w:rsid w:val="00BA5DB6"/>
    <w:rsid w:val="00BA7DAF"/>
    <w:rsid w:val="00BB3140"/>
    <w:rsid w:val="00BB4A8E"/>
    <w:rsid w:val="00BC4BC0"/>
    <w:rsid w:val="00BC592C"/>
    <w:rsid w:val="00BD072B"/>
    <w:rsid w:val="00BD2A2E"/>
    <w:rsid w:val="00BE1BE2"/>
    <w:rsid w:val="00BE1D96"/>
    <w:rsid w:val="00BE45D9"/>
    <w:rsid w:val="00BE5C33"/>
    <w:rsid w:val="00BE5C6A"/>
    <w:rsid w:val="00BE5EFA"/>
    <w:rsid w:val="00BE7783"/>
    <w:rsid w:val="00BE7BE4"/>
    <w:rsid w:val="00BF0412"/>
    <w:rsid w:val="00BF5ABB"/>
    <w:rsid w:val="00BF712F"/>
    <w:rsid w:val="00C00A86"/>
    <w:rsid w:val="00C01DF0"/>
    <w:rsid w:val="00C032DB"/>
    <w:rsid w:val="00C05D68"/>
    <w:rsid w:val="00C0604D"/>
    <w:rsid w:val="00C06816"/>
    <w:rsid w:val="00C07B69"/>
    <w:rsid w:val="00C11539"/>
    <w:rsid w:val="00C11B72"/>
    <w:rsid w:val="00C138B6"/>
    <w:rsid w:val="00C23253"/>
    <w:rsid w:val="00C26B4E"/>
    <w:rsid w:val="00C3028B"/>
    <w:rsid w:val="00C36F5A"/>
    <w:rsid w:val="00C413B6"/>
    <w:rsid w:val="00C42451"/>
    <w:rsid w:val="00C46C01"/>
    <w:rsid w:val="00C51A52"/>
    <w:rsid w:val="00C53B10"/>
    <w:rsid w:val="00C54106"/>
    <w:rsid w:val="00C54D3D"/>
    <w:rsid w:val="00C564C7"/>
    <w:rsid w:val="00C57148"/>
    <w:rsid w:val="00C57E66"/>
    <w:rsid w:val="00C6016C"/>
    <w:rsid w:val="00C60730"/>
    <w:rsid w:val="00C62A60"/>
    <w:rsid w:val="00C62B96"/>
    <w:rsid w:val="00C637D3"/>
    <w:rsid w:val="00C63E33"/>
    <w:rsid w:val="00C6495F"/>
    <w:rsid w:val="00C71814"/>
    <w:rsid w:val="00C723CD"/>
    <w:rsid w:val="00C7395B"/>
    <w:rsid w:val="00C73BC4"/>
    <w:rsid w:val="00C750E0"/>
    <w:rsid w:val="00C7712D"/>
    <w:rsid w:val="00C779FD"/>
    <w:rsid w:val="00C81CC9"/>
    <w:rsid w:val="00C81CCB"/>
    <w:rsid w:val="00C91F6B"/>
    <w:rsid w:val="00C94845"/>
    <w:rsid w:val="00C95B65"/>
    <w:rsid w:val="00CA1891"/>
    <w:rsid w:val="00CA1EEE"/>
    <w:rsid w:val="00CA3F6D"/>
    <w:rsid w:val="00CA606E"/>
    <w:rsid w:val="00CA6AD8"/>
    <w:rsid w:val="00CB02A5"/>
    <w:rsid w:val="00CB4EF2"/>
    <w:rsid w:val="00CB50E0"/>
    <w:rsid w:val="00CB5CA0"/>
    <w:rsid w:val="00CB5F28"/>
    <w:rsid w:val="00CB67A0"/>
    <w:rsid w:val="00CB6CDD"/>
    <w:rsid w:val="00CC009E"/>
    <w:rsid w:val="00CC2D93"/>
    <w:rsid w:val="00CC3924"/>
    <w:rsid w:val="00CC4979"/>
    <w:rsid w:val="00CC5323"/>
    <w:rsid w:val="00CC6FAA"/>
    <w:rsid w:val="00CD00FB"/>
    <w:rsid w:val="00CD175B"/>
    <w:rsid w:val="00CD4654"/>
    <w:rsid w:val="00CE5B83"/>
    <w:rsid w:val="00CE6A88"/>
    <w:rsid w:val="00CF1E3C"/>
    <w:rsid w:val="00CF26D7"/>
    <w:rsid w:val="00CF43EE"/>
    <w:rsid w:val="00CF7622"/>
    <w:rsid w:val="00D04475"/>
    <w:rsid w:val="00D0654C"/>
    <w:rsid w:val="00D079FE"/>
    <w:rsid w:val="00D17A89"/>
    <w:rsid w:val="00D2075E"/>
    <w:rsid w:val="00D210EF"/>
    <w:rsid w:val="00D21FBD"/>
    <w:rsid w:val="00D301C1"/>
    <w:rsid w:val="00D304BB"/>
    <w:rsid w:val="00D3324B"/>
    <w:rsid w:val="00D35E9B"/>
    <w:rsid w:val="00D361D2"/>
    <w:rsid w:val="00D36F6C"/>
    <w:rsid w:val="00D40BA4"/>
    <w:rsid w:val="00D45796"/>
    <w:rsid w:val="00D50A83"/>
    <w:rsid w:val="00D533EC"/>
    <w:rsid w:val="00D537E6"/>
    <w:rsid w:val="00D538A8"/>
    <w:rsid w:val="00D547FC"/>
    <w:rsid w:val="00D57800"/>
    <w:rsid w:val="00D60543"/>
    <w:rsid w:val="00D63073"/>
    <w:rsid w:val="00D63EA7"/>
    <w:rsid w:val="00D6493A"/>
    <w:rsid w:val="00D67D94"/>
    <w:rsid w:val="00D72B48"/>
    <w:rsid w:val="00D73B13"/>
    <w:rsid w:val="00D74C4F"/>
    <w:rsid w:val="00D76C0A"/>
    <w:rsid w:val="00D76F42"/>
    <w:rsid w:val="00D80582"/>
    <w:rsid w:val="00D819A6"/>
    <w:rsid w:val="00D82043"/>
    <w:rsid w:val="00D835CB"/>
    <w:rsid w:val="00D871ED"/>
    <w:rsid w:val="00D87BBC"/>
    <w:rsid w:val="00D91681"/>
    <w:rsid w:val="00D97D8D"/>
    <w:rsid w:val="00D97E35"/>
    <w:rsid w:val="00DA32DE"/>
    <w:rsid w:val="00DA50D7"/>
    <w:rsid w:val="00DA6CB3"/>
    <w:rsid w:val="00DB07E9"/>
    <w:rsid w:val="00DB2862"/>
    <w:rsid w:val="00DB31CC"/>
    <w:rsid w:val="00DB415A"/>
    <w:rsid w:val="00DB4822"/>
    <w:rsid w:val="00DB4F6E"/>
    <w:rsid w:val="00DB519E"/>
    <w:rsid w:val="00DB56EA"/>
    <w:rsid w:val="00DB589B"/>
    <w:rsid w:val="00DB5F0D"/>
    <w:rsid w:val="00DB754F"/>
    <w:rsid w:val="00DC2070"/>
    <w:rsid w:val="00DC3FC2"/>
    <w:rsid w:val="00DC5329"/>
    <w:rsid w:val="00DD04A4"/>
    <w:rsid w:val="00DD07DF"/>
    <w:rsid w:val="00DD34D7"/>
    <w:rsid w:val="00DD3964"/>
    <w:rsid w:val="00DD5E69"/>
    <w:rsid w:val="00DD7224"/>
    <w:rsid w:val="00DE2D1A"/>
    <w:rsid w:val="00DE3D10"/>
    <w:rsid w:val="00DE55AE"/>
    <w:rsid w:val="00DE560B"/>
    <w:rsid w:val="00DE5EE8"/>
    <w:rsid w:val="00DE60A3"/>
    <w:rsid w:val="00DE6DA2"/>
    <w:rsid w:val="00DF2999"/>
    <w:rsid w:val="00DF4281"/>
    <w:rsid w:val="00DF44D8"/>
    <w:rsid w:val="00DF4640"/>
    <w:rsid w:val="00E0060E"/>
    <w:rsid w:val="00E00EA2"/>
    <w:rsid w:val="00E015AE"/>
    <w:rsid w:val="00E045A0"/>
    <w:rsid w:val="00E10510"/>
    <w:rsid w:val="00E11DFE"/>
    <w:rsid w:val="00E1683C"/>
    <w:rsid w:val="00E23749"/>
    <w:rsid w:val="00E24AEF"/>
    <w:rsid w:val="00E25ACE"/>
    <w:rsid w:val="00E266BC"/>
    <w:rsid w:val="00E3066B"/>
    <w:rsid w:val="00E32403"/>
    <w:rsid w:val="00E3324D"/>
    <w:rsid w:val="00E372C4"/>
    <w:rsid w:val="00E40903"/>
    <w:rsid w:val="00E41360"/>
    <w:rsid w:val="00E42765"/>
    <w:rsid w:val="00E4285C"/>
    <w:rsid w:val="00E44495"/>
    <w:rsid w:val="00E4565F"/>
    <w:rsid w:val="00E50E56"/>
    <w:rsid w:val="00E526E8"/>
    <w:rsid w:val="00E52971"/>
    <w:rsid w:val="00E549D8"/>
    <w:rsid w:val="00E554D2"/>
    <w:rsid w:val="00E55A2C"/>
    <w:rsid w:val="00E5683A"/>
    <w:rsid w:val="00E5763C"/>
    <w:rsid w:val="00E61136"/>
    <w:rsid w:val="00E620D2"/>
    <w:rsid w:val="00E6216F"/>
    <w:rsid w:val="00E66836"/>
    <w:rsid w:val="00E72471"/>
    <w:rsid w:val="00E7265C"/>
    <w:rsid w:val="00E727DA"/>
    <w:rsid w:val="00E7689A"/>
    <w:rsid w:val="00E80D34"/>
    <w:rsid w:val="00E829BC"/>
    <w:rsid w:val="00E834BA"/>
    <w:rsid w:val="00E909B1"/>
    <w:rsid w:val="00E923FA"/>
    <w:rsid w:val="00E97380"/>
    <w:rsid w:val="00EA056A"/>
    <w:rsid w:val="00EA184B"/>
    <w:rsid w:val="00EA4D23"/>
    <w:rsid w:val="00EA5BB9"/>
    <w:rsid w:val="00EB2CF7"/>
    <w:rsid w:val="00EB3CC1"/>
    <w:rsid w:val="00EB57B6"/>
    <w:rsid w:val="00EB660A"/>
    <w:rsid w:val="00EB7AD5"/>
    <w:rsid w:val="00EC2473"/>
    <w:rsid w:val="00EC27CC"/>
    <w:rsid w:val="00EC2E68"/>
    <w:rsid w:val="00EC335F"/>
    <w:rsid w:val="00EC5C9E"/>
    <w:rsid w:val="00EC66F5"/>
    <w:rsid w:val="00ED013B"/>
    <w:rsid w:val="00ED23E9"/>
    <w:rsid w:val="00ED3892"/>
    <w:rsid w:val="00EE28FB"/>
    <w:rsid w:val="00EE6F83"/>
    <w:rsid w:val="00EE7591"/>
    <w:rsid w:val="00EF0927"/>
    <w:rsid w:val="00EF248C"/>
    <w:rsid w:val="00EF2F8D"/>
    <w:rsid w:val="00EF6686"/>
    <w:rsid w:val="00F03950"/>
    <w:rsid w:val="00F054FF"/>
    <w:rsid w:val="00F13152"/>
    <w:rsid w:val="00F13395"/>
    <w:rsid w:val="00F1532E"/>
    <w:rsid w:val="00F20468"/>
    <w:rsid w:val="00F278B9"/>
    <w:rsid w:val="00F320E1"/>
    <w:rsid w:val="00F33305"/>
    <w:rsid w:val="00F34A26"/>
    <w:rsid w:val="00F370C1"/>
    <w:rsid w:val="00F37D9C"/>
    <w:rsid w:val="00F40088"/>
    <w:rsid w:val="00F43CB5"/>
    <w:rsid w:val="00F461DC"/>
    <w:rsid w:val="00F50152"/>
    <w:rsid w:val="00F50466"/>
    <w:rsid w:val="00F528EE"/>
    <w:rsid w:val="00F52D22"/>
    <w:rsid w:val="00F52F5E"/>
    <w:rsid w:val="00F55C26"/>
    <w:rsid w:val="00F6244B"/>
    <w:rsid w:val="00F717E7"/>
    <w:rsid w:val="00F743CA"/>
    <w:rsid w:val="00F743FE"/>
    <w:rsid w:val="00F74EA5"/>
    <w:rsid w:val="00F847C8"/>
    <w:rsid w:val="00F90AFE"/>
    <w:rsid w:val="00F91FED"/>
    <w:rsid w:val="00F96B0A"/>
    <w:rsid w:val="00FA109E"/>
    <w:rsid w:val="00FA5342"/>
    <w:rsid w:val="00FB0384"/>
    <w:rsid w:val="00FB10A2"/>
    <w:rsid w:val="00FB4876"/>
    <w:rsid w:val="00FB6617"/>
    <w:rsid w:val="00FC1324"/>
    <w:rsid w:val="00FC1EE7"/>
    <w:rsid w:val="00FC46FF"/>
    <w:rsid w:val="00FC47D7"/>
    <w:rsid w:val="00FC4ABB"/>
    <w:rsid w:val="00FC757F"/>
    <w:rsid w:val="00FD02D5"/>
    <w:rsid w:val="00FD4E61"/>
    <w:rsid w:val="00FE0076"/>
    <w:rsid w:val="00FE1DFC"/>
    <w:rsid w:val="00FE2A99"/>
    <w:rsid w:val="00FE5E14"/>
    <w:rsid w:val="00FF5724"/>
    <w:rsid w:val="00FF61A5"/>
    <w:rsid w:val="00FF6806"/>
    <w:rsid w:val="00FF6832"/>
    <w:rsid w:val="00FF6FDE"/>
    <w:rsid w:val="00FF77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2F873"/>
  <w15:docId w15:val="{C8F1581A-FF1E-4E4D-9EAD-0313DD77D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67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D67D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67D94"/>
    <w:rPr>
      <w:rFonts w:ascii="Tahoma" w:hAnsi="Tahoma" w:cs="Tahoma"/>
      <w:sz w:val="16"/>
      <w:szCs w:val="16"/>
    </w:rPr>
  </w:style>
  <w:style w:type="paragraph" w:styleId="Paragraphedeliste">
    <w:name w:val="List Paragraph"/>
    <w:basedOn w:val="Normal"/>
    <w:uiPriority w:val="34"/>
    <w:qFormat/>
    <w:rsid w:val="00304C2B"/>
    <w:pPr>
      <w:ind w:left="720"/>
      <w:contextualSpacing/>
    </w:pPr>
  </w:style>
  <w:style w:type="paragraph" w:customStyle="1" w:styleId="Qual-AE-Text-Normal-Justif">
    <w:name w:val="Qual-AE-Text-Normal-Justif"/>
    <w:basedOn w:val="Normal"/>
    <w:rsid w:val="009F64C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0" w:line="240" w:lineRule="auto"/>
      <w:jc w:val="both"/>
    </w:pPr>
    <w:rPr>
      <w:rFonts w:ascii="Arial" w:eastAsia="Times New Roman" w:hAnsi="Arial" w:cs="Times New Roman"/>
      <w:szCs w:val="20"/>
      <w:lang w:eastAsia="fr-FR"/>
    </w:rPr>
  </w:style>
  <w:style w:type="paragraph" w:customStyle="1" w:styleId="Qual-AE-Text-Normal-Gauche">
    <w:name w:val="Qual-AE-Text-Normal-Gauche"/>
    <w:basedOn w:val="Qual-AE-Text-Normal-Justif"/>
    <w:rsid w:val="009F64C4"/>
    <w:pPr>
      <w:jc w:val="left"/>
    </w:pPr>
  </w:style>
  <w:style w:type="character" w:styleId="Lienhypertexte">
    <w:name w:val="Hyperlink"/>
    <w:basedOn w:val="Policepardfaut"/>
    <w:uiPriority w:val="99"/>
    <w:unhideWhenUsed/>
    <w:rsid w:val="00D538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00EF7-A5DE-48E0-B9AF-7F4751D00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346</Words>
  <Characters>1908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UGAP</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Andrieux Maxime</dc:creator>
  <cp:lastModifiedBy>L'HELGOUALCH Benedicte</cp:lastModifiedBy>
  <cp:revision>8</cp:revision>
  <dcterms:created xsi:type="dcterms:W3CDTF">2024-04-18T05:45:00Z</dcterms:created>
  <dcterms:modified xsi:type="dcterms:W3CDTF">2025-05-15T14:48:00Z</dcterms:modified>
</cp:coreProperties>
</file>