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02D27">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602D27" w:rsidRPr="00602D27" w:rsidTr="000451EA">
              <w:trPr>
                <w:trHeight w:val="70"/>
              </w:trPr>
              <w:tc>
                <w:tcPr>
                  <w:tcW w:w="10419" w:type="dxa"/>
                  <w:shd w:val="clear" w:color="auto" w:fill="auto"/>
                </w:tcPr>
                <w:p w:rsidR="00602D27" w:rsidRPr="00602D27" w:rsidRDefault="00602D27" w:rsidP="00423BE4">
                  <w:pPr>
                    <w:ind w:right="896"/>
                    <w:jc w:val="center"/>
                    <w:rPr>
                      <w:rFonts w:asciiTheme="minorHAnsi" w:hAnsiTheme="minorHAnsi" w:cstheme="minorHAnsi"/>
                    </w:rPr>
                  </w:pPr>
                  <w:r>
                    <w:rPr>
                      <w:rFonts w:asciiTheme="minorHAnsi" w:hAnsiTheme="minorHAnsi" w:cstheme="minorHAnsi"/>
                      <w:noProof/>
                      <w:lang w:eastAsia="fr-FR"/>
                    </w:rPr>
                    <w:drawing>
                      <wp:inline distT="0" distB="0" distL="0" distR="0" wp14:anchorId="1375AFA7">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rsidR="00602D27" w:rsidRPr="00602D27" w:rsidRDefault="00602D27" w:rsidP="00DE2FAF">
                  <w:pPr>
                    <w:jc w:val="center"/>
                    <w:rPr>
                      <w:rFonts w:asciiTheme="minorHAnsi" w:hAnsiTheme="minorHAnsi" w:cstheme="minorHAnsi"/>
                      <w:b/>
                      <w:szCs w:val="16"/>
                    </w:rPr>
                  </w:pPr>
                  <w:r w:rsidRPr="00602D27">
                    <w:rPr>
                      <w:rFonts w:asciiTheme="minorHAnsi" w:hAnsiTheme="minorHAnsi" w:cstheme="minorHAnsi"/>
                      <w:b/>
                      <w:szCs w:val="16"/>
                    </w:rPr>
                    <w:t>Cais</w:t>
                  </w:r>
                  <w:r w:rsidR="00DE2FAF">
                    <w:rPr>
                      <w:rFonts w:asciiTheme="minorHAnsi" w:hAnsiTheme="minorHAnsi" w:cstheme="minorHAnsi"/>
                      <w:b/>
                      <w:szCs w:val="16"/>
                    </w:rPr>
                    <w:t>se Primaire d’Assurance Maladie</w:t>
                  </w:r>
                </w:p>
              </w:tc>
            </w:tr>
          </w:tbl>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B71B84" w:rsidP="006C4338">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sidRPr="00B71B84">
        <w:rPr>
          <w:rFonts w:ascii="Arial" w:eastAsia="Arial" w:hAnsi="Arial" w:cs="Arial"/>
          <w:spacing w:val="-10"/>
        </w:rPr>
        <w:t>Objet</w:t>
      </w:r>
      <w:r w:rsidR="009B1CD0" w:rsidRPr="00B71B84">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AE7824" w:rsidRDefault="006922A5" w:rsidP="00B71B84">
      <w:pPr>
        <w:tabs>
          <w:tab w:val="left" w:pos="426"/>
          <w:tab w:val="left" w:pos="851"/>
        </w:tabs>
        <w:jc w:val="both"/>
        <w:rPr>
          <w:rFonts w:asciiTheme="minorHAnsi" w:hAnsiTheme="minorHAnsi" w:cstheme="minorHAnsi"/>
          <w:sz w:val="22"/>
          <w:lang w:eastAsia="fr-FR"/>
        </w:rPr>
      </w:pPr>
      <w:r w:rsidRPr="006922A5">
        <w:rPr>
          <w:rFonts w:asciiTheme="minorHAnsi" w:hAnsiTheme="minorHAnsi" w:cstheme="minorHAnsi"/>
          <w:sz w:val="22"/>
          <w:lang w:eastAsia="fr-FR"/>
        </w:rPr>
        <w:t>La présente consultation a pour objet le remplacement des réseaux change over du bâtiment de la CPAM du Lot.</w:t>
      </w:r>
    </w:p>
    <w:p w:rsidR="004A7776" w:rsidRDefault="004A7776" w:rsidP="00B71B84">
      <w:pPr>
        <w:tabs>
          <w:tab w:val="left" w:pos="426"/>
          <w:tab w:val="left" w:pos="851"/>
        </w:tabs>
        <w:jc w:val="both"/>
        <w:rPr>
          <w:rFonts w:asciiTheme="minorHAnsi" w:hAnsiTheme="minorHAnsi" w:cstheme="minorHAnsi"/>
          <w:sz w:val="22"/>
          <w:lang w:eastAsia="fr-FR"/>
        </w:rPr>
      </w:pPr>
    </w:p>
    <w:p w:rsidR="004A7776" w:rsidRPr="004A7776" w:rsidRDefault="004A7776" w:rsidP="00B71B84">
      <w:pPr>
        <w:tabs>
          <w:tab w:val="left" w:pos="426"/>
          <w:tab w:val="left" w:pos="851"/>
        </w:tabs>
        <w:jc w:val="both"/>
        <w:rPr>
          <w:rFonts w:asciiTheme="minorHAnsi" w:hAnsiTheme="minorHAnsi" w:cstheme="minorHAnsi"/>
          <w:b/>
          <w:sz w:val="22"/>
          <w:u w:val="single"/>
          <w:lang w:eastAsia="fr-FR"/>
        </w:rPr>
      </w:pPr>
      <w:bookmarkStart w:id="0" w:name="_GoBack"/>
      <w:r w:rsidRPr="004A7776">
        <w:rPr>
          <w:rFonts w:asciiTheme="minorHAnsi" w:hAnsiTheme="minorHAnsi" w:cstheme="minorHAnsi"/>
          <w:b/>
          <w:sz w:val="22"/>
          <w:u w:val="single"/>
          <w:lang w:eastAsia="fr-FR"/>
        </w:rPr>
        <w:t>Cette consultation est une relance, justifiée par l’</w:t>
      </w:r>
      <w:proofErr w:type="spellStart"/>
      <w:r w:rsidRPr="004A7776">
        <w:rPr>
          <w:rFonts w:asciiTheme="minorHAnsi" w:hAnsiTheme="minorHAnsi" w:cstheme="minorHAnsi"/>
          <w:b/>
          <w:sz w:val="22"/>
          <w:u w:val="single"/>
          <w:lang w:eastAsia="fr-FR"/>
        </w:rPr>
        <w:t>i</w:t>
      </w:r>
      <w:r>
        <w:rPr>
          <w:rFonts w:asciiTheme="minorHAnsi" w:hAnsiTheme="minorHAnsi" w:cstheme="minorHAnsi"/>
          <w:b/>
          <w:sz w:val="22"/>
          <w:u w:val="single"/>
          <w:lang w:eastAsia="fr-FR"/>
        </w:rPr>
        <w:t>nfru</w:t>
      </w:r>
      <w:r w:rsidRPr="004A7776">
        <w:rPr>
          <w:rFonts w:asciiTheme="minorHAnsi" w:hAnsiTheme="minorHAnsi" w:cstheme="minorHAnsi"/>
          <w:b/>
          <w:sz w:val="22"/>
          <w:u w:val="single"/>
          <w:lang w:eastAsia="fr-FR"/>
        </w:rPr>
        <w:t>ctuosité</w:t>
      </w:r>
      <w:proofErr w:type="spellEnd"/>
      <w:r w:rsidRPr="004A7776">
        <w:rPr>
          <w:rFonts w:asciiTheme="minorHAnsi" w:hAnsiTheme="minorHAnsi" w:cstheme="minorHAnsi"/>
          <w:b/>
          <w:sz w:val="22"/>
          <w:u w:val="single"/>
          <w:lang w:eastAsia="fr-FR"/>
        </w:rPr>
        <w:t xml:space="preserve"> de la première procédure. </w:t>
      </w:r>
    </w:p>
    <w:bookmarkEnd w:id="0"/>
    <w:p w:rsidR="006922A5" w:rsidRDefault="006922A5" w:rsidP="00B71B84">
      <w:pPr>
        <w:tabs>
          <w:tab w:val="left" w:pos="426"/>
          <w:tab w:val="left" w:pos="851"/>
        </w:tabs>
        <w:jc w:val="both"/>
        <w:rPr>
          <w:rFonts w:asciiTheme="minorHAnsi" w:hAnsiTheme="minorHAnsi" w:cstheme="minorHAnsi"/>
          <w:sz w:val="22"/>
          <w:lang w:eastAsia="fr-FR"/>
        </w:rPr>
      </w:pPr>
    </w:p>
    <w:p w:rsidR="00B71B84" w:rsidRPr="00B71B84" w:rsidRDefault="00B71B84" w:rsidP="00B71B84">
      <w:pPr>
        <w:tabs>
          <w:tab w:val="left" w:pos="426"/>
          <w:tab w:val="left" w:pos="851"/>
        </w:tabs>
        <w:jc w:val="both"/>
        <w:rPr>
          <w:rFonts w:asciiTheme="minorHAnsi" w:hAnsiTheme="minorHAnsi" w:cstheme="minorHAnsi"/>
          <w:sz w:val="22"/>
          <w:lang w:eastAsia="fr-FR"/>
        </w:rPr>
      </w:pPr>
      <w:r w:rsidRPr="00B71B84">
        <w:rPr>
          <w:rFonts w:asciiTheme="minorHAnsi" w:hAnsiTheme="minorHAnsi" w:cstheme="minorHAnsi"/>
          <w:sz w:val="22"/>
          <w:lang w:eastAsia="fr-FR"/>
        </w:rPr>
        <w:t>La description des prestations et leurs spécifications techniques sont définies dans les CCTP.</w:t>
      </w:r>
    </w:p>
    <w:p w:rsidR="00B71B84" w:rsidRDefault="00B71B84" w:rsidP="005846FB">
      <w:pPr>
        <w:tabs>
          <w:tab w:val="left" w:pos="426"/>
          <w:tab w:val="left" w:pos="851"/>
        </w:tabs>
        <w:jc w:val="both"/>
        <w:rPr>
          <w:rFonts w:ascii="Arial" w:hAnsi="Arial" w:cs="Arial"/>
        </w:rPr>
      </w:pPr>
    </w:p>
    <w:p w:rsidR="009B1CD0" w:rsidRDefault="00E307D0" w:rsidP="0083205E">
      <w:pPr>
        <w:tabs>
          <w:tab w:val="left" w:pos="426"/>
          <w:tab w:val="left" w:pos="851"/>
        </w:tabs>
        <w:jc w:val="both"/>
        <w:rPr>
          <w:rFonts w:ascii="Arial" w:hAnsi="Arial" w:cs="Arial"/>
        </w:rPr>
      </w:pPr>
      <w:r w:rsidRPr="000E4D92">
        <w:rPr>
          <w:rFonts w:ascii="Wingdings" w:eastAsia="Wingdings" w:hAnsi="Wingdings" w:cs="Wingdings"/>
          <w:b/>
          <w:color w:val="B55BBB"/>
          <w:spacing w:val="-10"/>
        </w:rPr>
        <w:t></w:t>
      </w:r>
      <w:r>
        <w:rPr>
          <w:rFonts w:ascii="Arial" w:eastAsia="Arial" w:hAnsi="Arial" w:cs="Arial"/>
          <w:spacing w:val="-10"/>
        </w:rPr>
        <w:t xml:space="preserve"> Cet</w:t>
      </w:r>
      <w:r w:rsidR="009B1CD0">
        <w:rPr>
          <w:rFonts w:ascii="Arial" w:hAnsi="Arial" w:cs="Arial"/>
        </w:rPr>
        <w:t xml:space="preserve"> acte d'engagement correspond :</w:t>
      </w:r>
    </w:p>
    <w:p w:rsidR="001E41DD" w:rsidRDefault="001E41DD" w:rsidP="0083205E">
      <w:pPr>
        <w:tabs>
          <w:tab w:val="left" w:pos="426"/>
          <w:tab w:val="left" w:pos="851"/>
        </w:tabs>
        <w:jc w:val="both"/>
        <w:rPr>
          <w:rFonts w:ascii="Arial" w:hAnsi="Arial" w:cs="Arial"/>
          <w:i/>
          <w:sz w:val="18"/>
          <w:szCs w:val="18"/>
        </w:rPr>
      </w:pPr>
    </w:p>
    <w:p w:rsidR="00B55C6E" w:rsidRDefault="00B55C6E" w:rsidP="00546A5F">
      <w:pPr>
        <w:numPr>
          <w:ilvl w:val="0"/>
          <w:numId w:val="5"/>
        </w:numPr>
        <w:tabs>
          <w:tab w:val="left" w:pos="851"/>
        </w:tabs>
        <w:ind w:left="851"/>
        <w:jc w:val="both"/>
      </w:pPr>
      <w:r>
        <w:fldChar w:fldCharType="begin">
          <w:ffData>
            <w:name w:val=""/>
            <w:enabled/>
            <w:calcOnExit w:val="0"/>
            <w:checkBox>
              <w:size w:val="20"/>
              <w:default w:val="1"/>
            </w:checkBox>
          </w:ffData>
        </w:fldChar>
      </w:r>
      <w:r>
        <w:instrText xml:space="preserve"> FORMCHECKBOX </w:instrText>
      </w:r>
      <w:r w:rsidR="004A7776">
        <w:fldChar w:fldCharType="separate"/>
      </w:r>
      <w:r>
        <w:fldChar w:fldCharType="end"/>
      </w:r>
      <w:r>
        <w:t xml:space="preserve"> </w:t>
      </w:r>
      <w:proofErr w:type="gramStart"/>
      <w:r w:rsidR="002C5CA6">
        <w:t>à</w:t>
      </w:r>
      <w:proofErr w:type="gramEnd"/>
      <w:r w:rsidR="002C5CA6">
        <w:t xml:space="preserve"> l’ensemble du marché public </w:t>
      </w:r>
    </w:p>
    <w:p w:rsidR="00B45F1D" w:rsidRDefault="00B45F1D" w:rsidP="00B45F1D">
      <w:pPr>
        <w:tabs>
          <w:tab w:val="left" w:pos="851"/>
        </w:tabs>
        <w:jc w:val="both"/>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A512D8">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1E41DD" w:rsidP="00710FD6">
      <w:pPr>
        <w:tabs>
          <w:tab w:val="left" w:pos="851"/>
        </w:tabs>
        <w:jc w:val="both"/>
        <w:rPr>
          <w:rFonts w:ascii="Arial" w:hAnsi="Arial" w:cs="Arial"/>
        </w:rPr>
      </w:pPr>
      <w:r>
        <w:rPr>
          <w:rFonts w:ascii="Arial" w:hAnsi="Arial" w:cs="Arial"/>
        </w:rPr>
        <w:t xml:space="preserve">Après avoir pris connaissance des pièces constitutives du marché public </w:t>
      </w:r>
      <w:r w:rsidR="00193F7B">
        <w:rPr>
          <w:rFonts w:ascii="Arial" w:hAnsi="Arial" w:cs="Arial"/>
          <w:b/>
        </w:rPr>
        <w:t>2025-013</w:t>
      </w:r>
    </w:p>
    <w:p w:rsidR="001E41DD" w:rsidRDefault="001E41DD"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A512D8" w:rsidRDefault="00A512D8" w:rsidP="009B45B9">
      <w:pPr>
        <w:tabs>
          <w:tab w:val="left" w:pos="851"/>
        </w:tabs>
        <w:jc w:val="both"/>
        <w:rPr>
          <w:rFonts w:ascii="Arial" w:hAnsi="Arial" w:cs="Arial"/>
        </w:rPr>
      </w:pPr>
    </w:p>
    <w:p w:rsidR="00A512D8" w:rsidRDefault="00A512D8"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E72A43" w:rsidRDefault="00E72A43" w:rsidP="009B45B9">
      <w:pPr>
        <w:pStyle w:val="fcase1ertab"/>
        <w:tabs>
          <w:tab w:val="left" w:pos="851"/>
        </w:tabs>
        <w:ind w:left="0" w:firstLine="0"/>
        <w:rPr>
          <w:rFonts w:ascii="Arial" w:hAnsi="Arial" w:cs="Arial"/>
        </w:rPr>
      </w:pPr>
    </w:p>
    <w:p w:rsidR="00B55C6E" w:rsidRDefault="00B55C6E" w:rsidP="009B45B9">
      <w:pPr>
        <w:pStyle w:val="fcase1ertab"/>
        <w:tabs>
          <w:tab w:val="left" w:pos="851"/>
        </w:tabs>
        <w:ind w:left="0" w:firstLine="0"/>
        <w:rPr>
          <w:rFonts w:ascii="Arial" w:hAnsi="Arial" w:cs="Arial"/>
        </w:rPr>
      </w:pPr>
    </w:p>
    <w:p w:rsidR="009B1CD0" w:rsidRDefault="009B1CD0" w:rsidP="00B55C6E">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w:t>
      </w:r>
      <w:r w:rsidR="00B55C6E">
        <w:rPr>
          <w:rFonts w:ascii="Arial" w:hAnsi="Arial" w:cs="Arial"/>
        </w:rPr>
        <w:t>uter les prestations demandées </w:t>
      </w:r>
      <w:r>
        <w:rPr>
          <w:rFonts w:ascii="Arial" w:hAnsi="Arial" w:cs="Arial"/>
        </w:rPr>
        <w:t>aux prix indiqués</w:t>
      </w:r>
      <w:r w:rsidR="001E41DD">
        <w:rPr>
          <w:rFonts w:ascii="Arial" w:hAnsi="Arial" w:cs="Arial"/>
        </w:rPr>
        <w:t xml:space="preserve"> dans</w:t>
      </w:r>
      <w:r>
        <w:rPr>
          <w:rFonts w:ascii="Arial" w:hAnsi="Arial" w:cs="Arial"/>
        </w:rPr>
        <w:t xml:space="preserve"> </w:t>
      </w:r>
      <w:r w:rsidR="00B55C6E">
        <w:rPr>
          <w:rFonts w:ascii="Arial" w:hAnsi="Arial" w:cs="Arial"/>
          <w:b/>
        </w:rPr>
        <w:t>le CDPGF</w:t>
      </w:r>
      <w:r w:rsidR="001E41DD" w:rsidRPr="00DC53BA">
        <w:rPr>
          <w:rFonts w:ascii="Arial" w:hAnsi="Arial" w:cs="Arial"/>
          <w:b/>
        </w:rPr>
        <w:t xml:space="preserve"> </w:t>
      </w:r>
      <w:r w:rsidR="00E72A43">
        <w:rPr>
          <w:rFonts w:ascii="Arial" w:hAnsi="Arial" w:cs="Arial"/>
        </w:rPr>
        <w:t>joint</w:t>
      </w:r>
      <w:r w:rsidR="001E41DD">
        <w:rPr>
          <w:rFonts w:ascii="Arial" w:hAnsi="Arial" w:cs="Arial"/>
        </w:rPr>
        <w:t xml:space="preserve"> au présent document.</w:t>
      </w:r>
    </w:p>
    <w:p w:rsidR="00A512D8" w:rsidRDefault="00A512D8"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2C5CA6" w:rsidRDefault="002C5CA6" w:rsidP="00B55C6E">
      <w:pPr>
        <w:pStyle w:val="fcase1ertab"/>
        <w:tabs>
          <w:tab w:val="left" w:pos="851"/>
        </w:tabs>
        <w:ind w:left="0" w:firstLine="0"/>
        <w:rPr>
          <w:rFonts w:ascii="Arial" w:hAnsi="Arial" w:cs="Arial"/>
        </w:rPr>
      </w:pPr>
    </w:p>
    <w:p w:rsidR="002C5CA6" w:rsidRDefault="002C5CA6" w:rsidP="00B55C6E">
      <w:pPr>
        <w:pStyle w:val="fcase1ertab"/>
        <w:tabs>
          <w:tab w:val="left" w:pos="851"/>
        </w:tabs>
        <w:ind w:left="0" w:firstLine="0"/>
        <w:rPr>
          <w:rFonts w:ascii="Arial" w:hAnsi="Arial" w:cs="Arial"/>
        </w:rPr>
      </w:pPr>
    </w:p>
    <w:p w:rsidR="00A512D8" w:rsidRDefault="00A512D8" w:rsidP="00B55C6E">
      <w:pPr>
        <w:pStyle w:val="fcase1ertab"/>
        <w:tabs>
          <w:tab w:val="left" w:pos="851"/>
        </w:tabs>
        <w:ind w:left="0" w:firstLine="0"/>
        <w:rPr>
          <w:rFonts w:ascii="Arial" w:hAnsi="Arial" w:cs="Arial"/>
        </w:rPr>
      </w:pP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38407A" w:rsidRDefault="0038407A"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A777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A7776">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3C05D9" w:rsidRDefault="003C05D9" w:rsidP="003C05D9">
      <w:pPr>
        <w:tabs>
          <w:tab w:val="left" w:pos="426"/>
          <w:tab w:val="left" w:pos="851"/>
        </w:tabs>
        <w:jc w:val="both"/>
        <w:rPr>
          <w:rFonts w:ascii="Calibri" w:hAnsi="Calibri" w:cs="Calibri"/>
          <w:sz w:val="22"/>
          <w:lang w:eastAsia="fr-FR"/>
        </w:rPr>
      </w:pPr>
      <w:r>
        <w:rPr>
          <w:rFonts w:ascii="Calibri" w:hAnsi="Calibri" w:cs="Calibri"/>
          <w:sz w:val="22"/>
          <w:lang w:eastAsia="fr-FR"/>
        </w:rPr>
        <w:t xml:space="preserve">La durée et les délais d’exécution du marché sont </w:t>
      </w:r>
      <w:r w:rsidRPr="00E72A43">
        <w:rPr>
          <w:rFonts w:ascii="Calibri" w:hAnsi="Calibri" w:cs="Calibri"/>
          <w:sz w:val="22"/>
          <w:lang w:eastAsia="fr-FR"/>
        </w:rPr>
        <w:t>défini</w:t>
      </w:r>
      <w:r>
        <w:rPr>
          <w:rFonts w:ascii="Calibri" w:hAnsi="Calibri" w:cs="Calibri"/>
          <w:sz w:val="22"/>
          <w:lang w:eastAsia="fr-FR"/>
        </w:rPr>
        <w:t>s</w:t>
      </w:r>
      <w:r w:rsidRPr="00E72A43">
        <w:rPr>
          <w:rFonts w:ascii="Calibri" w:hAnsi="Calibri" w:cs="Calibri"/>
          <w:sz w:val="22"/>
          <w:lang w:eastAsia="fr-FR"/>
        </w:rPr>
        <w:t xml:space="preserve"> dans </w:t>
      </w:r>
      <w:r>
        <w:rPr>
          <w:rFonts w:ascii="Calibri" w:hAnsi="Calibri" w:cs="Calibri"/>
          <w:sz w:val="22"/>
          <w:lang w:eastAsia="fr-FR"/>
        </w:rPr>
        <w:t>le</w:t>
      </w:r>
      <w:r w:rsidRPr="00E72A43">
        <w:rPr>
          <w:rFonts w:ascii="Calibri" w:hAnsi="Calibri" w:cs="Calibri"/>
          <w:sz w:val="22"/>
          <w:lang w:eastAsia="fr-FR"/>
        </w:rPr>
        <w:t xml:space="preserve"> Cahier des Clauses</w:t>
      </w:r>
      <w:r>
        <w:rPr>
          <w:rFonts w:ascii="Calibri" w:hAnsi="Calibri" w:cs="Calibri"/>
          <w:sz w:val="22"/>
          <w:lang w:eastAsia="fr-FR"/>
        </w:rPr>
        <w:t xml:space="preserve"> Administratives</w:t>
      </w:r>
      <w:r w:rsidRPr="00E72A43">
        <w:rPr>
          <w:rFonts w:ascii="Calibri" w:hAnsi="Calibri" w:cs="Calibri"/>
          <w:sz w:val="22"/>
          <w:lang w:eastAsia="fr-FR"/>
        </w:rPr>
        <w:t xml:space="preserve"> Particulières (« C.C.</w:t>
      </w:r>
      <w:r>
        <w:rPr>
          <w:rFonts w:ascii="Calibri" w:hAnsi="Calibri" w:cs="Calibri"/>
          <w:sz w:val="22"/>
          <w:lang w:eastAsia="fr-FR"/>
        </w:rPr>
        <w:t>A.P. »).</w:t>
      </w:r>
    </w:p>
    <w:p w:rsidR="00E72A43" w:rsidRDefault="00E72A43" w:rsidP="001E41DD">
      <w:pPr>
        <w:tabs>
          <w:tab w:val="left" w:pos="426"/>
          <w:tab w:val="left" w:pos="851"/>
        </w:tabs>
        <w:jc w:val="both"/>
        <w:rPr>
          <w:rFonts w:ascii="Arial" w:hAnsi="Arial" w:cs="Arial"/>
          <w:b/>
        </w:rPr>
      </w:pPr>
    </w:p>
    <w:p w:rsidR="009364CE" w:rsidRDefault="009364CE"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p w:rsidR="00A512D8" w:rsidRDefault="00A512D8" w:rsidP="001E41DD">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1E41DD" w:rsidRDefault="001E41D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A777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A777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72A43" w:rsidRDefault="00E72A43">
      <w:pPr>
        <w:suppressAutoHyphens w:val="0"/>
        <w:rPr>
          <w:rFonts w:ascii="Arial" w:hAnsi="Arial" w:cs="Arial"/>
        </w:rPr>
      </w:pPr>
    </w:p>
    <w:p w:rsidR="009364CE" w:rsidRDefault="009364CE">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Pr="00AE7824" w:rsidRDefault="00AE7824" w:rsidP="00AE7824">
      <w:pPr>
        <w:rPr>
          <w:rFonts w:ascii="Arial" w:hAnsi="Arial" w:cs="Arial"/>
          <w:b/>
          <w:i/>
          <w:sz w:val="18"/>
          <w:szCs w:val="18"/>
        </w:rPr>
      </w:pPr>
      <w:r w:rsidRPr="007B4E18">
        <w:rPr>
          <w:rFonts w:ascii="Wingdings" w:eastAsia="Wingdings" w:hAnsi="Wingdings" w:cs="Wingdings"/>
          <w:b/>
          <w:color w:val="B55BBB"/>
          <w:spacing w:val="-10"/>
        </w:rPr>
        <w:t></w:t>
      </w:r>
      <w:r w:rsidRPr="007B4E18">
        <w:rPr>
          <w:rFonts w:eastAsia="Arial"/>
          <w:color w:val="B55BBB"/>
          <w:spacing w:val="-10"/>
        </w:rPr>
        <w:t xml:space="preserve"> </w:t>
      </w:r>
      <w:r w:rsidRPr="00AE7824">
        <w:rPr>
          <w:rFonts w:ascii="Arial" w:hAnsi="Arial" w:cs="Arial"/>
        </w:rPr>
        <w:t>Désignation</w:t>
      </w:r>
      <w:r w:rsidR="009B1CD0" w:rsidRPr="00AE7824">
        <w:rPr>
          <w:rFonts w:ascii="Arial" w:hAnsi="Arial" w:cs="Arial"/>
        </w:rPr>
        <w:t xml:space="preserve"> </w:t>
      </w:r>
      <w:r w:rsidR="001C40C0" w:rsidRPr="00AE7824">
        <w:rPr>
          <w:rFonts w:ascii="Arial" w:hAnsi="Arial" w:cs="Arial"/>
        </w:rPr>
        <w:t>de l’acheteur</w:t>
      </w:r>
    </w:p>
    <w:p w:rsidR="009B1CD0" w:rsidRDefault="009B1CD0" w:rsidP="00AE7824"/>
    <w:p w:rsidR="002C5CA6" w:rsidRPr="002C5CA6" w:rsidRDefault="002C5CA6" w:rsidP="002C5CA6">
      <w:pPr>
        <w:jc w:val="center"/>
        <w:rPr>
          <w:rFonts w:asciiTheme="minorHAnsi" w:hAnsiTheme="minorHAnsi" w:cstheme="minorHAnsi"/>
          <w:b/>
          <w:bCs/>
          <w:sz w:val="22"/>
        </w:rPr>
      </w:pPr>
      <w:r w:rsidRPr="002C5CA6">
        <w:rPr>
          <w:rFonts w:asciiTheme="minorHAnsi" w:hAnsiTheme="minorHAnsi" w:cstheme="minorHAnsi"/>
          <w:b/>
          <w:bCs/>
          <w:sz w:val="22"/>
        </w:rPr>
        <w:t>Caisse Primaire d’Assurance Maladie du Lot</w:t>
      </w:r>
    </w:p>
    <w:p w:rsidR="002C5CA6" w:rsidRPr="002C5CA6" w:rsidRDefault="002C5CA6" w:rsidP="002C5CA6">
      <w:pPr>
        <w:jc w:val="center"/>
        <w:rPr>
          <w:rFonts w:asciiTheme="minorHAnsi" w:hAnsiTheme="minorHAnsi" w:cstheme="minorHAnsi"/>
          <w:sz w:val="22"/>
        </w:rPr>
      </w:pPr>
      <w:r w:rsidRPr="002C5CA6">
        <w:rPr>
          <w:rFonts w:asciiTheme="minorHAnsi" w:hAnsiTheme="minorHAnsi" w:cstheme="minorHAnsi"/>
          <w:sz w:val="22"/>
        </w:rPr>
        <w:t xml:space="preserve">238 rue </w:t>
      </w:r>
      <w:proofErr w:type="spellStart"/>
      <w:r w:rsidRPr="002C5CA6">
        <w:rPr>
          <w:rFonts w:asciiTheme="minorHAnsi" w:hAnsiTheme="minorHAnsi" w:cstheme="minorHAnsi"/>
          <w:sz w:val="22"/>
        </w:rPr>
        <w:t>hautesserre</w:t>
      </w:r>
      <w:proofErr w:type="spellEnd"/>
    </w:p>
    <w:p w:rsidR="002C5CA6" w:rsidRPr="002C5CA6" w:rsidRDefault="002C5CA6" w:rsidP="002C5CA6">
      <w:pPr>
        <w:jc w:val="center"/>
        <w:rPr>
          <w:rFonts w:asciiTheme="minorHAnsi" w:hAnsiTheme="minorHAnsi" w:cstheme="minorHAnsi"/>
          <w:sz w:val="22"/>
        </w:rPr>
      </w:pPr>
      <w:r w:rsidRPr="002C5CA6">
        <w:rPr>
          <w:rFonts w:asciiTheme="minorHAnsi" w:hAnsiTheme="minorHAnsi" w:cstheme="minorHAnsi"/>
          <w:sz w:val="22"/>
        </w:rPr>
        <w:t>46000 Cahors</w:t>
      </w:r>
    </w:p>
    <w:p w:rsidR="002C5CA6" w:rsidRPr="002C5CA6" w:rsidRDefault="002C5CA6" w:rsidP="002C5CA6">
      <w:pPr>
        <w:jc w:val="center"/>
        <w:rPr>
          <w:rFonts w:asciiTheme="minorHAnsi" w:hAnsiTheme="minorHAnsi" w:cstheme="minorHAnsi"/>
          <w:sz w:val="22"/>
        </w:rPr>
      </w:pPr>
      <w:r w:rsidRPr="002C5CA6">
        <w:rPr>
          <w:rFonts w:asciiTheme="minorHAnsi" w:hAnsiTheme="minorHAnsi" w:cstheme="minorHAnsi"/>
          <w:sz w:val="22"/>
        </w:rPr>
        <w:t>N° SIRET : 777 053 117 00027</w:t>
      </w:r>
    </w:p>
    <w:p w:rsidR="00602D27" w:rsidRPr="002C5CA6" w:rsidRDefault="00602D27" w:rsidP="00602D27">
      <w:pPr>
        <w:pStyle w:val="En-tte"/>
        <w:tabs>
          <w:tab w:val="clear" w:pos="4536"/>
          <w:tab w:val="clear" w:pos="9072"/>
          <w:tab w:val="left" w:pos="851"/>
        </w:tabs>
        <w:rPr>
          <w:rFonts w:asciiTheme="minorHAnsi" w:hAnsiTheme="minorHAnsi" w:cstheme="minorHAnsi"/>
          <w:sz w:val="22"/>
        </w:rPr>
      </w:pPr>
    </w:p>
    <w:p w:rsidR="009B1CD0" w:rsidRDefault="009B1CD0" w:rsidP="00710FD6">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w:t>
      </w:r>
      <w:r w:rsidR="003A7270">
        <w:rPr>
          <w:rFonts w:ascii="Arial" w:hAnsi="Arial" w:cs="Arial"/>
        </w:rPr>
        <w:t>public</w:t>
      </w:r>
      <w:r w:rsidR="00B45F1D">
        <w:rPr>
          <w:rFonts w:ascii="Arial" w:hAnsi="Arial" w:cs="Arial"/>
        </w:rPr>
        <w:t xml:space="preserve"> </w:t>
      </w:r>
    </w:p>
    <w:p w:rsidR="009B1CD0" w:rsidRDefault="009B1CD0" w:rsidP="0083205E">
      <w:pPr>
        <w:tabs>
          <w:tab w:val="left" w:pos="851"/>
        </w:tabs>
        <w:jc w:val="both"/>
        <w:rPr>
          <w:rFonts w:ascii="Arial" w:hAnsi="Arial" w:cs="Arial"/>
        </w:rPr>
      </w:pPr>
    </w:p>
    <w:p w:rsidR="002C5CA6" w:rsidRPr="001E41DD" w:rsidRDefault="002C5CA6" w:rsidP="002C5CA6">
      <w:pPr>
        <w:tabs>
          <w:tab w:val="left" w:pos="851"/>
        </w:tabs>
        <w:jc w:val="both"/>
        <w:rPr>
          <w:rFonts w:ascii="Arial" w:hAnsi="Arial" w:cs="Arial"/>
          <w:b/>
        </w:rPr>
      </w:pPr>
      <w:r w:rsidRPr="009E008D">
        <w:rPr>
          <w:rFonts w:ascii="Arial" w:hAnsi="Arial" w:cs="Arial"/>
          <w:b/>
        </w:rPr>
        <w:t>M./Mm</w:t>
      </w:r>
      <w:r w:rsidR="000C5CBB">
        <w:rPr>
          <w:rFonts w:ascii="Arial" w:hAnsi="Arial" w:cs="Arial"/>
          <w:b/>
        </w:rPr>
        <w:t>e le Directeur de la CPAM</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2C5CA6" w:rsidRPr="001E41DD" w:rsidRDefault="002C5CA6" w:rsidP="002C5CA6">
      <w:pPr>
        <w:tabs>
          <w:tab w:val="left" w:pos="851"/>
        </w:tabs>
        <w:jc w:val="both"/>
        <w:rPr>
          <w:rFonts w:ascii="Arial" w:hAnsi="Arial" w:cs="Arial"/>
          <w:b/>
        </w:rPr>
      </w:pPr>
      <w:r w:rsidRPr="009E008D">
        <w:rPr>
          <w:rFonts w:ascii="Arial" w:hAnsi="Arial" w:cs="Arial"/>
          <w:b/>
        </w:rPr>
        <w:t>M./Mm</w:t>
      </w:r>
      <w:r w:rsidR="000C5CBB">
        <w:rPr>
          <w:rFonts w:ascii="Arial" w:hAnsi="Arial" w:cs="Arial"/>
          <w:b/>
        </w:rPr>
        <w:t xml:space="preserve">e le Directeur de la CPAM </w:t>
      </w:r>
    </w:p>
    <w:p w:rsidR="00FE7D00" w:rsidRDefault="00FE7D0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sidR="00FE7D00">
        <w:rPr>
          <w:rFonts w:ascii="Arial" w:eastAsia="Arial" w:hAnsi="Arial" w:cs="Arial"/>
          <w:b/>
          <w:color w:val="B55BB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2C5CA6" w:rsidRDefault="002C5CA6" w:rsidP="002C5CA6">
      <w:pPr>
        <w:pStyle w:val="fcase2metab"/>
        <w:ind w:left="0" w:firstLine="0"/>
        <w:rPr>
          <w:rFonts w:ascii="Arial" w:hAnsi="Arial" w:cs="Arial"/>
        </w:rPr>
      </w:pPr>
      <w:r w:rsidRPr="009E008D">
        <w:rPr>
          <w:rFonts w:ascii="Arial" w:hAnsi="Arial" w:cs="Arial"/>
          <w:b/>
        </w:rPr>
        <w:t>M.</w:t>
      </w:r>
      <w:r w:rsidR="00193F7B">
        <w:rPr>
          <w:rFonts w:ascii="Arial" w:hAnsi="Arial" w:cs="Arial"/>
          <w:b/>
        </w:rPr>
        <w:t>/Mme</w:t>
      </w:r>
      <w:r w:rsidRPr="009E008D">
        <w:rPr>
          <w:rFonts w:ascii="Arial" w:hAnsi="Arial" w:cs="Arial"/>
          <w:b/>
        </w:rPr>
        <w:t xml:space="preserve"> le Directeur Comptable</w:t>
      </w:r>
      <w:r>
        <w:rPr>
          <w:rFonts w:ascii="Arial" w:hAnsi="Arial" w:cs="Arial"/>
          <w:b/>
        </w:rPr>
        <w:t xml:space="preserve"> </w:t>
      </w: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 xml:space="preserve">la Caisse Primaire d’Assurance Maladie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r w:rsidR="00AE7824">
        <w:rPr>
          <w:rFonts w:ascii="Arial" w:hAnsi="Arial" w:cs="Arial"/>
        </w:rPr>
        <w:t>…,</w:t>
      </w:r>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78B" w:rsidRDefault="008B278B">
      <w:r>
        <w:separator/>
      </w:r>
    </w:p>
  </w:endnote>
  <w:endnote w:type="continuationSeparator" w:id="0">
    <w:p w:rsidR="008B278B" w:rsidRDefault="008B2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38407A" w:rsidP="00E72A43">
          <w:pPr>
            <w:jc w:val="center"/>
            <w:rPr>
              <w:rFonts w:ascii="Arial" w:hAnsi="Arial" w:cs="Arial"/>
              <w:b/>
            </w:rPr>
          </w:pPr>
          <w:r>
            <w:rPr>
              <w:rFonts w:ascii="Arial" w:hAnsi="Arial" w:cs="Arial"/>
              <w:b/>
              <w:i/>
            </w:rPr>
            <w:t>202</w:t>
          </w:r>
          <w:r w:rsidR="00193F7B">
            <w:rPr>
              <w:rFonts w:ascii="Arial" w:hAnsi="Arial" w:cs="Arial"/>
              <w:b/>
              <w:i/>
            </w:rPr>
            <w:t>5-013</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7776">
            <w:rPr>
              <w:rStyle w:val="Numrodepage"/>
              <w:rFonts w:cs="Arial"/>
              <w:b/>
              <w:noProof/>
            </w:rPr>
            <w:t>2</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7776">
            <w:rPr>
              <w:rStyle w:val="Numrodepage"/>
              <w:rFonts w:cs="Arial"/>
              <w:b/>
              <w:noProof/>
            </w:rPr>
            <w:t>5</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78B" w:rsidRDefault="008B278B">
      <w:r>
        <w:separator/>
      </w:r>
    </w:p>
  </w:footnote>
  <w:footnote w:type="continuationSeparator" w:id="0">
    <w:p w:rsidR="008B278B" w:rsidRDefault="008B2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4F6F48"/>
    <w:multiLevelType w:val="hybridMultilevel"/>
    <w:tmpl w:val="D654C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F53C4C"/>
    <w:multiLevelType w:val="hybridMultilevel"/>
    <w:tmpl w:val="E4CE5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A94422"/>
    <w:multiLevelType w:val="hybridMultilevel"/>
    <w:tmpl w:val="989064EE"/>
    <w:lvl w:ilvl="0" w:tplc="AE9AB9E2">
      <w:start w:val="1"/>
      <w:numFmt w:val="decimal"/>
      <w:lvlText w:val="%1."/>
      <w:lvlJc w:val="left"/>
      <w:pPr>
        <w:ind w:left="927" w:hanging="360"/>
      </w:pPr>
      <w:rPr>
        <w:rFonts w:hint="default"/>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AF1536F"/>
    <w:multiLevelType w:val="hybridMultilevel"/>
    <w:tmpl w:val="109CAEC6"/>
    <w:lvl w:ilvl="0" w:tplc="C5F040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6"/>
  </w:num>
  <w:num w:numId="6">
    <w:abstractNumId w:val="8"/>
  </w:num>
  <w:num w:numId="7">
    <w:abstractNumId w:val="9"/>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697C"/>
    <w:rsid w:val="00036500"/>
    <w:rsid w:val="00062745"/>
    <w:rsid w:val="00067F94"/>
    <w:rsid w:val="000A2E05"/>
    <w:rsid w:val="000C5CBB"/>
    <w:rsid w:val="000E0020"/>
    <w:rsid w:val="000E4D92"/>
    <w:rsid w:val="001215CB"/>
    <w:rsid w:val="00156924"/>
    <w:rsid w:val="00166B56"/>
    <w:rsid w:val="00174505"/>
    <w:rsid w:val="00193F7B"/>
    <w:rsid w:val="001A5EF8"/>
    <w:rsid w:val="001C40C0"/>
    <w:rsid w:val="001C733C"/>
    <w:rsid w:val="001E41DD"/>
    <w:rsid w:val="00201F97"/>
    <w:rsid w:val="0021527A"/>
    <w:rsid w:val="0021797C"/>
    <w:rsid w:val="00217F55"/>
    <w:rsid w:val="00225A1A"/>
    <w:rsid w:val="00266C85"/>
    <w:rsid w:val="002904AF"/>
    <w:rsid w:val="002C2CA3"/>
    <w:rsid w:val="002C4B3E"/>
    <w:rsid w:val="002C5CA6"/>
    <w:rsid w:val="002C79D6"/>
    <w:rsid w:val="002D7EAA"/>
    <w:rsid w:val="002E56C1"/>
    <w:rsid w:val="00332B12"/>
    <w:rsid w:val="00354C04"/>
    <w:rsid w:val="0038407A"/>
    <w:rsid w:val="00385E76"/>
    <w:rsid w:val="003A7270"/>
    <w:rsid w:val="003C05D9"/>
    <w:rsid w:val="003E177C"/>
    <w:rsid w:val="00423BE4"/>
    <w:rsid w:val="0043706E"/>
    <w:rsid w:val="0044597F"/>
    <w:rsid w:val="004A7169"/>
    <w:rsid w:val="004A7776"/>
    <w:rsid w:val="004C5755"/>
    <w:rsid w:val="004D3A7B"/>
    <w:rsid w:val="004E75A6"/>
    <w:rsid w:val="00514DAF"/>
    <w:rsid w:val="00532EC7"/>
    <w:rsid w:val="00541CA3"/>
    <w:rsid w:val="005546A9"/>
    <w:rsid w:val="005824AE"/>
    <w:rsid w:val="005846FB"/>
    <w:rsid w:val="005A05C1"/>
    <w:rsid w:val="005A4A3B"/>
    <w:rsid w:val="005A4CB5"/>
    <w:rsid w:val="005B2316"/>
    <w:rsid w:val="005D4757"/>
    <w:rsid w:val="005E3A3E"/>
    <w:rsid w:val="005F0259"/>
    <w:rsid w:val="005F0DCE"/>
    <w:rsid w:val="00602D27"/>
    <w:rsid w:val="0061068C"/>
    <w:rsid w:val="0064560F"/>
    <w:rsid w:val="00660727"/>
    <w:rsid w:val="00662A86"/>
    <w:rsid w:val="006922A5"/>
    <w:rsid w:val="006A37B0"/>
    <w:rsid w:val="006B5057"/>
    <w:rsid w:val="006C4338"/>
    <w:rsid w:val="006C5404"/>
    <w:rsid w:val="006C64AF"/>
    <w:rsid w:val="006F3DF9"/>
    <w:rsid w:val="007024D0"/>
    <w:rsid w:val="007060E5"/>
    <w:rsid w:val="00710FD6"/>
    <w:rsid w:val="00730A78"/>
    <w:rsid w:val="00757151"/>
    <w:rsid w:val="00764988"/>
    <w:rsid w:val="007909E0"/>
    <w:rsid w:val="0079785C"/>
    <w:rsid w:val="007B4E18"/>
    <w:rsid w:val="007D4001"/>
    <w:rsid w:val="007D7A65"/>
    <w:rsid w:val="007F68A6"/>
    <w:rsid w:val="0083205E"/>
    <w:rsid w:val="0083262A"/>
    <w:rsid w:val="00840934"/>
    <w:rsid w:val="00844DAA"/>
    <w:rsid w:val="008450C7"/>
    <w:rsid w:val="00874DC7"/>
    <w:rsid w:val="00876A73"/>
    <w:rsid w:val="008B278B"/>
    <w:rsid w:val="008B2A38"/>
    <w:rsid w:val="00930A5C"/>
    <w:rsid w:val="00934503"/>
    <w:rsid w:val="009364CE"/>
    <w:rsid w:val="00972598"/>
    <w:rsid w:val="00983FF3"/>
    <w:rsid w:val="009B1CD0"/>
    <w:rsid w:val="009B45B9"/>
    <w:rsid w:val="009C4738"/>
    <w:rsid w:val="009C477E"/>
    <w:rsid w:val="009D2FAA"/>
    <w:rsid w:val="009D661E"/>
    <w:rsid w:val="00A1038D"/>
    <w:rsid w:val="00A14080"/>
    <w:rsid w:val="00A34D04"/>
    <w:rsid w:val="00A373C4"/>
    <w:rsid w:val="00A512D8"/>
    <w:rsid w:val="00AE7824"/>
    <w:rsid w:val="00AE7831"/>
    <w:rsid w:val="00B02608"/>
    <w:rsid w:val="00B0289C"/>
    <w:rsid w:val="00B054DA"/>
    <w:rsid w:val="00B45F1D"/>
    <w:rsid w:val="00B55C6E"/>
    <w:rsid w:val="00B71B84"/>
    <w:rsid w:val="00B87564"/>
    <w:rsid w:val="00BA2416"/>
    <w:rsid w:val="00BA44E5"/>
    <w:rsid w:val="00BD767E"/>
    <w:rsid w:val="00BE0D8F"/>
    <w:rsid w:val="00BE6078"/>
    <w:rsid w:val="00BF4BA5"/>
    <w:rsid w:val="00C23457"/>
    <w:rsid w:val="00C42A07"/>
    <w:rsid w:val="00C535B4"/>
    <w:rsid w:val="00C630AD"/>
    <w:rsid w:val="00C70C23"/>
    <w:rsid w:val="00C83930"/>
    <w:rsid w:val="00C91060"/>
    <w:rsid w:val="00C911FE"/>
    <w:rsid w:val="00CC1F8B"/>
    <w:rsid w:val="00CD185D"/>
    <w:rsid w:val="00CD46CC"/>
    <w:rsid w:val="00CD78FC"/>
    <w:rsid w:val="00CE67FD"/>
    <w:rsid w:val="00D217AD"/>
    <w:rsid w:val="00D26AD2"/>
    <w:rsid w:val="00D337D7"/>
    <w:rsid w:val="00D412FD"/>
    <w:rsid w:val="00D46BC7"/>
    <w:rsid w:val="00D6767F"/>
    <w:rsid w:val="00D90A00"/>
    <w:rsid w:val="00DA56AB"/>
    <w:rsid w:val="00DB544E"/>
    <w:rsid w:val="00DE2FAF"/>
    <w:rsid w:val="00E20DB0"/>
    <w:rsid w:val="00E307D0"/>
    <w:rsid w:val="00E33477"/>
    <w:rsid w:val="00E342AF"/>
    <w:rsid w:val="00E45519"/>
    <w:rsid w:val="00E47798"/>
    <w:rsid w:val="00E72A43"/>
    <w:rsid w:val="00E74C76"/>
    <w:rsid w:val="00E96FF6"/>
    <w:rsid w:val="00F05A58"/>
    <w:rsid w:val="00F70EBD"/>
    <w:rsid w:val="00F92811"/>
    <w:rsid w:val="00FE48C9"/>
    <w:rsid w:val="00FE7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3AD635E2"/>
  <w15:docId w15:val="{9FBA9B05-B6B4-44C2-9E08-BB379DFF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F1D"/>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customStyle="1" w:styleId="Normal2">
    <w:name w:val="Normal2"/>
    <w:basedOn w:val="Normal"/>
    <w:rsid w:val="001E41DD"/>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 w:type="paragraph" w:styleId="Paragraphedeliste">
    <w:name w:val="List Paragraph"/>
    <w:basedOn w:val="Normal"/>
    <w:uiPriority w:val="34"/>
    <w:qFormat/>
    <w:rsid w:val="00874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21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9F6F4-1429-496E-9600-A76095D5E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5</Pages>
  <Words>1232</Words>
  <Characters>6780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7997</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TUHA CAMILLE (CPAM HAUTES-PYRENEES)</cp:lastModifiedBy>
  <cp:revision>6</cp:revision>
  <cp:lastPrinted>2016-11-04T12:53:00Z</cp:lastPrinted>
  <dcterms:created xsi:type="dcterms:W3CDTF">2024-11-18T12:32:00Z</dcterms:created>
  <dcterms:modified xsi:type="dcterms:W3CDTF">2025-05-15T09:26:00Z</dcterms:modified>
</cp:coreProperties>
</file>