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B63" w:rsidRDefault="00816ECA">
      <w:pPr>
        <w:pStyle w:val="Titre"/>
        <w:pBdr>
          <w:bottom w:val="none" w:sz="0" w:space="0" w:color="000000"/>
        </w:pBdr>
        <w:jc w:val="center"/>
        <w:rPr>
          <w:b/>
        </w:rPr>
      </w:pPr>
      <w:r>
        <w:rPr>
          <w:b/>
        </w:rPr>
        <w:t>CADRE DE REPONSE –MEMOIRE TECHNIQUE</w:t>
      </w:r>
    </w:p>
    <w:p w:rsidR="00614B63" w:rsidRDefault="00614B63"/>
    <w:p w:rsidR="00614B63" w:rsidRDefault="00614B63"/>
    <w:p w:rsidR="00614B63" w:rsidRDefault="00816ECA">
      <w:pPr>
        <w:jc w:val="center"/>
        <w:rPr>
          <w:b/>
          <w:color w:val="17365D" w:themeColor="text2" w:themeShade="BF"/>
          <w:sz w:val="36"/>
          <w:szCs w:val="36"/>
        </w:rPr>
      </w:pPr>
      <w:r>
        <w:rPr>
          <w:b/>
          <w:color w:val="17365D" w:themeColor="text2" w:themeShade="BF"/>
          <w:sz w:val="36"/>
          <w:szCs w:val="36"/>
        </w:rPr>
        <w:t xml:space="preserve">Maintenance, entretien, réparation et fourniture de pièces détachées pour le parc automobile du </w:t>
      </w:r>
      <w:r w:rsidR="00120EAF">
        <w:rPr>
          <w:b/>
          <w:color w:val="17365D" w:themeColor="text2" w:themeShade="BF"/>
          <w:sz w:val="36"/>
          <w:szCs w:val="36"/>
        </w:rPr>
        <w:t xml:space="preserve">CH </w:t>
      </w:r>
      <w:proofErr w:type="spellStart"/>
      <w:r w:rsidR="00120EAF">
        <w:rPr>
          <w:b/>
          <w:color w:val="17365D" w:themeColor="text2" w:themeShade="BF"/>
          <w:sz w:val="36"/>
          <w:szCs w:val="36"/>
        </w:rPr>
        <w:t>D</w:t>
      </w:r>
      <w:r w:rsidR="00672B6B">
        <w:rPr>
          <w:b/>
          <w:color w:val="17365D" w:themeColor="text2" w:themeShade="BF"/>
          <w:sz w:val="36"/>
          <w:szCs w:val="36"/>
        </w:rPr>
        <w:t>aumé</w:t>
      </w:r>
      <w:r w:rsidR="00120EAF">
        <w:rPr>
          <w:b/>
          <w:color w:val="17365D" w:themeColor="text2" w:themeShade="BF"/>
          <w:sz w:val="36"/>
          <w:szCs w:val="36"/>
        </w:rPr>
        <w:t>zon</w:t>
      </w:r>
      <w:proofErr w:type="spellEnd"/>
      <w:r w:rsidR="00120EAF">
        <w:rPr>
          <w:b/>
          <w:color w:val="17365D" w:themeColor="text2" w:themeShade="BF"/>
          <w:sz w:val="36"/>
          <w:szCs w:val="36"/>
        </w:rPr>
        <w:t xml:space="preserve"> (Bouguenais)</w:t>
      </w:r>
    </w:p>
    <w:p w:rsidR="00614B63" w:rsidRDefault="00614B63"/>
    <w:p w:rsidR="00614B63" w:rsidRDefault="00816ECA" w:rsidP="00120EAF">
      <w:pPr>
        <w:jc w:val="center"/>
      </w:pPr>
      <w:r>
        <w:rPr>
          <w:b/>
          <w:color w:val="17365D" w:themeColor="text2" w:themeShade="BF"/>
          <w:sz w:val="32"/>
          <w:szCs w:val="32"/>
        </w:rPr>
        <w:tab/>
      </w:r>
    </w:p>
    <w:p w:rsidR="00614B63" w:rsidRDefault="00614B63"/>
    <w:p w:rsidR="00614B63" w:rsidRDefault="00816ECA">
      <w:r>
        <w:t>Le présent document est destiné à apprécier la valeur technique de l’offre du candidat.</w:t>
      </w:r>
    </w:p>
    <w:p w:rsidR="00614B63" w:rsidRDefault="00614B63"/>
    <w:p w:rsidR="00614B63" w:rsidRDefault="00614B63"/>
    <w:p w:rsidR="00614B63" w:rsidRDefault="00816ECA">
      <w:pPr>
        <w:rPr>
          <w:b/>
          <w:color w:val="17365D" w:themeColor="text2" w:themeShade="BF"/>
          <w:sz w:val="24"/>
          <w:szCs w:val="24"/>
          <w:u w:val="single"/>
        </w:rPr>
      </w:pPr>
      <w:r>
        <w:rPr>
          <w:b/>
          <w:color w:val="17365D" w:themeColor="text2" w:themeShade="BF"/>
          <w:sz w:val="24"/>
          <w:szCs w:val="24"/>
          <w:u w:val="single"/>
        </w:rPr>
        <w:t>Coordonnées du candidat :</w:t>
      </w:r>
    </w:p>
    <w:p w:rsidR="00614B63" w:rsidRDefault="00816ECA">
      <w:r>
        <w:t>Nom de l’entreprise :</w:t>
      </w:r>
    </w:p>
    <w:p w:rsidR="00614B63" w:rsidRDefault="00614B63"/>
    <w:p w:rsidR="00614B63" w:rsidRDefault="00614B63"/>
    <w:p w:rsidR="00614B63" w:rsidRDefault="00816ECA">
      <w:r>
        <w:t>Adresse et coordonnées téléphoniques</w:t>
      </w:r>
    </w:p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816ECA">
      <w:pPr>
        <w:rPr>
          <w:b/>
          <w:color w:val="17365D" w:themeColor="text2" w:themeShade="BF"/>
          <w:sz w:val="24"/>
          <w:szCs w:val="24"/>
        </w:rPr>
      </w:pPr>
      <w:r>
        <w:rPr>
          <w:b/>
          <w:color w:val="17365D" w:themeColor="text2" w:themeShade="BF"/>
          <w:sz w:val="24"/>
          <w:szCs w:val="24"/>
        </w:rPr>
        <w:t>Coordonnées de l’interlocuteur privilégié</w:t>
      </w:r>
    </w:p>
    <w:p w:rsidR="00614B63" w:rsidRDefault="00816ECA">
      <w:r>
        <w:t>Nom</w:t>
      </w:r>
    </w:p>
    <w:p w:rsidR="00614B63" w:rsidRDefault="00614B63"/>
    <w:p w:rsidR="00614B63" w:rsidRDefault="00816ECA">
      <w:r>
        <w:t>Téléphone</w:t>
      </w:r>
    </w:p>
    <w:p w:rsidR="00614B63" w:rsidRDefault="00614B63"/>
    <w:p w:rsidR="00614B63" w:rsidRDefault="00816ECA">
      <w:r>
        <w:t>Adresse mail </w:t>
      </w:r>
    </w:p>
    <w:p w:rsidR="00614B63" w:rsidRDefault="00614B63"/>
    <w:p w:rsidR="00614B63" w:rsidRDefault="00614B63"/>
    <w:p w:rsidR="00614B63" w:rsidRDefault="00614B63"/>
    <w:tbl>
      <w:tblPr>
        <w:tblW w:w="11340" w:type="dxa"/>
        <w:tblInd w:w="-1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3"/>
        <w:gridCol w:w="1604"/>
        <w:gridCol w:w="1605"/>
        <w:gridCol w:w="5528"/>
      </w:tblGrid>
      <w:tr w:rsidR="00614B63">
        <w:trPr>
          <w:trHeight w:val="540"/>
        </w:trPr>
        <w:tc>
          <w:tcPr>
            <w:tcW w:w="11340" w:type="dxa"/>
            <w:gridSpan w:val="4"/>
            <w:vAlign w:val="center"/>
          </w:tcPr>
          <w:p w:rsidR="00614B63" w:rsidRDefault="00614B63">
            <w:pPr>
              <w:rPr>
                <w:lang w:eastAsia="fr-FR"/>
              </w:rPr>
            </w:pPr>
          </w:p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Adresse de l’atelier :</w:t>
            </w:r>
          </w:p>
          <w:p w:rsidR="00614B63" w:rsidRDefault="00614B63">
            <w:pPr>
              <w:rPr>
                <w:lang w:eastAsia="fr-FR"/>
              </w:rPr>
            </w:pPr>
          </w:p>
          <w:p w:rsidR="00614B63" w:rsidRDefault="00614B63">
            <w:pPr>
              <w:rPr>
                <w:lang w:eastAsia="fr-FR"/>
              </w:rPr>
            </w:pPr>
          </w:p>
          <w:p w:rsidR="00614B63" w:rsidRDefault="00614B63">
            <w:pPr>
              <w:rPr>
                <w:lang w:eastAsia="fr-FR"/>
              </w:rPr>
            </w:pPr>
          </w:p>
          <w:p w:rsidR="00614B63" w:rsidRDefault="00614B63">
            <w:pPr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614B63">
            <w:pPr>
              <w:rPr>
                <w:lang w:eastAsia="fr-FR"/>
              </w:rPr>
            </w:pPr>
          </w:p>
        </w:tc>
        <w:tc>
          <w:tcPr>
            <w:tcW w:w="3209" w:type="dxa"/>
            <w:gridSpan w:val="2"/>
            <w:tcBorders>
              <w:right w:val="single" w:sz="12" w:space="0" w:color="auto"/>
            </w:tcBorders>
            <w:vAlign w:val="center"/>
          </w:tcPr>
          <w:p w:rsidR="00614B63" w:rsidRDefault="00816ECA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Ouverture</w:t>
            </w:r>
          </w:p>
          <w:p w:rsidR="00614B63" w:rsidRDefault="00816ECA">
            <w:pPr>
              <w:jc w:val="center"/>
              <w:rPr>
                <w:i/>
                <w:lang w:eastAsia="fr-FR"/>
              </w:rPr>
            </w:pPr>
            <w:r>
              <w:rPr>
                <w:i/>
                <w:sz w:val="18"/>
                <w:lang w:eastAsia="fr-FR"/>
              </w:rPr>
              <w:t>(à cocher)</w:t>
            </w: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816ECA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Horaires</w:t>
            </w:r>
          </w:p>
          <w:p w:rsidR="00614B63" w:rsidRDefault="00816ECA">
            <w:pPr>
              <w:jc w:val="center"/>
              <w:rPr>
                <w:i/>
                <w:lang w:eastAsia="fr-FR"/>
              </w:rPr>
            </w:pPr>
            <w:r>
              <w:rPr>
                <w:i/>
                <w:sz w:val="18"/>
                <w:lang w:eastAsia="fr-FR"/>
              </w:rPr>
              <w:t>(à préciser)</w:t>
            </w: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614B63">
            <w:pPr>
              <w:rPr>
                <w:lang w:eastAsia="fr-FR"/>
              </w:rPr>
            </w:pPr>
          </w:p>
        </w:tc>
        <w:tc>
          <w:tcPr>
            <w:tcW w:w="1604" w:type="dxa"/>
            <w:vAlign w:val="center"/>
          </w:tcPr>
          <w:p w:rsidR="00614B63" w:rsidRDefault="00816ECA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OUI</w:t>
            </w:r>
          </w:p>
        </w:tc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14B63" w:rsidRDefault="00816ECA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NON</w:t>
            </w: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Lundi</w:t>
            </w:r>
          </w:p>
        </w:tc>
        <w:tc>
          <w:tcPr>
            <w:tcW w:w="1604" w:type="dxa"/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Mardi</w:t>
            </w:r>
          </w:p>
        </w:tc>
        <w:tc>
          <w:tcPr>
            <w:tcW w:w="1604" w:type="dxa"/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Mercredi</w:t>
            </w:r>
          </w:p>
        </w:tc>
        <w:tc>
          <w:tcPr>
            <w:tcW w:w="1604" w:type="dxa"/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Jeudi</w:t>
            </w:r>
          </w:p>
        </w:tc>
        <w:tc>
          <w:tcPr>
            <w:tcW w:w="1604" w:type="dxa"/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Vendredi</w:t>
            </w:r>
          </w:p>
        </w:tc>
        <w:tc>
          <w:tcPr>
            <w:tcW w:w="1604" w:type="dxa"/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Samedi</w:t>
            </w:r>
          </w:p>
        </w:tc>
        <w:tc>
          <w:tcPr>
            <w:tcW w:w="1604" w:type="dxa"/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2603" w:type="dxa"/>
            <w:vAlign w:val="center"/>
          </w:tcPr>
          <w:p w:rsidR="00614B63" w:rsidRDefault="00816ECA">
            <w:pPr>
              <w:rPr>
                <w:lang w:eastAsia="fr-FR"/>
              </w:rPr>
            </w:pPr>
            <w:r>
              <w:rPr>
                <w:lang w:eastAsia="fr-FR"/>
              </w:rPr>
              <w:t>Dimanche</w:t>
            </w:r>
          </w:p>
        </w:tc>
        <w:tc>
          <w:tcPr>
            <w:tcW w:w="1604" w:type="dxa"/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5528" w:type="dxa"/>
            <w:tcBorders>
              <w:left w:val="single" w:sz="12" w:space="0" w:color="auto"/>
            </w:tcBorders>
            <w:vAlign w:val="center"/>
          </w:tcPr>
          <w:p w:rsidR="00614B63" w:rsidRDefault="00614B63">
            <w:pPr>
              <w:jc w:val="center"/>
              <w:rPr>
                <w:lang w:eastAsia="fr-FR"/>
              </w:rPr>
            </w:pPr>
          </w:p>
        </w:tc>
      </w:tr>
      <w:tr w:rsidR="00614B63">
        <w:trPr>
          <w:trHeight w:val="233"/>
        </w:trPr>
        <w:tc>
          <w:tcPr>
            <w:tcW w:w="11340" w:type="dxa"/>
            <w:gridSpan w:val="4"/>
            <w:vAlign w:val="center"/>
          </w:tcPr>
          <w:p w:rsidR="00614B63" w:rsidRDefault="00816ECA">
            <w:pPr>
              <w:jc w:val="left"/>
              <w:rPr>
                <w:lang w:eastAsia="fr-FR"/>
              </w:rPr>
            </w:pPr>
            <w:r>
              <w:rPr>
                <w:lang w:eastAsia="fr-FR"/>
              </w:rPr>
              <w:t xml:space="preserve">Période de fermeture pour congés : </w:t>
            </w:r>
          </w:p>
        </w:tc>
      </w:tr>
    </w:tbl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816ECA">
      <w:pPr>
        <w:rPr>
          <w:b/>
          <w:color w:val="17365D" w:themeColor="text2" w:themeShade="BF"/>
          <w:sz w:val="24"/>
          <w:szCs w:val="24"/>
          <w:u w:val="single"/>
        </w:rPr>
      </w:pPr>
      <w:r>
        <w:rPr>
          <w:b/>
          <w:color w:val="17365D" w:themeColor="text2" w:themeShade="BF"/>
          <w:sz w:val="24"/>
          <w:szCs w:val="24"/>
          <w:u w:val="single"/>
        </w:rPr>
        <w:t>Moyens humains</w:t>
      </w:r>
    </w:p>
    <w:p w:rsidR="00614B63" w:rsidRDefault="00816ECA">
      <w:r>
        <w:t>Le candidat présentera avec précisions les Curriculum Vitae et les différentes expériences de l’équipe du garage en rapport avec les prestations attendues</w:t>
      </w:r>
    </w:p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816ECA">
      <w:pPr>
        <w:rPr>
          <w:b/>
          <w:color w:val="17365D" w:themeColor="text2" w:themeShade="BF"/>
          <w:sz w:val="24"/>
          <w:szCs w:val="24"/>
          <w:u w:val="single"/>
        </w:rPr>
      </w:pPr>
      <w:r>
        <w:rPr>
          <w:b/>
          <w:color w:val="17365D" w:themeColor="text2" w:themeShade="BF"/>
          <w:sz w:val="24"/>
          <w:szCs w:val="24"/>
          <w:u w:val="single"/>
        </w:rPr>
        <w:lastRenderedPageBreak/>
        <w:t>Moyens matériels</w:t>
      </w:r>
    </w:p>
    <w:p w:rsidR="00614B63" w:rsidRDefault="00816ECA" w:rsidP="008B5C14">
      <w:pPr>
        <w:pStyle w:val="Paragraphedeliste"/>
        <w:numPr>
          <w:ilvl w:val="0"/>
          <w:numId w:val="4"/>
        </w:numPr>
      </w:pPr>
      <w:r>
        <w:t>Le candidat présentera avec précisions les différents moyens mis au service de l’établissement pour entretenir tous les véhicules de différentes marques de la flotte</w:t>
      </w:r>
    </w:p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8B5C14" w:rsidRDefault="008B5C14" w:rsidP="008B5C14"/>
    <w:p w:rsidR="00614B63" w:rsidRPr="002722BF" w:rsidRDefault="008B5C14" w:rsidP="008B5C14">
      <w:pPr>
        <w:pStyle w:val="Paragraphedeliste"/>
        <w:numPr>
          <w:ilvl w:val="0"/>
          <w:numId w:val="4"/>
        </w:numPr>
      </w:pPr>
      <w:r w:rsidRPr="002722BF">
        <w:t>Le candidat présentera La li</w:t>
      </w:r>
      <w:bookmarkStart w:id="0" w:name="_GoBack"/>
      <w:bookmarkEnd w:id="0"/>
      <w:r w:rsidRPr="002722BF">
        <w:t>ste des garages partenaires et concessions agréées+ modalités de suivi de dossier dans le cadre d’une prise en charge externe</w:t>
      </w:r>
    </w:p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/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816ECA">
      <w:pPr>
        <w:spacing w:after="0" w:line="240" w:lineRule="auto"/>
        <w:jc w:val="left"/>
        <w:rPr>
          <w:rFonts w:ascii="Arial Narrow" w:eastAsia="Times New Roman" w:hAnsi="Arial Narrow" w:cs="Times New Roman"/>
          <w:lang w:eastAsia="fr-FR"/>
        </w:rPr>
      </w:pPr>
      <w:r>
        <w:rPr>
          <w:rFonts w:eastAsia="Times New Roman" w:cs="Arial"/>
          <w:b/>
          <w:color w:val="17365D" w:themeColor="text2" w:themeShade="BF"/>
          <w:sz w:val="24"/>
          <w:szCs w:val="24"/>
          <w:u w:val="single"/>
          <w:lang w:eastAsia="fr-FR"/>
        </w:rPr>
        <w:t>Outil de suivi, logiciel et compte rendu mensuel</w:t>
      </w: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rPr>
          <w:b/>
          <w:color w:val="17365D" w:themeColor="text2" w:themeShade="BF"/>
          <w:sz w:val="24"/>
          <w:szCs w:val="24"/>
          <w:u w:val="single"/>
        </w:rPr>
      </w:pPr>
    </w:p>
    <w:p w:rsidR="00614B63" w:rsidRDefault="00614B63">
      <w:pPr>
        <w:spacing w:after="0" w:line="240" w:lineRule="auto"/>
        <w:jc w:val="left"/>
        <w:rPr>
          <w:rFonts w:ascii="Arial Narrow" w:eastAsia="Times New Roman" w:hAnsi="Arial Narrow" w:cs="Times New Roman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b/>
          <w:color w:val="17365D" w:themeColor="text2" w:themeShade="BF"/>
          <w:sz w:val="24"/>
          <w:szCs w:val="24"/>
          <w:u w:val="single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lang w:eastAsia="fr-FR"/>
        </w:rPr>
      </w:pPr>
    </w:p>
    <w:p w:rsidR="00614B63" w:rsidRDefault="00614B63">
      <w:pPr>
        <w:spacing w:after="0" w:line="240" w:lineRule="auto"/>
        <w:jc w:val="left"/>
        <w:rPr>
          <w:rFonts w:eastAsia="Times New Roman" w:cs="Arial"/>
          <w:lang w:eastAsia="fr-FR"/>
        </w:rPr>
      </w:pPr>
    </w:p>
    <w:p w:rsidR="00614B63" w:rsidRDefault="00614B63">
      <w:pPr>
        <w:spacing w:after="0" w:line="240" w:lineRule="auto"/>
        <w:rPr>
          <w:rFonts w:eastAsia="Times New Roman" w:cs="Arial"/>
          <w:b/>
          <w:lang w:eastAsia="fr-FR"/>
        </w:rPr>
      </w:pPr>
    </w:p>
    <w:p w:rsidR="00614B63" w:rsidRDefault="00816ECA">
      <w:pPr>
        <w:spacing w:after="0" w:line="240" w:lineRule="auto"/>
        <w:rPr>
          <w:rFonts w:eastAsia="Times New Roman" w:cs="Arial"/>
          <w:b/>
          <w:lang w:eastAsia="fr-FR"/>
        </w:rPr>
      </w:pPr>
      <w:r>
        <w:rPr>
          <w:rFonts w:eastAsia="Times New Roman" w:cs="Arial"/>
          <w:b/>
          <w:lang w:eastAsia="fr-FR"/>
        </w:rPr>
        <w:t>Le …………….</w:t>
      </w:r>
    </w:p>
    <w:p w:rsidR="00614B63" w:rsidRDefault="00614B63">
      <w:pPr>
        <w:spacing w:after="0" w:line="240" w:lineRule="auto"/>
        <w:rPr>
          <w:rFonts w:eastAsia="Times New Roman" w:cs="Arial"/>
          <w:b/>
          <w:lang w:eastAsia="fr-FR"/>
        </w:rPr>
      </w:pPr>
    </w:p>
    <w:p w:rsidR="00614B63" w:rsidRDefault="00614B63">
      <w:pPr>
        <w:spacing w:after="0" w:line="240" w:lineRule="auto"/>
        <w:rPr>
          <w:rFonts w:eastAsia="Times New Roman" w:cs="Arial"/>
          <w:b/>
          <w:lang w:eastAsia="fr-FR"/>
        </w:rPr>
      </w:pPr>
    </w:p>
    <w:p w:rsidR="00614B63" w:rsidRDefault="00614B63">
      <w:pPr>
        <w:spacing w:after="0" w:line="240" w:lineRule="auto"/>
        <w:rPr>
          <w:rFonts w:eastAsia="Times New Roman" w:cs="Arial"/>
          <w:b/>
          <w:lang w:eastAsia="fr-FR"/>
        </w:rPr>
      </w:pPr>
    </w:p>
    <w:p w:rsidR="00614B63" w:rsidRDefault="00816ECA">
      <w:pPr>
        <w:tabs>
          <w:tab w:val="left" w:pos="6946"/>
        </w:tabs>
        <w:spacing w:after="0" w:line="240" w:lineRule="auto"/>
        <w:outlineLvl w:val="0"/>
        <w:rPr>
          <w:rFonts w:eastAsia="Times New Roman" w:cs="Arial"/>
          <w:b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Signature du candidat</w:t>
      </w:r>
      <w:r>
        <w:rPr>
          <w:rFonts w:eastAsia="Times New Roman" w:cs="Arial"/>
          <w:b/>
          <w:lang w:eastAsia="fr-FR"/>
        </w:rPr>
        <w:t xml:space="preserve"> : </w:t>
      </w:r>
      <w:r>
        <w:rPr>
          <w:rFonts w:eastAsia="Times New Roman" w:cs="Arial"/>
          <w:b/>
          <w:lang w:eastAsia="fr-FR"/>
        </w:rPr>
        <w:tab/>
      </w:r>
    </w:p>
    <w:p w:rsidR="00614B63" w:rsidRDefault="00816ECA">
      <w:pPr>
        <w:tabs>
          <w:tab w:val="left" w:pos="6946"/>
        </w:tabs>
        <w:spacing w:after="0" w:line="240" w:lineRule="auto"/>
        <w:jc w:val="right"/>
        <w:outlineLvl w:val="0"/>
        <w:rPr>
          <w:rFonts w:eastAsia="Times New Roman" w:cs="Arial"/>
          <w:b/>
          <w:u w:val="single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Cachet de l’entreprise</w:t>
      </w:r>
      <w:r>
        <w:rPr>
          <w:rFonts w:eastAsia="Times New Roman" w:cs="Arial"/>
          <w:b/>
          <w:lang w:eastAsia="fr-FR"/>
        </w:rPr>
        <w:t> :</w:t>
      </w:r>
      <w:r>
        <w:rPr>
          <w:rFonts w:eastAsia="Times New Roman" w:cs="Arial"/>
          <w:b/>
          <w:u w:val="single"/>
          <w:lang w:eastAsia="fr-FR"/>
        </w:rPr>
        <w:t xml:space="preserve"> </w:t>
      </w:r>
    </w:p>
    <w:sectPr w:rsidR="00614B63">
      <w:footerReference w:type="default" r:id="rId7"/>
      <w:headerReference w:type="first" r:id="rId8"/>
      <w:footerReference w:type="first" r:id="rId9"/>
      <w:pgSz w:w="11906" w:h="16838"/>
      <w:pgMar w:top="1134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B63" w:rsidRDefault="00816ECA">
      <w:pPr>
        <w:spacing w:after="0" w:line="240" w:lineRule="auto"/>
      </w:pPr>
      <w:r>
        <w:separator/>
      </w:r>
    </w:p>
  </w:endnote>
  <w:endnote w:type="continuationSeparator" w:id="0">
    <w:p w:rsidR="00614B63" w:rsidRDefault="0081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63" w:rsidRDefault="00816ECA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2722BF">
      <w:rPr>
        <w:caps/>
        <w:noProof/>
        <w:color w:val="4F81BD" w:themeColor="accent1"/>
      </w:rPr>
      <w:t>1</w:t>
    </w:r>
    <w:r>
      <w:rPr>
        <w:caps/>
        <w:color w:val="4F81BD" w:themeColor="accent1"/>
      </w:rPr>
      <w:fldChar w:fldCharType="end"/>
    </w:r>
  </w:p>
  <w:p w:rsidR="00614B63" w:rsidRDefault="00614B63">
    <w:pPr>
      <w:pStyle w:val="Pieddepage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63" w:rsidRDefault="00816ECA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-38100</wp:posOffset>
              </wp:positionH>
              <wp:positionV relativeFrom="paragraph">
                <wp:posOffset>2837180</wp:posOffset>
              </wp:positionV>
              <wp:extent cx="7696200" cy="1266825"/>
              <wp:effectExtent l="19050" t="0" r="0" b="0"/>
              <wp:wrapNone/>
              <wp:docPr id="2" name="Imag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8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696200" cy="1266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58240;o:allowoverlap:true;o:allowincell:true;mso-position-horizontal-relative:page;margin-left:-3.00pt;mso-position-horizontal:absolute;mso-position-vertical-relative:text;margin-top:223.40pt;mso-position-vertical:absolute;width:606.00pt;height:99.75pt;mso-wrap-distance-left:9.00pt;mso-wrap-distance-top:0.00pt;mso-wrap-distance-right:9.00pt;mso-wrap-distance-bottom:0.00pt;z-index:1;" stroked="f" strokeweight="0.75pt">
              <v:imagedata r:id="rId2" o:title=""/>
              <o:lock v:ext="edit" rotation="t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-38100</wp:posOffset>
              </wp:positionH>
              <wp:positionV relativeFrom="paragraph">
                <wp:posOffset>2837180</wp:posOffset>
              </wp:positionV>
              <wp:extent cx="7696200" cy="1266825"/>
              <wp:effectExtent l="19050" t="0" r="0" b="0"/>
              <wp:wrapNone/>
              <wp:docPr id="3" name="Imag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8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696200" cy="1266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251657216;o:allowoverlap:true;o:allowincell:true;mso-position-horizontal-relative:page;margin-left:-3.00pt;mso-position-horizontal:absolute;mso-position-vertical-relative:text;margin-top:223.40pt;mso-position-vertical:absolute;width:606.00pt;height:99.75pt;mso-wrap-distance-left:9.00pt;mso-wrap-distance-top:0.00pt;mso-wrap-distance-right:9.00pt;mso-wrap-distance-bottom:0.00pt;z-index:1;" stroked="f" strokeweight="0.75pt">
              <v:imagedata r:id="rId2" o:title=""/>
              <o:lock v:ext="edit" rotation="t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-38100</wp:posOffset>
              </wp:positionH>
              <wp:positionV relativeFrom="paragraph">
                <wp:posOffset>2837180</wp:posOffset>
              </wp:positionV>
              <wp:extent cx="7696200" cy="1266825"/>
              <wp:effectExtent l="19050" t="0" r="0" b="0"/>
              <wp:wrapNone/>
              <wp:docPr id="4" name="Imag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8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696200" cy="1266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3" o:spid="_x0000_s3" type="#_x0000_t75" style="position:absolute;z-index:251656192;o:allowoverlap:true;o:allowincell:true;mso-position-horizontal-relative:page;margin-left:-3.00pt;mso-position-horizontal:absolute;mso-position-vertical-relative:text;margin-top:223.40pt;mso-position-vertical:absolute;width:606.00pt;height:99.75pt;mso-wrap-distance-left:9.00pt;mso-wrap-distance-top:0.00pt;mso-wrap-distance-right:9.00pt;mso-wrap-distance-bottom:0.00pt;z-index:1;" stroked="f" strokeweight="0.75pt">
              <v:imagedata r:id="rId2" o:title=""/>
              <o:lock v:ext="edit" rotation="t"/>
            </v:shape>
          </w:pict>
        </mc:Fallback>
      </mc:AlternateContent>
    </w:r>
    <w:r>
      <w:t>Cadre de réponse – Maintenance, entretien et réparation des véhicules du GHT44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B63" w:rsidRDefault="00816ECA">
      <w:pPr>
        <w:spacing w:after="0" w:line="240" w:lineRule="auto"/>
      </w:pPr>
      <w:r>
        <w:separator/>
      </w:r>
    </w:p>
  </w:footnote>
  <w:footnote w:type="continuationSeparator" w:id="0">
    <w:p w:rsidR="00614B63" w:rsidRDefault="0081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63" w:rsidRDefault="00816ECA">
    <w:ins w:id="1" w:author="CHAGNAUD Agnes" w:date="2018-01-04T16:26:00Z">
      <w:r>
        <w:rPr>
          <w:noProof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1771650</wp:posOffset>
                </wp:positionH>
                <wp:positionV relativeFrom="margin">
                  <wp:posOffset>-1092200</wp:posOffset>
                </wp:positionV>
                <wp:extent cx="2023110" cy="1054735"/>
                <wp:effectExtent l="0" t="0" r="0" b="0"/>
                <wp:wrapSquare wrapText="bothSides"/>
                <wp:docPr id="1" name="Image 1" descr="W:\DG\Marches\GHT\Logo\logo GHT44 horizontal couleu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W:\DG\Marches\GHT\Logo\logo GHT44 horizontal couleur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023110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60288;o:allowoverlap:true;o:allowincell:true;mso-position-horizontal-relative:margin;margin-left:139.50pt;mso-position-horizontal:absolute;mso-position-vertical-relative:margin;margin-top:-86.00pt;mso-position-vertical:absolute;width:159.30pt;height:83.05pt;mso-wrap-distance-left:9.00pt;mso-wrap-distance-top:0.00pt;mso-wrap-distance-right:9.00pt;mso-wrap-distance-bottom:0.00pt;z-index:1;" stroked="f">
                <w10:wrap type="square"/>
                <v:imagedata r:id="rId2" o:title=""/>
                <o:lock v:ext="edit" rotation="t"/>
              </v:shape>
            </w:pict>
          </mc:Fallback>
        </mc:AlternateConten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B51DE"/>
    <w:multiLevelType w:val="multilevel"/>
    <w:tmpl w:val="DC66AD5A"/>
    <w:lvl w:ilvl="0">
      <w:start w:val="1"/>
      <w:numFmt w:val="decimal"/>
      <w:lvlText w:val="%1-"/>
      <w:lvlJc w:val="left"/>
      <w:pPr>
        <w:ind w:left="3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58" w:hanging="360"/>
      </w:pPr>
    </w:lvl>
    <w:lvl w:ilvl="2">
      <w:start w:val="1"/>
      <w:numFmt w:val="lowerRoman"/>
      <w:lvlText w:val="%3."/>
      <w:lvlJc w:val="right"/>
      <w:pPr>
        <w:ind w:left="1778" w:hanging="180"/>
      </w:pPr>
    </w:lvl>
    <w:lvl w:ilvl="3">
      <w:start w:val="1"/>
      <w:numFmt w:val="decimal"/>
      <w:lvlText w:val="%4."/>
      <w:lvlJc w:val="left"/>
      <w:pPr>
        <w:ind w:left="2498" w:hanging="360"/>
      </w:pPr>
    </w:lvl>
    <w:lvl w:ilvl="4">
      <w:start w:val="1"/>
      <w:numFmt w:val="lowerLetter"/>
      <w:lvlText w:val="%5."/>
      <w:lvlJc w:val="left"/>
      <w:pPr>
        <w:ind w:left="3218" w:hanging="360"/>
      </w:pPr>
    </w:lvl>
    <w:lvl w:ilvl="5">
      <w:start w:val="1"/>
      <w:numFmt w:val="lowerRoman"/>
      <w:lvlText w:val="%6."/>
      <w:lvlJc w:val="right"/>
      <w:pPr>
        <w:ind w:left="3938" w:hanging="180"/>
      </w:pPr>
    </w:lvl>
    <w:lvl w:ilvl="6">
      <w:start w:val="1"/>
      <w:numFmt w:val="decimal"/>
      <w:lvlText w:val="%7."/>
      <w:lvlJc w:val="left"/>
      <w:pPr>
        <w:ind w:left="4658" w:hanging="360"/>
      </w:pPr>
    </w:lvl>
    <w:lvl w:ilvl="7">
      <w:start w:val="1"/>
      <w:numFmt w:val="lowerLetter"/>
      <w:lvlText w:val="%8."/>
      <w:lvlJc w:val="left"/>
      <w:pPr>
        <w:ind w:left="5378" w:hanging="360"/>
      </w:pPr>
    </w:lvl>
    <w:lvl w:ilvl="8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769E61B5"/>
    <w:multiLevelType w:val="hybridMultilevel"/>
    <w:tmpl w:val="8A1A6A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B45A8"/>
    <w:multiLevelType w:val="multilevel"/>
    <w:tmpl w:val="E5743CEC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4692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63"/>
    <w:rsid w:val="00120EAF"/>
    <w:rsid w:val="002722BF"/>
    <w:rsid w:val="00614B63"/>
    <w:rsid w:val="00672B6B"/>
    <w:rsid w:val="00816ECA"/>
    <w:rsid w:val="008403E9"/>
    <w:rsid w:val="008B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9EF57-9A5F-4639-8336-EDC5D08F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280" w:lineRule="atLeast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360"/>
      <w:ind w:left="357" w:hanging="357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before="12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"/>
      </w:numPr>
      <w:spacing w:before="120"/>
      <w:ind w:left="851" w:hanging="851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eastAsiaTheme="majorEastAsia" w:hAnsi="Arial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Pr>
      <w:rFonts w:ascii="Arial" w:hAnsi="Arial"/>
    </w:rPr>
  </w:style>
  <w:style w:type="table" w:customStyle="1" w:styleId="Grilledutableau1">
    <w:name w:val="Grille du tableau1"/>
    <w:basedOn w:val="TableauNormal"/>
    <w:next w:val="Grilledutableau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Betul DUMLU</dc:creator>
  <cp:lastModifiedBy>LEBLANC Lola</cp:lastModifiedBy>
  <cp:revision>3</cp:revision>
  <dcterms:created xsi:type="dcterms:W3CDTF">2025-06-17T13:07:00Z</dcterms:created>
  <dcterms:modified xsi:type="dcterms:W3CDTF">2025-06-20T08:32:00Z</dcterms:modified>
</cp:coreProperties>
</file>