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73F8BE" w14:textId="62E90DD0" w:rsidR="00DD1984" w:rsidRDefault="0004057D" w:rsidP="00CB3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 n°2025-0</w:t>
      </w:r>
      <w:r w:rsidR="00966C67">
        <w:rPr>
          <w:rFonts w:ascii="Times New Roman" w:hAnsi="Times New Roman"/>
          <w:b/>
          <w:bCs/>
          <w:iCs/>
          <w:sz w:val="28"/>
          <w:szCs w:val="28"/>
          <w:lang w:bidi="en-US"/>
        </w:rPr>
        <w:t>473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/EdA-DA/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r w:rsidR="00CB3B03" w:rsidRPr="00CB3B03">
        <w:rPr>
          <w:rFonts w:ascii="Times New Roman" w:hAnsi="Times New Roman"/>
          <w:b/>
          <w:bCs/>
          <w:iCs/>
          <w:sz w:val="28"/>
          <w:szCs w:val="28"/>
          <w:lang w:bidi="en-US"/>
        </w:rPr>
        <w:t>Remplacement des chambres froides  du bâtiment 119 de la caserne Changarnier – AUTUN (71</w:t>
      </w:r>
      <w:bookmarkStart w:id="0" w:name="_GoBack"/>
      <w:bookmarkEnd w:id="0"/>
      <w:r w:rsidR="00966C67" w:rsidRPr="00966C67">
        <w:rPr>
          <w:rFonts w:ascii="Times New Roman" w:hAnsi="Times New Roman"/>
          <w:b/>
          <w:bCs/>
          <w:iCs/>
          <w:sz w:val="28"/>
          <w:szCs w:val="28"/>
          <w:lang w:bidi="en-US"/>
        </w:rPr>
        <w:t>)</w:t>
      </w:r>
    </w:p>
    <w:p w14:paraId="0A9AA4A0" w14:textId="77777777" w:rsidR="00966C67" w:rsidRPr="00DD1984" w:rsidRDefault="00966C67" w:rsidP="00966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1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1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6B736D3E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66C67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438A"/>
    <w:rsid w:val="00B9730D"/>
    <w:rsid w:val="00BC58C5"/>
    <w:rsid w:val="00BD5E03"/>
    <w:rsid w:val="00BE63A2"/>
    <w:rsid w:val="00C1297A"/>
    <w:rsid w:val="00C34FC2"/>
    <w:rsid w:val="00C54144"/>
    <w:rsid w:val="00CB3B03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0E3B"/>
    <w:rsid w:val="00EC4F41"/>
    <w:rsid w:val="00F2057C"/>
    <w:rsid w:val="00F96C10"/>
    <w:rsid w:val="00FA0F22"/>
    <w:rsid w:val="00FA1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25</cp:revision>
  <cp:lastPrinted>2015-12-11T15:42:00Z</cp:lastPrinted>
  <dcterms:created xsi:type="dcterms:W3CDTF">2022-11-23T09:48:00Z</dcterms:created>
  <dcterms:modified xsi:type="dcterms:W3CDTF">2025-05-15T15:48:00Z</dcterms:modified>
</cp:coreProperties>
</file>