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056C" w:rsidRDefault="00652112" w:rsidP="00652112">
      <w:pPr>
        <w:ind w:left="1440" w:right="2900"/>
        <w:rPr>
          <w:sz w:val="2"/>
        </w:rPr>
      </w:pPr>
      <w:r>
        <w:rPr>
          <w:noProof/>
          <w:lang w:val="fr-FR" w:eastAsia="fr-FR"/>
        </w:rPr>
        <w:drawing>
          <wp:inline distT="0" distB="0" distL="0" distR="0" wp14:anchorId="71AB4882" wp14:editId="530998B7">
            <wp:extent cx="4267835" cy="560705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835" cy="560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7056C" w:rsidRDefault="0027056C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p w:rsidR="0027056C" w:rsidRDefault="0027056C">
      <w:pPr>
        <w:spacing w:after="120" w:line="240" w:lineRule="exact"/>
      </w:pPr>
    </w:p>
    <w:p w:rsidR="0027056C" w:rsidRDefault="00322CAE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27056C" w:rsidRPr="000632A0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27056C" w:rsidRPr="00C57091" w:rsidRDefault="008D6DBD">
            <w:pPr>
              <w:jc w:val="center"/>
              <w:rPr>
                <w:rFonts w:ascii="Trebuchet MS" w:eastAsia="Trebuchet MS" w:hAnsi="Trebuchet MS" w:cs="Trebuchet MS"/>
                <w:color w:val="000000"/>
                <w:sz w:val="36"/>
                <w:szCs w:val="36"/>
                <w:lang w:val="fr-FR"/>
              </w:rPr>
            </w:pPr>
            <w:r w:rsidRPr="008D6DB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Acquisition d’une sphère </w:t>
            </w:r>
            <w:proofErr w:type="spellStart"/>
            <w:r w:rsidRPr="008D6DB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rétro-éclairée</w:t>
            </w:r>
            <w:proofErr w:type="spellEnd"/>
            <w:r w:rsidRPr="008D6DB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d’environ 1m de diamètre pour le Palais de la découverte</w:t>
            </w:r>
          </w:p>
        </w:tc>
      </w:tr>
    </w:tbl>
    <w:p w:rsidR="0027056C" w:rsidRPr="00C57091" w:rsidRDefault="00322CAE">
      <w:pPr>
        <w:spacing w:line="240" w:lineRule="exact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C57091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 </w:t>
      </w: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after="40" w:line="240" w:lineRule="exact"/>
        <w:rPr>
          <w:lang w:val="fr-FR"/>
        </w:rPr>
      </w:pPr>
    </w:p>
    <w:p w:rsidR="0027056C" w:rsidRDefault="00322CAE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lastRenderedPageBreak/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27056C">
        <w:trPr>
          <w:trHeight w:val="85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</w:tr>
      <w:tr w:rsidR="0027056C">
        <w:trPr>
          <w:trHeight w:val="265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  <w:r w:rsidR="00A54EED"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2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27056C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</w:tr>
    </w:tbl>
    <w:p w:rsidR="0027056C" w:rsidRDefault="00322CAE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27056C">
        <w:trPr>
          <w:trHeight w:val="385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p w:rsidR="0027056C" w:rsidRDefault="0027056C">
      <w:pPr>
        <w:spacing w:after="100" w:line="240" w:lineRule="exact"/>
      </w:pPr>
    </w:p>
    <w:p w:rsidR="0027056C" w:rsidRDefault="00322CA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Observatoire de Paris </w:t>
      </w:r>
    </w:p>
    <w:p w:rsidR="0027056C" w:rsidRDefault="00322CA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61 AVENUE DE </w:t>
      </w:r>
      <w:r w:rsidR="00A54EED">
        <w:rPr>
          <w:rFonts w:ascii="Trebuchet MS" w:eastAsia="Trebuchet MS" w:hAnsi="Trebuchet MS" w:cs="Trebuchet MS"/>
          <w:color w:val="000000"/>
          <w:lang w:val="fr-FR"/>
        </w:rPr>
        <w:t>L’OBSERVATOIRE</w:t>
      </w:r>
      <w:r>
        <w:rPr>
          <w:rFonts w:ascii="Trebuchet MS" w:eastAsia="Trebuchet MS" w:hAnsi="Trebuchet MS" w:cs="Trebuchet MS"/>
          <w:color w:val="000000"/>
          <w:lang w:val="fr-FR"/>
        </w:rPr>
        <w:t>,</w:t>
      </w:r>
    </w:p>
    <w:p w:rsidR="0027056C" w:rsidRDefault="00322CA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BP 12</w:t>
      </w:r>
    </w:p>
    <w:p w:rsidR="0027056C" w:rsidRDefault="00322CA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75014 PARIS</w:t>
      </w:r>
    </w:p>
    <w:p w:rsidR="0027056C" w:rsidRDefault="0027056C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27056C">
          <w:headerReference w:type="default" r:id="rId8"/>
          <w:pgSz w:w="11900" w:h="16840"/>
          <w:pgMar w:top="1400" w:right="1140" w:bottom="1440" w:left="1140" w:header="1400" w:footer="1440" w:gutter="0"/>
          <w:cols w:space="708"/>
        </w:sectPr>
      </w:pPr>
    </w:p>
    <w:p w:rsidR="0027056C" w:rsidRDefault="0027056C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27056C">
        <w:trPr>
          <w:trHeight w:val="485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27056C" w:rsidRPr="000632A0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spacing w:line="140" w:lineRule="exact"/>
              <w:rPr>
                <w:sz w:val="14"/>
              </w:rPr>
            </w:pPr>
          </w:p>
          <w:p w:rsidR="0027056C" w:rsidRDefault="00322CA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8D6DBD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8D6DBD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  <w:t xml:space="preserve">Acquisition d’une sphère </w:t>
            </w:r>
            <w:proofErr w:type="spellStart"/>
            <w:r w:rsidRPr="008D6DBD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  <w:t>rétro-éclairée</w:t>
            </w:r>
            <w:proofErr w:type="spellEnd"/>
            <w:r w:rsidRPr="008D6DBD">
              <w:rPr>
                <w:rFonts w:ascii="Trebuchet MS" w:eastAsia="Trebuchet MS" w:hAnsi="Trebuchet MS" w:cs="Trebuchet MS"/>
                <w:color w:val="000000"/>
                <w:sz w:val="20"/>
                <w:szCs w:val="20"/>
                <w:lang w:val="fr-FR"/>
              </w:rPr>
              <w:t xml:space="preserve"> d’environ 1m de diamètre pour le Palais de la découverte</w:t>
            </w:r>
          </w:p>
        </w:tc>
      </w:tr>
      <w:tr w:rsidR="0027056C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Pr="000632A0" w:rsidRDefault="0027056C">
            <w:pPr>
              <w:spacing w:line="140" w:lineRule="exact"/>
              <w:rPr>
                <w:sz w:val="14"/>
                <w:lang w:val="fr-FR"/>
              </w:rPr>
            </w:pPr>
          </w:p>
          <w:p w:rsidR="0027056C" w:rsidRDefault="00322CA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936840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27056C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spacing w:line="140" w:lineRule="exact"/>
              <w:rPr>
                <w:sz w:val="14"/>
              </w:rPr>
            </w:pPr>
          </w:p>
          <w:p w:rsidR="0027056C" w:rsidRDefault="00322CA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  <w:r w:rsidR="0093684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ordinaire</w:t>
            </w:r>
          </w:p>
        </w:tc>
      </w:tr>
      <w:tr w:rsidR="0027056C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spacing w:line="140" w:lineRule="exact"/>
              <w:rPr>
                <w:sz w:val="14"/>
              </w:rPr>
            </w:pPr>
          </w:p>
          <w:p w:rsidR="0027056C" w:rsidRDefault="00322CA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27056C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spacing w:line="140" w:lineRule="exact"/>
              <w:rPr>
                <w:sz w:val="14"/>
              </w:rPr>
            </w:pPr>
          </w:p>
          <w:p w:rsidR="0027056C" w:rsidRDefault="00322CA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7056C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spacing w:line="140" w:lineRule="exact"/>
              <w:rPr>
                <w:sz w:val="14"/>
              </w:rPr>
            </w:pPr>
          </w:p>
          <w:p w:rsidR="0027056C" w:rsidRDefault="00322CA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652112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27056C">
        <w:trPr>
          <w:trHeight w:val="625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spacing w:line="180" w:lineRule="exact"/>
              <w:rPr>
                <w:sz w:val="18"/>
              </w:rPr>
            </w:pPr>
          </w:p>
          <w:p w:rsidR="0027056C" w:rsidRDefault="00322CAE">
            <w:pPr>
              <w:ind w:left="420"/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228600" cy="165100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</w:tbl>
    <w:p w:rsidR="0027056C" w:rsidRDefault="0027056C">
      <w:pPr>
        <w:sectPr w:rsidR="0027056C">
          <w:pgSz w:w="11900" w:h="16840"/>
          <w:pgMar w:top="1440" w:right="1160" w:bottom="1440" w:left="1140" w:header="1440" w:footer="1440" w:gutter="0"/>
          <w:cols w:space="708"/>
        </w:sectPr>
      </w:pPr>
    </w:p>
    <w:p w:rsidR="0027056C" w:rsidRDefault="00322CAE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:rsidR="0027056C" w:rsidRDefault="0027056C">
      <w:pPr>
        <w:spacing w:after="80" w:line="240" w:lineRule="exact"/>
      </w:pPr>
    </w:p>
    <w:p w:rsidR="0027056C" w:rsidRDefault="00322CA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tab/>
        </w:r>
        <w:r>
          <w:fldChar w:fldCharType="begin"/>
        </w:r>
        <w:r>
          <w:instrText xml:space="preserve"> PAGEREF _Toc256000000 \h </w:instrText>
        </w:r>
        <w:r>
          <w:fldChar w:fldCharType="separate"/>
        </w:r>
        <w:r>
          <w:t>4</w:t>
        </w:r>
        <w:r>
          <w:fldChar w:fldCharType="end"/>
        </w:r>
      </w:hyperlink>
    </w:p>
    <w:p w:rsidR="0027056C" w:rsidRDefault="00FA4ED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_Toc256000001 \h </w:instrText>
        </w:r>
        <w:r w:rsidR="00322CAE">
          <w:fldChar w:fldCharType="separate"/>
        </w:r>
        <w:r w:rsidR="00322CAE">
          <w:t>4</w:t>
        </w:r>
        <w:r w:rsidR="00322CAE">
          <w:fldChar w:fldCharType="end"/>
        </w:r>
      </w:hyperlink>
    </w:p>
    <w:p w:rsidR="0027056C" w:rsidRDefault="00FA4ED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_Toc256000002 \h </w:instrText>
        </w:r>
        <w:r w:rsidR="00322CAE">
          <w:fldChar w:fldCharType="separate"/>
        </w:r>
        <w:r w:rsidR="00322CAE">
          <w:t>6</w:t>
        </w:r>
        <w:r w:rsidR="00322CAE">
          <w:fldChar w:fldCharType="end"/>
        </w:r>
      </w:hyperlink>
    </w:p>
    <w:p w:rsidR="0027056C" w:rsidRDefault="00FA4ED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_Toc256000003 \h </w:instrText>
        </w:r>
        <w:r w:rsidR="00322CAE">
          <w:fldChar w:fldCharType="separate"/>
        </w:r>
        <w:r w:rsidR="00322CAE">
          <w:t>6</w:t>
        </w:r>
        <w:r w:rsidR="00322CAE">
          <w:fldChar w:fldCharType="end"/>
        </w:r>
      </w:hyperlink>
    </w:p>
    <w:p w:rsidR="0027056C" w:rsidRDefault="00FA4ED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_Toc256000004 \h </w:instrText>
        </w:r>
        <w:r w:rsidR="00322CAE">
          <w:fldChar w:fldCharType="separate"/>
        </w:r>
        <w:r w:rsidR="00322CAE">
          <w:t>6</w:t>
        </w:r>
        <w:r w:rsidR="00322CAE">
          <w:fldChar w:fldCharType="end"/>
        </w:r>
      </w:hyperlink>
    </w:p>
    <w:p w:rsidR="0027056C" w:rsidRDefault="00FA4ED2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_Toc256000005 \h </w:instrText>
        </w:r>
        <w:r w:rsidR="00322CAE">
          <w:fldChar w:fldCharType="separate"/>
        </w:r>
        <w:r w:rsidR="00322CAE">
          <w:t>6</w:t>
        </w:r>
        <w:r w:rsidR="00322CAE">
          <w:fldChar w:fldCharType="end"/>
        </w:r>
      </w:hyperlink>
    </w:p>
    <w:p w:rsidR="0027056C" w:rsidRDefault="00FA4ED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_Toc256000006 \h </w:instrText>
        </w:r>
        <w:r w:rsidR="00322CAE">
          <w:fldChar w:fldCharType="separate"/>
        </w:r>
        <w:r w:rsidR="00322CAE">
          <w:t>6</w:t>
        </w:r>
        <w:r w:rsidR="00322CAE">
          <w:fldChar w:fldCharType="end"/>
        </w:r>
      </w:hyperlink>
    </w:p>
    <w:p w:rsidR="0027056C" w:rsidRDefault="00FA4ED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5 - Durée et Délais d'exécution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_Toc256000007 \h </w:instrText>
        </w:r>
        <w:r w:rsidR="00322CAE">
          <w:fldChar w:fldCharType="separate"/>
        </w:r>
        <w:r w:rsidR="00322CAE">
          <w:t>6</w:t>
        </w:r>
        <w:r w:rsidR="00322CAE">
          <w:fldChar w:fldCharType="end"/>
        </w:r>
      </w:hyperlink>
    </w:p>
    <w:p w:rsidR="0027056C" w:rsidRDefault="00FA4ED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_Toc256000008 \h </w:instrText>
        </w:r>
        <w:r w:rsidR="00322CAE">
          <w:fldChar w:fldCharType="separate"/>
        </w:r>
        <w:r w:rsidR="00322CAE">
          <w:t>6</w:t>
        </w:r>
        <w:r w:rsidR="00322CAE">
          <w:fldChar w:fldCharType="end"/>
        </w:r>
      </w:hyperlink>
    </w:p>
    <w:p w:rsidR="0027056C" w:rsidRDefault="00FA4ED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 w:rsidR="00322CAE">
          <w:tab/>
        </w:r>
        <w:r w:rsidR="00322CAE">
          <w:fldChar w:fldCharType="begin"/>
        </w:r>
        <w:r w:rsidR="00322CAE">
          <w:instrText xml:space="preserve"> PAGEREF _Toc256000009 \h </w:instrText>
        </w:r>
        <w:r w:rsidR="00322CAE">
          <w:fldChar w:fldCharType="separate"/>
        </w:r>
        <w:r w:rsidR="00322CAE">
          <w:t>8</w:t>
        </w:r>
        <w:r w:rsidR="00322CAE">
          <w:fldChar w:fldCharType="end"/>
        </w:r>
      </w:hyperlink>
    </w:p>
    <w:p w:rsidR="0027056C" w:rsidRDefault="00FA4ED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 w:rsidR="00322CAE">
          <w:tab/>
        </w:r>
        <w:r w:rsidR="00322CAE">
          <w:fldChar w:fldCharType="begin"/>
        </w:r>
        <w:r w:rsidR="00322CAE">
          <w:instrText xml:space="preserve"> PAGEREF _Toc256000010 \h </w:instrText>
        </w:r>
        <w:r w:rsidR="00322CAE">
          <w:fldChar w:fldCharType="separate"/>
        </w:r>
        <w:r w:rsidR="00322CAE">
          <w:t>9</w:t>
        </w:r>
        <w:r w:rsidR="00322CAE">
          <w:fldChar w:fldCharType="end"/>
        </w:r>
      </w:hyperlink>
    </w:p>
    <w:p w:rsidR="0027056C" w:rsidRDefault="00FA4ED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9 - Signature</w:t>
        </w:r>
        <w:r w:rsidR="00322CAE">
          <w:tab/>
        </w:r>
        <w:r w:rsidR="00322CAE">
          <w:fldChar w:fldCharType="begin"/>
        </w:r>
        <w:r w:rsidR="00322CAE">
          <w:instrText xml:space="preserve"> PAGEREF _Toc256000011 \h </w:instrText>
        </w:r>
        <w:r w:rsidR="00322CAE">
          <w:fldChar w:fldCharType="separate"/>
        </w:r>
        <w:r w:rsidR="00322CAE">
          <w:t>9</w:t>
        </w:r>
        <w:r w:rsidR="00322CAE">
          <w:fldChar w:fldCharType="end"/>
        </w:r>
      </w:hyperlink>
    </w:p>
    <w:p w:rsidR="0027056C" w:rsidRDefault="00FA4ED2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322CAE"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 w:rsidR="00322CAE">
          <w:tab/>
        </w:r>
        <w:r w:rsidR="00322CAE">
          <w:fldChar w:fldCharType="begin"/>
        </w:r>
        <w:r w:rsidR="00322CAE">
          <w:instrText xml:space="preserve"> PAGEREF _Toc256000012 \h </w:instrText>
        </w:r>
        <w:r w:rsidR="00322CAE">
          <w:fldChar w:fldCharType="separate"/>
        </w:r>
        <w:r w:rsidR="00322CAE">
          <w:t>11</w:t>
        </w:r>
        <w:r w:rsidR="00322CAE">
          <w:fldChar w:fldCharType="end"/>
        </w:r>
      </w:hyperlink>
    </w:p>
    <w:p w:rsidR="0027056C" w:rsidRDefault="00322CAE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27056C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0" w:name="ArtL1_AE-3-A2"/>
            <w:bookmarkStart w:id="1" w:name="_Toc256000000"/>
            <w:bookmarkEnd w:id="0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>1 - Identification de l'acheteur</w:t>
            </w:r>
            <w:bookmarkEnd w:id="1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27056C" w:rsidRDefault="00322CA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Observatoire de Paris</w:t>
      </w:r>
    </w:p>
    <w:p w:rsidR="0027056C" w:rsidRDefault="00322C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nantissements et cessions de créances : Monsieur Farid </w:t>
      </w:r>
      <w:r w:rsidR="00A54EED">
        <w:rPr>
          <w:color w:val="000000"/>
          <w:lang w:val="fr-FR"/>
        </w:rPr>
        <w:t>HOUSNI,</w:t>
      </w:r>
      <w:r>
        <w:rPr>
          <w:color w:val="000000"/>
          <w:lang w:val="fr-FR"/>
        </w:rPr>
        <w:t xml:space="preserve"> Responsable du service Marchés Publics / Achats</w:t>
      </w:r>
    </w:p>
    <w:p w:rsidR="0027056C" w:rsidRDefault="00322CA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Présidente</w:t>
      </w:r>
    </w:p>
    <w:p w:rsidR="0027056C" w:rsidRDefault="00322CA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L'agent comptable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" w:name="ArtL1_AE-3-A3"/>
            <w:bookmarkStart w:id="3" w:name="_Toc256000001"/>
            <w:bookmarkEnd w:id="2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2 - Identification du co-contractant</w:t>
            </w:r>
            <w:bookmarkEnd w:id="3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27056C" w:rsidRDefault="00322C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</w:t>
      </w:r>
      <w:r w:rsidR="00A54EED">
        <w:rPr>
          <w:color w:val="000000"/>
          <w:lang w:val="fr-FR"/>
        </w:rPr>
        <w:t>du marché indiqué</w:t>
      </w:r>
      <w:r>
        <w:rPr>
          <w:color w:val="000000"/>
          <w:lang w:val="fr-FR"/>
        </w:rPr>
        <w:t xml:space="preserve">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322CAE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 w:rsidRPr="000632A0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</w:tbl>
    <w:p w:rsidR="0027056C" w:rsidRPr="000632A0" w:rsidRDefault="00322CAE">
      <w:pPr>
        <w:spacing w:line="240" w:lineRule="exact"/>
        <w:rPr>
          <w:lang w:val="fr-FR"/>
        </w:rPr>
      </w:pPr>
      <w:r w:rsidRPr="000632A0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 w:rsidRPr="000632A0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322CAE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 w:rsidRPr="000632A0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</w:tbl>
    <w:p w:rsidR="0027056C" w:rsidRPr="000632A0" w:rsidRDefault="00322CAE">
      <w:pPr>
        <w:spacing w:line="240" w:lineRule="exact"/>
        <w:rPr>
          <w:lang w:val="fr-FR"/>
        </w:rPr>
      </w:pPr>
      <w:r w:rsidRPr="000632A0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 w:rsidRPr="000632A0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936840" w:rsidRDefault="00936840"/>
    <w:p w:rsidR="0027056C" w:rsidRPr="00936840" w:rsidRDefault="0027056C" w:rsidP="00936840">
      <w:pPr>
        <w:sectPr w:rsidR="0027056C" w:rsidRPr="00936840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322CAE">
      <w:pPr>
        <w:spacing w:after="1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322CAE">
      <w:pPr>
        <w:spacing w:after="120" w:line="240" w:lineRule="exact"/>
      </w:pPr>
      <w:r>
        <w:t xml:space="preserve"> 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 w:rsidRPr="000632A0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27056C" w:rsidRPr="000632A0" w:rsidRDefault="00322CAE">
      <w:pPr>
        <w:spacing w:line="240" w:lineRule="exact"/>
        <w:rPr>
          <w:lang w:val="fr-FR"/>
        </w:rPr>
      </w:pPr>
      <w:r w:rsidRPr="000632A0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 w:rsidRPr="000632A0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5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322CAE">
      <w:pPr>
        <w:spacing w:after="120" w:line="240" w:lineRule="exact"/>
      </w:pPr>
      <w:r>
        <w:t xml:space="preserve"> 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</w:t>
      </w:r>
      <w:r w:rsidR="009737DC">
        <w:rPr>
          <w:color w:val="000000"/>
          <w:lang w:val="fr-FR"/>
        </w:rPr>
        <w:t>n intervient dans un délai de 14</w:t>
      </w:r>
      <w:r>
        <w:rPr>
          <w:color w:val="000000"/>
          <w:lang w:val="fr-FR"/>
        </w:rPr>
        <w:t>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:rsidR="00652112" w:rsidRDefault="00652112" w:rsidP="00652112">
      <w:pPr>
        <w:rPr>
          <w:lang w:val="fr-FR"/>
        </w:rPr>
      </w:pPr>
    </w:p>
    <w:p w:rsidR="00652112" w:rsidRDefault="00652112" w:rsidP="00652112">
      <w:pPr>
        <w:rPr>
          <w:lang w:val="fr-FR"/>
        </w:rPr>
      </w:pPr>
    </w:p>
    <w:p w:rsidR="00652112" w:rsidRDefault="00652112" w:rsidP="00652112">
      <w:pPr>
        <w:rPr>
          <w:lang w:val="fr-FR"/>
        </w:rPr>
      </w:pPr>
    </w:p>
    <w:p w:rsidR="00652112" w:rsidRDefault="00652112" w:rsidP="00652112">
      <w:pPr>
        <w:rPr>
          <w:lang w:val="fr-FR"/>
        </w:rPr>
      </w:pPr>
    </w:p>
    <w:p w:rsidR="00652112" w:rsidRPr="00652112" w:rsidRDefault="00652112" w:rsidP="00652112">
      <w:pPr>
        <w:rPr>
          <w:lang w:val="fr-FR"/>
        </w:rPr>
        <w:sectPr w:rsidR="00652112" w:rsidRPr="00652112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4" w:name="ArtL1_AE-3-A4"/>
            <w:bookmarkStart w:id="5" w:name="_Toc256000002"/>
            <w:bookmarkEnd w:id="4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3 - Dispositions générales</w:t>
            </w:r>
            <w:bookmarkEnd w:id="5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27056C" w:rsidRDefault="00322CAE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:rsidR="0027056C" w:rsidRDefault="00322CAE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33003B" w:rsidRDefault="0033003B" w:rsidP="0033003B">
      <w:pPr>
        <w:rPr>
          <w:rFonts w:ascii="Trebuchet MS" w:hAnsi="Trebuchet MS"/>
          <w:sz w:val="20"/>
          <w:lang w:val="fr-FR"/>
        </w:rPr>
      </w:pPr>
    </w:p>
    <w:p w:rsidR="008D6DBD" w:rsidRPr="008D6DBD" w:rsidRDefault="008D6DBD" w:rsidP="008D6DBD">
      <w:pPr>
        <w:pStyle w:val="ParagrapheIndent2"/>
        <w:spacing w:line="232" w:lineRule="exact"/>
        <w:jc w:val="both"/>
        <w:rPr>
          <w:color w:val="000000"/>
          <w:szCs w:val="20"/>
          <w:lang w:val="fr-FR"/>
        </w:rPr>
      </w:pPr>
      <w:r w:rsidRPr="008D6DBD">
        <w:rPr>
          <w:color w:val="000000"/>
          <w:szCs w:val="20"/>
          <w:lang w:val="fr-FR"/>
        </w:rPr>
        <w:t xml:space="preserve">L’acquisition d’une sphère </w:t>
      </w:r>
      <w:proofErr w:type="spellStart"/>
      <w:r w:rsidRPr="008D6DBD">
        <w:rPr>
          <w:color w:val="000000"/>
          <w:szCs w:val="20"/>
          <w:lang w:val="fr-FR"/>
        </w:rPr>
        <w:t>rétro-éclairée</w:t>
      </w:r>
      <w:proofErr w:type="spellEnd"/>
      <w:r w:rsidRPr="008D6DBD">
        <w:rPr>
          <w:color w:val="000000"/>
          <w:szCs w:val="20"/>
          <w:lang w:val="fr-FR"/>
        </w:rPr>
        <w:t xml:space="preserve"> d’environ 1m de diamètre avec la possibilité de charger des images à projeter et de contrôler les images projetées, pour le Palais de la découverte.</w:t>
      </w:r>
    </w:p>
    <w:p w:rsidR="008D6DBD" w:rsidRPr="008D6DBD" w:rsidRDefault="008D6DBD" w:rsidP="008D6DBD">
      <w:pPr>
        <w:pStyle w:val="ParagrapheIndent2"/>
        <w:spacing w:line="232" w:lineRule="exact"/>
        <w:jc w:val="both"/>
        <w:rPr>
          <w:color w:val="000000"/>
          <w:szCs w:val="20"/>
          <w:lang w:val="fr-FR"/>
        </w:rPr>
      </w:pPr>
    </w:p>
    <w:p w:rsidR="00936840" w:rsidRPr="008D6DBD" w:rsidRDefault="008D6DBD" w:rsidP="008D6DBD">
      <w:pPr>
        <w:pStyle w:val="ParagrapheIndent2"/>
        <w:spacing w:line="232" w:lineRule="exact"/>
        <w:jc w:val="both"/>
        <w:rPr>
          <w:color w:val="000000"/>
          <w:lang w:val="fr-FR"/>
        </w:rPr>
      </w:pPr>
      <w:r w:rsidRPr="008D6DBD">
        <w:rPr>
          <w:color w:val="000000"/>
          <w:szCs w:val="20"/>
          <w:lang w:val="fr-FR"/>
        </w:rPr>
        <w:t>Lieu(x) d'exécution : La livraison et l’installation de la sphère devront se faire sur le site du Palais de la découverte, avenue Franklin -Roosevelt, 75008 Paris.</w:t>
      </w:r>
    </w:p>
    <w:p w:rsidR="0027056C" w:rsidRDefault="00322CAE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lastRenderedPageBreak/>
        <w:t>3.2 - Mode de passation</w:t>
      </w:r>
      <w:bookmarkEnd w:id="9"/>
    </w:p>
    <w:p w:rsidR="00936840" w:rsidRDefault="00936840" w:rsidP="00936840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bookmarkStart w:id="10" w:name="ArtL2_AE-3-A4.3"/>
      <w:bookmarkStart w:id="11" w:name="_Toc256000005"/>
      <w:bookmarkEnd w:id="10"/>
      <w:r>
        <w:rPr>
          <w:color w:val="000000"/>
          <w:lang w:val="fr-FR"/>
        </w:rPr>
        <w:t>La procédure de passation utilisée est : la procédure adaptée ouverte. Elle est soumise aux dispositions des articles L. 2123-1 et R. 2123-1 1° du Code de la commande publique.</w:t>
      </w:r>
    </w:p>
    <w:p w:rsidR="0027056C" w:rsidRDefault="00322CAE">
      <w:pPr>
        <w:pStyle w:val="Titre2"/>
        <w:spacing w:after="100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:rsidR="0027056C" w:rsidRDefault="00322CAE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12" w:name="ArtL1_AE-3-A5"/>
            <w:bookmarkStart w:id="13" w:name="_Toc256000006"/>
            <w:bookmarkEnd w:id="12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4 - Prix</w:t>
            </w:r>
            <w:bookmarkEnd w:id="13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FA4ED2" w:rsidRPr="00FA4ED2" w:rsidRDefault="00FA4ED2" w:rsidP="00FA4ED2">
      <w:pPr>
        <w:spacing w:before="40" w:after="240"/>
        <w:ind w:right="520"/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 xml:space="preserve">Le marché est passé pour un montant maximum de 139 999 </w:t>
      </w:r>
      <w:r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t>euros TTC.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bookmarkStart w:id="14" w:name="_GoBack"/>
      <w:bookmarkEnd w:id="14"/>
      <w:r>
        <w:rPr>
          <w:color w:val="000000"/>
          <w:lang w:val="fr-FR"/>
        </w:rPr>
        <w:t>Les prestations seront rémunérées par application du prix global forfaitaire suivant :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0E4D81" w:rsidRPr="000E4D81" w:rsidRDefault="00652112" w:rsidP="000E4D81">
      <w:pPr>
        <w:rPr>
          <w:rFonts w:ascii="Trebuchet MS" w:hAnsi="Trebuchet MS"/>
          <w:sz w:val="20"/>
          <w:szCs w:val="20"/>
          <w:lang w:val="fr-FR"/>
        </w:rPr>
      </w:pPr>
      <w:r>
        <w:rPr>
          <w:rFonts w:ascii="Trebuchet MS" w:hAnsi="Trebuchet MS"/>
          <w:sz w:val="20"/>
          <w:szCs w:val="20"/>
          <w:lang w:val="fr-FR"/>
        </w:rPr>
        <w:t>Prix total de la prestation</w:t>
      </w:r>
      <w:r w:rsidR="000E4D81" w:rsidRPr="000E4D81">
        <w:rPr>
          <w:rFonts w:ascii="Trebuchet MS" w:hAnsi="Trebuchet MS"/>
          <w:sz w:val="20"/>
          <w:szCs w:val="20"/>
          <w:lang w:val="fr-FR"/>
        </w:rPr>
        <w:t> </w:t>
      </w:r>
      <w:r w:rsidR="00936840" w:rsidRPr="00936840">
        <w:rPr>
          <w:rFonts w:ascii="Trebuchet MS" w:hAnsi="Trebuchet MS"/>
          <w:b/>
          <w:sz w:val="20"/>
          <w:szCs w:val="20"/>
          <w:u w:val="single"/>
          <w:lang w:val="fr-FR"/>
        </w:rPr>
        <w:t>(merci de détailler le prix</w:t>
      </w:r>
      <w:r w:rsidR="00936840">
        <w:rPr>
          <w:rFonts w:ascii="Trebuchet MS" w:hAnsi="Trebuchet MS"/>
          <w:b/>
          <w:sz w:val="20"/>
          <w:szCs w:val="20"/>
          <w:u w:val="single"/>
          <w:lang w:val="fr-FR"/>
        </w:rPr>
        <w:t xml:space="preserve"> dans une annexe</w:t>
      </w:r>
      <w:r w:rsidR="001773CD">
        <w:rPr>
          <w:rFonts w:ascii="Trebuchet MS" w:hAnsi="Trebuchet MS"/>
          <w:b/>
          <w:sz w:val="20"/>
          <w:szCs w:val="20"/>
          <w:u w:val="single"/>
          <w:lang w:val="fr-FR"/>
        </w:rPr>
        <w:t xml:space="preserve"> jointe</w:t>
      </w:r>
      <w:r w:rsidR="00936840" w:rsidRPr="00936840">
        <w:rPr>
          <w:rFonts w:ascii="Trebuchet MS" w:hAnsi="Trebuchet MS"/>
          <w:b/>
          <w:sz w:val="20"/>
          <w:szCs w:val="20"/>
          <w:u w:val="single"/>
          <w:lang w:val="fr-FR"/>
        </w:rPr>
        <w:t>)</w:t>
      </w:r>
      <w:r w:rsidR="00936840">
        <w:rPr>
          <w:rFonts w:ascii="Trebuchet MS" w:hAnsi="Trebuchet MS"/>
          <w:b/>
          <w:sz w:val="20"/>
          <w:szCs w:val="20"/>
          <w:u w:val="single"/>
          <w:lang w:val="fr-FR"/>
        </w:rPr>
        <w:t xml:space="preserve"> </w:t>
      </w:r>
      <w:r w:rsidR="000E4D81" w:rsidRPr="00936840">
        <w:rPr>
          <w:rFonts w:ascii="Trebuchet MS" w:hAnsi="Trebuchet MS"/>
          <w:b/>
          <w:sz w:val="20"/>
          <w:szCs w:val="20"/>
          <w:u w:val="single"/>
          <w:lang w:val="fr-FR"/>
        </w:rPr>
        <w:t>: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7056C" w:rsidRPr="001773CD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Pr="001773CD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1773C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Pr="001773CD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1773C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Euros</w:t>
            </w:r>
          </w:p>
        </w:tc>
      </w:tr>
      <w:tr w:rsidR="0027056C" w:rsidRPr="001773CD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Pr="001773CD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1773C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Pr="001773CD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1773C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Euros</w:t>
            </w:r>
          </w:p>
        </w:tc>
      </w:tr>
      <w:tr w:rsidR="0027056C" w:rsidRPr="001773CD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Pr="001773CD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1773C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Pr="001773CD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1773C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Euros</w:t>
            </w:r>
          </w:p>
        </w:tc>
      </w:tr>
      <w:tr w:rsidR="00FA4ED2" w:rsidRPr="001773CD" w:rsidTr="00E43F8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4ED2" w:rsidRDefault="00FA4ED2" w:rsidP="00E43F8C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4ED2" w:rsidRDefault="00FA4ED2" w:rsidP="00E43F8C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A4ED2" w:rsidRDefault="00FA4ED2" w:rsidP="00E43F8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4ED2" w:rsidRPr="001773CD" w:rsidRDefault="00FA4ED2" w:rsidP="00E43F8C">
            <w:pPr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</w:pPr>
            <w:r w:rsidRPr="001773CD">
              <w:rPr>
                <w:rFonts w:ascii="Trebuchet MS" w:eastAsia="Trebuchet MS" w:hAnsi="Trebuchet MS" w:cs="Trebuchet MS"/>
                <w:color w:val="000000"/>
                <w:sz w:val="20"/>
                <w:highlight w:val="yellow"/>
                <w:lang w:val="fr-FR"/>
              </w:rPr>
              <w:t>..................................................................................</w:t>
            </w:r>
          </w:p>
        </w:tc>
      </w:tr>
    </w:tbl>
    <w:p w:rsidR="000E4D81" w:rsidRPr="00652112" w:rsidRDefault="000E4D81" w:rsidP="00FA4ED2">
      <w:pPr>
        <w:spacing w:before="40" w:after="240"/>
        <w:ind w:right="520"/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15" w:name="ArtL1_AE-3-A6"/>
            <w:bookmarkStart w:id="16" w:name="_Toc256000007"/>
            <w:bookmarkEnd w:id="15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5 - Durée et Délais d'exécution</w:t>
            </w:r>
            <w:bookmarkEnd w:id="16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3C2FE2" w:rsidRDefault="00322CA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délai de livraison </w:t>
      </w:r>
      <w:r w:rsidR="003C2FE2">
        <w:rPr>
          <w:color w:val="000000"/>
          <w:lang w:val="fr-FR"/>
        </w:rPr>
        <w:t xml:space="preserve">est de </w:t>
      </w:r>
      <w:r w:rsidR="003C2FE2" w:rsidRPr="0033003B">
        <w:rPr>
          <w:color w:val="000000"/>
          <w:highlight w:val="yellow"/>
          <w:lang w:val="fr-FR"/>
        </w:rPr>
        <w:t>…</w:t>
      </w:r>
      <w:r w:rsidR="003C2FE2">
        <w:rPr>
          <w:color w:val="000000"/>
          <w:lang w:val="fr-FR"/>
        </w:rPr>
        <w:t xml:space="preserve">   ( à compléter par le candidat). Ledit délai de livraison ne devra pas dépasser </w:t>
      </w:r>
      <w:r w:rsidR="00652112">
        <w:rPr>
          <w:color w:val="000000"/>
          <w:lang w:val="fr-FR"/>
        </w:rPr>
        <w:t xml:space="preserve">le délai maximal indiqué dans le CCTP. </w:t>
      </w:r>
    </w:p>
    <w:p w:rsidR="0027056C" w:rsidRDefault="00322CA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délai de livraison débutera à compter de la date de </w:t>
      </w:r>
      <w:r w:rsidR="00652112">
        <w:rPr>
          <w:color w:val="000000"/>
          <w:lang w:val="fr-FR"/>
        </w:rPr>
        <w:t xml:space="preserve">notification du marché. </w:t>
      </w:r>
    </w:p>
    <w:p w:rsidR="00936840" w:rsidRPr="00936840" w:rsidRDefault="00936840" w:rsidP="00936840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17" w:name="ArtL1_AE-3-A8"/>
            <w:bookmarkStart w:id="18" w:name="_Toc256000008"/>
            <w:bookmarkEnd w:id="17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>6 - Paiement</w:t>
            </w:r>
            <w:bookmarkEnd w:id="18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0D51B2" w:rsidRDefault="000D51B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8D6DBD" w:rsidRPr="008D6DBD" w:rsidRDefault="008D6DBD" w:rsidP="008D6DBD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8D6DBD">
        <w:rPr>
          <w:color w:val="000000"/>
          <w:lang w:val="fr-FR"/>
        </w:rPr>
        <w:t xml:space="preserve">Les prestations sont réglées après service fait dûment attesté par l’Observatoire de Paris-PSL, selon les modalités suivantes : </w:t>
      </w:r>
    </w:p>
    <w:p w:rsidR="008D6DBD" w:rsidRPr="008D6DBD" w:rsidRDefault="008D6DBD" w:rsidP="008D6DBD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8D6DBD" w:rsidRPr="008D6DBD" w:rsidRDefault="008D6DBD" w:rsidP="008D6DBD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8D6DBD">
        <w:rPr>
          <w:color w:val="000000"/>
          <w:lang w:val="fr-FR"/>
        </w:rPr>
        <w:t>- 30 % à l’issue des tests usine après validation de l’observatoire de Paris-PSL ;</w:t>
      </w:r>
    </w:p>
    <w:p w:rsidR="008D6DBD" w:rsidRPr="008D6DBD" w:rsidRDefault="008D6DBD" w:rsidP="008D6DBD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8D6DBD">
        <w:rPr>
          <w:color w:val="000000"/>
          <w:lang w:val="fr-FR"/>
        </w:rPr>
        <w:t>- 50% à la livraison sur le site du Palais de la Découverte</w:t>
      </w:r>
    </w:p>
    <w:p w:rsidR="008D6DBD" w:rsidRPr="008D6DBD" w:rsidRDefault="008D6DBD" w:rsidP="008D6DBD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8D6DBD">
        <w:rPr>
          <w:color w:val="000000"/>
          <w:lang w:val="fr-FR"/>
        </w:rPr>
        <w:t>- 20 % à l’issue des tests sur site</w:t>
      </w:r>
    </w:p>
    <w:p w:rsidR="000D51B2" w:rsidRDefault="008D6DBD" w:rsidP="008D6DBD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8D6DBD">
        <w:rPr>
          <w:color w:val="000000"/>
          <w:lang w:val="fr-FR"/>
        </w:rPr>
        <w:t>3.3 - Confidentialité et mesures</w:t>
      </w:r>
    </w:p>
    <w:p w:rsidR="00652112" w:rsidRDefault="00652112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33003B" w:rsidRDefault="0033003B"/>
    <w:p w:rsidR="0027056C" w:rsidRPr="0033003B" w:rsidRDefault="0027056C" w:rsidP="0033003B">
      <w:pPr>
        <w:tabs>
          <w:tab w:val="left" w:pos="875"/>
        </w:tabs>
        <w:sectPr w:rsidR="0027056C" w:rsidRPr="0033003B" w:rsidSect="0033003B">
          <w:footerReference w:type="default" r:id="rId19"/>
          <w:type w:val="continuous"/>
          <w:pgSz w:w="11900" w:h="16840" w:code="9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322CAE">
      <w:pPr>
        <w:spacing w:after="120"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27056C">
        <w:trPr>
          <w:trHeight w:val="41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27056C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:rsidR="0027056C" w:rsidRDefault="00322CAE">
      <w:pPr>
        <w:spacing w:after="120" w:line="240" w:lineRule="exact"/>
      </w:pPr>
      <w:r>
        <w:t xml:space="preserve"> 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 w:rsidRPr="000632A0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27056C" w:rsidRPr="000632A0" w:rsidRDefault="00322CAE">
      <w:pPr>
        <w:spacing w:line="240" w:lineRule="exact"/>
        <w:rPr>
          <w:lang w:val="fr-FR"/>
        </w:rPr>
      </w:pPr>
      <w:r w:rsidRPr="000632A0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 w:rsidRPr="000632A0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27056C" w:rsidRPr="000632A0">
        <w:trPr>
          <w:trHeight w:val="20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Pr="000632A0" w:rsidRDefault="0027056C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Pr="000632A0" w:rsidRDefault="0027056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Pr="000632A0" w:rsidRDefault="0027056C">
            <w:pPr>
              <w:rPr>
                <w:lang w:val="fr-FR"/>
              </w:rPr>
            </w:pPr>
          </w:p>
        </w:tc>
      </w:tr>
    </w:tbl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lastRenderedPageBreak/>
        <w:t>Nota</w:t>
      </w:r>
      <w:r w:rsidR="00A54EED">
        <w:rPr>
          <w:b/>
          <w:color w:val="000000"/>
          <w:lang w:val="fr-FR"/>
        </w:rPr>
        <w:t xml:space="preserve"> :</w:t>
      </w:r>
      <w:r w:rsidR="00A54EED">
        <w:rPr>
          <w:color w:val="000000"/>
          <w:lang w:val="fr-FR"/>
        </w:rPr>
        <w:t xml:space="preserve"> Si</w:t>
      </w:r>
      <w:r>
        <w:rPr>
          <w:color w:val="000000"/>
          <w:lang w:val="fr-FR"/>
        </w:rPr>
        <w:t xml:space="preserve"> aucune case n'est cochée, ou si les deux cases sont cochées, le pouvoir adjudicateur considérera que seules les dispositions du CCAP s'appliquent.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19" w:name="ArtL1_AE-3-A9"/>
            <w:bookmarkStart w:id="20" w:name="_Toc256000009"/>
            <w:bookmarkEnd w:id="19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7 - Avance</w:t>
            </w:r>
            <w:bookmarkEnd w:id="20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  <w:sectPr w:rsidR="0027056C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  <w:r>
        <w:rPr>
          <w:color w:val="000000"/>
          <w:lang w:val="fr-FR"/>
        </w:rPr>
        <w:cr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1" w:name="ArtL1_AE-3-A11"/>
            <w:bookmarkStart w:id="22" w:name="_Toc256000010"/>
            <w:bookmarkEnd w:id="21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>8 - Nomenclature(s)</w:t>
            </w:r>
            <w:bookmarkEnd w:id="22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27056C" w:rsidRDefault="0027056C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27056C">
        <w:trPr>
          <w:trHeight w:val="505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27056C" w:rsidRPr="000632A0">
        <w:trPr>
          <w:trHeight w:val="385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31640000-4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Machines et appareils à usage spécifique</w:t>
            </w:r>
          </w:p>
        </w:tc>
      </w:tr>
    </w:tbl>
    <w:p w:rsidR="0027056C" w:rsidRPr="000632A0" w:rsidRDefault="0027056C">
      <w:pPr>
        <w:spacing w:line="240" w:lineRule="exact"/>
        <w:rPr>
          <w:lang w:val="fr-FR"/>
        </w:rPr>
      </w:pPr>
    </w:p>
    <w:p w:rsidR="0027056C" w:rsidRPr="000632A0" w:rsidRDefault="0027056C">
      <w:pPr>
        <w:spacing w:after="40" w:line="240" w:lineRule="exact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27056C">
        <w:tc>
          <w:tcPr>
            <w:tcW w:w="962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</w:tcPr>
          <w:p w:rsidR="0027056C" w:rsidRDefault="00322CAE">
            <w:pPr>
              <w:pStyle w:val="Titre1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3" w:name="ArtL1_AE-3-A13"/>
            <w:bookmarkStart w:id="24" w:name="_Toc256000011"/>
            <w:bookmarkEnd w:id="23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t>9 - Signature</w:t>
            </w:r>
            <w:bookmarkEnd w:id="24"/>
          </w:p>
        </w:tc>
      </w:tr>
    </w:tbl>
    <w:p w:rsidR="0027056C" w:rsidRDefault="00322CAE">
      <w:pPr>
        <w:spacing w:line="60" w:lineRule="exact"/>
        <w:rPr>
          <w:sz w:val="6"/>
        </w:rPr>
      </w:pPr>
      <w:r>
        <w:t xml:space="preserve"> 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27056C" w:rsidRDefault="00322C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27056C" w:rsidRDefault="00322C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27056C" w:rsidRDefault="0027056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7056C" w:rsidRDefault="00322C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27056C" w:rsidRDefault="0027056C" w:rsidP="00652112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:rsidR="0027056C" w:rsidRDefault="00322CAE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Le montant global de l'offre acceptée par le pouvoir adjudicateur est porté à :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7056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7056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7056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27056C">
        <w:trPr>
          <w:trHeight w:val="325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056C" w:rsidRDefault="00322CA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:rsidR="0027056C" w:rsidRDefault="00322CAE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.....................................................................................................................</w:t>
      </w: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652112" w:rsidRPr="00652112" w:rsidRDefault="00322CAE" w:rsidP="00652112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</w:t>
      </w:r>
      <w:r w:rsidR="00652112">
        <w:rPr>
          <w:color w:val="000000"/>
          <w:lang w:val="fr-FR"/>
        </w:rPr>
        <w:t>...............................</w:t>
      </w:r>
    </w:p>
    <w:p w:rsidR="00652112" w:rsidRDefault="00652112" w:rsidP="00652112">
      <w:pPr>
        <w:rPr>
          <w:lang w:val="fr-FR"/>
        </w:rPr>
      </w:pPr>
    </w:p>
    <w:p w:rsidR="00652112" w:rsidRDefault="00652112" w:rsidP="00652112">
      <w:pPr>
        <w:rPr>
          <w:lang w:val="fr-FR"/>
        </w:rPr>
      </w:pPr>
    </w:p>
    <w:p w:rsidR="00652112" w:rsidRDefault="00652112" w:rsidP="00652112">
      <w:pPr>
        <w:pStyle w:val="style1010"/>
        <w:spacing w:line="232" w:lineRule="exact"/>
        <w:ind w:right="20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décision en date du ....................</w:t>
      </w:r>
    </w:p>
    <w:p w:rsidR="00652112" w:rsidRDefault="00652112" w:rsidP="00652112">
      <w:pPr>
        <w:rPr>
          <w:lang w:val="fr-FR"/>
        </w:rPr>
      </w:pPr>
    </w:p>
    <w:p w:rsidR="00652112" w:rsidRDefault="00652112" w:rsidP="00652112">
      <w:pPr>
        <w:rPr>
          <w:lang w:val="fr-FR"/>
        </w:rPr>
      </w:pPr>
    </w:p>
    <w:p w:rsidR="0027056C" w:rsidRPr="00652112" w:rsidRDefault="0027056C" w:rsidP="00652112">
      <w:pPr>
        <w:rPr>
          <w:lang w:val="fr-FR"/>
        </w:rPr>
        <w:sectPr w:rsidR="0027056C" w:rsidRPr="00652112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</w:p>
    <w:p w:rsidR="0027056C" w:rsidRDefault="0027056C" w:rsidP="00652112">
      <w:pPr>
        <w:pStyle w:val="style1010"/>
        <w:spacing w:after="240" w:line="232" w:lineRule="exact"/>
        <w:ind w:right="20"/>
        <w:rPr>
          <w:color w:val="000000"/>
          <w:lang w:val="fr-FR"/>
        </w:rPr>
      </w:pP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:rsidR="0027056C" w:rsidRDefault="0027056C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:rsidR="0027056C" w:rsidRDefault="00322CA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7056C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7056C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7056C">
        <w:trPr>
          <w:trHeight w:val="66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</w:tbl>
    <w:p w:rsidR="0027056C" w:rsidRDefault="00322CA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27056C" w:rsidRDefault="00322CA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27056C">
        <w:trPr>
          <w:trHeight w:val="4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</w:tbl>
    <w:p w:rsidR="0027056C" w:rsidRDefault="00322CAE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27056C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:rsidR="0027056C" w:rsidRDefault="00322CAE">
      <w:pPr>
        <w:spacing w:line="240" w:lineRule="exact"/>
      </w:pPr>
      <w:r>
        <w:t xml:space="preserve"> </w:t>
      </w:r>
    </w:p>
    <w:p w:rsidR="0027056C" w:rsidRDefault="00322C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27056C" w:rsidRDefault="00322CA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27056C" w:rsidRDefault="0027056C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:rsidR="0027056C" w:rsidRDefault="00322CAE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27056C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</w:t>
      </w:r>
      <w:r w:rsidR="0033003B">
        <w:rPr>
          <w:b/>
          <w:color w:val="000000"/>
          <w:lang w:val="fr-FR"/>
        </w:rPr>
        <w:t>e 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27056C" w:rsidRPr="000632A0">
        <w:tc>
          <w:tcPr>
            <w:tcW w:w="14560" w:type="dxa"/>
            <w:shd w:val="clear" w:color="FD2456" w:fill="FD2456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:rsidR="0027056C" w:rsidRDefault="00322CAE">
            <w:pPr>
              <w:pStyle w:val="Titre1"/>
              <w:jc w:val="center"/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</w:pPr>
            <w:bookmarkStart w:id="25" w:name="ArtL1_A-CT"/>
            <w:bookmarkStart w:id="26" w:name="_Toc256000012"/>
            <w:bookmarkEnd w:id="25"/>
            <w:r>
              <w:rPr>
                <w:rFonts w:ascii="Trebuchet MS" w:eastAsia="Trebuchet MS" w:hAnsi="Trebuchet MS" w:cs="Trebuchet MS"/>
                <w:color w:val="FFFFFF"/>
                <w:sz w:val="28"/>
                <w:lang w:val="fr-FR"/>
              </w:rPr>
              <w:lastRenderedPageBreak/>
              <w:t>ANNEXE N° 1 : DÉSIGNATION DES CO-TRAITANTS ET RÉPARTITION DES PRESTATIONS</w:t>
            </w:r>
            <w:bookmarkEnd w:id="26"/>
          </w:p>
        </w:tc>
      </w:tr>
    </w:tbl>
    <w:p w:rsidR="0027056C" w:rsidRPr="000632A0" w:rsidRDefault="00322CAE">
      <w:pPr>
        <w:spacing w:after="60" w:line="240" w:lineRule="exact"/>
        <w:rPr>
          <w:lang w:val="fr-FR"/>
        </w:rPr>
      </w:pPr>
      <w:r w:rsidRPr="000632A0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27056C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:rsidR="0027056C" w:rsidRDefault="00322CAE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27056C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7056C" w:rsidRDefault="0027056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  <w:tr w:rsidR="0027056C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7056C" w:rsidRDefault="0027056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  <w:tr w:rsidR="0027056C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7056C" w:rsidRDefault="0027056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  <w:tr w:rsidR="0027056C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7056C" w:rsidRDefault="0027056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  <w:tr w:rsidR="0027056C">
        <w:trPr>
          <w:trHeight w:val="12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:rsidR="0027056C" w:rsidRDefault="00322CA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:rsidR="0027056C" w:rsidRDefault="0027056C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  <w:tr w:rsidR="0027056C">
        <w:trPr>
          <w:trHeight w:val="58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322CAE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056C" w:rsidRDefault="0027056C"/>
        </w:tc>
      </w:tr>
    </w:tbl>
    <w:p w:rsidR="0027056C" w:rsidRDefault="0027056C"/>
    <w:sectPr w:rsidR="0027056C">
      <w:footerReference w:type="default" r:id="rId2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03B" w:rsidRDefault="0033003B">
      <w:r>
        <w:separator/>
      </w:r>
    </w:p>
  </w:endnote>
  <w:endnote w:type="continuationSeparator" w:id="0">
    <w:p w:rsidR="0033003B" w:rsidRDefault="00330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03B" w:rsidRDefault="00330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3003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33003B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  <w:r w:rsidR="00936840">
            <w:rPr>
              <w:color w:val="000000"/>
              <w:lang w:val="fr-FR"/>
            </w:rPr>
            <w:t>2025913</w:t>
          </w:r>
          <w:r>
            <w:rPr>
              <w:color w:val="000000"/>
              <w:lang w:val="fr-FR"/>
            </w:rPr>
            <w:t>FOUR00</w:t>
          </w:r>
          <w:r w:rsidR="008D6DBD">
            <w:rPr>
              <w:color w:val="000000"/>
              <w:lang w:val="fr-FR"/>
            </w:rPr>
            <w:t>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330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A4ED2">
            <w:rPr>
              <w:noProof/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A4ED2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03B" w:rsidRDefault="0033003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33003B" w:rsidRPr="000632A0" w:rsidRDefault="0033003B">
    <w:pPr>
      <w:spacing w:after="160" w:line="240" w:lineRule="exact"/>
      <w:rPr>
        <w:lang w:val="fr-FR"/>
      </w:rPr>
    </w:pPr>
  </w:p>
  <w:p w:rsidR="0033003B" w:rsidRPr="000632A0" w:rsidRDefault="0033003B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3003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936840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2025913</w:t>
          </w:r>
          <w:r w:rsidR="0033003B">
            <w:rPr>
              <w:color w:val="000000"/>
              <w:lang w:val="fr-FR"/>
            </w:rPr>
            <w:t>FOUR00</w:t>
          </w:r>
          <w:r w:rsidR="008D6DBD">
            <w:rPr>
              <w:color w:val="000000"/>
              <w:lang w:val="fr-FR"/>
            </w:rPr>
            <w:t>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330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A4ED2">
            <w:rPr>
              <w:noProof/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A4ED2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03B" w:rsidRDefault="00330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3003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936840" w:rsidP="00CB2C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20259</w:t>
          </w:r>
          <w:r w:rsidR="00652112">
            <w:rPr>
              <w:color w:val="000000"/>
              <w:lang w:val="fr-FR"/>
            </w:rPr>
            <w:t>1</w:t>
          </w:r>
          <w:r>
            <w:rPr>
              <w:color w:val="000000"/>
              <w:lang w:val="fr-FR"/>
            </w:rPr>
            <w:t>3</w:t>
          </w:r>
          <w:r w:rsidR="0033003B">
            <w:rPr>
              <w:color w:val="000000"/>
              <w:lang w:val="fr-FR"/>
            </w:rPr>
            <w:t>FOUR00</w:t>
          </w:r>
          <w:r w:rsidR="008D6DBD">
            <w:rPr>
              <w:color w:val="000000"/>
              <w:lang w:val="fr-FR"/>
            </w:rPr>
            <w:t>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330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A4ED2">
            <w:rPr>
              <w:noProof/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A4ED2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03B" w:rsidRDefault="0033003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33003B" w:rsidRPr="000632A0" w:rsidRDefault="0033003B">
    <w:pPr>
      <w:spacing w:after="160" w:line="240" w:lineRule="exact"/>
      <w:rPr>
        <w:lang w:val="fr-FR"/>
      </w:rPr>
    </w:pPr>
  </w:p>
  <w:p w:rsidR="0033003B" w:rsidRPr="000632A0" w:rsidRDefault="0033003B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3003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8D6DBD" w:rsidP="00CB2C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936840">
            <w:rPr>
              <w:color w:val="000000"/>
              <w:lang w:val="fr-FR"/>
            </w:rPr>
            <w:t>2025913</w:t>
          </w:r>
          <w:r w:rsidR="0033003B">
            <w:rPr>
              <w:color w:val="000000"/>
              <w:lang w:val="fr-FR"/>
            </w:rPr>
            <w:t>FOUR00</w:t>
          </w:r>
          <w:r>
            <w:rPr>
              <w:color w:val="000000"/>
              <w:lang w:val="fr-FR"/>
            </w:rPr>
            <w:t>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330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A4ED2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A4ED2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03B" w:rsidRDefault="0033003B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33003B" w:rsidRPr="000632A0" w:rsidRDefault="0033003B">
    <w:pPr>
      <w:spacing w:after="160" w:line="240" w:lineRule="exact"/>
      <w:rPr>
        <w:lang w:val="fr-FR"/>
      </w:rPr>
    </w:pPr>
  </w:p>
  <w:p w:rsidR="0033003B" w:rsidRPr="000632A0" w:rsidRDefault="0033003B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3003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936840" w:rsidP="00CB2C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20259</w:t>
          </w:r>
          <w:r w:rsidR="00652112">
            <w:rPr>
              <w:color w:val="000000"/>
              <w:lang w:val="fr-FR"/>
            </w:rPr>
            <w:t>1</w:t>
          </w:r>
          <w:r>
            <w:rPr>
              <w:color w:val="000000"/>
              <w:lang w:val="fr-FR"/>
            </w:rPr>
            <w:t>3</w:t>
          </w:r>
          <w:r w:rsidR="0033003B">
            <w:rPr>
              <w:color w:val="000000"/>
              <w:lang w:val="fr-FR"/>
            </w:rPr>
            <w:t>FOUR00</w:t>
          </w:r>
          <w:r w:rsidR="008D6DBD">
            <w:rPr>
              <w:color w:val="000000"/>
              <w:lang w:val="fr-FR"/>
            </w:rPr>
            <w:t>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330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A4ED2">
            <w:rPr>
              <w:noProof/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A4ED2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03B" w:rsidRDefault="0033003B">
    <w:pPr>
      <w:spacing w:after="160" w:line="240" w:lineRule="exact"/>
    </w:pPr>
  </w:p>
  <w:p w:rsidR="0033003B" w:rsidRDefault="0033003B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3003B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936840" w:rsidP="00CB2CD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2025913</w:t>
          </w:r>
          <w:r w:rsidR="0033003B">
            <w:rPr>
              <w:color w:val="000000"/>
              <w:lang w:val="fr-FR"/>
            </w:rPr>
            <w:t>FOUR00</w:t>
          </w:r>
          <w:r w:rsidR="008D6DBD">
            <w:rPr>
              <w:color w:val="000000"/>
              <w:lang w:val="fr-FR"/>
            </w:rPr>
            <w:t>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33003B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FA4ED2">
            <w:rPr>
              <w:noProof/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FA4ED2">
            <w:rPr>
              <w:noProof/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3003B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33003B" w:rsidP="00CB2CD1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</w:t>
          </w:r>
          <w:r w:rsidR="00936840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onsultation n°: 2025913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FOUR00</w:t>
          </w:r>
          <w:r w:rsidR="008D6DBD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33003B" w:rsidRDefault="0033003B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FA4ED2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FA4ED2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03B" w:rsidRDefault="0033003B">
      <w:r>
        <w:separator/>
      </w:r>
    </w:p>
  </w:footnote>
  <w:footnote w:type="continuationSeparator" w:id="0">
    <w:p w:rsidR="0033003B" w:rsidRDefault="003300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112" w:rsidRDefault="00652112" w:rsidP="00652112">
    <w:pPr>
      <w:pStyle w:val="En-tte"/>
      <w:tabs>
        <w:tab w:val="clear" w:pos="4536"/>
        <w:tab w:val="clear" w:pos="9072"/>
        <w:tab w:val="left" w:pos="385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 9" o:spid="_x0000_i1026" type="#_x0000_t75" style="width:10.5pt;height:10.5pt;visibility:visible;mso-wrap-style:square" o:bullet="t">
        <v:imagedata r:id="rId1" o:title=""/>
      </v:shape>
    </w:pict>
  </w:numPicBullet>
  <w:abstractNum w:abstractNumId="0" w15:restartNumberingAfterBreak="0">
    <w:nsid w:val="157D08C7"/>
    <w:multiLevelType w:val="hybridMultilevel"/>
    <w:tmpl w:val="DD14DF90"/>
    <w:lvl w:ilvl="0" w:tplc="1AA220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0006D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8EEAE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AF412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7A832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EC13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FC95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C237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1CCDCA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9494710"/>
    <w:multiLevelType w:val="hybridMultilevel"/>
    <w:tmpl w:val="4C745788"/>
    <w:lvl w:ilvl="0" w:tplc="192AD9F0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56C"/>
    <w:rsid w:val="000632A0"/>
    <w:rsid w:val="000D51B2"/>
    <w:rsid w:val="000E4D81"/>
    <w:rsid w:val="0014184E"/>
    <w:rsid w:val="001773CD"/>
    <w:rsid w:val="001F1F09"/>
    <w:rsid w:val="00221FFF"/>
    <w:rsid w:val="0027056C"/>
    <w:rsid w:val="00322CAE"/>
    <w:rsid w:val="0033003B"/>
    <w:rsid w:val="00360733"/>
    <w:rsid w:val="003C2FE2"/>
    <w:rsid w:val="00561F06"/>
    <w:rsid w:val="00652112"/>
    <w:rsid w:val="008D6DBD"/>
    <w:rsid w:val="00936840"/>
    <w:rsid w:val="009737DC"/>
    <w:rsid w:val="009F1593"/>
    <w:rsid w:val="009F2948"/>
    <w:rsid w:val="00A54EED"/>
    <w:rsid w:val="00BE3473"/>
    <w:rsid w:val="00C57091"/>
    <w:rsid w:val="00CB2CD1"/>
    <w:rsid w:val="00DB1C91"/>
    <w:rsid w:val="00FA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3D9D73"/>
  <w15:docId w15:val="{530A1B46-0658-427D-95F7-4A131BD73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CB2CD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B2CD1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CB2CD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CB2CD1"/>
    <w:rPr>
      <w:sz w:val="24"/>
      <w:szCs w:val="24"/>
    </w:rPr>
  </w:style>
  <w:style w:type="character" w:styleId="Textedelespacerserv">
    <w:name w:val="Placeholder Text"/>
    <w:basedOn w:val="Policepardfaut"/>
    <w:uiPriority w:val="99"/>
    <w:semiHidden/>
    <w:rsid w:val="000E4D81"/>
    <w:rPr>
      <w:color w:val="808080"/>
    </w:rPr>
  </w:style>
  <w:style w:type="paragraph" w:styleId="Paragraphedeliste">
    <w:name w:val="List Paragraph"/>
    <w:basedOn w:val="Normal"/>
    <w:uiPriority w:val="34"/>
    <w:qFormat/>
    <w:rsid w:val="000E4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oter" Target="footer5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footer" Target="footer7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6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1766</Words>
  <Characters>9320</Characters>
  <Application>Microsoft Office Word</Application>
  <DocSecurity>4</DocSecurity>
  <Lines>77</Lines>
  <Paragraphs>22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 Housni</dc:creator>
  <cp:lastModifiedBy>Nadia Nasr</cp:lastModifiedBy>
  <cp:revision>2</cp:revision>
  <dcterms:created xsi:type="dcterms:W3CDTF">2025-05-13T17:27:00Z</dcterms:created>
  <dcterms:modified xsi:type="dcterms:W3CDTF">2025-05-13T17:27:00Z</dcterms:modified>
</cp:coreProperties>
</file>