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610" w:rsidRDefault="00D21610">
      <w:pPr>
        <w:ind w:left="3720" w:right="3720"/>
        <w:rPr>
          <w:sz w:val="2"/>
        </w:rPr>
      </w:pPr>
    </w:p>
    <w:p w:rsidR="00D21610" w:rsidRDefault="00D2161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21610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D21610" w:rsidRDefault="00083E64">
      <w:pPr>
        <w:spacing w:line="240" w:lineRule="exact"/>
      </w:pPr>
      <w:r>
        <w:t xml:space="preserve"> </w:t>
      </w:r>
    </w:p>
    <w:p w:rsidR="00D21610" w:rsidRDefault="00D21610">
      <w:pPr>
        <w:spacing w:after="220" w:line="240" w:lineRule="exact"/>
      </w:pPr>
    </w:p>
    <w:p w:rsidR="00D21610" w:rsidRDefault="00083E64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:rsidR="00D21610" w:rsidRDefault="00D21610">
      <w:pPr>
        <w:spacing w:line="240" w:lineRule="exact"/>
      </w:pPr>
    </w:p>
    <w:p w:rsidR="00D21610" w:rsidRDefault="00D21610">
      <w:pPr>
        <w:spacing w:line="240" w:lineRule="exact"/>
      </w:pPr>
    </w:p>
    <w:p w:rsidR="00D21610" w:rsidRDefault="00D21610">
      <w:pPr>
        <w:spacing w:line="240" w:lineRule="exact"/>
      </w:pPr>
    </w:p>
    <w:p w:rsidR="00D21610" w:rsidRDefault="00D21610">
      <w:pPr>
        <w:spacing w:line="240" w:lineRule="exact"/>
      </w:pPr>
    </w:p>
    <w:p w:rsidR="00D21610" w:rsidRDefault="00D21610">
      <w:pPr>
        <w:spacing w:line="240" w:lineRule="exact"/>
      </w:pPr>
    </w:p>
    <w:p w:rsidR="00D21610" w:rsidRDefault="00D21610">
      <w:pPr>
        <w:spacing w:line="240" w:lineRule="exact"/>
      </w:pPr>
    </w:p>
    <w:p w:rsidR="00D21610" w:rsidRDefault="00D21610">
      <w:pPr>
        <w:spacing w:line="240" w:lineRule="exact"/>
      </w:pPr>
    </w:p>
    <w:p w:rsidR="00D21610" w:rsidRDefault="00D2161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2161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D21610" w:rsidRDefault="00083E64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PRESTATIONS DE MAINTENANCE PREVENTIVE ET CORRECTIVE DES INSTALLATIONS TECHNIQUES DU GIP BRETAGNE SANTE LOGISTIQUE</w:t>
            </w:r>
          </w:p>
        </w:tc>
      </w:tr>
    </w:tbl>
    <w:p w:rsidR="00D21610" w:rsidRDefault="00083E64">
      <w:pPr>
        <w:spacing w:line="240" w:lineRule="exact"/>
      </w:pPr>
      <w:r>
        <w:t xml:space="preserve"> </w:t>
      </w:r>
    </w:p>
    <w:p w:rsidR="00D21610" w:rsidRDefault="00D21610">
      <w:pPr>
        <w:spacing w:line="240" w:lineRule="exact"/>
      </w:pPr>
    </w:p>
    <w:p w:rsidR="00D21610" w:rsidRDefault="00083E64">
      <w:pPr>
        <w:spacing w:after="40"/>
        <w:ind w:left="1780" w:right="1680"/>
        <w:jc w:val="both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21610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</w:tr>
      <w:tr w:rsidR="00D21610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D21610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</w:tr>
    </w:tbl>
    <w:p w:rsidR="00D21610" w:rsidRDefault="00083E6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21610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both"/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jc w:val="both"/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D21610" w:rsidRDefault="00083E64">
      <w:pPr>
        <w:spacing w:line="240" w:lineRule="exact"/>
      </w:pPr>
      <w:r>
        <w:t xml:space="preserve"> </w:t>
      </w:r>
    </w:p>
    <w:p w:rsidR="00083E64" w:rsidRDefault="00083E64">
      <w:pPr>
        <w:spacing w:line="240" w:lineRule="exact"/>
      </w:pPr>
    </w:p>
    <w:p w:rsidR="00083E64" w:rsidRDefault="00083E64">
      <w:pPr>
        <w:spacing w:line="240" w:lineRule="exact"/>
      </w:pPr>
    </w:p>
    <w:p w:rsidR="00083E64" w:rsidRDefault="00083E64">
      <w:pPr>
        <w:spacing w:line="240" w:lineRule="exact"/>
      </w:pPr>
    </w:p>
    <w:p w:rsidR="00083E64" w:rsidRDefault="00083E64">
      <w:pPr>
        <w:spacing w:line="240" w:lineRule="exact"/>
      </w:pPr>
    </w:p>
    <w:p w:rsidR="00083E64" w:rsidRDefault="00083E64">
      <w:pPr>
        <w:spacing w:line="240" w:lineRule="exact"/>
      </w:pPr>
    </w:p>
    <w:p w:rsidR="00D21610" w:rsidRDefault="00D21610">
      <w:pPr>
        <w:spacing w:after="100" w:line="240" w:lineRule="exact"/>
      </w:pPr>
    </w:p>
    <w:p w:rsidR="00083E64" w:rsidRDefault="00083E64" w:rsidP="00083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  <w:lang w:val="fr-FR"/>
        </w:rPr>
      </w:pPr>
      <w:r>
        <w:rPr>
          <w:noProof/>
          <w:lang w:val="fr-FR"/>
        </w:rPr>
        <w:t>GIP « Bretagne Santé Logistique»</w:t>
      </w:r>
    </w:p>
    <w:p w:rsidR="00083E64" w:rsidRDefault="00083E64" w:rsidP="00083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  <w:lang w:val="fr-FR"/>
        </w:rPr>
      </w:pPr>
      <w:r>
        <w:rPr>
          <w:noProof/>
          <w:lang w:val="fr-FR"/>
        </w:rPr>
        <w:t>Le Poteau Rouge</w:t>
      </w:r>
    </w:p>
    <w:p w:rsidR="00083E64" w:rsidRDefault="00083E64" w:rsidP="00083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  <w:lang w:val="fr-FR"/>
        </w:rPr>
      </w:pPr>
      <w:r>
        <w:rPr>
          <w:noProof/>
          <w:lang w:val="fr-FR"/>
        </w:rPr>
        <w:t>Route de Calan</w:t>
      </w:r>
    </w:p>
    <w:p w:rsidR="00083E64" w:rsidRDefault="00083E64" w:rsidP="00083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</w:rPr>
      </w:pPr>
      <w:r>
        <w:rPr>
          <w:noProof/>
        </w:rPr>
        <w:t>BP 9</w:t>
      </w:r>
    </w:p>
    <w:p w:rsidR="00083E64" w:rsidRDefault="00083E64" w:rsidP="00083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</w:pPr>
      <w:r>
        <w:rPr>
          <w:noProof/>
        </w:rPr>
        <w:t>56 850 CAUDAN</w:t>
      </w:r>
    </w:p>
    <w:p w:rsidR="00083E64" w:rsidRDefault="00083E64" w:rsidP="00083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</w:rPr>
      </w:pPr>
      <w:r>
        <w:rPr>
          <w:noProof/>
        </w:rPr>
        <w:t>Tél: 02.97.80.59.80</w:t>
      </w:r>
    </w:p>
    <w:p w:rsidR="00083E64" w:rsidRDefault="00083E64" w:rsidP="00083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noProof/>
        </w:rPr>
      </w:pPr>
      <w:r>
        <w:rPr>
          <w:noProof/>
        </w:rPr>
        <w:t>Fax : 02.97.80.59.89</w:t>
      </w:r>
    </w:p>
    <w:p w:rsidR="00083E64" w:rsidRDefault="00083E64" w:rsidP="00083E64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083E64" w:rsidSect="00460712">
          <w:headerReference w:type="first" r:id="rId6"/>
          <w:pgSz w:w="11900" w:h="16840"/>
          <w:pgMar w:top="1400" w:right="1140" w:bottom="1440" w:left="1140" w:header="1400" w:footer="1440" w:gutter="0"/>
          <w:cols w:space="708"/>
          <w:titlePg/>
          <w:docGrid w:linePitch="326"/>
        </w:sectPr>
      </w:pPr>
    </w:p>
    <w:p w:rsidR="00D21610" w:rsidRDefault="00D2161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21610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1610" w:rsidRDefault="00083E6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2161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spacing w:line="140" w:lineRule="exact"/>
              <w:rPr>
                <w:sz w:val="14"/>
              </w:rPr>
            </w:pPr>
          </w:p>
          <w:p w:rsidR="00D21610" w:rsidRDefault="00083E6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DE MAINTENANCE PREVENTIVE ET CORRECTIVE DES INSTALLATIONS TECHNIQUES DU GIP BRETAGNE SANTE LOGISTIQUE</w:t>
            </w:r>
          </w:p>
        </w:tc>
      </w:tr>
      <w:tr w:rsidR="00D2161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spacing w:line="140" w:lineRule="exact"/>
              <w:rPr>
                <w:sz w:val="14"/>
              </w:rPr>
            </w:pPr>
          </w:p>
          <w:p w:rsidR="00D21610" w:rsidRDefault="00083E6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D2161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spacing w:line="140" w:lineRule="exact"/>
              <w:rPr>
                <w:sz w:val="14"/>
              </w:rPr>
            </w:pPr>
          </w:p>
          <w:p w:rsidR="00D21610" w:rsidRDefault="00083E6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Accord-cadre</w:t>
            </w:r>
          </w:p>
        </w:tc>
      </w:tr>
      <w:tr w:rsidR="00D2161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spacing w:line="140" w:lineRule="exact"/>
              <w:rPr>
                <w:sz w:val="14"/>
              </w:rPr>
            </w:pPr>
          </w:p>
          <w:p w:rsidR="00D21610" w:rsidRDefault="00083E6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D2161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spacing w:line="140" w:lineRule="exact"/>
              <w:rPr>
                <w:sz w:val="14"/>
              </w:rPr>
            </w:pPr>
          </w:p>
          <w:p w:rsidR="00D21610" w:rsidRDefault="00083E6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D2161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spacing w:line="140" w:lineRule="exact"/>
              <w:rPr>
                <w:sz w:val="14"/>
              </w:rPr>
            </w:pPr>
          </w:p>
          <w:p w:rsidR="00D21610" w:rsidRDefault="00083E6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D2161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spacing w:line="180" w:lineRule="exact"/>
              <w:rPr>
                <w:sz w:val="18"/>
              </w:rPr>
            </w:pPr>
          </w:p>
          <w:p w:rsidR="00D21610" w:rsidRDefault="00083E6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  <w:tr w:rsidR="00D2161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spacing w:line="140" w:lineRule="exact"/>
              <w:rPr>
                <w:sz w:val="14"/>
              </w:rPr>
            </w:pPr>
          </w:p>
          <w:p w:rsidR="00D21610" w:rsidRDefault="00083E6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D21610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spacing w:line="140" w:lineRule="exact"/>
              <w:rPr>
                <w:sz w:val="14"/>
              </w:rPr>
            </w:pPr>
          </w:p>
          <w:p w:rsidR="00D21610" w:rsidRDefault="00083E64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6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60" w:after="10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:rsidR="00D21610" w:rsidRDefault="00D21610">
      <w:pPr>
        <w:sectPr w:rsidR="00D21610">
          <w:headerReference w:type="first" r:id="rId16"/>
          <w:pgSz w:w="11900" w:h="16840"/>
          <w:pgMar w:top="1440" w:right="1160" w:bottom="1440" w:left="1140" w:header="1440" w:footer="1440" w:gutter="0"/>
          <w:cols w:space="708"/>
        </w:sectPr>
      </w:pPr>
    </w:p>
    <w:p w:rsidR="00D21610" w:rsidRDefault="00083E64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>SOMMAIRE</w:t>
      </w:r>
    </w:p>
    <w:p w:rsidR="00D21610" w:rsidRDefault="00D21610">
      <w:pPr>
        <w:spacing w:after="80" w:line="240" w:lineRule="exact"/>
      </w:pPr>
    </w:p>
    <w:p w:rsidR="00D21610" w:rsidRDefault="00083E6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Préambule : Liste des lots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2 - Identification de l'acheteur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_Toc256000001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5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3 - Identification du co-contractant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_Toc256000002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5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4 - Dispositions générales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_Toc256000003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6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4.1 - Objet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_Toc256000004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6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4.2 - Mode de passation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_Toc256000005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7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4.3 - Forme de contrat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_Toc256000006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7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5 - Prix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_Toc256000007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7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6 - Durée de l'accord-cadre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_Toc256000008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9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7 - Paiement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_Toc256000009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9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8 - Avance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_Toc256000010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10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9 - Nomenclature(s)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_Toc256000011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10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10 - Signature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_Toc256000012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11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90FF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083E64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083E64">
          <w:rPr>
            <w:rFonts w:ascii="Calibri" w:eastAsia="Calibri" w:hAnsi="Calibri" w:cs="Calibri"/>
          </w:rPr>
          <w:tab/>
        </w:r>
        <w:r w:rsidR="00083E64">
          <w:rPr>
            <w:rFonts w:ascii="Calibri" w:eastAsia="Calibri" w:hAnsi="Calibri" w:cs="Calibri"/>
          </w:rPr>
          <w:fldChar w:fldCharType="begin"/>
        </w:r>
        <w:r w:rsidR="00083E64">
          <w:rPr>
            <w:rFonts w:ascii="Calibri" w:eastAsia="Calibri" w:hAnsi="Calibri" w:cs="Calibri"/>
          </w:rPr>
          <w:instrText xml:space="preserve"> PAGEREF _Toc256000013 \h </w:instrText>
        </w:r>
        <w:r w:rsidR="00083E64">
          <w:rPr>
            <w:rFonts w:ascii="Calibri" w:eastAsia="Calibri" w:hAnsi="Calibri" w:cs="Calibri"/>
          </w:rPr>
        </w:r>
        <w:r w:rsidR="00083E64">
          <w:rPr>
            <w:rFonts w:ascii="Calibri" w:eastAsia="Calibri" w:hAnsi="Calibri" w:cs="Calibri"/>
          </w:rPr>
          <w:fldChar w:fldCharType="separate"/>
        </w:r>
        <w:r w:rsidR="00083E64">
          <w:rPr>
            <w:rFonts w:ascii="Calibri" w:eastAsia="Calibri" w:hAnsi="Calibri" w:cs="Calibri"/>
          </w:rPr>
          <w:t>13</w:t>
        </w:r>
        <w:r w:rsidR="00083E64">
          <w:rPr>
            <w:rFonts w:ascii="Calibri" w:eastAsia="Calibri" w:hAnsi="Calibri" w:cs="Calibri"/>
          </w:rPr>
          <w:fldChar w:fldCharType="end"/>
        </w:r>
      </w:hyperlink>
    </w:p>
    <w:p w:rsidR="00D21610" w:rsidRDefault="00083E64">
      <w:pPr>
        <w:spacing w:after="80"/>
        <w:jc w:val="both"/>
        <w:rPr>
          <w:rFonts w:ascii="Calibri" w:eastAsia="Calibri" w:hAnsi="Calibri" w:cs="Calibri"/>
          <w:color w:val="000000"/>
          <w:sz w:val="22"/>
          <w:lang w:val="fr-FR"/>
        </w:rPr>
        <w:sectPr w:rsidR="00D2161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:rsidR="00D21610" w:rsidRDefault="00083E6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t>1 - Préambule : Liste des lots</w:t>
      </w:r>
      <w:bookmarkEnd w:id="1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21610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</w:tr>
      <w:tr w:rsidR="00D2161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Maintenance des équipements de cuisine</w:t>
            </w:r>
          </w:p>
        </w:tc>
      </w:tr>
      <w:tr w:rsidR="00D2161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Maintenance des lignes de conditionnement</w:t>
            </w:r>
          </w:p>
        </w:tc>
      </w:tr>
      <w:tr w:rsidR="00D2161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Maintenance des installations de chauffage plomberie CTA</w:t>
            </w:r>
          </w:p>
        </w:tc>
      </w:tr>
      <w:tr w:rsidR="00D2161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Maintenance des installations électriques</w:t>
            </w:r>
          </w:p>
        </w:tc>
      </w:tr>
    </w:tbl>
    <w:p w:rsidR="00D21610" w:rsidRDefault="00083E64" w:rsidP="00083E64">
      <w:pPr>
        <w:pStyle w:val="Titre1"/>
        <w:shd w:val="clear" w:color="FD2456" w:fill="FD2456"/>
        <w:spacing w:before="240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de l'acheteur</w:t>
      </w:r>
      <w:bookmarkEnd w:id="3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p w:rsidR="00083E64" w:rsidRDefault="00083E6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GIP BRETAGNE SANTE LOGISTIQUE </w:t>
      </w:r>
    </w:p>
    <w:p w:rsidR="00D21610" w:rsidRDefault="00083E6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:rsidR="00083E64" w:rsidRPr="00083E64" w:rsidRDefault="00083E64" w:rsidP="00083E64">
      <w:pPr>
        <w:pStyle w:val="ParagrapheIndent1"/>
        <w:spacing w:after="240"/>
        <w:jc w:val="both"/>
        <w:rPr>
          <w:color w:val="000000"/>
          <w:lang w:val="fr-FR"/>
        </w:rPr>
      </w:pPr>
      <w:r w:rsidRPr="00083E64">
        <w:rPr>
          <w:color w:val="000000"/>
          <w:lang w:val="fr-FR"/>
        </w:rPr>
        <w:t>Le Représentant du GIP BSL</w:t>
      </w:r>
    </w:p>
    <w:p w:rsidR="00083E64" w:rsidRDefault="00083E64" w:rsidP="00083E64">
      <w:pPr>
        <w:pStyle w:val="ParagrapheIndent1"/>
        <w:spacing w:line="244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du GIP BSL</w:t>
      </w:r>
    </w:p>
    <w:p w:rsidR="00D21610" w:rsidRDefault="00D21610" w:rsidP="00083E64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Identification du co-contractant</w:t>
      </w:r>
      <w:bookmarkEnd w:id="5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p w:rsidR="00D21610" w:rsidRDefault="00083E6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2025-01 GIP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2161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D21610" w:rsidRDefault="00083E6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21610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D21610" w:rsidRDefault="00083E6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1610" w:rsidTr="00083E6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D21610" w:rsidTr="00083E64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 w:rsidTr="00083E6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 w:rsidTr="00083E6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 w:rsidTr="00083E6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 w:rsidTr="00083E6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 w:rsidTr="00083E6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 w:rsidTr="00083E64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D21610" w:rsidRDefault="00083E6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2161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D21610" w:rsidRDefault="00083E64">
      <w:pPr>
        <w:spacing w:after="20" w:line="240" w:lineRule="exact"/>
      </w:pPr>
      <w:r>
        <w:t xml:space="preserve"> 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D21610" w:rsidRDefault="00083E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D21610" w:rsidRDefault="00083E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D21610" w:rsidRDefault="00083E6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1610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spacing w:line="244" w:lineRule="exact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D21610" w:rsidRDefault="00083E64">
      <w:pPr>
        <w:spacing w:after="20" w:line="240" w:lineRule="exact"/>
      </w:pPr>
      <w:r>
        <w:t xml:space="preserve"> 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:rsidR="00D21610" w:rsidRDefault="00083E6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:rsidR="00D21610" w:rsidRDefault="00083E6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Calibri" w:eastAsia="Calibri" w:hAnsi="Calibri" w:cs="Calibri"/>
          <w:color w:val="FFFFFF"/>
          <w:sz w:val="28"/>
          <w:lang w:val="fr-FR"/>
        </w:rPr>
        <w:t>4 - Dispositions générales</w:t>
      </w:r>
      <w:bookmarkEnd w:id="7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p w:rsidR="00D21610" w:rsidRDefault="00083E64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4.1 - Objet</w:t>
      </w:r>
      <w:bookmarkEnd w:id="9"/>
    </w:p>
    <w:p w:rsidR="00D21610" w:rsidRDefault="00083E64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D21610" w:rsidRDefault="00083E64">
      <w:pPr>
        <w:pStyle w:val="ParagrapheIndent2"/>
        <w:spacing w:line="244" w:lineRule="exact"/>
        <w:jc w:val="both"/>
        <w:rPr>
          <w:color w:val="000000"/>
          <w:lang w:val="fr-FR"/>
        </w:rPr>
      </w:pPr>
      <w:r w:rsidRPr="00083E64">
        <w:rPr>
          <w:b/>
          <w:color w:val="000000"/>
          <w:lang w:val="fr-FR"/>
        </w:rPr>
        <w:t>PRESTATIONS DE MAINTENANCE PREVENTIVE ET CORRECTIVE DES INSTALLATIONS TECHNIQUES DU GIP BRETAGNE SANTE LOGISTIQUE</w:t>
      </w:r>
    </w:p>
    <w:p w:rsidR="00D21610" w:rsidRDefault="00D21610">
      <w:pPr>
        <w:pStyle w:val="ParagrapheIndent2"/>
        <w:spacing w:after="40" w:line="244" w:lineRule="exact"/>
        <w:jc w:val="both"/>
        <w:rPr>
          <w:color w:val="000000"/>
          <w:lang w:val="fr-FR"/>
        </w:rPr>
        <w:sectPr w:rsidR="00D2161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:rsidR="00D21610" w:rsidRDefault="00083E6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4 lots.</w:t>
      </w:r>
    </w:p>
    <w:p w:rsidR="00D21610" w:rsidRDefault="00083E64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4.2 - Mode de passation</w:t>
      </w:r>
      <w:bookmarkEnd w:id="11"/>
    </w:p>
    <w:p w:rsidR="00D21610" w:rsidRDefault="00083E64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D21610" w:rsidRDefault="00083E64">
      <w:pPr>
        <w:pStyle w:val="Titre2"/>
        <w:ind w:left="28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4.3 - Forme de contrat</w:t>
      </w:r>
      <w:bookmarkEnd w:id="13"/>
    </w:p>
    <w:p w:rsidR="00D21610" w:rsidRDefault="00083E64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contrat est un accord-cadre « composite ». Chaque lot comprend une partie traitée sous la forme d'un marché ordinaire, et une partie à un accord-cadre à bons de commande.</w:t>
      </w:r>
    </w:p>
    <w:p w:rsidR="00D21610" w:rsidRDefault="00D21610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relevant de la partie "marché ordinaire" sont les suivantes :</w:t>
      </w:r>
    </w:p>
    <w:p w:rsidR="00D21610" w:rsidRDefault="00D21610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8760"/>
      </w:tblGrid>
      <w:tr w:rsidR="00D21610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Lots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relevant de la partie marché ordinaire</w:t>
            </w:r>
          </w:p>
        </w:tc>
      </w:tr>
      <w:tr w:rsidR="00D21610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PREVENTIVE</w:t>
            </w:r>
          </w:p>
        </w:tc>
      </w:tr>
      <w:tr w:rsidR="00D21610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PREVENTIVE</w:t>
            </w:r>
          </w:p>
        </w:tc>
      </w:tr>
      <w:tr w:rsidR="00D21610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PREVENTIVE</w:t>
            </w:r>
          </w:p>
        </w:tc>
      </w:tr>
      <w:tr w:rsidR="00D21610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04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PREVENTIVE</w:t>
            </w:r>
          </w:p>
        </w:tc>
      </w:tr>
    </w:tbl>
    <w:p w:rsidR="00D21610" w:rsidRDefault="00083E64">
      <w:pPr>
        <w:spacing w:line="20" w:lineRule="exact"/>
        <w:rPr>
          <w:sz w:val="2"/>
        </w:rPr>
      </w:pPr>
      <w:r>
        <w:t xml:space="preserve"> </w:t>
      </w:r>
    </w:p>
    <w:p w:rsidR="00D21610" w:rsidRDefault="00D21610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D21610" w:rsidRDefault="00D21610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2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relevant de la partie "accord-cadre à bons de commande" sont les suivantes :</w:t>
      </w:r>
    </w:p>
    <w:p w:rsidR="00D21610" w:rsidRDefault="00D21610">
      <w:pPr>
        <w:pStyle w:val="ParagrapheIndent2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840"/>
        <w:gridCol w:w="8760"/>
      </w:tblGrid>
      <w:tr w:rsidR="00D21610">
        <w:trPr>
          <w:trHeight w:val="2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Lots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relevant de la partie accord cadre</w:t>
            </w:r>
          </w:p>
        </w:tc>
      </w:tr>
      <w:tr w:rsidR="00D21610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01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CORRECTIVE</w:t>
            </w:r>
          </w:p>
        </w:tc>
      </w:tr>
      <w:tr w:rsidR="00D21610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02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CORRECTIVE</w:t>
            </w:r>
          </w:p>
        </w:tc>
      </w:tr>
      <w:tr w:rsidR="00D21610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03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CORRECTIVE</w:t>
            </w:r>
          </w:p>
        </w:tc>
      </w:tr>
      <w:tr w:rsidR="00D21610">
        <w:trPr>
          <w:trHeight w:val="30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04</w:t>
            </w:r>
          </w:p>
        </w:tc>
        <w:tc>
          <w:tcPr>
            <w:tcW w:w="8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:rsidR="00D21610" w:rsidRDefault="00083E6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 CORRECTIVE</w:t>
            </w:r>
          </w:p>
        </w:tc>
      </w:tr>
    </w:tbl>
    <w:p w:rsidR="00D21610" w:rsidRDefault="00083E64">
      <w:pPr>
        <w:spacing w:after="20" w:line="240" w:lineRule="exact"/>
      </w:pPr>
      <w:r>
        <w:t xml:space="preserve"> </w:t>
      </w:r>
    </w:p>
    <w:p w:rsidR="00D21610" w:rsidRDefault="00083E6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Prix</w:t>
      </w:r>
      <w:bookmarkEnd w:id="15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forfaitaire(s) pour les prestations relevant de la partie « marché ordinaire », et par application de prix unitaires pour les prestations relevant de la partie « accord-cadre à bons de commande ».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marché ordinaire »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D21610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21610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D2161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Equipements de cuisine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D21610">
        <w:trPr>
          <w:trHeight w:val="418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Lignes de conditionnement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D2161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Chauffage plomberie CTA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D21610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Installations électriques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:rsidR="00D21610" w:rsidRDefault="00083E64">
      <w:pPr>
        <w:spacing w:line="20" w:lineRule="exact"/>
        <w:rPr>
          <w:sz w:val="2"/>
        </w:rPr>
      </w:pPr>
      <w:r>
        <w:t xml:space="preserve"> 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u w:val="single"/>
          <w:lang w:val="fr-FR"/>
        </w:rPr>
        <w:t>Montant des prestations de la partie « accord-cadre à bons de commande »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: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bordereau des prix ;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le(s) catalogue(s) du fournisseur, au(x)quel(s) sera appliqué un rabais de ................ %.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indiquera la remise sur les pièces détachées.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spacing w:before="80" w:after="2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Pour le lot n°01 - Maintenance des équipements de cuisine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161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Maximum HT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148 000,00 €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73 000,00 €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73 000,00 €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294 000,00 €</w:t>
            </w:r>
          </w:p>
        </w:tc>
      </w:tr>
    </w:tbl>
    <w:p w:rsidR="00D21610" w:rsidRDefault="00083E64">
      <w:pPr>
        <w:spacing w:before="80" w:after="2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Pour le lot n°02 - Maintenance des lignes de conditionnement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161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Maximum HT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120 000,00 €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60 000,00 €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60 000,00 €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240 000,00 €</w:t>
            </w:r>
          </w:p>
        </w:tc>
      </w:tr>
    </w:tbl>
    <w:p w:rsidR="00D21610" w:rsidRDefault="00083E64">
      <w:pPr>
        <w:spacing w:before="80" w:after="2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Pour le lot n°03 - Maintenance des installations de chauffage plomberie CTA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161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Maximum HT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14 000,00 €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7 000,00 €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28 000,00 €</w:t>
            </w:r>
          </w:p>
        </w:tc>
      </w:tr>
    </w:tbl>
    <w:p w:rsidR="00D21610" w:rsidRDefault="00083E64">
      <w:pPr>
        <w:spacing w:before="80" w:after="20"/>
        <w:ind w:left="500" w:right="520"/>
        <w:jc w:val="both"/>
        <w:rPr>
          <w:rFonts w:ascii="Calibri" w:eastAsia="Calibri" w:hAnsi="Calibri" w:cs="Calibri"/>
          <w:color w:val="000000"/>
          <w:sz w:val="20"/>
          <w:lang w:val="fr-FR"/>
        </w:rPr>
      </w:pPr>
      <w:r>
        <w:rPr>
          <w:rFonts w:ascii="Calibri" w:eastAsia="Calibri" w:hAnsi="Calibri" w:cs="Calibri"/>
          <w:color w:val="000000"/>
          <w:sz w:val="20"/>
          <w:lang w:val="fr-FR"/>
        </w:rPr>
        <w:t>Pour le lot n°04 - Maintenance des installations électriques</w:t>
      </w:r>
      <w:r>
        <w:rPr>
          <w:rFonts w:ascii="Calibri" w:eastAsia="Calibri" w:hAnsi="Calibri" w:cs="Calibri"/>
          <w:color w:val="000000"/>
          <w:sz w:val="20"/>
          <w:lang w:val="fr-FR"/>
        </w:rPr>
        <w:cr/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D2161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Maximum HT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8 000,00 €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4 000,00 €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16 000,00 €</w:t>
            </w:r>
          </w:p>
        </w:tc>
      </w:tr>
    </w:tbl>
    <w:p w:rsidR="00D21610" w:rsidRDefault="00083E64">
      <w:pPr>
        <w:spacing w:after="20" w:line="240" w:lineRule="exact"/>
      </w:pPr>
      <w:r>
        <w:t xml:space="preserve"> </w:t>
      </w:r>
    </w:p>
    <w:p w:rsidR="00D21610" w:rsidRDefault="00083E6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Durée de l'accord-cadre</w:t>
      </w:r>
      <w:bookmarkEnd w:id="17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p w:rsidR="00D21610" w:rsidRDefault="00083E6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:rsidR="00090FFA" w:rsidRDefault="00090FFA" w:rsidP="00090FFA">
      <w:pPr>
        <w:rPr>
          <w:lang w:val="fr-FR"/>
        </w:rPr>
      </w:pPr>
    </w:p>
    <w:p w:rsidR="00090FFA" w:rsidRDefault="00090FFA" w:rsidP="00090FFA">
      <w:pPr>
        <w:rPr>
          <w:lang w:val="fr-FR"/>
        </w:rPr>
      </w:pPr>
    </w:p>
    <w:p w:rsidR="00090FFA" w:rsidRPr="00090FFA" w:rsidRDefault="00090FFA" w:rsidP="00090FFA">
      <w:pPr>
        <w:rPr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D21610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D21610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D21610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21610" w:rsidRDefault="00083E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D21610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21610" w:rsidRDefault="00083E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D21610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21610" w:rsidRDefault="00083E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:rsidR="00D21610" w:rsidRDefault="00D21610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D21610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21610" w:rsidRDefault="00083E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D21610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21610" w:rsidRDefault="00083E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D21610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21610" w:rsidRDefault="00083E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:rsidR="00D21610" w:rsidRDefault="00D21610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D21610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21610" w:rsidRDefault="00083E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D21610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21610" w:rsidRDefault="00083E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D21610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D21610" w:rsidRDefault="00083E64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:rsidR="00D21610" w:rsidRDefault="00D21610">
            <w:pPr>
              <w:rPr>
                <w:sz w:val="2"/>
              </w:rPr>
            </w:pPr>
          </w:p>
        </w:tc>
      </w:tr>
    </w:tbl>
    <w:p w:rsidR="00D21610" w:rsidRDefault="00083E64">
      <w:pPr>
        <w:spacing w:line="240" w:lineRule="exact"/>
      </w:pPr>
      <w:r>
        <w:t xml:space="preserve"> </w:t>
      </w:r>
    </w:p>
    <w:p w:rsidR="00D21610" w:rsidRDefault="00083E6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Paiement</w:t>
      </w:r>
      <w:bookmarkEnd w:id="19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D21610" w:rsidRDefault="00083E6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D2161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083E64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21610" w:rsidRDefault="00D21610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:rsidR="00D21610" w:rsidRDefault="00083E64">
      <w:pPr>
        <w:spacing w:after="20" w:line="240" w:lineRule="exact"/>
      </w:pPr>
      <w:r>
        <w:t xml:space="preserve"> 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D21610" w:rsidRDefault="00083E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</w:tbl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:rsidR="00D21610" w:rsidRDefault="00083E6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t>8 - Avance</w:t>
      </w:r>
      <w:bookmarkEnd w:id="21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D21610" w:rsidRDefault="00083E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D21610" w:rsidRDefault="00083E64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D21610" w:rsidRDefault="00083E64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t>9 - Nomenclature(s)</w:t>
      </w:r>
      <w:bookmarkEnd w:id="23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21610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D21610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50000000-5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de réparation et d'entretien</w:t>
            </w:r>
          </w:p>
        </w:tc>
      </w:tr>
    </w:tbl>
    <w:p w:rsidR="00D21610" w:rsidRDefault="00083E6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D21610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20" w:after="6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Description</w:t>
            </w:r>
          </w:p>
        </w:tc>
      </w:tr>
      <w:tr w:rsidR="00D21610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50883000-8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de réparation et d'entretien de matériel de restauration</w:t>
            </w:r>
          </w:p>
        </w:tc>
      </w:tr>
      <w:tr w:rsidR="00D21610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50530000-9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de réparation et d'entretien de machines</w:t>
            </w:r>
          </w:p>
        </w:tc>
      </w:tr>
      <w:tr w:rsidR="00D21610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50531100-7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de réparation et d'entretien de chaudières</w:t>
            </w:r>
          </w:p>
        </w:tc>
      </w:tr>
      <w:tr w:rsidR="00D21610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50116100-2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60" w:after="40"/>
              <w:ind w:left="40" w:right="4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Services de réparation de systèmes électriques</w:t>
            </w:r>
          </w:p>
        </w:tc>
      </w:tr>
    </w:tbl>
    <w:p w:rsidR="00D21610" w:rsidRDefault="00083E64" w:rsidP="00083E64">
      <w:pPr>
        <w:pStyle w:val="Titre1"/>
        <w:shd w:val="clear" w:color="FD2456" w:fill="FD2456"/>
        <w:spacing w:before="240"/>
        <w:rPr>
          <w:rFonts w:ascii="Calibri" w:eastAsia="Calibri" w:hAnsi="Calibri" w:cs="Calibri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Calibri" w:eastAsia="Calibri" w:hAnsi="Calibri" w:cs="Calibri"/>
          <w:color w:val="FFFFFF"/>
          <w:sz w:val="28"/>
          <w:lang w:val="fr-FR"/>
        </w:rPr>
        <w:t>10 - Signature</w:t>
      </w:r>
      <w:bookmarkEnd w:id="25"/>
    </w:p>
    <w:p w:rsidR="00D21610" w:rsidRDefault="00083E64">
      <w:pPr>
        <w:spacing w:line="60" w:lineRule="exact"/>
        <w:rPr>
          <w:sz w:val="6"/>
        </w:rPr>
      </w:pPr>
      <w:r>
        <w:t xml:space="preserve"> 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D21610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21610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83E64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083E64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083E6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bookmarkStart w:id="26" w:name="_GoBack"/>
      <w:bookmarkEnd w:id="26"/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D21610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after="2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D21610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Offre</w:t>
            </w:r>
          </w:p>
          <w:p w:rsidR="00D21610" w:rsidRDefault="00083E64">
            <w:pPr>
              <w:spacing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40" w:after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Equipements de cuisine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Lignes de conditionnement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Chauffage plomberie CTA</w:t>
            </w:r>
          </w:p>
        </w:tc>
      </w:tr>
      <w:tr w:rsidR="00D2161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Installations électriques</w:t>
            </w:r>
          </w:p>
        </w:tc>
      </w:tr>
    </w:tbl>
    <w:p w:rsidR="00D21610" w:rsidRDefault="00083E64">
      <w:pPr>
        <w:spacing w:after="20" w:line="240" w:lineRule="exact"/>
      </w:pPr>
      <w:r>
        <w:t xml:space="preserve"> </w:t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21610" w:rsidRDefault="00083E64">
      <w:pPr>
        <w:pStyle w:val="style1010"/>
        <w:spacing w:after="240"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21610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D21610" w:rsidRDefault="00D21610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:rsidR="00D21610" w:rsidRDefault="00083E64">
      <w:pPr>
        <w:pStyle w:val="ParagrapheIndent1"/>
        <w:spacing w:line="244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D21610" w:rsidRDefault="00083E6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1610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</w:tbl>
    <w:p w:rsidR="00D21610" w:rsidRDefault="00083E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D21610" w:rsidRDefault="00083E6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1610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</w:tbl>
    <w:p w:rsidR="00D21610" w:rsidRDefault="00083E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D21610" w:rsidRDefault="00083E6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1610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</w:tbl>
    <w:p w:rsidR="00D21610" w:rsidRDefault="00083E6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D21610" w:rsidRDefault="00083E64">
            <w:pPr>
              <w:pStyle w:val="ParagrapheIndent1"/>
              <w:spacing w:line="244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21610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</w:tbl>
    <w:p w:rsidR="00D21610" w:rsidRDefault="00083E64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2161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D21610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D21610" w:rsidRDefault="00083E64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D21610" w:rsidRDefault="00D21610">
      <w:pPr>
        <w:pStyle w:val="style1010"/>
        <w:spacing w:line="244" w:lineRule="exact"/>
        <w:ind w:right="20"/>
        <w:jc w:val="center"/>
        <w:rPr>
          <w:color w:val="000000"/>
          <w:lang w:val="fr-FR"/>
        </w:rPr>
      </w:pPr>
    </w:p>
    <w:p w:rsidR="00D21610" w:rsidRDefault="00083E64">
      <w:pPr>
        <w:pStyle w:val="style1010"/>
        <w:spacing w:line="244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2161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D21610" w:rsidRDefault="00083E64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Calibri" w:eastAsia="Calibri" w:hAnsi="Calibri" w:cs="Calibri"/>
          <w:color w:val="FFFFFF"/>
          <w:sz w:val="28"/>
          <w:lang w:val="fr-FR"/>
        </w:rPr>
        <w:t>ANNEXE N° 1 : DÉSIGNATION DES CO-TRAITANTS ET RÉPARTITION DES PRESTATIONS</w:t>
      </w:r>
      <w:bookmarkEnd w:id="28"/>
    </w:p>
    <w:p w:rsidR="00D21610" w:rsidRDefault="00083E64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21610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:rsidR="00D21610" w:rsidRDefault="00083E64">
            <w:pPr>
              <w:spacing w:before="40" w:line="244" w:lineRule="exact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2161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D21610" w:rsidRDefault="00D2161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  <w:tr w:rsidR="00D2161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D21610" w:rsidRDefault="00D2161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  <w:tr w:rsidR="00D2161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D21610" w:rsidRDefault="00D2161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  <w:tr w:rsidR="00D2161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D21610" w:rsidRDefault="00D2161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  <w:tr w:rsidR="00D21610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….Code APE…………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:rsidR="00D21610" w:rsidRDefault="00083E64">
            <w:pPr>
              <w:spacing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</w:t>
            </w:r>
          </w:p>
          <w:p w:rsidR="00D21610" w:rsidRDefault="00D21610">
            <w:pPr>
              <w:spacing w:after="40" w:line="244" w:lineRule="exact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  <w:tr w:rsidR="00D21610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083E64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1610" w:rsidRDefault="00D21610"/>
        </w:tc>
      </w:tr>
    </w:tbl>
    <w:p w:rsidR="00D21610" w:rsidRDefault="00D21610"/>
    <w:sectPr w:rsidR="00D21610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340" w:rsidRDefault="00083E64">
      <w:r>
        <w:separator/>
      </w:r>
    </w:p>
  </w:endnote>
  <w:endnote w:type="continuationSeparator" w:id="0">
    <w:p w:rsidR="00710340" w:rsidRDefault="0008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610" w:rsidRDefault="00083E64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D21610" w:rsidRDefault="00D21610">
    <w:pPr>
      <w:spacing w:after="140" w:line="240" w:lineRule="exact"/>
    </w:pPr>
  </w:p>
  <w:p w:rsidR="00D21610" w:rsidRDefault="00D216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161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1610" w:rsidRDefault="00083E6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2025-01 GIP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1610" w:rsidRDefault="00083E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90FFA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90FFA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610" w:rsidRDefault="00083E64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D21610" w:rsidRDefault="00D21610">
    <w:pPr>
      <w:spacing w:after="140" w:line="240" w:lineRule="exact"/>
    </w:pPr>
  </w:p>
  <w:p w:rsidR="00D21610" w:rsidRDefault="00D216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1610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1610" w:rsidRDefault="00083E6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2025-01 GIP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1610" w:rsidRDefault="00083E6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90FF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90FFA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21610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1610" w:rsidRDefault="00083E64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>Consultation n°: 2025-01 GIP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21610" w:rsidRDefault="00083E64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090FF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090FFA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12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340" w:rsidRDefault="00083E64">
      <w:r>
        <w:separator/>
      </w:r>
    </w:p>
  </w:footnote>
  <w:footnote w:type="continuationSeparator" w:id="0">
    <w:p w:rsidR="00710340" w:rsidRDefault="00083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E64" w:rsidRDefault="00083E64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1312" behindDoc="1" locked="0" layoutInCell="1" allowOverlap="1" wp14:anchorId="2534FD3B" wp14:editId="7CE38212">
          <wp:simplePos x="0" y="0"/>
          <wp:positionH relativeFrom="column">
            <wp:posOffset>1895475</wp:posOffset>
          </wp:positionH>
          <wp:positionV relativeFrom="paragraph">
            <wp:posOffset>-822325</wp:posOffset>
          </wp:positionV>
          <wp:extent cx="2324100" cy="1123950"/>
          <wp:effectExtent l="0" t="0" r="0" b="0"/>
          <wp:wrapThrough wrapText="bothSides">
            <wp:wrapPolygon edited="0">
              <wp:start x="0" y="0"/>
              <wp:lineTo x="0" y="21234"/>
              <wp:lineTo x="21423" y="21234"/>
              <wp:lineTo x="21423" y="0"/>
              <wp:lineTo x="0" y="0"/>
            </wp:wrapPolygon>
          </wp:wrapThrough>
          <wp:docPr id="1" name="Image 1" descr="cid:image006.png@01D3D8A4.54298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cid:image006.png@01D3D8A4.54298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38" t="6194" r="3487" b="6029"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83E64" w:rsidRDefault="00083E6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E64" w:rsidRDefault="00083E64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08CD6DDF" wp14:editId="4BFCAFB2">
          <wp:simplePos x="0" y="0"/>
          <wp:positionH relativeFrom="column">
            <wp:posOffset>1895475</wp:posOffset>
          </wp:positionH>
          <wp:positionV relativeFrom="paragraph">
            <wp:posOffset>-876935</wp:posOffset>
          </wp:positionV>
          <wp:extent cx="2324100" cy="1123950"/>
          <wp:effectExtent l="0" t="0" r="0" b="0"/>
          <wp:wrapThrough wrapText="bothSides">
            <wp:wrapPolygon edited="0">
              <wp:start x="0" y="0"/>
              <wp:lineTo x="0" y="21234"/>
              <wp:lineTo x="21423" y="21234"/>
              <wp:lineTo x="21423" y="0"/>
              <wp:lineTo x="0" y="0"/>
            </wp:wrapPolygon>
          </wp:wrapThrough>
          <wp:docPr id="16" name="Image 16" descr="cid:image006.png@01D3D8A4.542986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cid:image006.png@01D3D8A4.542986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38" t="6194" r="3487" b="6029"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610"/>
    <w:rsid w:val="00083E64"/>
    <w:rsid w:val="00090FFA"/>
    <w:rsid w:val="00710340"/>
    <w:rsid w:val="00D2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8BFD4"/>
  <w15:docId w15:val="{ACCBDACD-05AE-448B-A8DF-4237B59E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083E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83E64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083E6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8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46A2F.1621112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46A2F.162111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2105</Words>
  <Characters>11307</Characters>
  <Application>Microsoft Office Word</Application>
  <DocSecurity>4</DocSecurity>
  <Lines>94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DILY Carole</dc:creator>
  <cp:lastModifiedBy>LE DILY Carole</cp:lastModifiedBy>
  <cp:revision>2</cp:revision>
  <dcterms:created xsi:type="dcterms:W3CDTF">2025-05-13T08:04:00Z</dcterms:created>
  <dcterms:modified xsi:type="dcterms:W3CDTF">2025-05-13T08:04:00Z</dcterms:modified>
</cp:coreProperties>
</file>