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bookmarkStart w:id="0" w:name="_GoBack"/>
      <w:bookmarkEnd w:id="0"/>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77777777" w:rsidR="008F53EE" w:rsidRPr="008F53EE"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Pr="008F53EE">
        <w:rPr>
          <w:rFonts w:ascii="Calibri" w:hAnsi="Calibri"/>
          <w:sz w:val="22"/>
          <w:szCs w:val="22"/>
          <w:highlight w:val="yellow"/>
          <w:lang w:val="en-GB"/>
        </w:rPr>
        <w:t>to be specified</w:t>
      </w:r>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proofErr w:type="gramStart"/>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proofErr w:type="gramEnd"/>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rrafodelista"/>
        <w:numPr>
          <w:ilvl w:val="0"/>
          <w:numId w:val="45"/>
        </w:numPr>
        <w:tabs>
          <w:tab w:val="left" w:leader="underscore" w:pos="7797"/>
        </w:tabs>
        <w:snapToGrid w:val="0"/>
        <w:spacing w:before="40" w:after="40"/>
        <w:ind w:left="709" w:hanging="425"/>
        <w:jc w:val="both"/>
        <w:rPr>
          <w:rFonts w:ascii="Calibri" w:hAnsi="Calibri"/>
          <w:sz w:val="22"/>
          <w:szCs w:val="22"/>
        </w:rPr>
      </w:pPr>
      <w:r w:rsidRPr="00181EC2">
        <w:rPr>
          <w:rFonts w:ascii="Calibri" w:hAnsi="Calibri"/>
          <w:sz w:val="22"/>
          <w:szCs w:val="22"/>
        </w:rPr>
        <w:t xml:space="preserve">full official name: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rrafodelista"/>
        <w:numPr>
          <w:ilvl w:val="0"/>
          <w:numId w:val="45"/>
        </w:numPr>
        <w:tabs>
          <w:tab w:val="left" w:leader="underscore" w:pos="7797"/>
        </w:tabs>
        <w:snapToGrid w:val="0"/>
        <w:spacing w:before="40" w:after="40"/>
        <w:ind w:left="709" w:hanging="425"/>
        <w:jc w:val="both"/>
        <w:rPr>
          <w:rFonts w:ascii="Calibri" w:hAnsi="Calibri"/>
          <w:sz w:val="22"/>
          <w:szCs w:val="22"/>
        </w:rPr>
      </w:pPr>
      <w:r w:rsidRPr="00181EC2">
        <w:rPr>
          <w:rFonts w:ascii="Calibri" w:hAnsi="Calibri"/>
          <w:sz w:val="22"/>
          <w:szCs w:val="22"/>
        </w:rPr>
        <w:t xml:space="preserve">official legal form: </w:t>
      </w:r>
      <w:r w:rsidRPr="00181EC2">
        <w:rPr>
          <w:rFonts w:ascii="Calibri" w:hAnsi="Calibri"/>
          <w:sz w:val="22"/>
          <w:szCs w:val="22"/>
        </w:rPr>
        <w:tab/>
      </w:r>
    </w:p>
    <w:p w14:paraId="07656E6D" w14:textId="31ADCCB7" w:rsidR="00D81356" w:rsidRDefault="00D81356" w:rsidP="00181EC2">
      <w:pPr>
        <w:pStyle w:val="Prrafodelista"/>
        <w:numPr>
          <w:ilvl w:val="0"/>
          <w:numId w:val="45"/>
        </w:numPr>
        <w:tabs>
          <w:tab w:val="left" w:leader="underscore" w:pos="7797"/>
        </w:tabs>
        <w:snapToGrid w:val="0"/>
        <w:spacing w:before="40" w:after="40"/>
        <w:ind w:left="709" w:hanging="425"/>
        <w:jc w:val="both"/>
        <w:rPr>
          <w:rFonts w:ascii="Calibri" w:hAnsi="Calibri"/>
          <w:sz w:val="22"/>
          <w:szCs w:val="22"/>
        </w:rPr>
      </w:pPr>
      <w:r w:rsidRPr="00181EC2">
        <w:rPr>
          <w:rFonts w:ascii="Calibri" w:hAnsi="Calibri"/>
          <w:sz w:val="22"/>
          <w:szCs w:val="22"/>
        </w:rPr>
        <w:t>full official address:</w:t>
      </w:r>
      <w:r>
        <w:rPr>
          <w:rFonts w:ascii="Calibri" w:hAnsi="Calibri"/>
          <w:sz w:val="22"/>
          <w:szCs w:val="22"/>
        </w:rPr>
        <w:tab/>
      </w:r>
    </w:p>
    <w:p w14:paraId="2BE2446A" w14:textId="77777777" w:rsidR="00321862" w:rsidRPr="00181EC2" w:rsidRDefault="00321862" w:rsidP="00181EC2">
      <w:pPr>
        <w:pStyle w:val="Prrafodelista"/>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 and in particular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has been sentenced by a judgment of a competent authority of a Member State having the force of res judicata for any offense affecting his/her/its professional integrity;</w:t>
      </w:r>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is in a state or is the subject of bankruptcy, liquidation, judicial settlement proceedings or an arrangement with creditors, cessation of activity, or is in any similar situation resulting from proceedings of the same kind under the national laws and regulations;</w:t>
      </w:r>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issued by a State, by the European Union, by Expertise France, by any Developing Bank or by any International Organization;</w:t>
      </w:r>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In the hypothesis of such a decision of exclusion, we can join to the present declaration on honor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Refdenotaalpie"/>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will promptly inform the contracting authority about any situation constituting a conflict of interest or likely to lead to a conflict of interest;</w:t>
      </w:r>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has provided accurate and complete information to the contracting authority in the context of this procurement procedure;</w:t>
      </w:r>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proofErr w:type="gramStart"/>
      <w:r w:rsidRPr="008F53EE">
        <w:rPr>
          <w:rFonts w:ascii="Calibri" w:hAnsi="Calibri"/>
          <w:sz w:val="22"/>
          <w:szCs w:val="22"/>
          <w:lang w:val="en-GB"/>
        </w:rPr>
        <w:t>acknowledges</w:t>
      </w:r>
      <w:proofErr w:type="gramEnd"/>
      <w:r w:rsidRPr="008F53EE">
        <w:rPr>
          <w:rFonts w:ascii="Calibri" w:hAnsi="Calibri"/>
          <w:sz w:val="22"/>
          <w:szCs w:val="22"/>
          <w:lang w:val="en-GB"/>
        </w:rPr>
        <w:t xml:space="preserve">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s, the European Union or France;</w:t>
      </w:r>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proofErr w:type="gramStart"/>
      <w:r w:rsidRPr="008F53EE">
        <w:rPr>
          <w:rFonts w:ascii="Calibri" w:eastAsia="Times New Roman" w:hAnsi="Calibri"/>
          <w:snapToGrid w:val="0"/>
          <w:sz w:val="22"/>
          <w:szCs w:val="24"/>
          <w:lang w:val="en-GB" w:eastAsia="en-GB"/>
        </w:rPr>
        <w:t>is</w:t>
      </w:r>
      <w:proofErr w:type="gramEnd"/>
      <w:r w:rsidRPr="008F53EE">
        <w:rPr>
          <w:rFonts w:ascii="Calibri" w:eastAsia="Times New Roman" w:hAnsi="Calibri"/>
          <w:snapToGrid w:val="0"/>
          <w:sz w:val="22"/>
          <w:szCs w:val="24"/>
          <w:lang w:val="en-GB" w:eastAsia="en-GB"/>
        </w:rPr>
        <w:t xml:space="preserv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Hipervnculo"/>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Hipervnculo"/>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proofErr w:type="gramStart"/>
      <w:r w:rsidRPr="008F53EE">
        <w:rPr>
          <w:rFonts w:ascii="Calibri" w:eastAsia="Times New Roman" w:hAnsi="Calibri"/>
          <w:snapToGrid w:val="0"/>
          <w:sz w:val="22"/>
          <w:szCs w:val="24"/>
          <w:lang w:val="en-GB" w:eastAsia="en-GB"/>
        </w:rPr>
        <w:t>is</w:t>
      </w:r>
      <w:proofErr w:type="gramEnd"/>
      <w:r w:rsidRPr="008F53EE">
        <w:rPr>
          <w:rFonts w:ascii="Calibri" w:eastAsia="Times New Roman" w:hAnsi="Calibri"/>
          <w:snapToGrid w:val="0"/>
          <w:sz w:val="22"/>
          <w:szCs w:val="24"/>
          <w:lang w:val="en-GB" w:eastAsia="en-GB"/>
        </w:rPr>
        <w:t xml:space="preserve">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proofErr w:type="gramStart"/>
      <w:r w:rsidRPr="008F53EE">
        <w:rPr>
          <w:rFonts w:ascii="Calibri" w:hAnsi="Calibri"/>
          <w:sz w:val="22"/>
          <w:lang w:val="en-GB"/>
        </w:rPr>
        <w:t>acknowledge</w:t>
      </w:r>
      <w:proofErr w:type="gramEnd"/>
      <w:r w:rsidRPr="008F53EE">
        <w:rPr>
          <w:rFonts w:ascii="Calibri" w:hAnsi="Calibri"/>
          <w:sz w:val="22"/>
          <w:lang w:val="en-GB"/>
        </w:rPr>
        <w:t xml:space="preserv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proofErr w:type="gramStart"/>
      <w:r w:rsidRPr="008F53EE">
        <w:rPr>
          <w:rFonts w:ascii="Calibri" w:hAnsi="Calibri"/>
          <w:sz w:val="22"/>
          <w:lang w:val="en-GB"/>
        </w:rPr>
        <w:t>undertake</w:t>
      </w:r>
      <w:proofErr w:type="gramEnd"/>
      <w:r w:rsidRPr="008F53EE">
        <w:rPr>
          <w:rFonts w:ascii="Calibri" w:hAnsi="Calibri"/>
          <w:sz w:val="22"/>
          <w:lang w:val="en-GB"/>
        </w:rPr>
        <w:t xml:space="preserve"> to inform Expertise France without delay of any change in our situation during the execution of the Contract with regard to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proofErr w:type="gramStart"/>
      <w:r w:rsidRPr="008F53EE">
        <w:rPr>
          <w:rFonts w:ascii="Calibri" w:hAnsi="Calibri"/>
          <w:sz w:val="22"/>
          <w:szCs w:val="22"/>
          <w:lang w:val="en-GB"/>
        </w:rPr>
        <w:t>declares</w:t>
      </w:r>
      <w:proofErr w:type="gramEnd"/>
      <w:r w:rsidRPr="008F53EE">
        <w:rPr>
          <w:rFonts w:ascii="Calibri" w:hAnsi="Calibri"/>
          <w:sz w:val="22"/>
          <w:szCs w:val="22"/>
          <w:lang w:val="en-GB"/>
        </w:rPr>
        <w:t xml:space="preserve">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5D53F5"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FB4943" w14:textId="77777777" w:rsidR="00A60B6A" w:rsidRDefault="00A60B6A">
      <w:r>
        <w:separator/>
      </w:r>
    </w:p>
  </w:endnote>
  <w:endnote w:type="continuationSeparator" w:id="0">
    <w:p w14:paraId="55BACA00" w14:textId="77777777" w:rsidR="00A60B6A" w:rsidRDefault="00A60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0E5F13EF" w14:textId="77777777" w:rsidR="003C6F8A" w:rsidRDefault="003C6F8A" w:rsidP="003C6F8A">
                            <w:pPr>
                              <w:pStyle w:val="Piedepgina"/>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77777777" w:rsidR="003C6F8A" w:rsidRDefault="003C6F8A" w:rsidP="003C6F8A">
                            <w:pPr>
                              <w:pStyle w:val="Piedepgina"/>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C40C9">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C40C9">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sz w:val="18"/>
      </w:rPr>
      <w:id w:val="-1257056058"/>
      <w:docPartObj>
        <w:docPartGallery w:val="Page Numbers (Bottom of Page)"/>
        <w:docPartUnique/>
      </w:docPartObj>
    </w:sdtPr>
    <w:sdtEndPr/>
    <w:sdtContent>
      <w:sdt>
        <w:sdtPr>
          <w:rPr>
            <w:rFonts w:ascii="Calibri" w:hAnsi="Calibri"/>
            <w:sz w:val="18"/>
          </w:rPr>
          <w:id w:val="-1940989538"/>
          <w:docPartObj>
            <w:docPartGallery w:val="Page Numbers (Top of Page)"/>
            <w:docPartUnique/>
          </w:docPartObj>
        </w:sdtPr>
        <w:sdtEndPr/>
        <w:sdtContent>
          <w:sdt>
            <w:sdtPr>
              <w:rPr>
                <w:rFonts w:ascii="Calibri" w:hAnsi="Calibri"/>
                <w:sz w:val="22"/>
                <w:szCs w:val="22"/>
              </w:rPr>
              <w:id w:val="-315957401"/>
              <w:docPartObj>
                <w:docPartGallery w:val="Page Numbers (Bottom of Page)"/>
                <w:docPartUnique/>
              </w:docPartObj>
            </w:sdtPr>
            <w:sdtEndPr/>
            <w:sdtContent>
              <w:sdt>
                <w:sdtPr>
                  <w:rPr>
                    <w:rFonts w:ascii="Calibri" w:hAnsi="Calibri"/>
                    <w:sz w:val="22"/>
                    <w:szCs w:val="22"/>
                  </w:rPr>
                  <w:id w:val="-501346568"/>
                  <w:docPartObj>
                    <w:docPartGallery w:val="Page Numbers (Top of Page)"/>
                    <w:docPartUnique/>
                  </w:docPartObj>
                </w:sdtPr>
                <w:sdtEndPr/>
                <w:sdtContent>
                  <w:sdt>
                    <w:sdtPr>
                      <w:rPr>
                        <w:rFonts w:asciiTheme="minorHAnsi" w:hAnsiTheme="minorHAnsi"/>
                        <w:sz w:val="22"/>
                        <w:szCs w:val="22"/>
                        <w:u w:val="single"/>
                      </w:rPr>
                      <w:id w:val="-1959781486"/>
                      <w:docPartObj>
                        <w:docPartGallery w:val="Page Numbers (Bottom of Page)"/>
                        <w:docPartUnique/>
                      </w:docPartObj>
                    </w:sdtPr>
                    <w:sdtEndPr/>
                    <w:sdtContent>
                      <w:sdt>
                        <w:sdtPr>
                          <w:rPr>
                            <w:rFonts w:asciiTheme="minorHAnsi" w:hAnsiTheme="minorHAnsi"/>
                            <w:sz w:val="22"/>
                            <w:szCs w:val="22"/>
                            <w:u w:val="single"/>
                          </w:rPr>
                          <w:id w:val="-214434006"/>
                          <w:docPartObj>
                            <w:docPartGallery w:val="Page Numbers (Top of Page)"/>
                            <w:docPartUnique/>
                          </w:docPartObj>
                        </w:sdtPr>
                        <w:sdtEndPr/>
                        <w:sdtContent>
                          <w:p w14:paraId="64D0C924" w14:textId="77777777" w:rsidR="003C6F8A" w:rsidRDefault="003C6F8A" w:rsidP="003C6F8A">
                            <w:pPr>
                              <w:pStyle w:val="Piedepgina"/>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77777777" w:rsidR="003C6F8A" w:rsidRDefault="003C6F8A" w:rsidP="003C6F8A">
                            <w:pPr>
                              <w:pStyle w:val="Piedepgina"/>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C40C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C40C9">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Piedepgina"/>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February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D33A3" w14:textId="77777777" w:rsidR="00A60B6A" w:rsidRDefault="00A60B6A">
      <w:r>
        <w:separator/>
      </w:r>
    </w:p>
  </w:footnote>
  <w:footnote w:type="continuationSeparator" w:id="0">
    <w:p w14:paraId="2B3F9946" w14:textId="77777777" w:rsidR="00A60B6A" w:rsidRDefault="00A60B6A">
      <w:r>
        <w:continuationSeparator/>
      </w:r>
    </w:p>
  </w:footnote>
  <w:footnote w:id="1">
    <w:p w14:paraId="337BBA3F" w14:textId="77777777" w:rsidR="003F0FCE" w:rsidRPr="008F1262" w:rsidRDefault="003F0FCE" w:rsidP="003F0FCE">
      <w:pPr>
        <w:pStyle w:val="Textonotapie"/>
        <w:ind w:left="284" w:hanging="284"/>
        <w:rPr>
          <w:rStyle w:val="Refdenotaalpie"/>
          <w:sz w:val="16"/>
          <w:szCs w:val="18"/>
          <w:vertAlign w:val="baseline"/>
        </w:rPr>
      </w:pPr>
      <w:r w:rsidRPr="008F53EE">
        <w:rPr>
          <w:rStyle w:val="Refdenotaalpie"/>
          <w:rFonts w:ascii="Calibri" w:hAnsi="Calibri"/>
          <w:sz w:val="18"/>
          <w:szCs w:val="18"/>
          <w:vertAlign w:val="baseline"/>
        </w:rPr>
        <w:footnoteRef/>
      </w:r>
      <w:r w:rsidRPr="008F1262">
        <w:rPr>
          <w:rStyle w:val="Refdenotaalpie"/>
          <w:rFonts w:ascii="Calibri" w:hAnsi="Calibri"/>
          <w:sz w:val="18"/>
          <w:szCs w:val="18"/>
          <w:vertAlign w:val="baseline"/>
        </w:rPr>
        <w:t xml:space="preserve"> </w:t>
      </w:r>
      <w:r w:rsidRPr="008F1262">
        <w:rPr>
          <w:rStyle w:val="Refdenotaalpie"/>
          <w:rFonts w:ascii="Calibri" w:hAnsi="Calibri"/>
          <w:sz w:val="18"/>
          <w:szCs w:val="18"/>
          <w:vertAlign w:val="baseline"/>
        </w:rPr>
        <w:tab/>
        <w:t xml:space="preserve">Recent certificates or letters issued by the competent authorities of the relevant State are required. These documents </w:t>
      </w:r>
      <w:r w:rsidRPr="008F1262">
        <w:rPr>
          <w:rStyle w:val="Refdenotaalpie"/>
          <w:rFonts w:ascii="Calibri" w:hAnsi="Calibri"/>
          <w:sz w:val="18"/>
          <w:vertAlign w:val="baseline"/>
        </w:rPr>
        <w:t xml:space="preserve"> </w:t>
      </w:r>
      <w:r w:rsidRPr="008F1262">
        <w:rPr>
          <w:rStyle w:val="Refdenotaalpie"/>
          <w:rFonts w:ascii="Calibri" w:hAnsi="Calibri"/>
          <w:sz w:val="18"/>
          <w:szCs w:val="18"/>
          <w:vertAlign w:val="baseline"/>
        </w:rPr>
        <w:t>must provide proof of payment of all taxes, duties and social security contributions for which the tenderer is liable, including VAT, income tax (individuals only), corporation tax (legal entities only) and social security costs.</w:t>
      </w:r>
    </w:p>
  </w:footnote>
  <w:footnote w:id="2">
    <w:p w14:paraId="5837B1E6" w14:textId="0C42BBD9" w:rsidR="002C797E" w:rsidRPr="00EC39E2" w:rsidRDefault="002C797E" w:rsidP="00EC39E2">
      <w:pPr>
        <w:pStyle w:val="Textonotapie"/>
        <w:tabs>
          <w:tab w:val="left" w:pos="284"/>
        </w:tabs>
        <w:ind w:left="284" w:hanging="284"/>
      </w:pPr>
      <w:r w:rsidRPr="00EC39E2">
        <w:rPr>
          <w:rStyle w:val="Refdenotaalpie"/>
          <w:rFonts w:ascii="Calibri" w:hAnsi="Calibri"/>
          <w:sz w:val="18"/>
          <w:szCs w:val="18"/>
          <w:vertAlign w:val="baseline"/>
        </w:rPr>
        <w:footnoteRef/>
      </w:r>
      <w:r w:rsidRPr="00EC39E2">
        <w:rPr>
          <w:rStyle w:val="Refdenotaalpie"/>
          <w:rFonts w:ascii="Calibri" w:hAnsi="Calibri"/>
          <w:sz w:val="18"/>
          <w:szCs w:val="18"/>
          <w:vertAlign w:val="baseline"/>
        </w:rPr>
        <w:t xml:space="preserve"> </w:t>
      </w:r>
      <w:r w:rsidR="00EC39E2">
        <w:rPr>
          <w:rFonts w:ascii="Calibri" w:hAnsi="Calibri"/>
          <w:sz w:val="18"/>
          <w:szCs w:val="18"/>
        </w:rPr>
        <w:tab/>
      </w:r>
      <w:r w:rsidRPr="00EC39E2">
        <w:rPr>
          <w:rStyle w:val="Refdenotaalpie"/>
          <w:rFonts w:ascii="Calibri" w:hAnsi="Calibri"/>
          <w:sz w:val="18"/>
          <w:szCs w:val="18"/>
          <w:vertAlign w:val="baseline"/>
        </w:rPr>
        <w:t>a conflict of interest may result from economic interests, political or national affinities, family or emotional ties, or any other type of relationship or common interests</w:t>
      </w:r>
      <w:r w:rsidR="00EC39E2">
        <w:t>.</w:t>
      </w:r>
    </w:p>
  </w:footnote>
  <w:footnote w:id="3">
    <w:p w14:paraId="2BD7D1D9" w14:textId="77777777" w:rsidR="008F53EE" w:rsidRPr="00EC39E2" w:rsidRDefault="008F53EE" w:rsidP="008F53EE">
      <w:pPr>
        <w:pStyle w:val="Textonotapie"/>
        <w:spacing w:before="120"/>
        <w:ind w:left="284" w:hanging="284"/>
        <w:rPr>
          <w:rStyle w:val="Refdenotaalpie"/>
          <w:rFonts w:ascii="Calibri" w:hAnsi="Calibri"/>
          <w:sz w:val="18"/>
          <w:szCs w:val="18"/>
          <w:vertAlign w:val="baseline"/>
        </w:rPr>
      </w:pPr>
      <w:r w:rsidRPr="00EC39E2">
        <w:rPr>
          <w:rStyle w:val="Refdenotaalpie"/>
          <w:rFonts w:ascii="Calibri" w:hAnsi="Calibri"/>
          <w:sz w:val="18"/>
          <w:szCs w:val="18"/>
          <w:vertAlign w:val="baseline"/>
        </w:rPr>
        <w:footnoteRef/>
      </w:r>
      <w:r w:rsidRPr="00EC39E2">
        <w:rPr>
          <w:rStyle w:val="Refdenotaalpie"/>
          <w:rFonts w:ascii="Calibri" w:hAnsi="Calibri"/>
          <w:sz w:val="18"/>
          <w:szCs w:val="18"/>
          <w:vertAlign w:val="baseline"/>
        </w:rPr>
        <w:t xml:space="preserve"> </w:t>
      </w:r>
      <w:r w:rsidRPr="00EC39E2">
        <w:rPr>
          <w:rStyle w:val="Refdenotaalpie"/>
          <w:rFonts w:ascii="Calibri" w:hAnsi="Calibri"/>
          <w:sz w:val="18"/>
          <w:szCs w:val="18"/>
          <w:vertAlign w:val="baseline"/>
        </w:rPr>
        <w:tab/>
        <w:t>If the tenderer is a legal entity and the national law of the country in which it is established does not provide for the provision of such proof for legal entities, these documents are required for the relevant individuals, such as company managers or any person having the power of representation, decision or control of the tenderer</w:t>
      </w:r>
      <w:r w:rsidRPr="00EC39E2">
        <w:rPr>
          <w:rStyle w:val="Refdenotaalpie"/>
          <w:rFonts w:ascii="Calibri" w:hAnsi="Calibri"/>
          <w:szCs w:val="18"/>
          <w:vertAlign w:val="baseli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F45C0" w14:textId="419C4A2C" w:rsidR="003C6F8A" w:rsidRDefault="003C6F8A" w:rsidP="003C6F8A">
    <w:pPr>
      <w:pStyle w:val="Encabezado"/>
      <w:rPr>
        <w:rFonts w:asciiTheme="minorHAnsi" w:hAnsiTheme="minorHAnsi" w:cs="Arial"/>
        <w:sz w:val="24"/>
      </w:rPr>
    </w:pPr>
    <w:r>
      <w:rPr>
        <w:noProof/>
        <w:lang w:val="es-SV" w:eastAsia="es-SV"/>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Encabezado"/>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Encabezado"/>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CA629" w14:textId="3779D06D" w:rsidR="00797EE4" w:rsidRDefault="003C6F8A" w:rsidP="00432FF8">
    <w:pPr>
      <w:pStyle w:val="Encabezado"/>
      <w:spacing w:line="240" w:lineRule="auto"/>
      <w:contextualSpacing/>
    </w:pPr>
    <w:r>
      <w:rPr>
        <w:noProof/>
        <w:lang w:val="es-SV" w:eastAsia="es-SV"/>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D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6"/>
  </w:num>
  <w:num w:numId="4">
    <w:abstractNumId w:val="5"/>
  </w:num>
  <w:num w:numId="5">
    <w:abstractNumId w:val="21"/>
  </w:num>
  <w:num w:numId="6">
    <w:abstractNumId w:val="9"/>
  </w:num>
  <w:num w:numId="7">
    <w:abstractNumId w:val="19"/>
  </w:num>
  <w:num w:numId="8">
    <w:abstractNumId w:val="27"/>
  </w:num>
  <w:num w:numId="9">
    <w:abstractNumId w:val="15"/>
  </w:num>
  <w:num w:numId="10">
    <w:abstractNumId w:val="32"/>
  </w:num>
  <w:num w:numId="11">
    <w:abstractNumId w:val="3"/>
  </w:num>
  <w:num w:numId="12">
    <w:abstractNumId w:val="14"/>
  </w:num>
  <w:num w:numId="13">
    <w:abstractNumId w:val="30"/>
  </w:num>
  <w:num w:numId="14">
    <w:abstractNumId w:val="25"/>
  </w:num>
  <w:num w:numId="15">
    <w:abstractNumId w:val="36"/>
  </w:num>
  <w:num w:numId="16">
    <w:abstractNumId w:val="4"/>
  </w:num>
  <w:num w:numId="17">
    <w:abstractNumId w:val="23"/>
  </w:num>
  <w:num w:numId="18">
    <w:abstractNumId w:val="20"/>
  </w:num>
  <w:num w:numId="19">
    <w:abstractNumId w:val="16"/>
  </w:num>
  <w:num w:numId="20">
    <w:abstractNumId w:val="7"/>
  </w:num>
  <w:num w:numId="21">
    <w:abstractNumId w:val="6"/>
  </w:num>
  <w:num w:numId="22">
    <w:abstractNumId w:val="39"/>
  </w:num>
  <w:num w:numId="23">
    <w:abstractNumId w:val="1"/>
  </w:num>
  <w:num w:numId="24">
    <w:abstractNumId w:val="17"/>
  </w:num>
  <w:num w:numId="25">
    <w:abstractNumId w:val="37"/>
  </w:num>
  <w:num w:numId="26">
    <w:abstractNumId w:val="18"/>
  </w:num>
  <w:num w:numId="27">
    <w:abstractNumId w:val="40"/>
  </w:num>
  <w:num w:numId="28">
    <w:abstractNumId w:val="34"/>
  </w:num>
  <w:num w:numId="29">
    <w:abstractNumId w:val="38"/>
  </w:num>
  <w:num w:numId="30">
    <w:abstractNumId w:val="11"/>
  </w:num>
  <w:num w:numId="31">
    <w:abstractNumId w:val="24"/>
  </w:num>
  <w:num w:numId="32">
    <w:abstractNumId w:val="29"/>
  </w:num>
  <w:num w:numId="33">
    <w:abstractNumId w:val="35"/>
  </w:num>
  <w:num w:numId="34">
    <w:abstractNumId w:val="33"/>
  </w:num>
  <w:num w:numId="35">
    <w:abstractNumId w:val="13"/>
  </w:num>
  <w:num w:numId="36">
    <w:abstractNumId w:val="40"/>
  </w:num>
  <w:num w:numId="37">
    <w:abstractNumId w:val="31"/>
    <w:lvlOverride w:ilvl="0">
      <w:startOverride w:val="1"/>
    </w:lvlOverride>
    <w:lvlOverride w:ilvl="1"/>
    <w:lvlOverride w:ilvl="2"/>
    <w:lvlOverride w:ilvl="3"/>
    <w:lvlOverride w:ilvl="4"/>
    <w:lvlOverride w:ilvl="5"/>
    <w:lvlOverride w:ilvl="6"/>
    <w:lvlOverride w:ilvl="7"/>
    <w:lvlOverride w:ilvl="8"/>
  </w:num>
  <w:num w:numId="38">
    <w:abstractNumId w:val="10"/>
  </w:num>
  <w:num w:numId="39">
    <w:abstractNumId w:val="3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12"/>
    <w:lvlOverride w:ilvl="0">
      <w:startOverride w:val="1"/>
    </w:lvlOverride>
    <w:lvlOverride w:ilvl="1"/>
    <w:lvlOverride w:ilvl="2"/>
    <w:lvlOverride w:ilvl="3"/>
    <w:lvlOverride w:ilvl="4"/>
    <w:lvlOverride w:ilvl="5"/>
    <w:lvlOverride w:ilvl="6"/>
    <w:lvlOverride w:ilvl="7"/>
    <w:lvlOverride w:ilvl="8"/>
  </w:num>
  <w:num w:numId="43">
    <w:abstractNumId w:val="22"/>
    <w:lvlOverride w:ilvl="0">
      <w:startOverride w:val="1"/>
    </w:lvlOverride>
    <w:lvlOverride w:ilvl="1"/>
    <w:lvlOverride w:ilvl="2"/>
    <w:lvlOverride w:ilvl="3"/>
    <w:lvlOverride w:ilvl="4"/>
    <w:lvlOverride w:ilvl="5"/>
    <w:lvlOverride w:ilvl="6"/>
    <w:lvlOverride w:ilvl="7"/>
    <w:lvlOverride w:ilvl="8"/>
  </w:num>
  <w:num w:numId="44">
    <w:abstractNumId w:val="10"/>
  </w:num>
  <w:num w:numId="4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0B6A"/>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40C9"/>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tulo1">
    <w:name w:val="heading 1"/>
    <w:basedOn w:val="Normal"/>
    <w:next w:val="Normal"/>
    <w:qFormat/>
    <w:pPr>
      <w:keepNext/>
      <w:spacing w:line="440" w:lineRule="exact"/>
      <w:outlineLvl w:val="0"/>
    </w:pPr>
    <w:rPr>
      <w:rFonts w:cs="Arial"/>
      <w:b/>
      <w:bCs/>
      <w:caps/>
    </w:rPr>
  </w:style>
  <w:style w:type="paragraph" w:styleId="Ttulo2">
    <w:name w:val="heading 2"/>
    <w:basedOn w:val="Normal"/>
    <w:next w:val="Normal"/>
    <w:link w:val="Ttulo2Car"/>
    <w:qFormat/>
    <w:pPr>
      <w:keepNext/>
      <w:widowControl w:val="0"/>
      <w:outlineLvl w:val="1"/>
    </w:pPr>
    <w:rPr>
      <w:rFonts w:cs="Arial"/>
      <w:b/>
      <w:bCs/>
      <w:sz w:val="18"/>
    </w:rPr>
  </w:style>
  <w:style w:type="paragraph" w:styleId="Ttulo3">
    <w:name w:val="heading 3"/>
    <w:basedOn w:val="Normal"/>
    <w:next w:val="Normal"/>
    <w:qFormat/>
    <w:pPr>
      <w:keepNext/>
      <w:spacing w:before="240" w:after="60"/>
      <w:outlineLvl w:val="2"/>
    </w:pPr>
    <w:rPr>
      <w:rFonts w:ascii="Helvetica" w:hAnsi="Helvetica"/>
      <w:sz w:val="24"/>
    </w:rPr>
  </w:style>
  <w:style w:type="paragraph" w:styleId="Ttulo4">
    <w:name w:val="heading 4"/>
    <w:basedOn w:val="Normal"/>
    <w:next w:val="Normal"/>
    <w:qFormat/>
    <w:pPr>
      <w:keepNext/>
      <w:widowControl w:val="0"/>
      <w:jc w:val="both"/>
      <w:outlineLvl w:val="3"/>
    </w:pPr>
    <w:rPr>
      <w:rFonts w:cs="Arial"/>
      <w:b/>
      <w:bCs/>
      <w:i/>
      <w:iCs/>
      <w:color w:val="0000FF"/>
    </w:rPr>
  </w:style>
  <w:style w:type="paragraph" w:styleId="Ttulo5">
    <w:name w:val="heading 5"/>
    <w:basedOn w:val="Normal"/>
    <w:next w:val="Normal"/>
    <w:qFormat/>
    <w:pPr>
      <w:keepNext/>
      <w:widowControl w:val="0"/>
      <w:jc w:val="both"/>
      <w:outlineLvl w:val="4"/>
    </w:pPr>
    <w:rPr>
      <w:rFonts w:cs="Arial"/>
      <w:b/>
      <w:bCs/>
    </w:rPr>
  </w:style>
  <w:style w:type="paragraph" w:styleId="Ttulo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tulo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tulo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tulo9">
    <w:name w:val="heading 9"/>
    <w:basedOn w:val="Normal"/>
    <w:next w:val="Normal"/>
    <w:link w:val="Ttulo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Hipervnculo">
    <w:name w:val="Hyperlink"/>
    <w:basedOn w:val="Fuentedeprrafopredeter"/>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merodepgina">
    <w:name w:val="page number"/>
    <w:basedOn w:val="Fuentedeprrafopredeter"/>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Textoindependien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Fuentedeprrafopredeter"/>
    <w:rPr>
      <w:rFonts w:ascii="Garamond" w:hAnsi="Garamond"/>
      <w:sz w:val="22"/>
      <w:lang w:val="en-GB" w:eastAsia="fr-FR" w:bidi="ar-SA"/>
    </w:rPr>
  </w:style>
  <w:style w:type="paragraph" w:styleId="Puesto">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HTML">
    <w:name w:val="HTML Cite"/>
    <w:basedOn w:val="Fuentedeprrafopredeter"/>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nfasis">
    <w:name w:val="Emphasis"/>
    <w:basedOn w:val="Fuentedeprrafopredeter"/>
    <w:uiPriority w:val="20"/>
    <w:qFormat/>
    <w:rPr>
      <w:b/>
      <w:bCs/>
      <w:i w:val="0"/>
      <w:iCs w:val="0"/>
    </w:rPr>
  </w:style>
  <w:style w:type="paragraph" w:styleId="TDC3">
    <w:name w:val="toc 3"/>
    <w:basedOn w:val="Normal"/>
    <w:next w:val="Normal"/>
    <w:autoRedefine/>
    <w:uiPriority w:val="39"/>
    <w:semiHidden/>
    <w:qFormat/>
    <w:pPr>
      <w:numPr>
        <w:numId w:val="5"/>
      </w:numPr>
    </w:pPr>
  </w:style>
  <w:style w:type="paragraph" w:styleId="Textodeglobo">
    <w:name w:val="Balloon Text"/>
    <w:basedOn w:val="Normal"/>
    <w:link w:val="TextodegloboCar"/>
    <w:uiPriority w:val="99"/>
    <w:semiHidden/>
    <w:unhideWhenUsed/>
    <w:rsid w:val="00A3445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4452"/>
    <w:rPr>
      <w:rFonts w:ascii="Tahoma" w:hAnsi="Tahoma" w:cs="Tahoma"/>
      <w:sz w:val="16"/>
      <w:szCs w:val="16"/>
    </w:rPr>
  </w:style>
  <w:style w:type="table" w:styleId="Tablaconcuadrcula">
    <w:name w:val="Table Grid"/>
    <w:basedOn w:val="Tabla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deTDC">
    <w:name w:val="TOC Heading"/>
    <w:basedOn w:val="Ttulo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DC1">
    <w:name w:val="toc 1"/>
    <w:basedOn w:val="Normal"/>
    <w:next w:val="Normal"/>
    <w:autoRedefine/>
    <w:uiPriority w:val="39"/>
    <w:unhideWhenUsed/>
    <w:qFormat/>
    <w:rsid w:val="000A6E96"/>
    <w:pPr>
      <w:spacing w:after="100"/>
    </w:pPr>
  </w:style>
  <w:style w:type="paragraph" w:styleId="TDC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Textonotapie">
    <w:name w:val="footnote text"/>
    <w:basedOn w:val="Normal"/>
    <w:link w:val="TextonotapieCar"/>
    <w:unhideWhenUsed/>
    <w:rsid w:val="006D3BE8"/>
    <w:pPr>
      <w:spacing w:before="240" w:line="240" w:lineRule="auto"/>
      <w:jc w:val="both"/>
    </w:pPr>
    <w:rPr>
      <w:rFonts w:ascii="Times" w:eastAsia="Times New Roman" w:hAnsi="Times" w:cs="Times"/>
    </w:rPr>
  </w:style>
  <w:style w:type="character" w:customStyle="1" w:styleId="TextonotapieCar">
    <w:name w:val="Texto nota pie Car"/>
    <w:basedOn w:val="Fuentedeprrafopredeter"/>
    <w:link w:val="Textonotapie"/>
    <w:rsid w:val="006D3BE8"/>
    <w:rPr>
      <w:rFonts w:eastAsia="Times New Roman" w:cs="Times"/>
    </w:rPr>
  </w:style>
  <w:style w:type="character" w:styleId="Refdenotaalpie">
    <w:name w:val="footnote reference"/>
    <w:unhideWhenUsed/>
    <w:rsid w:val="006D3BE8"/>
    <w:rPr>
      <w:rFonts w:ascii="Times New Roman" w:hAnsi="Times New Roman" w:cs="Times New Roman" w:hint="default"/>
      <w:vertAlign w:val="superscript"/>
    </w:rPr>
  </w:style>
  <w:style w:type="paragraph" w:styleId="Prrafodelista">
    <w:name w:val="List Paragraph"/>
    <w:basedOn w:val="Normal"/>
    <w:uiPriority w:val="34"/>
    <w:qFormat/>
    <w:rsid w:val="006D3BE8"/>
    <w:pPr>
      <w:ind w:left="720"/>
      <w:contextualSpacing/>
    </w:pPr>
  </w:style>
  <w:style w:type="character" w:styleId="Refdecomentario">
    <w:name w:val="annotation reference"/>
    <w:basedOn w:val="Fuentedeprrafopredeter"/>
    <w:uiPriority w:val="99"/>
    <w:semiHidden/>
    <w:unhideWhenUsed/>
    <w:rsid w:val="006D3BE8"/>
    <w:rPr>
      <w:sz w:val="16"/>
      <w:szCs w:val="16"/>
    </w:rPr>
  </w:style>
  <w:style w:type="paragraph" w:styleId="Textocomentario">
    <w:name w:val="annotation text"/>
    <w:basedOn w:val="Normal"/>
    <w:link w:val="TextocomentarioCar"/>
    <w:uiPriority w:val="99"/>
    <w:unhideWhenUsed/>
    <w:rsid w:val="006D3BE8"/>
    <w:pPr>
      <w:spacing w:line="240" w:lineRule="auto"/>
    </w:pPr>
  </w:style>
  <w:style w:type="character" w:customStyle="1" w:styleId="TextocomentarioCar">
    <w:name w:val="Texto comentario Car"/>
    <w:basedOn w:val="Fuentedeprrafopredeter"/>
    <w:link w:val="Textocomentario"/>
    <w:uiPriority w:val="99"/>
    <w:rsid w:val="006D3BE8"/>
    <w:rPr>
      <w:rFonts w:ascii="Arial" w:hAnsi="Arial"/>
    </w:rPr>
  </w:style>
  <w:style w:type="paragraph" w:styleId="Asuntodelcomentario">
    <w:name w:val="annotation subject"/>
    <w:basedOn w:val="Textocomentario"/>
    <w:next w:val="Textocomentario"/>
    <w:link w:val="AsuntodelcomentarioCar"/>
    <w:uiPriority w:val="99"/>
    <w:semiHidden/>
    <w:unhideWhenUsed/>
    <w:rsid w:val="006D3BE8"/>
    <w:rPr>
      <w:b/>
      <w:bCs/>
    </w:rPr>
  </w:style>
  <w:style w:type="character" w:customStyle="1" w:styleId="AsuntodelcomentarioCar">
    <w:name w:val="Asunto del comentario Car"/>
    <w:basedOn w:val="TextocomentarioCar"/>
    <w:link w:val="Asuntodelcomentario"/>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epginaCar">
    <w:name w:val="Pie de página Car"/>
    <w:basedOn w:val="Fuentedeprrafopredeter"/>
    <w:link w:val="Piedepgina"/>
    <w:uiPriority w:val="99"/>
    <w:rsid w:val="005204FC"/>
    <w:rPr>
      <w:rFonts w:ascii="Arial" w:hAnsi="Arial"/>
    </w:rPr>
  </w:style>
  <w:style w:type="paragraph" w:styleId="Textoindependiente2">
    <w:name w:val="Body Text 2"/>
    <w:basedOn w:val="Normal"/>
    <w:link w:val="Textoindependiente2Car"/>
    <w:uiPriority w:val="99"/>
    <w:semiHidden/>
    <w:unhideWhenUsed/>
    <w:rsid w:val="00893886"/>
    <w:pPr>
      <w:spacing w:after="120" w:line="480" w:lineRule="auto"/>
    </w:pPr>
  </w:style>
  <w:style w:type="character" w:customStyle="1" w:styleId="Textoindependiente2Car">
    <w:name w:val="Texto independiente 2 Car"/>
    <w:basedOn w:val="Fuentedeprrafopredeter"/>
    <w:link w:val="Textoindependiente2"/>
    <w:uiPriority w:val="99"/>
    <w:semiHidden/>
    <w:rsid w:val="00893886"/>
    <w:rPr>
      <w:rFonts w:ascii="Arial" w:hAnsi="Arial"/>
    </w:rPr>
  </w:style>
  <w:style w:type="character" w:customStyle="1" w:styleId="Ttulo2Car">
    <w:name w:val="Título 2 Car"/>
    <w:basedOn w:val="Fuentedeprrafopredeter"/>
    <w:link w:val="Ttulo2"/>
    <w:rsid w:val="00E6519B"/>
    <w:rPr>
      <w:rFonts w:ascii="Arial" w:hAnsi="Arial" w:cs="Arial"/>
      <w:b/>
      <w:bCs/>
      <w:sz w:val="18"/>
    </w:rPr>
  </w:style>
  <w:style w:type="character" w:styleId="Ttulodellibro">
    <w:name w:val="Book Title"/>
    <w:basedOn w:val="Fuentedeprrafopredeter"/>
    <w:uiPriority w:val="33"/>
    <w:qFormat/>
    <w:rsid w:val="002C46DE"/>
    <w:rPr>
      <w:b/>
      <w:bCs/>
      <w:smallCaps/>
      <w:spacing w:val="5"/>
    </w:rPr>
  </w:style>
  <w:style w:type="character" w:customStyle="1" w:styleId="Caractresdenotedebasdepage">
    <w:name w:val="Caractères de note de bas de page"/>
    <w:basedOn w:val="Fuentedeprrafopredeter"/>
    <w:rsid w:val="00390537"/>
    <w:rPr>
      <w:rFonts w:ascii="Times New Roman" w:hAnsi="Times New Roman" w:cs="Times New Roman" w:hint="default"/>
      <w:vertAlign w:val="superscript"/>
    </w:rPr>
  </w:style>
  <w:style w:type="paragraph" w:styleId="Revisin">
    <w:name w:val="Revision"/>
    <w:hidden/>
    <w:uiPriority w:val="99"/>
    <w:semiHidden/>
    <w:rsid w:val="00F51120"/>
    <w:rPr>
      <w:rFonts w:ascii="Arial" w:hAnsi="Arial"/>
    </w:rPr>
  </w:style>
  <w:style w:type="paragraph" w:styleId="Textoindependiente3">
    <w:name w:val="Body Text 3"/>
    <w:basedOn w:val="Normal"/>
    <w:link w:val="Textoindependiente3Car"/>
    <w:uiPriority w:val="99"/>
    <w:unhideWhenUsed/>
    <w:rsid w:val="001020FE"/>
    <w:pPr>
      <w:spacing w:after="120"/>
    </w:pPr>
    <w:rPr>
      <w:sz w:val="16"/>
      <w:szCs w:val="16"/>
    </w:rPr>
  </w:style>
  <w:style w:type="character" w:customStyle="1" w:styleId="Textoindependiente3Car">
    <w:name w:val="Texto independiente 3 Car"/>
    <w:basedOn w:val="Fuentedeprrafopredeter"/>
    <w:link w:val="Textoindependien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Fuentedeprrafopredeter"/>
    <w:link w:val="Normal1"/>
    <w:rsid w:val="00533387"/>
    <w:rPr>
      <w:rFonts w:ascii="Times New Roman" w:eastAsia="Times New Roman" w:hAnsi="Times New Roman"/>
      <w:sz w:val="22"/>
      <w:szCs w:val="22"/>
    </w:rPr>
  </w:style>
  <w:style w:type="table" w:styleId="Sombreadomedio1-nfasis1">
    <w:name w:val="Medium Shading 1 Accent 1"/>
    <w:basedOn w:val="Tabla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cabezadoCar">
    <w:name w:val="Encabezado Car"/>
    <w:link w:val="Encabezado"/>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tulo9Car">
    <w:name w:val="Título 9 Car"/>
    <w:basedOn w:val="Fuentedeprrafopredeter"/>
    <w:link w:val="Ttulo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odelmarcadordeposicin">
    <w:name w:val="Placeholder Text"/>
    <w:basedOn w:val="Fuentedeprrafopredeter"/>
    <w:uiPriority w:val="99"/>
    <w:semiHidden/>
    <w:rsid w:val="00230D6B"/>
    <w:rPr>
      <w:color w:val="808080"/>
    </w:rPr>
  </w:style>
  <w:style w:type="table" w:customStyle="1" w:styleId="Grilledutableau1">
    <w:name w:val="Grille du tableau1"/>
    <w:basedOn w:val="Tablanormal"/>
    <w:next w:val="Tablaconcuadrcula"/>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1A09C-C783-4C10-A908-55DE99B94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TotalTime>
  <Pages>3</Pages>
  <Words>959</Words>
  <Characters>5280</Characters>
  <Application>Microsoft Office Word</Application>
  <DocSecurity>0</DocSecurity>
  <Lines>44</Lines>
  <Paragraphs>12</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6227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Ma. Isabel Bonilla</cp:lastModifiedBy>
  <cp:revision>2</cp:revision>
  <cp:lastPrinted>2016-03-24T23:23:00Z</cp:lastPrinted>
  <dcterms:created xsi:type="dcterms:W3CDTF">2025-05-12T19:54:00Z</dcterms:created>
  <dcterms:modified xsi:type="dcterms:W3CDTF">2025-05-12T19:54:00Z</dcterms:modified>
</cp:coreProperties>
</file>