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236"/>
        <w:gridCol w:w="6719"/>
      </w:tblGrid>
      <w:tr w:rsidR="00300AE8" w14:paraId="3C3807FE" w14:textId="77777777" w:rsidTr="2581D477">
        <w:tc>
          <w:tcPr>
            <w:tcW w:w="3393" w:type="dxa"/>
          </w:tcPr>
          <w:p w14:paraId="7227BA02" w14:textId="77777777" w:rsidR="00300AE8" w:rsidRDefault="00300AE8" w:rsidP="008141B6">
            <w:pPr>
              <w:tabs>
                <w:tab w:val="left" w:pos="851"/>
              </w:tabs>
              <w:spacing w:before="60" w:after="60"/>
              <w:jc w:val="center"/>
              <w:rPr>
                <w:rFonts w:ascii="Tahoma" w:hAnsi="Tahoma" w:cs="Tahoma"/>
              </w:rPr>
            </w:pPr>
          </w:p>
        </w:tc>
        <w:tc>
          <w:tcPr>
            <w:tcW w:w="236" w:type="dxa"/>
            <w:tcBorders>
              <w:right w:val="single" w:sz="4" w:space="0" w:color="auto"/>
            </w:tcBorders>
          </w:tcPr>
          <w:p w14:paraId="7917C96C" w14:textId="77777777" w:rsidR="00300AE8" w:rsidRDefault="00300AE8" w:rsidP="008141B6">
            <w:pPr>
              <w:tabs>
                <w:tab w:val="left" w:pos="851"/>
              </w:tabs>
              <w:spacing w:before="60" w:after="60"/>
              <w:jc w:val="center"/>
              <w:rPr>
                <w:rFonts w:ascii="Tahoma" w:hAnsi="Tahoma" w:cs="Tahoma"/>
              </w:rPr>
            </w:pPr>
          </w:p>
        </w:tc>
        <w:tc>
          <w:tcPr>
            <w:tcW w:w="6719" w:type="dxa"/>
            <w:tcBorders>
              <w:top w:val="single" w:sz="4" w:space="0" w:color="auto"/>
              <w:left w:val="single" w:sz="4" w:space="0" w:color="auto"/>
              <w:bottom w:val="single" w:sz="4" w:space="0" w:color="auto"/>
              <w:right w:val="single" w:sz="4" w:space="0" w:color="auto"/>
            </w:tcBorders>
          </w:tcPr>
          <w:p w14:paraId="20972740" w14:textId="3704EC2C" w:rsidR="00300AE8" w:rsidRPr="00A96507" w:rsidRDefault="1619684F" w:rsidP="005C156F">
            <w:pPr>
              <w:tabs>
                <w:tab w:val="left" w:pos="851"/>
              </w:tabs>
              <w:spacing w:before="60" w:after="60"/>
              <w:ind w:firstLine="0"/>
              <w:jc w:val="center"/>
              <w:rPr>
                <w:rFonts w:ascii="Tahoma" w:hAnsi="Tahoma" w:cs="Tahoma"/>
                <w:i/>
                <w:iCs/>
              </w:rPr>
            </w:pPr>
            <w:r w:rsidRPr="1619684F">
              <w:rPr>
                <w:rFonts w:ascii="Tahoma" w:hAnsi="Tahoma" w:cs="Tahoma"/>
                <w:i/>
                <w:iCs/>
              </w:rPr>
              <w:t xml:space="preserve">Cadre réservé </w:t>
            </w:r>
            <w:r w:rsidR="00C76617">
              <w:rPr>
                <w:rFonts w:ascii="Tahoma" w:hAnsi="Tahoma" w:cs="Tahoma"/>
                <w:i/>
                <w:iCs/>
              </w:rPr>
              <w:t>au pouvoir adjudicateur</w:t>
            </w:r>
          </w:p>
          <w:p w14:paraId="0D6D7BEE" w14:textId="28476D84" w:rsidR="00DF6098" w:rsidRDefault="00DF6098" w:rsidP="2581D477">
            <w:pPr>
              <w:spacing w:before="60" w:after="60"/>
              <w:ind w:firstLine="0"/>
              <w:rPr>
                <w:rFonts w:ascii="Tahoma" w:hAnsi="Tahoma" w:cs="Tahoma"/>
                <w:i/>
                <w:iCs/>
              </w:rPr>
            </w:pPr>
            <w:r w:rsidRPr="2581D477">
              <w:rPr>
                <w:rFonts w:ascii="Tahoma" w:hAnsi="Tahoma" w:cs="Tahoma"/>
                <w:i/>
                <w:iCs/>
              </w:rPr>
              <w:t>Marché(s) public(s) n</w:t>
            </w:r>
            <w:r w:rsidR="1619684F" w:rsidRPr="2581D477">
              <w:rPr>
                <w:rFonts w:ascii="Tahoma" w:hAnsi="Tahoma" w:cs="Tahoma"/>
                <w:i/>
                <w:iCs/>
              </w:rPr>
              <w:t>°</w:t>
            </w:r>
          </w:p>
        </w:tc>
      </w:tr>
    </w:tbl>
    <w:p w14:paraId="617E813E" w14:textId="6B0ABD47" w:rsidR="00300AE8" w:rsidRDefault="00300AE8" w:rsidP="4D8B77C1">
      <w:pPr>
        <w:tabs>
          <w:tab w:val="left" w:pos="851"/>
        </w:tabs>
        <w:spacing w:before="60" w:after="60"/>
        <w:jc w:val="center"/>
        <w:rPr>
          <w:rFonts w:ascii="Tahoma" w:hAnsi="Tahoma" w:cs="Tahoma"/>
          <w:sz w:val="22"/>
          <w:szCs w:val="22"/>
        </w:rPr>
      </w:pPr>
    </w:p>
    <w:tbl>
      <w:tblPr>
        <w:tblW w:w="10368" w:type="dxa"/>
        <w:tblLayout w:type="fixed"/>
        <w:tblCellMar>
          <w:left w:w="71" w:type="dxa"/>
          <w:right w:w="71" w:type="dxa"/>
        </w:tblCellMar>
        <w:tblLook w:val="0000" w:firstRow="0" w:lastRow="0" w:firstColumn="0" w:lastColumn="0" w:noHBand="0" w:noVBand="0"/>
      </w:tblPr>
      <w:tblGrid>
        <w:gridCol w:w="10206"/>
        <w:gridCol w:w="162"/>
      </w:tblGrid>
      <w:tr w:rsidR="009B1CD0" w:rsidRPr="00F9610D" w14:paraId="76A5B6ED" w14:textId="77777777" w:rsidTr="0065534F">
        <w:tc>
          <w:tcPr>
            <w:tcW w:w="10206" w:type="dxa"/>
            <w:shd w:val="clear" w:color="auto" w:fill="66CCFF"/>
          </w:tcPr>
          <w:p w14:paraId="55ACEC7D" w14:textId="5C2EECE3" w:rsidR="009B1CD0" w:rsidRPr="00F9610D" w:rsidRDefault="1619684F" w:rsidP="0065534F">
            <w:pPr>
              <w:tabs>
                <w:tab w:val="left" w:pos="0"/>
              </w:tabs>
              <w:spacing w:before="120" w:after="120"/>
              <w:jc w:val="center"/>
              <w:rPr>
                <w:rFonts w:ascii="Tahoma" w:hAnsi="Tahoma" w:cs="Tahoma"/>
                <w:sz w:val="28"/>
                <w:szCs w:val="28"/>
              </w:rPr>
            </w:pPr>
            <w:r w:rsidRPr="1619684F">
              <w:rPr>
                <w:rFonts w:ascii="Tahoma" w:hAnsi="Tahoma" w:cs="Tahoma"/>
                <w:sz w:val="28"/>
                <w:szCs w:val="28"/>
              </w:rPr>
              <w:t>MARCH</w:t>
            </w:r>
            <w:r w:rsidR="006D3A1D">
              <w:rPr>
                <w:rFonts w:ascii="Tahoma" w:hAnsi="Tahoma" w:cs="Tahoma"/>
                <w:caps/>
                <w:sz w:val="28"/>
                <w:szCs w:val="28"/>
              </w:rPr>
              <w:t>é</w:t>
            </w:r>
            <w:r w:rsidR="006D3A1D">
              <w:rPr>
                <w:rFonts w:ascii="Tahoma" w:hAnsi="Tahoma" w:cs="Tahoma"/>
                <w:sz w:val="28"/>
                <w:szCs w:val="28"/>
              </w:rPr>
              <w:t xml:space="preserve"> PUBLIC</w:t>
            </w:r>
          </w:p>
          <w:p w14:paraId="2C79C519" w14:textId="77777777" w:rsidR="009B1CD0" w:rsidRPr="00F9610D" w:rsidRDefault="1619684F" w:rsidP="0065534F">
            <w:pPr>
              <w:tabs>
                <w:tab w:val="left" w:pos="0"/>
              </w:tabs>
              <w:spacing w:before="120" w:after="120"/>
              <w:jc w:val="center"/>
              <w:rPr>
                <w:rFonts w:ascii="Tahoma" w:hAnsi="Tahoma" w:cs="Tahoma"/>
                <w:caps/>
                <w:sz w:val="22"/>
                <w:szCs w:val="22"/>
              </w:rPr>
            </w:pPr>
            <w:r w:rsidRPr="1619684F">
              <w:rPr>
                <w:rFonts w:ascii="Tahoma" w:hAnsi="Tahoma" w:cs="Tahoma"/>
                <w:b/>
                <w:bCs/>
                <w:caps/>
                <w:sz w:val="28"/>
                <w:szCs w:val="28"/>
              </w:rPr>
              <w:t>ACTE</w:t>
            </w:r>
            <w:r w:rsidRPr="1619684F">
              <w:rPr>
                <w:rFonts w:ascii="Tahoma" w:hAnsi="Tahoma" w:cs="Tahoma"/>
                <w:b/>
                <w:bCs/>
                <w:sz w:val="28"/>
                <w:szCs w:val="28"/>
              </w:rPr>
              <w:t xml:space="preserve"> D’ENGAGEMENT</w:t>
            </w:r>
          </w:p>
        </w:tc>
        <w:tc>
          <w:tcPr>
            <w:tcW w:w="162" w:type="dxa"/>
            <w:shd w:val="clear" w:color="auto" w:fill="66CCFF"/>
          </w:tcPr>
          <w:p w14:paraId="5A39BBE3" w14:textId="77777777" w:rsidR="009B1CD0" w:rsidRPr="00F9610D" w:rsidRDefault="009B1CD0" w:rsidP="0083205E">
            <w:pPr>
              <w:pStyle w:val="Titre8"/>
              <w:tabs>
                <w:tab w:val="left" w:pos="851"/>
                <w:tab w:val="right" w:pos="9639"/>
              </w:tabs>
              <w:spacing w:before="120" w:after="120"/>
              <w:rPr>
                <w:rFonts w:ascii="Tahoma" w:hAnsi="Tahoma" w:cs="Tahoma"/>
                <w:sz w:val="22"/>
                <w:szCs w:val="22"/>
              </w:rPr>
            </w:pPr>
          </w:p>
        </w:tc>
      </w:tr>
    </w:tbl>
    <w:p w14:paraId="41C8F396" w14:textId="4A2B46F5" w:rsidR="009B1CD0" w:rsidRDefault="009B1CD0" w:rsidP="006C4338">
      <w:pPr>
        <w:tabs>
          <w:tab w:val="left" w:pos="851"/>
        </w:tabs>
        <w:rPr>
          <w:rFonts w:ascii="Tahoma" w:hAnsi="Tahoma" w:cs="Tahoma"/>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9610D" w14:paraId="72026069" w14:textId="77777777" w:rsidTr="1619684F">
        <w:tc>
          <w:tcPr>
            <w:tcW w:w="10277" w:type="dxa"/>
            <w:shd w:val="clear" w:color="auto" w:fill="66CCFF"/>
          </w:tcPr>
          <w:p w14:paraId="61421232" w14:textId="70EC64AE" w:rsidR="009B1CD0" w:rsidRPr="00F9610D" w:rsidRDefault="1619684F" w:rsidP="1619684F">
            <w:pPr>
              <w:tabs>
                <w:tab w:val="left" w:pos="-142"/>
                <w:tab w:val="left" w:pos="851"/>
                <w:tab w:val="left" w:pos="4111"/>
              </w:tabs>
              <w:jc w:val="both"/>
              <w:rPr>
                <w:rFonts w:ascii="Tahoma" w:hAnsi="Tahoma" w:cs="Tahoma"/>
                <w:sz w:val="22"/>
                <w:szCs w:val="22"/>
              </w:rPr>
            </w:pPr>
            <w:r w:rsidRPr="1619684F">
              <w:rPr>
                <w:rFonts w:ascii="Tahoma" w:hAnsi="Tahoma" w:cs="Tahoma"/>
                <w:b/>
                <w:bCs/>
                <w:sz w:val="22"/>
                <w:szCs w:val="22"/>
              </w:rPr>
              <w:t xml:space="preserve">I </w:t>
            </w:r>
            <w:r w:rsidR="005C6DFE">
              <w:rPr>
                <w:rFonts w:ascii="Tahoma" w:hAnsi="Tahoma" w:cs="Tahoma"/>
                <w:b/>
                <w:bCs/>
                <w:sz w:val="22"/>
                <w:szCs w:val="22"/>
              </w:rPr>
              <w:t>–</w:t>
            </w:r>
            <w:r w:rsidRPr="1619684F">
              <w:rPr>
                <w:rFonts w:ascii="Tahoma" w:hAnsi="Tahoma" w:cs="Tahoma"/>
                <w:b/>
                <w:bCs/>
                <w:sz w:val="22"/>
                <w:szCs w:val="22"/>
              </w:rPr>
              <w:t xml:space="preserve"> Objet </w:t>
            </w:r>
          </w:p>
        </w:tc>
      </w:tr>
    </w:tbl>
    <w:p w14:paraId="0D0B940D" w14:textId="77777777" w:rsidR="009B1CD0" w:rsidRPr="00F9610D" w:rsidRDefault="009B1CD0" w:rsidP="006C4338">
      <w:pPr>
        <w:tabs>
          <w:tab w:val="left" w:pos="426"/>
          <w:tab w:val="left" w:pos="851"/>
        </w:tabs>
        <w:jc w:val="both"/>
        <w:rPr>
          <w:rFonts w:ascii="Tahoma" w:hAnsi="Tahoma" w:cs="Tahoma"/>
          <w:sz w:val="22"/>
          <w:szCs w:val="22"/>
        </w:rPr>
      </w:pPr>
    </w:p>
    <w:p w14:paraId="11EEAEBE" w14:textId="47B0BFFB" w:rsidR="009B1CD0" w:rsidRPr="00F9610D" w:rsidRDefault="00E64053" w:rsidP="1619684F">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2F33B9">
        <w:rPr>
          <w:rFonts w:ascii="Tahoma" w:hAnsi="Tahoma" w:cs="Tahoma"/>
          <w:b/>
          <w:sz w:val="22"/>
          <w:szCs w:val="22"/>
        </w:rPr>
        <w:t xml:space="preserve">Objet </w:t>
      </w:r>
      <w:r w:rsidR="00CD185D" w:rsidRPr="002F33B9">
        <w:rPr>
          <w:rFonts w:ascii="Tahoma" w:hAnsi="Tahoma" w:cs="Tahoma"/>
          <w:b/>
          <w:sz w:val="22"/>
          <w:szCs w:val="22"/>
        </w:rPr>
        <w:t xml:space="preserve">du marché </w:t>
      </w:r>
      <w:r w:rsidR="00AE57DF" w:rsidRPr="002F33B9">
        <w:rPr>
          <w:rFonts w:ascii="Tahoma" w:hAnsi="Tahoma" w:cs="Tahoma"/>
          <w:b/>
          <w:sz w:val="22"/>
          <w:szCs w:val="22"/>
        </w:rPr>
        <w:t>public</w:t>
      </w:r>
      <w:r w:rsidR="003B1982" w:rsidRPr="0256749A">
        <w:rPr>
          <w:rFonts w:ascii="Tahoma" w:hAnsi="Tahoma" w:cs="Tahoma"/>
          <w:sz w:val="22"/>
          <w:szCs w:val="22"/>
        </w:rPr>
        <w:t xml:space="preserve"> </w:t>
      </w:r>
      <w:r w:rsidR="009B1CD0" w:rsidRPr="00F9610D">
        <w:rPr>
          <w:rFonts w:ascii="Tahoma" w:hAnsi="Tahoma" w:cs="Tahoma"/>
          <w:sz w:val="22"/>
          <w:szCs w:val="22"/>
        </w:rPr>
        <w:t>:</w:t>
      </w:r>
    </w:p>
    <w:p w14:paraId="618B0C39" w14:textId="77777777" w:rsidR="00F9610D" w:rsidRPr="00146A6C" w:rsidRDefault="00F9610D" w:rsidP="006F3DF9">
      <w:pPr>
        <w:pStyle w:val="fcase1ertab"/>
        <w:tabs>
          <w:tab w:val="clear" w:pos="426"/>
          <w:tab w:val="left" w:pos="0"/>
          <w:tab w:val="left" w:pos="851"/>
        </w:tabs>
        <w:ind w:left="0" w:firstLine="0"/>
        <w:rPr>
          <w:rFonts w:ascii="Tahoma" w:hAnsi="Tahoma" w:cs="Tahoma"/>
          <w:sz w:val="22"/>
          <w:szCs w:val="22"/>
          <w:highlight w:val="yellow"/>
        </w:rPr>
      </w:pPr>
    </w:p>
    <w:p w14:paraId="172A0622" w14:textId="03B6649C" w:rsidR="009B1CD0" w:rsidRDefault="00C17A8B" w:rsidP="1619684F">
      <w:pPr>
        <w:pStyle w:val="fcase1ertab"/>
        <w:tabs>
          <w:tab w:val="clear" w:pos="426"/>
          <w:tab w:val="left" w:pos="0"/>
          <w:tab w:val="left" w:pos="851"/>
        </w:tabs>
        <w:ind w:left="0" w:firstLine="0"/>
        <w:rPr>
          <w:rFonts w:ascii="Tahoma" w:hAnsi="Tahoma" w:cs="Tahoma"/>
          <w:b/>
          <w:bCs/>
          <w:sz w:val="22"/>
          <w:szCs w:val="22"/>
        </w:rPr>
      </w:pPr>
      <w:r>
        <w:rPr>
          <w:rFonts w:ascii="Tahoma" w:hAnsi="Tahoma" w:cs="Tahoma"/>
          <w:b/>
          <w:bCs/>
          <w:sz w:val="22"/>
          <w:szCs w:val="22"/>
        </w:rPr>
        <w:t>TRAVAUX D’ENTRETIEN EN PLOMBERIE ET CHAUFFAGE, VENTILATION, CLIMATISATION (CVC)</w:t>
      </w:r>
    </w:p>
    <w:p w14:paraId="7007369D" w14:textId="7D8C1405" w:rsidR="004B65F9" w:rsidRDefault="004B65F9" w:rsidP="006F3DF9">
      <w:pPr>
        <w:pStyle w:val="fcase1ertab"/>
        <w:tabs>
          <w:tab w:val="clear" w:pos="426"/>
          <w:tab w:val="left" w:pos="0"/>
          <w:tab w:val="left" w:pos="851"/>
        </w:tabs>
        <w:ind w:left="0" w:firstLine="0"/>
        <w:rPr>
          <w:rFonts w:ascii="Tahoma" w:hAnsi="Tahoma" w:cs="Tahoma"/>
          <w:b/>
          <w:sz w:val="22"/>
          <w:szCs w:val="22"/>
        </w:rPr>
      </w:pPr>
    </w:p>
    <w:p w14:paraId="0B52FA81" w14:textId="0981E950" w:rsidR="004B65F9" w:rsidRPr="002F33B9" w:rsidRDefault="00E64053" w:rsidP="1619684F">
      <w:pPr>
        <w:pStyle w:val="fcase1ertab"/>
        <w:tabs>
          <w:tab w:val="clear" w:pos="426"/>
          <w:tab w:val="left" w:pos="0"/>
          <w:tab w:val="left" w:pos="851"/>
        </w:tabs>
        <w:ind w:left="0" w:firstLine="0"/>
        <w:rPr>
          <w:rFonts w:ascii="Tahoma" w:hAnsi="Tahoma" w:cs="Tahoma"/>
          <w:b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1619684F" w:rsidRPr="00A82D0B">
        <w:rPr>
          <w:rFonts w:ascii="Tahoma" w:hAnsi="Tahoma" w:cs="Tahoma"/>
          <w:b/>
          <w:bCs/>
          <w:sz w:val="22"/>
          <w:szCs w:val="22"/>
        </w:rPr>
        <w:t>Etablissement</w:t>
      </w:r>
      <w:r w:rsidR="00A82D0B">
        <w:rPr>
          <w:rFonts w:ascii="Tahoma" w:hAnsi="Tahoma" w:cs="Tahoma"/>
          <w:b/>
          <w:bCs/>
          <w:sz w:val="22"/>
          <w:szCs w:val="22"/>
        </w:rPr>
        <w:t>(</w:t>
      </w:r>
      <w:r w:rsidR="1619684F" w:rsidRPr="00A82D0B">
        <w:rPr>
          <w:rFonts w:ascii="Tahoma" w:hAnsi="Tahoma" w:cs="Tahoma"/>
          <w:b/>
          <w:bCs/>
          <w:sz w:val="22"/>
          <w:szCs w:val="22"/>
        </w:rPr>
        <w:t>s</w:t>
      </w:r>
      <w:r w:rsidR="00A82D0B">
        <w:rPr>
          <w:rFonts w:ascii="Tahoma" w:hAnsi="Tahoma" w:cs="Tahoma"/>
          <w:b/>
          <w:bCs/>
          <w:sz w:val="22"/>
          <w:szCs w:val="22"/>
        </w:rPr>
        <w:t>)</w:t>
      </w:r>
      <w:r w:rsidR="1619684F" w:rsidRPr="00A82D0B">
        <w:rPr>
          <w:rFonts w:ascii="Tahoma" w:hAnsi="Tahoma" w:cs="Tahoma"/>
          <w:b/>
          <w:bCs/>
          <w:sz w:val="22"/>
          <w:szCs w:val="22"/>
        </w:rPr>
        <w:t xml:space="preserve"> acheteur(s) </w:t>
      </w:r>
      <w:r w:rsidR="1619684F" w:rsidRPr="002F33B9">
        <w:rPr>
          <w:rFonts w:ascii="Tahoma" w:hAnsi="Tahoma" w:cs="Tahoma"/>
          <w:bCs/>
          <w:sz w:val="22"/>
          <w:szCs w:val="22"/>
        </w:rPr>
        <w:t>:</w:t>
      </w:r>
    </w:p>
    <w:p w14:paraId="0E27B00A" w14:textId="72611CC2" w:rsidR="009B1CD0" w:rsidRDefault="009B1CD0" w:rsidP="0061068C">
      <w:pPr>
        <w:tabs>
          <w:tab w:val="left" w:pos="426"/>
          <w:tab w:val="left" w:pos="851"/>
        </w:tabs>
        <w:jc w:val="both"/>
        <w:rPr>
          <w:rFonts w:ascii="Tahoma" w:hAnsi="Tahoma" w:cs="Tahoma"/>
          <w:sz w:val="22"/>
          <w:szCs w:val="22"/>
        </w:rPr>
      </w:pPr>
    </w:p>
    <w:p w14:paraId="27671FA6" w14:textId="77777777" w:rsidR="000B150E" w:rsidRPr="000B150E" w:rsidRDefault="000B150E" w:rsidP="000B150E">
      <w:pPr>
        <w:suppressAutoHyphens w:val="0"/>
        <w:jc w:val="both"/>
        <w:rPr>
          <w:rFonts w:ascii="Tahoma" w:eastAsiaTheme="minorEastAsia" w:hAnsi="Tahoma" w:cs="Times New Roman"/>
          <w:b/>
          <w:sz w:val="22"/>
          <w:lang w:eastAsia="fr-FR"/>
        </w:rPr>
      </w:pPr>
      <w:r w:rsidRPr="000B150E">
        <w:rPr>
          <w:rFonts w:ascii="Tahoma" w:eastAsiaTheme="minorEastAsia" w:hAnsi="Tahoma" w:cs="Times New Roman"/>
          <w:b/>
          <w:sz w:val="22"/>
          <w:lang w:eastAsia="fr-FR"/>
        </w:rPr>
        <w:t>Etablissements du groupe nord :</w:t>
      </w:r>
    </w:p>
    <w:p w14:paraId="3A35F5BA" w14:textId="77777777" w:rsidR="000B150E" w:rsidRPr="000B150E" w:rsidRDefault="000B150E" w:rsidP="000B150E">
      <w:pPr>
        <w:suppressAutoHyphens w:val="0"/>
        <w:jc w:val="both"/>
        <w:rPr>
          <w:rFonts w:ascii="Tahoma" w:eastAsiaTheme="minorEastAsia" w:hAnsi="Tahoma" w:cs="Times New Roman"/>
          <w:sz w:val="22"/>
          <w:lang w:eastAsia="fr-FR"/>
        </w:rPr>
      </w:pPr>
    </w:p>
    <w:p w14:paraId="4320B2EB" w14:textId="77777777" w:rsidR="000B150E" w:rsidRPr="000B150E" w:rsidRDefault="000B150E" w:rsidP="000B150E">
      <w:pPr>
        <w:suppressAutoHyphens w:val="0"/>
        <w:jc w:val="both"/>
        <w:rPr>
          <w:rFonts w:ascii="Tahoma" w:eastAsiaTheme="minorEastAsia" w:hAnsi="Tahoma" w:cs="Tahoma"/>
          <w:sz w:val="22"/>
          <w:szCs w:val="22"/>
          <w:lang w:eastAsia="fr-FR"/>
        </w:rPr>
      </w:pPr>
      <w:sdt>
        <w:sdtPr>
          <w:rPr>
            <w:rFonts w:ascii="Segoe UI Symbol" w:eastAsia="MS Gothic" w:hAnsi="Segoe UI Symbol" w:cs="Segoe UI Symbol"/>
            <w:sz w:val="22"/>
            <w:szCs w:val="22"/>
            <w:lang w:eastAsia="fr-FR"/>
          </w:rPr>
          <w:id w:val="16747287"/>
          <w14:checkbox>
            <w14:checked w14:val="1"/>
            <w14:checkedState w14:val="2612" w14:font="MS Gothic"/>
            <w14:uncheckedState w14:val="2610" w14:font="MS Gothic"/>
          </w14:checkbox>
        </w:sdtPr>
        <w:sdtContent>
          <w:r w:rsidRPr="000B150E">
            <w:rPr>
              <w:rFonts w:ascii="Segoe UI Symbol" w:eastAsia="MS Gothic" w:hAnsi="Segoe UI Symbol" w:cs="Segoe UI Symbol" w:hint="eastAsia"/>
              <w:sz w:val="22"/>
              <w:szCs w:val="22"/>
              <w:lang w:eastAsia="fr-FR"/>
            </w:rPr>
            <w:t>☒</w:t>
          </w:r>
        </w:sdtContent>
      </w:sdt>
      <w:r w:rsidRPr="000B150E">
        <w:rPr>
          <w:rFonts w:ascii="Tahoma" w:eastAsiaTheme="minorEastAsia" w:hAnsi="Tahoma" w:cs="Tahoma"/>
          <w:sz w:val="22"/>
          <w:szCs w:val="22"/>
          <w:lang w:eastAsia="fr-FR"/>
        </w:rPr>
        <w:t> Groupe Hospitalier Saintes – Saint-Jean-d’Angély - 11 boulevard Ambroise Paré - BP 10326 - 17108 SAINTES cedex [établissement support du GHT Charente Maritime Sud – coordonnateur du groupement de commandes]</w:t>
      </w:r>
    </w:p>
    <w:p w14:paraId="587CACBF" w14:textId="77777777" w:rsidR="000B150E" w:rsidRPr="000B150E" w:rsidRDefault="000B150E" w:rsidP="000B150E">
      <w:pPr>
        <w:suppressAutoHyphens w:val="0"/>
        <w:jc w:val="both"/>
        <w:rPr>
          <w:rFonts w:ascii="Tahoma" w:eastAsiaTheme="minorEastAsia" w:hAnsi="Tahoma" w:cs="Tahoma"/>
          <w:sz w:val="22"/>
          <w:szCs w:val="22"/>
          <w:lang w:eastAsia="fr-FR"/>
        </w:rPr>
      </w:pPr>
      <w:sdt>
        <w:sdtPr>
          <w:rPr>
            <w:rFonts w:ascii="Segoe UI Symbol" w:eastAsia="MS Gothic" w:hAnsi="Segoe UI Symbol" w:cs="Segoe UI Symbol"/>
            <w:sz w:val="22"/>
            <w:szCs w:val="22"/>
            <w:lang w:eastAsia="fr-FR"/>
          </w:rPr>
          <w:id w:val="-474449145"/>
          <w14:checkbox>
            <w14:checked w14:val="1"/>
            <w14:checkedState w14:val="2612" w14:font="MS Gothic"/>
            <w14:uncheckedState w14:val="2610" w14:font="MS Gothic"/>
          </w14:checkbox>
        </w:sdtPr>
        <w:sdtContent>
          <w:r w:rsidRPr="000B150E">
            <w:rPr>
              <w:rFonts w:ascii="Segoe UI Symbol" w:eastAsia="MS Gothic" w:hAnsi="Segoe UI Symbol" w:cs="Segoe UI Symbol" w:hint="eastAsia"/>
              <w:sz w:val="22"/>
              <w:szCs w:val="22"/>
              <w:lang w:eastAsia="fr-FR"/>
            </w:rPr>
            <w:t>☒</w:t>
          </w:r>
        </w:sdtContent>
      </w:sdt>
      <w:r w:rsidRPr="000B150E">
        <w:rPr>
          <w:rFonts w:ascii="Tahoma" w:eastAsiaTheme="minorEastAsia" w:hAnsi="Tahoma" w:cs="Tahoma"/>
          <w:sz w:val="22"/>
          <w:szCs w:val="22"/>
          <w:lang w:eastAsia="fr-FR"/>
        </w:rPr>
        <w:t> Centre Hospitalier de Royan Atlantique - 20 avenue de Saint </w:t>
      </w:r>
      <w:proofErr w:type="spellStart"/>
      <w:r w:rsidRPr="000B150E">
        <w:rPr>
          <w:rFonts w:ascii="Tahoma" w:eastAsiaTheme="minorEastAsia" w:hAnsi="Tahoma" w:cs="Tahoma"/>
          <w:sz w:val="22"/>
          <w:szCs w:val="22"/>
          <w:lang w:eastAsia="fr-FR"/>
        </w:rPr>
        <w:t>Sordelin</w:t>
      </w:r>
      <w:proofErr w:type="spellEnd"/>
      <w:r w:rsidRPr="000B150E">
        <w:rPr>
          <w:rFonts w:ascii="Tahoma" w:eastAsiaTheme="minorEastAsia" w:hAnsi="Tahoma" w:cs="Tahoma"/>
          <w:sz w:val="22"/>
          <w:szCs w:val="22"/>
          <w:lang w:eastAsia="fr-FR"/>
        </w:rPr>
        <w:t>, 17640 VAUX SUR MER [établissement partie du GHT Charente Maritime Sud]       </w:t>
      </w:r>
    </w:p>
    <w:p w14:paraId="41FC1140" w14:textId="2E7EFCE4" w:rsidR="000B150E" w:rsidRPr="000B150E" w:rsidRDefault="000B150E" w:rsidP="000B150E">
      <w:pPr>
        <w:suppressAutoHyphens w:val="0"/>
        <w:jc w:val="both"/>
        <w:rPr>
          <w:rFonts w:ascii="Tahoma" w:eastAsiaTheme="minorEastAsia" w:hAnsi="Tahoma" w:cs="Tahoma"/>
          <w:b/>
          <w:sz w:val="22"/>
          <w:szCs w:val="22"/>
          <w:lang w:eastAsia="fr-FR"/>
        </w:rPr>
      </w:pPr>
      <w:sdt>
        <w:sdtPr>
          <w:rPr>
            <w:rFonts w:ascii="Segoe UI Symbol" w:eastAsia="MS Gothic" w:hAnsi="Segoe UI Symbol" w:cs="Segoe UI Symbol"/>
            <w:sz w:val="22"/>
            <w:szCs w:val="22"/>
            <w:lang w:eastAsia="fr-FR"/>
          </w:rPr>
          <w:id w:val="-1836144076"/>
          <w14:checkbox>
            <w14:checked w14:val="1"/>
            <w14:checkedState w14:val="2612" w14:font="MS Gothic"/>
            <w14:uncheckedState w14:val="2610" w14:font="MS Gothic"/>
          </w14:checkbox>
        </w:sdtPr>
        <w:sdtContent>
          <w:r w:rsidRPr="000B150E">
            <w:rPr>
              <w:rFonts w:ascii="Segoe UI Symbol" w:eastAsia="MS Gothic" w:hAnsi="Segoe UI Symbol" w:cs="Segoe UI Symbol" w:hint="eastAsia"/>
              <w:sz w:val="22"/>
              <w:szCs w:val="22"/>
              <w:lang w:eastAsia="fr-FR"/>
            </w:rPr>
            <w:t>☒</w:t>
          </w:r>
        </w:sdtContent>
      </w:sdt>
      <w:r w:rsidRPr="000B150E">
        <w:rPr>
          <w:rFonts w:ascii="Tahoma" w:eastAsiaTheme="minorEastAsia" w:hAnsi="Tahoma" w:cs="Tahoma"/>
          <w:sz w:val="22"/>
          <w:szCs w:val="22"/>
          <w:lang w:eastAsia="fr-FR"/>
        </w:rPr>
        <w:t xml:space="preserve"> Etablissement Public Départemental Les 2 Monts – 13 rue du </w:t>
      </w:r>
      <w:proofErr w:type="spellStart"/>
      <w:r w:rsidRPr="000B150E">
        <w:rPr>
          <w:rFonts w:ascii="Tahoma" w:eastAsiaTheme="minorEastAsia" w:hAnsi="Tahoma" w:cs="Tahoma"/>
          <w:sz w:val="22"/>
          <w:szCs w:val="22"/>
          <w:lang w:eastAsia="fr-FR"/>
        </w:rPr>
        <w:t>Fiou</w:t>
      </w:r>
      <w:proofErr w:type="spellEnd"/>
      <w:r w:rsidRPr="000B150E">
        <w:rPr>
          <w:rFonts w:ascii="Tahoma" w:eastAsiaTheme="minorEastAsia" w:hAnsi="Tahoma" w:cs="Tahoma"/>
          <w:sz w:val="22"/>
          <w:szCs w:val="22"/>
          <w:lang w:eastAsia="fr-FR"/>
        </w:rPr>
        <w:t>, 17210 MONTLIEU-LA-GARDE [établissement partie du GHT Charente Maritime Sud] </w:t>
      </w:r>
      <w:bookmarkStart w:id="0" w:name="_GoBack"/>
      <w:bookmarkEnd w:id="0"/>
      <w:r w:rsidRPr="000B150E">
        <w:rPr>
          <w:rFonts w:ascii="Tahoma" w:eastAsiaTheme="minorEastAsia" w:hAnsi="Tahoma" w:cs="Tahoma"/>
          <w:b/>
          <w:sz w:val="22"/>
          <w:szCs w:val="22"/>
          <w:lang w:eastAsia="fr-FR"/>
        </w:rPr>
        <w:t>Site ITEP de MESCHERS SUR GIRONDE    </w:t>
      </w:r>
    </w:p>
    <w:p w14:paraId="7E2E935F" w14:textId="77777777" w:rsidR="000B150E" w:rsidRPr="000B150E" w:rsidRDefault="000B150E" w:rsidP="000B150E">
      <w:pPr>
        <w:suppressAutoHyphens w:val="0"/>
        <w:jc w:val="both"/>
        <w:rPr>
          <w:rFonts w:ascii="Tahoma" w:eastAsiaTheme="minorEastAsia" w:hAnsi="Tahoma" w:cs="Tahoma"/>
          <w:sz w:val="22"/>
          <w:szCs w:val="22"/>
          <w:lang w:eastAsia="fr-FR"/>
        </w:rPr>
      </w:pPr>
      <w:sdt>
        <w:sdtPr>
          <w:rPr>
            <w:rFonts w:ascii="Segoe UI Symbol" w:eastAsia="MS Gothic" w:hAnsi="Segoe UI Symbol" w:cs="Segoe UI Symbol"/>
            <w:sz w:val="22"/>
            <w:szCs w:val="22"/>
            <w:lang w:eastAsia="fr-FR"/>
          </w:rPr>
          <w:id w:val="-1225524370"/>
          <w14:checkbox>
            <w14:checked w14:val="1"/>
            <w14:checkedState w14:val="2612" w14:font="MS Gothic"/>
            <w14:uncheckedState w14:val="2610" w14:font="MS Gothic"/>
          </w14:checkbox>
        </w:sdtPr>
        <w:sdtContent>
          <w:r w:rsidRPr="000B150E">
            <w:rPr>
              <w:rFonts w:ascii="Segoe UI Symbol" w:eastAsia="MS Gothic" w:hAnsi="Segoe UI Symbol" w:cs="Segoe UI Symbol" w:hint="eastAsia"/>
              <w:sz w:val="22"/>
              <w:szCs w:val="22"/>
              <w:lang w:eastAsia="fr-FR"/>
            </w:rPr>
            <w:t>☒</w:t>
          </w:r>
        </w:sdtContent>
      </w:sdt>
      <w:r w:rsidRPr="000B150E">
        <w:rPr>
          <w:rFonts w:ascii="Tahoma" w:eastAsiaTheme="minorEastAsia" w:hAnsi="Tahoma" w:cs="Tahoma"/>
          <w:sz w:val="22"/>
          <w:szCs w:val="22"/>
          <w:lang w:eastAsia="fr-FR"/>
        </w:rPr>
        <w:t xml:space="preserve"> Groupement de Coopération Sanitaires (GCS) Urgences du pays </w:t>
      </w:r>
      <w:proofErr w:type="spellStart"/>
      <w:r w:rsidRPr="000B150E">
        <w:rPr>
          <w:rFonts w:ascii="Tahoma" w:eastAsiaTheme="minorEastAsia" w:hAnsi="Tahoma" w:cs="Tahoma"/>
          <w:sz w:val="22"/>
          <w:szCs w:val="22"/>
          <w:lang w:eastAsia="fr-FR"/>
        </w:rPr>
        <w:t>royannais</w:t>
      </w:r>
      <w:proofErr w:type="spellEnd"/>
      <w:r w:rsidRPr="000B150E">
        <w:rPr>
          <w:rFonts w:ascii="Tahoma" w:eastAsiaTheme="minorEastAsia" w:hAnsi="Tahoma" w:cs="Tahoma"/>
          <w:sz w:val="22"/>
          <w:szCs w:val="22"/>
          <w:lang w:eastAsia="fr-FR"/>
        </w:rPr>
        <w:t>, 20 avenue de Saint </w:t>
      </w:r>
      <w:proofErr w:type="spellStart"/>
      <w:r w:rsidRPr="000B150E">
        <w:rPr>
          <w:rFonts w:ascii="Tahoma" w:eastAsiaTheme="minorEastAsia" w:hAnsi="Tahoma" w:cs="Tahoma"/>
          <w:sz w:val="22"/>
          <w:szCs w:val="22"/>
          <w:lang w:eastAsia="fr-FR"/>
        </w:rPr>
        <w:t>Sordelin</w:t>
      </w:r>
      <w:proofErr w:type="spellEnd"/>
      <w:r w:rsidRPr="000B150E">
        <w:rPr>
          <w:rFonts w:ascii="Tahoma" w:eastAsiaTheme="minorEastAsia" w:hAnsi="Tahoma" w:cs="Tahoma"/>
          <w:sz w:val="22"/>
          <w:szCs w:val="22"/>
          <w:lang w:eastAsia="fr-FR"/>
        </w:rPr>
        <w:t>, 17640 VAUX SUR MER [établissement partie du GHT Charente Maritime Sud]     </w:t>
      </w:r>
    </w:p>
    <w:p w14:paraId="5BD89C85" w14:textId="77777777" w:rsidR="000B150E" w:rsidRPr="000B150E" w:rsidRDefault="000B150E" w:rsidP="000B150E">
      <w:pPr>
        <w:suppressAutoHyphens w:val="0"/>
        <w:jc w:val="both"/>
        <w:rPr>
          <w:rFonts w:ascii="Tahoma" w:eastAsiaTheme="minorEastAsia" w:hAnsi="Tahoma" w:cs="Tahoma"/>
          <w:sz w:val="22"/>
          <w:szCs w:val="22"/>
          <w:lang w:eastAsia="fr-FR"/>
        </w:rPr>
      </w:pPr>
      <w:sdt>
        <w:sdtPr>
          <w:rPr>
            <w:rFonts w:ascii="Segoe UI Symbol" w:eastAsia="MS Gothic" w:hAnsi="Segoe UI Symbol" w:cs="Segoe UI Symbol"/>
            <w:sz w:val="22"/>
            <w:szCs w:val="22"/>
            <w:lang w:eastAsia="fr-FR"/>
          </w:rPr>
          <w:id w:val="-327445657"/>
          <w14:checkbox>
            <w14:checked w14:val="1"/>
            <w14:checkedState w14:val="2612" w14:font="MS Gothic"/>
            <w14:uncheckedState w14:val="2610" w14:font="MS Gothic"/>
          </w14:checkbox>
        </w:sdtPr>
        <w:sdtContent>
          <w:r w:rsidRPr="000B150E">
            <w:rPr>
              <w:rFonts w:ascii="Segoe UI Symbol" w:eastAsia="MS Gothic" w:hAnsi="Segoe UI Symbol" w:cs="Segoe UI Symbol" w:hint="eastAsia"/>
              <w:sz w:val="22"/>
              <w:szCs w:val="22"/>
              <w:lang w:eastAsia="fr-FR"/>
            </w:rPr>
            <w:t>☒</w:t>
          </w:r>
        </w:sdtContent>
      </w:sdt>
      <w:r w:rsidRPr="000B150E">
        <w:rPr>
          <w:rFonts w:ascii="Tahoma" w:eastAsiaTheme="minorEastAsia" w:hAnsi="Tahoma" w:cs="Tahoma"/>
          <w:sz w:val="22"/>
          <w:szCs w:val="22"/>
          <w:lang w:eastAsia="fr-FR"/>
        </w:rPr>
        <w:t> Etablissement Public Départemental de Matha, 2 rue de Saint </w:t>
      </w:r>
      <w:proofErr w:type="spellStart"/>
      <w:r w:rsidRPr="000B150E">
        <w:rPr>
          <w:rFonts w:ascii="Tahoma" w:eastAsiaTheme="minorEastAsia" w:hAnsi="Tahoma" w:cs="Tahoma"/>
          <w:sz w:val="22"/>
          <w:szCs w:val="22"/>
          <w:lang w:eastAsia="fr-FR"/>
        </w:rPr>
        <w:t>Hérie</w:t>
      </w:r>
      <w:proofErr w:type="spellEnd"/>
      <w:r w:rsidRPr="000B150E">
        <w:rPr>
          <w:rFonts w:ascii="Tahoma" w:eastAsiaTheme="minorEastAsia" w:hAnsi="Tahoma" w:cs="Tahoma"/>
          <w:sz w:val="22"/>
          <w:szCs w:val="22"/>
          <w:lang w:eastAsia="fr-FR"/>
        </w:rPr>
        <w:t>, 17160 MATHA </w:t>
      </w:r>
    </w:p>
    <w:p w14:paraId="1FF981A5" w14:textId="77777777" w:rsidR="000B150E" w:rsidRPr="000B150E" w:rsidRDefault="000B150E" w:rsidP="000B150E">
      <w:pPr>
        <w:suppressAutoHyphens w:val="0"/>
        <w:jc w:val="both"/>
        <w:rPr>
          <w:rFonts w:ascii="Tahoma" w:eastAsiaTheme="minorEastAsia" w:hAnsi="Tahoma" w:cs="Tahoma"/>
          <w:sz w:val="22"/>
          <w:szCs w:val="22"/>
          <w:lang w:eastAsia="fr-FR"/>
        </w:rPr>
      </w:pPr>
      <w:r w:rsidRPr="000B150E">
        <w:rPr>
          <w:rFonts w:ascii="Tahoma" w:eastAsiaTheme="minorEastAsia" w:hAnsi="Tahoma" w:cs="Tahoma"/>
          <w:sz w:val="22"/>
          <w:szCs w:val="22"/>
          <w:lang w:eastAsia="fr-FR"/>
        </w:rPr>
        <w:t>​</w:t>
      </w:r>
      <w:sdt>
        <w:sdtPr>
          <w:rPr>
            <w:rFonts w:ascii="Tahoma" w:eastAsiaTheme="minorEastAsia" w:hAnsi="Tahoma" w:cs="Tahoma"/>
            <w:sz w:val="22"/>
            <w:szCs w:val="22"/>
            <w:lang w:eastAsia="fr-FR"/>
          </w:rPr>
          <w:id w:val="-9771902"/>
          <w14:checkbox>
            <w14:checked w14:val="1"/>
            <w14:checkedState w14:val="2612" w14:font="MS Gothic"/>
            <w14:uncheckedState w14:val="2610" w14:font="MS Gothic"/>
          </w14:checkbox>
        </w:sdtPr>
        <w:sdtContent>
          <w:r w:rsidRPr="000B150E">
            <w:rPr>
              <w:rFonts w:ascii="Segoe UI Symbol" w:eastAsiaTheme="minorEastAsia" w:hAnsi="Segoe UI Symbol" w:cs="Segoe UI Symbol"/>
              <w:sz w:val="22"/>
              <w:szCs w:val="22"/>
              <w:lang w:eastAsia="fr-FR"/>
            </w:rPr>
            <w:t>☒</w:t>
          </w:r>
        </w:sdtContent>
      </w:sdt>
      <w:r w:rsidRPr="000B150E">
        <w:rPr>
          <w:rFonts w:ascii="Tahoma" w:eastAsiaTheme="minorEastAsia" w:hAnsi="Tahoma" w:cs="Tahoma"/>
          <w:sz w:val="22"/>
          <w:szCs w:val="22"/>
          <w:lang w:eastAsia="fr-FR"/>
        </w:rPr>
        <w:t> Etablissements Médico-Sociaux de Saint Savinien, Chemin de la Longée, 17350 SAINT SAVINIEN </w:t>
      </w:r>
    </w:p>
    <w:p w14:paraId="41EF5CED" w14:textId="77777777" w:rsidR="000B150E" w:rsidRPr="000B150E" w:rsidRDefault="000B150E" w:rsidP="000B150E">
      <w:pPr>
        <w:suppressAutoHyphens w:val="0"/>
        <w:jc w:val="both"/>
        <w:rPr>
          <w:rFonts w:ascii="Tahoma" w:eastAsiaTheme="minorEastAsia" w:hAnsi="Tahoma" w:cs="Tahoma"/>
          <w:sz w:val="22"/>
          <w:szCs w:val="22"/>
          <w:lang w:eastAsia="fr-FR"/>
        </w:rPr>
      </w:pPr>
      <w:sdt>
        <w:sdtPr>
          <w:rPr>
            <w:rFonts w:ascii="Segoe UI Symbol" w:eastAsia="MS Gothic" w:hAnsi="Segoe UI Symbol" w:cs="Segoe UI Symbol"/>
            <w:sz w:val="22"/>
            <w:szCs w:val="22"/>
            <w:lang w:eastAsia="fr-FR"/>
          </w:rPr>
          <w:id w:val="1352374336"/>
          <w14:checkbox>
            <w14:checked w14:val="1"/>
            <w14:checkedState w14:val="2612" w14:font="MS Gothic"/>
            <w14:uncheckedState w14:val="2610" w14:font="MS Gothic"/>
          </w14:checkbox>
        </w:sdtPr>
        <w:sdtContent>
          <w:r w:rsidRPr="000B150E">
            <w:rPr>
              <w:rFonts w:ascii="Segoe UI Symbol" w:eastAsia="MS Gothic" w:hAnsi="Segoe UI Symbol" w:cs="Segoe UI Symbol" w:hint="eastAsia"/>
              <w:sz w:val="22"/>
              <w:szCs w:val="22"/>
              <w:lang w:eastAsia="fr-FR"/>
            </w:rPr>
            <w:t>☒</w:t>
          </w:r>
        </w:sdtContent>
      </w:sdt>
      <w:r w:rsidRPr="000B150E">
        <w:rPr>
          <w:rFonts w:ascii="Tahoma" w:eastAsiaTheme="minorEastAsia" w:hAnsi="Tahoma" w:cs="Tahoma"/>
          <w:sz w:val="22"/>
          <w:szCs w:val="22"/>
          <w:lang w:eastAsia="fr-FR"/>
        </w:rPr>
        <w:t> Groupement d’Intérêt Public (GIP) Blanchisserie </w:t>
      </w:r>
      <w:proofErr w:type="spellStart"/>
      <w:r w:rsidRPr="000B150E">
        <w:rPr>
          <w:rFonts w:ascii="Tahoma" w:eastAsiaTheme="minorEastAsia" w:hAnsi="Tahoma" w:cs="Tahoma"/>
          <w:sz w:val="22"/>
          <w:szCs w:val="22"/>
          <w:lang w:eastAsia="fr-FR"/>
        </w:rPr>
        <w:t>interhospitalière</w:t>
      </w:r>
      <w:proofErr w:type="spellEnd"/>
      <w:r w:rsidRPr="000B150E">
        <w:rPr>
          <w:rFonts w:ascii="Tahoma" w:eastAsiaTheme="minorEastAsia" w:hAnsi="Tahoma" w:cs="Tahoma"/>
          <w:sz w:val="22"/>
          <w:szCs w:val="22"/>
          <w:lang w:eastAsia="fr-FR"/>
        </w:rPr>
        <w:t xml:space="preserve"> de Saintonge, </w:t>
      </w:r>
      <w:r w:rsidRPr="000B150E">
        <w:rPr>
          <w:rFonts w:ascii="Tahoma" w:eastAsia="Tahoma" w:hAnsi="Tahoma" w:cs="Tahoma"/>
          <w:sz w:val="22"/>
          <w:szCs w:val="22"/>
          <w:lang w:eastAsia="fr-FR"/>
        </w:rPr>
        <w:t>11 boulevard Ambroise Paré - BP 10326 - 17108 SAINTES cedex</w:t>
      </w:r>
      <w:r w:rsidRPr="000B150E">
        <w:rPr>
          <w:rFonts w:ascii="Tahoma" w:eastAsiaTheme="minorEastAsia" w:hAnsi="Tahoma" w:cs="Tahoma"/>
          <w:sz w:val="22"/>
          <w:szCs w:val="22"/>
          <w:lang w:eastAsia="fr-FR"/>
        </w:rPr>
        <w:t>  </w:t>
      </w:r>
    </w:p>
    <w:p w14:paraId="16CCBC9A" w14:textId="77777777" w:rsidR="000B150E" w:rsidRPr="000B150E" w:rsidRDefault="000B150E" w:rsidP="000B150E">
      <w:pPr>
        <w:suppressAutoHyphens w:val="0"/>
        <w:jc w:val="both"/>
        <w:rPr>
          <w:rFonts w:ascii="Tahoma" w:eastAsiaTheme="minorEastAsia" w:hAnsi="Tahoma" w:cs="Times New Roman"/>
          <w:sz w:val="22"/>
          <w:lang w:eastAsia="fr-FR"/>
        </w:rPr>
      </w:pPr>
      <w:sdt>
        <w:sdtPr>
          <w:rPr>
            <w:rFonts w:ascii="Segoe UI Symbol" w:eastAsia="MS Gothic" w:hAnsi="Segoe UI Symbol" w:cs="Segoe UI Symbol"/>
            <w:sz w:val="22"/>
            <w:szCs w:val="22"/>
            <w:lang w:eastAsia="fr-FR"/>
          </w:rPr>
          <w:id w:val="1053659221"/>
          <w14:checkbox>
            <w14:checked w14:val="1"/>
            <w14:checkedState w14:val="2612" w14:font="MS Gothic"/>
            <w14:uncheckedState w14:val="2610" w14:font="MS Gothic"/>
          </w14:checkbox>
        </w:sdtPr>
        <w:sdtContent>
          <w:r w:rsidRPr="000B150E">
            <w:rPr>
              <w:rFonts w:ascii="Segoe UI Symbol" w:eastAsia="MS Gothic" w:hAnsi="Segoe UI Symbol" w:cs="Segoe UI Symbol" w:hint="eastAsia"/>
              <w:sz w:val="22"/>
              <w:szCs w:val="22"/>
              <w:lang w:eastAsia="fr-FR"/>
            </w:rPr>
            <w:t>☒</w:t>
          </w:r>
        </w:sdtContent>
      </w:sdt>
      <w:r w:rsidRPr="000B150E">
        <w:rPr>
          <w:rFonts w:ascii="Tahoma" w:eastAsiaTheme="minorEastAsia" w:hAnsi="Tahoma" w:cs="Tahoma"/>
          <w:sz w:val="22"/>
          <w:szCs w:val="22"/>
          <w:lang w:eastAsia="fr-FR"/>
        </w:rPr>
        <w:t> Groupement de Coopération Sanitaires (GCS) de Saintonge - Laboratoire </w:t>
      </w:r>
      <w:proofErr w:type="spellStart"/>
      <w:r w:rsidRPr="000B150E">
        <w:rPr>
          <w:rFonts w:ascii="Tahoma" w:eastAsiaTheme="minorEastAsia" w:hAnsi="Tahoma" w:cs="Tahoma"/>
          <w:sz w:val="22"/>
          <w:szCs w:val="22"/>
          <w:lang w:eastAsia="fr-FR"/>
        </w:rPr>
        <w:t>interhospitalier</w:t>
      </w:r>
      <w:proofErr w:type="spellEnd"/>
      <w:r w:rsidRPr="000B150E">
        <w:rPr>
          <w:rFonts w:ascii="Tahoma" w:eastAsiaTheme="minorEastAsia" w:hAnsi="Tahoma" w:cs="Tahoma"/>
          <w:sz w:val="22"/>
          <w:szCs w:val="22"/>
          <w:lang w:eastAsia="fr-FR"/>
        </w:rPr>
        <w:t xml:space="preserve">, 18 avenue du Port, 17415 SAINT JEAN D’ANGELY </w:t>
      </w:r>
    </w:p>
    <w:p w14:paraId="476C24E1" w14:textId="77777777" w:rsidR="000B150E" w:rsidRPr="000B150E" w:rsidRDefault="000B150E" w:rsidP="000B150E">
      <w:pPr>
        <w:suppressAutoHyphens w:val="0"/>
        <w:jc w:val="both"/>
        <w:rPr>
          <w:rFonts w:ascii="Tahoma" w:eastAsiaTheme="minorEastAsia" w:hAnsi="Tahoma" w:cs="Times New Roman"/>
          <w:sz w:val="22"/>
          <w:lang w:eastAsia="fr-FR"/>
        </w:rPr>
      </w:pPr>
    </w:p>
    <w:p w14:paraId="3CEEFBF4" w14:textId="77777777" w:rsidR="000B150E" w:rsidRPr="000B150E" w:rsidRDefault="000B150E" w:rsidP="000B150E">
      <w:pPr>
        <w:suppressAutoHyphens w:val="0"/>
        <w:jc w:val="both"/>
        <w:rPr>
          <w:rFonts w:ascii="Tahoma" w:eastAsiaTheme="minorEastAsia" w:hAnsi="Tahoma" w:cs="Times New Roman"/>
          <w:sz w:val="22"/>
          <w:lang w:eastAsia="fr-FR"/>
        </w:rPr>
      </w:pPr>
      <w:r w:rsidRPr="000B150E">
        <w:rPr>
          <w:rFonts w:ascii="Tahoma" w:eastAsiaTheme="minorEastAsia" w:hAnsi="Tahoma" w:cs="Times New Roman"/>
          <w:b/>
          <w:sz w:val="22"/>
          <w:lang w:eastAsia="fr-FR"/>
        </w:rPr>
        <w:t>Etablissements du groupe sud</w:t>
      </w:r>
      <w:r w:rsidRPr="000B150E">
        <w:rPr>
          <w:rFonts w:ascii="Tahoma" w:eastAsiaTheme="minorEastAsia" w:hAnsi="Tahoma" w:cs="Times New Roman"/>
          <w:sz w:val="22"/>
          <w:lang w:eastAsia="fr-FR"/>
        </w:rPr>
        <w:t> :</w:t>
      </w:r>
    </w:p>
    <w:p w14:paraId="3744A2D9" w14:textId="77777777" w:rsidR="000B150E" w:rsidRPr="000B150E" w:rsidRDefault="000B150E" w:rsidP="000B150E">
      <w:pPr>
        <w:suppressAutoHyphens w:val="0"/>
        <w:jc w:val="both"/>
        <w:rPr>
          <w:rFonts w:ascii="Tahoma" w:eastAsiaTheme="minorEastAsia" w:hAnsi="Tahoma" w:cs="Times New Roman"/>
          <w:sz w:val="22"/>
          <w:lang w:eastAsia="fr-FR"/>
        </w:rPr>
      </w:pPr>
    </w:p>
    <w:p w14:paraId="5F282530" w14:textId="77777777" w:rsidR="000B150E" w:rsidRPr="000B150E" w:rsidRDefault="000B150E" w:rsidP="000B150E">
      <w:pPr>
        <w:suppressAutoHyphens w:val="0"/>
        <w:jc w:val="both"/>
        <w:rPr>
          <w:rFonts w:ascii="Tahoma" w:eastAsiaTheme="minorEastAsia" w:hAnsi="Tahoma" w:cs="Tahoma"/>
          <w:sz w:val="22"/>
          <w:szCs w:val="22"/>
          <w:lang w:eastAsia="fr-FR"/>
        </w:rPr>
      </w:pPr>
      <w:sdt>
        <w:sdtPr>
          <w:rPr>
            <w:rFonts w:ascii="Segoe UI Symbol" w:eastAsia="MS Gothic" w:hAnsi="Segoe UI Symbol" w:cs="Segoe UI Symbol"/>
            <w:sz w:val="22"/>
            <w:szCs w:val="22"/>
            <w:lang w:eastAsia="fr-FR"/>
          </w:rPr>
          <w:id w:val="1292481071"/>
          <w14:checkbox>
            <w14:checked w14:val="1"/>
            <w14:checkedState w14:val="2612" w14:font="MS Gothic"/>
            <w14:uncheckedState w14:val="2610" w14:font="MS Gothic"/>
          </w14:checkbox>
        </w:sdtPr>
        <w:sdtContent>
          <w:r w:rsidRPr="000B150E">
            <w:rPr>
              <w:rFonts w:ascii="Segoe UI Symbol" w:eastAsia="MS Gothic" w:hAnsi="Segoe UI Symbol" w:cs="Segoe UI Symbol" w:hint="eastAsia"/>
              <w:sz w:val="22"/>
              <w:szCs w:val="22"/>
              <w:lang w:eastAsia="fr-FR"/>
            </w:rPr>
            <w:t>☒</w:t>
          </w:r>
        </w:sdtContent>
      </w:sdt>
      <w:r w:rsidRPr="000B150E">
        <w:rPr>
          <w:rFonts w:ascii="Tahoma" w:eastAsiaTheme="minorEastAsia" w:hAnsi="Tahoma" w:cs="Tahoma"/>
          <w:sz w:val="22"/>
          <w:szCs w:val="22"/>
          <w:lang w:eastAsia="fr-FR"/>
        </w:rPr>
        <w:t xml:space="preserve"> Centre Hospitalier de </w:t>
      </w:r>
      <w:proofErr w:type="spellStart"/>
      <w:r w:rsidRPr="000B150E">
        <w:rPr>
          <w:rFonts w:ascii="Tahoma" w:eastAsiaTheme="minorEastAsia" w:hAnsi="Tahoma" w:cs="Tahoma"/>
          <w:sz w:val="22"/>
          <w:szCs w:val="22"/>
          <w:lang w:eastAsia="fr-FR"/>
        </w:rPr>
        <w:t>Boscamnant</w:t>
      </w:r>
      <w:proofErr w:type="spellEnd"/>
      <w:r w:rsidRPr="000B150E">
        <w:rPr>
          <w:rFonts w:ascii="Tahoma" w:eastAsiaTheme="minorEastAsia" w:hAnsi="Tahoma" w:cs="Tahoma"/>
          <w:sz w:val="22"/>
          <w:szCs w:val="22"/>
          <w:lang w:eastAsia="fr-FR"/>
        </w:rPr>
        <w:t xml:space="preserve"> - Les Bruyères, 17360 BOSCAMNANT [établissement partie du GHT Charente Maritime Sud]   </w:t>
      </w:r>
    </w:p>
    <w:p w14:paraId="222791C8" w14:textId="77777777" w:rsidR="000B150E" w:rsidRPr="000B150E" w:rsidRDefault="000B150E" w:rsidP="000B150E">
      <w:pPr>
        <w:suppressAutoHyphens w:val="0"/>
        <w:jc w:val="both"/>
        <w:rPr>
          <w:rFonts w:ascii="Tahoma" w:eastAsiaTheme="minorEastAsia" w:hAnsi="Tahoma" w:cs="Tahoma"/>
          <w:sz w:val="22"/>
          <w:szCs w:val="22"/>
          <w:lang w:eastAsia="fr-FR"/>
        </w:rPr>
      </w:pPr>
      <w:sdt>
        <w:sdtPr>
          <w:rPr>
            <w:rFonts w:ascii="Segoe UI Symbol" w:eastAsia="MS Gothic" w:hAnsi="Segoe UI Symbol" w:cs="Segoe UI Symbol"/>
            <w:sz w:val="22"/>
            <w:szCs w:val="22"/>
            <w:lang w:eastAsia="fr-FR"/>
          </w:rPr>
          <w:id w:val="740449691"/>
          <w14:checkbox>
            <w14:checked w14:val="1"/>
            <w14:checkedState w14:val="2612" w14:font="MS Gothic"/>
            <w14:uncheckedState w14:val="2610" w14:font="MS Gothic"/>
          </w14:checkbox>
        </w:sdtPr>
        <w:sdtContent>
          <w:r w:rsidRPr="000B150E">
            <w:rPr>
              <w:rFonts w:ascii="Segoe UI Symbol" w:eastAsia="MS Gothic" w:hAnsi="Segoe UI Symbol" w:cs="Segoe UI Symbol" w:hint="eastAsia"/>
              <w:sz w:val="22"/>
              <w:szCs w:val="22"/>
              <w:lang w:eastAsia="fr-FR"/>
            </w:rPr>
            <w:t>☒</w:t>
          </w:r>
        </w:sdtContent>
      </w:sdt>
      <w:r w:rsidRPr="000B150E">
        <w:rPr>
          <w:rFonts w:ascii="Tahoma" w:eastAsiaTheme="minorEastAsia" w:hAnsi="Tahoma" w:cs="Tahoma"/>
          <w:sz w:val="22"/>
          <w:szCs w:val="22"/>
          <w:lang w:eastAsia="fr-FR"/>
        </w:rPr>
        <w:t> Centre Hospitalier de Jonzac - 4 avenue Winston Churchill - BP 80109 - 17503 JONZAC cedex [établissement partie du GHT Charente Maritime Sud]      </w:t>
      </w:r>
    </w:p>
    <w:p w14:paraId="63107C59" w14:textId="77777777" w:rsidR="000B150E" w:rsidRPr="000B150E" w:rsidRDefault="000B150E" w:rsidP="000B150E">
      <w:pPr>
        <w:suppressAutoHyphens w:val="0"/>
        <w:jc w:val="both"/>
        <w:rPr>
          <w:rFonts w:ascii="Tahoma" w:eastAsiaTheme="minorEastAsia" w:hAnsi="Tahoma" w:cs="Tahoma"/>
          <w:sz w:val="22"/>
          <w:szCs w:val="22"/>
          <w:lang w:eastAsia="fr-FR"/>
        </w:rPr>
      </w:pPr>
      <w:sdt>
        <w:sdtPr>
          <w:rPr>
            <w:rFonts w:ascii="Segoe UI Symbol" w:eastAsia="MS Gothic" w:hAnsi="Segoe UI Symbol" w:cs="Segoe UI Symbol"/>
            <w:sz w:val="22"/>
            <w:szCs w:val="22"/>
            <w:lang w:eastAsia="fr-FR"/>
          </w:rPr>
          <w:id w:val="38010871"/>
          <w14:checkbox>
            <w14:checked w14:val="1"/>
            <w14:checkedState w14:val="2612" w14:font="MS Gothic"/>
            <w14:uncheckedState w14:val="2610" w14:font="MS Gothic"/>
          </w14:checkbox>
        </w:sdtPr>
        <w:sdtContent>
          <w:r w:rsidRPr="000B150E">
            <w:rPr>
              <w:rFonts w:ascii="Segoe UI Symbol" w:eastAsia="MS Gothic" w:hAnsi="Segoe UI Symbol" w:cs="Segoe UI Symbol" w:hint="eastAsia"/>
              <w:sz w:val="22"/>
              <w:szCs w:val="22"/>
              <w:lang w:eastAsia="fr-FR"/>
            </w:rPr>
            <w:t>☒</w:t>
          </w:r>
        </w:sdtContent>
      </w:sdt>
      <w:r w:rsidRPr="000B150E">
        <w:rPr>
          <w:rFonts w:ascii="Tahoma" w:eastAsiaTheme="minorEastAsia" w:hAnsi="Tahoma" w:cs="Tahoma"/>
          <w:sz w:val="22"/>
          <w:szCs w:val="22"/>
          <w:lang w:eastAsia="fr-FR"/>
        </w:rPr>
        <w:t xml:space="preserve"> Etablissement Public Départemental Les 2 Monts – 13 rue du </w:t>
      </w:r>
      <w:proofErr w:type="spellStart"/>
      <w:r w:rsidRPr="000B150E">
        <w:rPr>
          <w:rFonts w:ascii="Tahoma" w:eastAsiaTheme="minorEastAsia" w:hAnsi="Tahoma" w:cs="Tahoma"/>
          <w:sz w:val="22"/>
          <w:szCs w:val="22"/>
          <w:lang w:eastAsia="fr-FR"/>
        </w:rPr>
        <w:t>Fiou</w:t>
      </w:r>
      <w:proofErr w:type="spellEnd"/>
      <w:r w:rsidRPr="000B150E">
        <w:rPr>
          <w:rFonts w:ascii="Tahoma" w:eastAsiaTheme="minorEastAsia" w:hAnsi="Tahoma" w:cs="Tahoma"/>
          <w:sz w:val="22"/>
          <w:szCs w:val="22"/>
          <w:lang w:eastAsia="fr-FR"/>
        </w:rPr>
        <w:t>, 17210 MONTLIEU-LA-GARDE [établissement partie du GHT Charente Maritime Sud]     </w:t>
      </w:r>
    </w:p>
    <w:p w14:paraId="0CF68F35" w14:textId="56F9A6F8" w:rsidR="00C17A8B" w:rsidRDefault="00C17A8B" w:rsidP="00051919">
      <w:pPr>
        <w:suppressAutoHyphens w:val="0"/>
        <w:ind w:left="284"/>
        <w:jc w:val="both"/>
        <w:rPr>
          <w:rFonts w:ascii="Tahoma" w:eastAsia="Times New Roman" w:hAnsi="Tahoma" w:cs="Tahoma"/>
          <w:sz w:val="22"/>
          <w:szCs w:val="22"/>
          <w:lang w:eastAsia="fr-FR"/>
        </w:rPr>
      </w:pPr>
    </w:p>
    <w:p w14:paraId="42875D06" w14:textId="740F4C1A" w:rsidR="00C17A8B" w:rsidRDefault="00C17A8B" w:rsidP="00051919">
      <w:pPr>
        <w:suppressAutoHyphens w:val="0"/>
        <w:ind w:left="284"/>
        <w:jc w:val="both"/>
        <w:rPr>
          <w:rFonts w:ascii="Tahoma" w:eastAsia="Times New Roman" w:hAnsi="Tahoma" w:cs="Tahoma"/>
          <w:sz w:val="22"/>
          <w:szCs w:val="22"/>
          <w:lang w:eastAsia="fr-FR"/>
        </w:rPr>
      </w:pPr>
    </w:p>
    <w:p w14:paraId="1A48A630" w14:textId="3B5F66EB" w:rsidR="009B1CD0" w:rsidRPr="00F9610D" w:rsidRDefault="00E64053" w:rsidP="1254ADDE">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F9610D">
        <w:rPr>
          <w:rFonts w:ascii="Tahoma" w:hAnsi="Tahoma" w:cs="Tahoma"/>
          <w:sz w:val="22"/>
          <w:szCs w:val="22"/>
        </w:rPr>
        <w:t xml:space="preserve">Cet acte d'engagement correspond </w:t>
      </w:r>
      <w:r w:rsidR="1254ADDE" w:rsidRPr="1254ADDE">
        <w:rPr>
          <w:rFonts w:ascii="Tahoma" w:eastAsia="Times New Roman" w:hAnsi="Tahoma" w:cs="Tahoma"/>
          <w:color w:val="4472C4" w:themeColor="accent1"/>
          <w:sz w:val="22"/>
          <w:szCs w:val="22"/>
          <w:lang w:eastAsia="fr-FR"/>
        </w:rPr>
        <w:t xml:space="preserve">[à compléter] </w:t>
      </w:r>
      <w:r w:rsidR="009B1CD0" w:rsidRPr="00F9610D">
        <w:rPr>
          <w:rFonts w:ascii="Tahoma" w:hAnsi="Tahoma" w:cs="Tahoma"/>
          <w:sz w:val="22"/>
          <w:szCs w:val="22"/>
        </w:rPr>
        <w:t>:</w:t>
      </w:r>
    </w:p>
    <w:p w14:paraId="44EAFD9C" w14:textId="77777777" w:rsidR="009B1CD0" w:rsidRPr="00F9610D" w:rsidRDefault="009B1CD0" w:rsidP="00CD46CC">
      <w:pPr>
        <w:numPr>
          <w:ilvl w:val="0"/>
          <w:numId w:val="3"/>
        </w:numPr>
        <w:tabs>
          <w:tab w:val="left" w:pos="426"/>
          <w:tab w:val="left" w:pos="851"/>
        </w:tabs>
        <w:spacing w:before="120"/>
        <w:ind w:left="782" w:hanging="357"/>
        <w:jc w:val="both"/>
        <w:rPr>
          <w:rFonts w:ascii="Tahoma" w:hAnsi="Tahoma" w:cs="Tahoma"/>
          <w:sz w:val="22"/>
          <w:szCs w:val="22"/>
        </w:rPr>
      </w:pPr>
    </w:p>
    <w:p w14:paraId="4B94D5A5" w14:textId="77777777" w:rsidR="009B1CD0" w:rsidRPr="00F9610D" w:rsidRDefault="009B1CD0" w:rsidP="009B45B9">
      <w:pPr>
        <w:tabs>
          <w:tab w:val="left" w:pos="426"/>
          <w:tab w:val="left" w:pos="851"/>
        </w:tabs>
        <w:jc w:val="both"/>
        <w:rPr>
          <w:rFonts w:ascii="Tahoma" w:hAnsi="Tahoma" w:cs="Tahoma"/>
          <w:sz w:val="22"/>
          <w:szCs w:val="22"/>
        </w:rPr>
      </w:pPr>
    </w:p>
    <w:p w14:paraId="5709FF51" w14:textId="226973AF" w:rsidR="00B87564" w:rsidRPr="00F9610D" w:rsidRDefault="000B150E" w:rsidP="1254ADDE">
      <w:pPr>
        <w:pStyle w:val="fcasegauche"/>
        <w:tabs>
          <w:tab w:val="left" w:pos="851"/>
        </w:tabs>
        <w:spacing w:after="0"/>
        <w:ind w:left="851" w:firstLine="0"/>
        <w:rPr>
          <w:rFonts w:ascii="Tahoma" w:hAnsi="Tahoma" w:cs="Tahoma"/>
          <w:sz w:val="22"/>
          <w:szCs w:val="22"/>
        </w:rPr>
      </w:pPr>
      <w:sdt>
        <w:sdtPr>
          <w:id w:val="-1878151008"/>
          <w14:checkbox>
            <w14:checked w14:val="0"/>
            <w14:checkedState w14:val="2612" w14:font="MS Gothic"/>
            <w14:uncheckedState w14:val="2610" w14:font="MS Gothic"/>
          </w14:checkbox>
        </w:sdtPr>
        <w:sdtEndPr/>
        <w:sdtContent>
          <w:r w:rsidR="00445C07">
            <w:rPr>
              <w:rFonts w:ascii="MS Gothic" w:eastAsia="MS Gothic" w:hAnsi="MS Gothic" w:hint="eastAsia"/>
            </w:rPr>
            <w:t>☐</w:t>
          </w:r>
        </w:sdtContent>
      </w:sdt>
      <w:r w:rsidR="009B1CD0" w:rsidRPr="00F9610D">
        <w:rPr>
          <w:rFonts w:ascii="Tahoma" w:hAnsi="Tahoma" w:cs="Tahoma"/>
          <w:sz w:val="22"/>
          <w:szCs w:val="22"/>
        </w:rPr>
        <w:tab/>
      </w:r>
      <w:proofErr w:type="gramStart"/>
      <w:r w:rsidR="00B87564" w:rsidRPr="00F9610D">
        <w:rPr>
          <w:rFonts w:ascii="Tahoma" w:hAnsi="Tahoma" w:cs="Tahoma"/>
          <w:sz w:val="22"/>
          <w:szCs w:val="22"/>
        </w:rPr>
        <w:t>au</w:t>
      </w:r>
      <w:proofErr w:type="gramEnd"/>
      <w:r w:rsidR="000907F9">
        <w:rPr>
          <w:rFonts w:ascii="Tahoma" w:hAnsi="Tahoma" w:cs="Tahoma"/>
          <w:sz w:val="22"/>
          <w:szCs w:val="22"/>
        </w:rPr>
        <w:t>(x)</w:t>
      </w:r>
      <w:r w:rsidR="00B87564" w:rsidRPr="00F9610D">
        <w:rPr>
          <w:rFonts w:ascii="Tahoma" w:hAnsi="Tahoma" w:cs="Tahoma"/>
          <w:sz w:val="22"/>
          <w:szCs w:val="22"/>
        </w:rPr>
        <w:t xml:space="preserve"> lot</w:t>
      </w:r>
      <w:r w:rsidR="000907F9">
        <w:rPr>
          <w:rFonts w:ascii="Tahoma" w:hAnsi="Tahoma" w:cs="Tahoma"/>
          <w:sz w:val="22"/>
          <w:szCs w:val="22"/>
        </w:rPr>
        <w:t>(s)</w:t>
      </w:r>
      <w:r w:rsidR="00B87564" w:rsidRPr="00F9610D">
        <w:rPr>
          <w:rFonts w:ascii="Tahoma" w:hAnsi="Tahoma" w:cs="Tahoma"/>
          <w:sz w:val="22"/>
          <w:szCs w:val="22"/>
        </w:rPr>
        <w:t xml:space="preserve"> n°……. </w:t>
      </w:r>
      <w:proofErr w:type="gramStart"/>
      <w:r w:rsidR="00B87564" w:rsidRPr="00F9610D">
        <w:rPr>
          <w:rFonts w:ascii="Tahoma" w:hAnsi="Tahoma" w:cs="Tahoma"/>
          <w:sz w:val="22"/>
          <w:szCs w:val="22"/>
        </w:rPr>
        <w:t>du</w:t>
      </w:r>
      <w:proofErr w:type="gramEnd"/>
      <w:r w:rsidR="00B87564" w:rsidRPr="00F9610D">
        <w:rPr>
          <w:rFonts w:ascii="Tahoma" w:hAnsi="Tahoma" w:cs="Tahoma"/>
          <w:sz w:val="22"/>
          <w:szCs w:val="22"/>
        </w:rPr>
        <w:t xml:space="preserve"> </w:t>
      </w:r>
      <w:r w:rsidR="00F9610D">
        <w:rPr>
          <w:rFonts w:ascii="Tahoma" w:hAnsi="Tahoma" w:cs="Tahoma"/>
          <w:sz w:val="22"/>
          <w:szCs w:val="22"/>
        </w:rPr>
        <w:t>marché public</w:t>
      </w:r>
      <w:r w:rsidR="00B87564" w:rsidRPr="00F9610D">
        <w:rPr>
          <w:rFonts w:ascii="Tahoma" w:hAnsi="Tahoma" w:cs="Tahoma"/>
          <w:sz w:val="22"/>
          <w:szCs w:val="22"/>
        </w:rPr>
        <w:t xml:space="preserve"> </w:t>
      </w:r>
      <w:r w:rsidR="00B87564" w:rsidRPr="1254ADDE">
        <w:rPr>
          <w:rFonts w:ascii="Tahoma" w:hAnsi="Tahoma" w:cs="Tahoma"/>
          <w:i/>
          <w:iCs/>
          <w:color w:val="4472C4" w:themeColor="accent1"/>
          <w:sz w:val="22"/>
          <w:szCs w:val="22"/>
        </w:rPr>
        <w:t>(en cas d’allotissement)</w:t>
      </w:r>
      <w:r w:rsidR="00B87564" w:rsidRPr="1254ADDE">
        <w:rPr>
          <w:rFonts w:ascii="Tahoma" w:hAnsi="Tahoma" w:cs="Tahoma"/>
          <w:i/>
          <w:iCs/>
          <w:sz w:val="22"/>
          <w:szCs w:val="22"/>
        </w:rPr>
        <w:t> .</w:t>
      </w:r>
    </w:p>
    <w:p w14:paraId="3DEEC669" w14:textId="77777777" w:rsidR="009B1CD0" w:rsidRPr="00F9610D" w:rsidRDefault="009B1CD0" w:rsidP="009B45B9">
      <w:pPr>
        <w:pStyle w:val="fcasegauche"/>
        <w:tabs>
          <w:tab w:val="left" w:pos="851"/>
        </w:tabs>
        <w:spacing w:after="0"/>
        <w:rPr>
          <w:rFonts w:ascii="Tahoma" w:hAnsi="Tahoma" w:cs="Tahoma"/>
          <w:sz w:val="22"/>
          <w:szCs w:val="22"/>
        </w:rPr>
      </w:pPr>
    </w:p>
    <w:p w14:paraId="24F29753" w14:textId="60DBB6DB" w:rsidR="009B1CD0" w:rsidRPr="00F9610D" w:rsidRDefault="009B1CD0" w:rsidP="1619684F">
      <w:pPr>
        <w:pStyle w:val="fcasegauche"/>
        <w:tabs>
          <w:tab w:val="left" w:pos="851"/>
        </w:tabs>
        <w:spacing w:after="0"/>
        <w:ind w:left="851" w:firstLine="0"/>
        <w:rPr>
          <w:rFonts w:ascii="Tahoma" w:hAnsi="Tahoma" w:cs="Tahoma"/>
          <w:sz w:val="22"/>
          <w:szCs w:val="22"/>
        </w:rPr>
      </w:pPr>
    </w:p>
    <w:p w14:paraId="53128261" w14:textId="77777777" w:rsidR="009B1CD0" w:rsidRPr="00F9610D" w:rsidRDefault="009B1CD0" w:rsidP="005846FB">
      <w:pPr>
        <w:pStyle w:val="fcasegauche"/>
        <w:tabs>
          <w:tab w:val="left" w:pos="851"/>
        </w:tabs>
        <w:spacing w:after="0"/>
        <w:rPr>
          <w:rFonts w:ascii="Tahoma" w:hAnsi="Tahoma" w:cs="Tahoma"/>
          <w:sz w:val="22"/>
          <w:szCs w:val="22"/>
        </w:rPr>
      </w:pPr>
    </w:p>
    <w:p w14:paraId="4DDBEF00" w14:textId="6D72A130" w:rsidR="009B1CD0" w:rsidRDefault="009B1CD0" w:rsidP="009B45B9">
      <w:pPr>
        <w:pStyle w:val="fcasegauche"/>
        <w:tabs>
          <w:tab w:val="left" w:pos="851"/>
        </w:tabs>
        <w:spacing w:after="0"/>
        <w:ind w:left="851" w:firstLine="0"/>
        <w:rPr>
          <w:rFonts w:ascii="Tahoma" w:hAnsi="Tahoma" w:cs="Tahoma"/>
          <w:sz w:val="22"/>
          <w:szCs w:val="22"/>
        </w:rPr>
      </w:pPr>
    </w:p>
    <w:p w14:paraId="619EAA4B" w14:textId="77777777" w:rsidR="0065534F" w:rsidRPr="00F9610D" w:rsidRDefault="0065534F" w:rsidP="009B45B9">
      <w:pPr>
        <w:pStyle w:val="fcasegauche"/>
        <w:tabs>
          <w:tab w:val="left" w:pos="851"/>
        </w:tabs>
        <w:spacing w:after="0"/>
        <w:ind w:left="851" w:firstLine="0"/>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223451C5" w14:textId="77777777" w:rsidTr="1619684F">
        <w:tc>
          <w:tcPr>
            <w:tcW w:w="10277" w:type="dxa"/>
            <w:shd w:val="clear" w:color="auto" w:fill="66CCFF"/>
          </w:tcPr>
          <w:p w14:paraId="223BDF04" w14:textId="703563DB" w:rsidR="009B1CD0" w:rsidRPr="00F9610D" w:rsidRDefault="005546A9" w:rsidP="1619684F">
            <w:pPr>
              <w:tabs>
                <w:tab w:val="left" w:pos="-142"/>
                <w:tab w:val="left" w:pos="851"/>
                <w:tab w:val="left" w:pos="4111"/>
              </w:tabs>
              <w:jc w:val="both"/>
              <w:rPr>
                <w:rFonts w:ascii="Tahoma" w:hAnsi="Tahoma" w:cs="Tahoma"/>
                <w:sz w:val="22"/>
                <w:szCs w:val="22"/>
              </w:rPr>
            </w:pPr>
            <w:r w:rsidRPr="1619684F">
              <w:rPr>
                <w:rFonts w:ascii="Tahoma" w:hAnsi="Tahoma" w:cs="Tahoma"/>
                <w:sz w:val="22"/>
                <w:szCs w:val="22"/>
              </w:rPr>
              <w:br w:type="page"/>
            </w:r>
            <w:r w:rsidR="1619684F" w:rsidRPr="1619684F">
              <w:rPr>
                <w:rFonts w:ascii="Tahoma" w:hAnsi="Tahoma" w:cs="Tahoma"/>
                <w:b/>
                <w:bCs/>
                <w:sz w:val="22"/>
                <w:szCs w:val="22"/>
              </w:rPr>
              <w:t>II - Engagement du titulaire ou du groupement titulaire</w:t>
            </w:r>
          </w:p>
        </w:tc>
      </w:tr>
    </w:tbl>
    <w:p w14:paraId="3CF2D8B6" w14:textId="77777777" w:rsidR="009B1CD0" w:rsidRPr="00F9610D" w:rsidRDefault="009B1CD0" w:rsidP="006C4338">
      <w:pPr>
        <w:tabs>
          <w:tab w:val="left" w:pos="851"/>
        </w:tabs>
        <w:rPr>
          <w:rFonts w:ascii="Tahoma" w:hAnsi="Tahoma" w:cs="Tahoma"/>
          <w:sz w:val="22"/>
          <w:szCs w:val="22"/>
        </w:rPr>
      </w:pPr>
    </w:p>
    <w:p w14:paraId="509B1FF8" w14:textId="211E724A" w:rsidR="009B1CD0" w:rsidRPr="00F9610D" w:rsidRDefault="1619684F" w:rsidP="1619684F">
      <w:pPr>
        <w:pStyle w:val="Titre2"/>
        <w:tabs>
          <w:tab w:val="left" w:pos="851"/>
          <w:tab w:val="left" w:pos="2268"/>
        </w:tabs>
        <w:rPr>
          <w:rFonts w:ascii="Tahoma" w:hAnsi="Tahoma" w:cs="Tahoma"/>
          <w:i/>
          <w:iCs/>
          <w:sz w:val="22"/>
          <w:szCs w:val="22"/>
        </w:rPr>
      </w:pPr>
      <w:r w:rsidRPr="1619684F">
        <w:rPr>
          <w:rFonts w:ascii="Tahoma" w:hAnsi="Tahoma" w:cs="Tahoma"/>
          <w:sz w:val="22"/>
          <w:szCs w:val="22"/>
        </w:rPr>
        <w:t>II-1 - Identification et engagement du titula</w:t>
      </w:r>
      <w:r w:rsidR="00C56052">
        <w:rPr>
          <w:rFonts w:ascii="Tahoma" w:hAnsi="Tahoma" w:cs="Tahoma"/>
          <w:sz w:val="22"/>
          <w:szCs w:val="22"/>
        </w:rPr>
        <w:t>ire ou du groupement titulaire </w:t>
      </w:r>
    </w:p>
    <w:p w14:paraId="4CE991B3" w14:textId="31129DA9" w:rsidR="00AE57DF" w:rsidRPr="00F9610D" w:rsidRDefault="1254ADDE" w:rsidP="1254ADDE">
      <w:pPr>
        <w:tabs>
          <w:tab w:val="left" w:pos="851"/>
        </w:tabs>
        <w:jc w:val="both"/>
        <w:rPr>
          <w:rFonts w:ascii="Tahoma" w:hAnsi="Tahoma" w:cs="Tahoma"/>
          <w:sz w:val="22"/>
          <w:szCs w:val="22"/>
        </w:rPr>
      </w:pPr>
      <w:r w:rsidRPr="1254ADDE">
        <w:rPr>
          <w:rFonts w:ascii="Tahoma" w:hAnsi="Tahoma" w:cs="Tahoma"/>
          <w:sz w:val="22"/>
          <w:szCs w:val="22"/>
        </w:rPr>
        <w:t xml:space="preserve">Après avoir pris connaissance et accepté sans réserve les pièces contractuelles du marché public, listées dans le </w:t>
      </w:r>
      <w:r w:rsidRPr="00633268">
        <w:rPr>
          <w:rFonts w:ascii="Tahoma" w:hAnsi="Tahoma" w:cs="Tahoma"/>
          <w:sz w:val="22"/>
          <w:szCs w:val="22"/>
        </w:rPr>
        <w:t>cahier des clauses administratives particulières (CCAP), et conformément</w:t>
      </w:r>
      <w:r w:rsidRPr="1254ADDE">
        <w:rPr>
          <w:rFonts w:ascii="Tahoma" w:hAnsi="Tahoma" w:cs="Tahoma"/>
          <w:sz w:val="22"/>
          <w:szCs w:val="22"/>
        </w:rPr>
        <w:t xml:space="preserve"> à leurs clauses,</w:t>
      </w:r>
    </w:p>
    <w:p w14:paraId="1FC39945" w14:textId="77777777" w:rsidR="009B1CD0" w:rsidRPr="00F9610D" w:rsidRDefault="009B1CD0" w:rsidP="0083205E">
      <w:pPr>
        <w:tabs>
          <w:tab w:val="left" w:pos="851"/>
        </w:tabs>
        <w:jc w:val="both"/>
        <w:rPr>
          <w:rFonts w:ascii="Tahoma" w:hAnsi="Tahoma" w:cs="Tahoma"/>
          <w:sz w:val="22"/>
          <w:szCs w:val="22"/>
        </w:rPr>
      </w:pPr>
    </w:p>
    <w:p w14:paraId="462632A2" w14:textId="53ADD63D" w:rsidR="009B1CD0" w:rsidRPr="00F9610D" w:rsidRDefault="000B150E" w:rsidP="00C56052">
      <w:pPr>
        <w:ind w:left="851"/>
        <w:jc w:val="both"/>
        <w:rPr>
          <w:rFonts w:ascii="Tahoma" w:hAnsi="Tahoma" w:cs="Tahoma"/>
          <w:sz w:val="22"/>
          <w:szCs w:val="22"/>
        </w:rPr>
      </w:pPr>
      <w:sdt>
        <w:sdtPr>
          <w:id w:val="-128426183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 signataire</w:t>
      </w:r>
      <w:r w:rsidR="00E64053">
        <w:rPr>
          <w:rFonts w:ascii="Tahoma" w:hAnsi="Tahoma" w:cs="Tahoma"/>
          <w:sz w:val="22"/>
          <w:szCs w:val="22"/>
        </w:rPr>
        <w:t> :</w:t>
      </w:r>
    </w:p>
    <w:p w14:paraId="5EF4271E" w14:textId="51AE51E5" w:rsidR="009B1CD0" w:rsidRPr="00F9610D" w:rsidRDefault="000B150E" w:rsidP="00C56052">
      <w:pPr>
        <w:tabs>
          <w:tab w:val="left" w:pos="851"/>
        </w:tabs>
        <w:spacing w:before="120"/>
        <w:ind w:left="1843"/>
        <w:jc w:val="both"/>
        <w:rPr>
          <w:rFonts w:ascii="Tahoma" w:hAnsi="Tahoma" w:cs="Tahoma"/>
          <w:i/>
          <w:iCs/>
          <w:sz w:val="22"/>
          <w:szCs w:val="22"/>
        </w:rPr>
      </w:pPr>
      <w:sdt>
        <w:sdtPr>
          <w:id w:val="-723058200"/>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s’engage</w:t>
      </w:r>
      <w:proofErr w:type="gramEnd"/>
      <w:r w:rsidR="009B1CD0" w:rsidRPr="00F9610D">
        <w:rPr>
          <w:rFonts w:ascii="Tahoma" w:hAnsi="Tahoma" w:cs="Tahoma"/>
          <w:sz w:val="22"/>
          <w:szCs w:val="22"/>
        </w:rPr>
        <w:t>, sur la base de son offre et pour son propre compte ;</w:t>
      </w:r>
    </w:p>
    <w:p w14:paraId="4682604E" w14:textId="6CC7627D" w:rsidR="009B1CD0" w:rsidRPr="008E3102" w:rsidRDefault="1619684F" w:rsidP="00C56052">
      <w:pPr>
        <w:pStyle w:val="En-tte"/>
        <w:tabs>
          <w:tab w:val="clear" w:pos="4536"/>
          <w:tab w:val="clear" w:pos="9072"/>
          <w:tab w:val="left" w:pos="851"/>
        </w:tabs>
        <w:ind w:left="1843"/>
        <w:jc w:val="both"/>
        <w:rPr>
          <w:rFonts w:ascii="Tahoma" w:hAnsi="Tahoma" w:cs="Tahoma"/>
          <w:color w:val="4472C4" w:themeColor="accent1"/>
          <w:sz w:val="22"/>
          <w:szCs w:val="22"/>
        </w:rPr>
      </w:pPr>
      <w:r w:rsidRPr="008E3102">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w:t>
      </w:r>
      <w:r w:rsidR="00E64053" w:rsidRPr="008E3102">
        <w:rPr>
          <w:rFonts w:ascii="Tahoma" w:hAnsi="Tahoma" w:cs="Tahoma"/>
          <w:i/>
          <w:iCs/>
          <w:color w:val="4472C4" w:themeColor="accent1"/>
          <w:sz w:val="22"/>
          <w:szCs w:val="22"/>
        </w:rPr>
        <w:t>), son adresse électronique, son numéro</w:t>
      </w:r>
      <w:r w:rsidRPr="008E3102">
        <w:rPr>
          <w:rFonts w:ascii="Tahoma" w:hAnsi="Tahoma" w:cs="Tahoma"/>
          <w:i/>
          <w:iCs/>
          <w:color w:val="4472C4" w:themeColor="accent1"/>
          <w:sz w:val="22"/>
          <w:szCs w:val="22"/>
        </w:rPr>
        <w:t xml:space="preserve"> de téléphone et son numéro SIRET.]</w:t>
      </w:r>
    </w:p>
    <w:p w14:paraId="76E470BB" w14:textId="7411BBA2" w:rsidR="00E64053" w:rsidRPr="00F9610D" w:rsidRDefault="00E64053" w:rsidP="00E64053">
      <w:pPr>
        <w:tabs>
          <w:tab w:val="left" w:pos="851"/>
        </w:tabs>
        <w:ind w:left="1843"/>
        <w:jc w:val="both"/>
        <w:rPr>
          <w:rFonts w:ascii="Tahoma" w:hAnsi="Tahoma" w:cs="Tahoma"/>
          <w:sz w:val="22"/>
          <w:szCs w:val="22"/>
        </w:rPr>
      </w:pPr>
    </w:p>
    <w:p w14:paraId="02D4D561" w14:textId="6BE19DD5" w:rsidR="009B1CD0" w:rsidRPr="00F9610D" w:rsidRDefault="000B150E" w:rsidP="00C56052">
      <w:pPr>
        <w:tabs>
          <w:tab w:val="left" w:pos="851"/>
        </w:tabs>
        <w:ind w:left="1843"/>
        <w:jc w:val="both"/>
        <w:rPr>
          <w:rFonts w:ascii="Tahoma" w:hAnsi="Tahoma" w:cs="Tahoma"/>
          <w:i/>
          <w:iCs/>
          <w:sz w:val="22"/>
          <w:szCs w:val="22"/>
        </w:rPr>
      </w:pPr>
      <w:sdt>
        <w:sdtPr>
          <w:id w:val="-214325989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engage</w:t>
      </w:r>
      <w:proofErr w:type="gramEnd"/>
      <w:r w:rsidR="009B1CD0" w:rsidRPr="00F9610D">
        <w:rPr>
          <w:rFonts w:ascii="Tahoma" w:hAnsi="Tahoma" w:cs="Tahoma"/>
          <w:sz w:val="22"/>
          <w:szCs w:val="22"/>
        </w:rPr>
        <w:t xml:space="preserve"> la société ……………………… sur la base de son offre ;</w:t>
      </w:r>
    </w:p>
    <w:p w14:paraId="1B4099A5" w14:textId="77777777" w:rsidR="00E64053" w:rsidRPr="008E3102" w:rsidRDefault="1254ADDE" w:rsidP="00E64053">
      <w:pPr>
        <w:pStyle w:val="En-tte"/>
        <w:tabs>
          <w:tab w:val="clear" w:pos="4536"/>
          <w:tab w:val="clear" w:pos="9072"/>
          <w:tab w:val="left" w:pos="851"/>
        </w:tabs>
        <w:ind w:left="1843"/>
        <w:jc w:val="both"/>
        <w:rPr>
          <w:rFonts w:ascii="Tahoma" w:hAnsi="Tahoma" w:cs="Tahoma"/>
          <w:color w:val="4472C4" w:themeColor="accent1"/>
          <w:sz w:val="22"/>
          <w:szCs w:val="22"/>
        </w:rPr>
      </w:pPr>
      <w:r w:rsidRPr="1254ADDE">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 son adresse électronique, son numéro de téléphone et son numéro SIRET.]</w:t>
      </w:r>
    </w:p>
    <w:p w14:paraId="110FFD37" w14:textId="77777777" w:rsidR="009B1CD0" w:rsidRPr="00F9610D" w:rsidRDefault="009B1CD0" w:rsidP="009B45B9">
      <w:pPr>
        <w:tabs>
          <w:tab w:val="left" w:pos="851"/>
        </w:tabs>
        <w:jc w:val="both"/>
        <w:rPr>
          <w:rFonts w:ascii="Tahoma" w:hAnsi="Tahoma" w:cs="Tahoma"/>
          <w:sz w:val="22"/>
          <w:szCs w:val="22"/>
        </w:rPr>
      </w:pPr>
    </w:p>
    <w:p w14:paraId="54A850BD" w14:textId="23F5AA1A" w:rsidR="009B1CD0" w:rsidRPr="00F9610D" w:rsidRDefault="000B150E" w:rsidP="00C56052">
      <w:pPr>
        <w:pStyle w:val="fcase1ertab"/>
        <w:tabs>
          <w:tab w:val="left" w:pos="851"/>
        </w:tabs>
        <w:spacing w:before="120"/>
        <w:ind w:left="851" w:firstLine="0"/>
        <w:rPr>
          <w:rFonts w:ascii="Tahoma" w:hAnsi="Tahoma" w:cs="Tahoma"/>
          <w:i/>
          <w:iCs/>
          <w:sz w:val="22"/>
          <w:szCs w:val="22"/>
        </w:rPr>
      </w:pPr>
      <w:sdt>
        <w:sdtPr>
          <w:id w:val="96229529"/>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L’ensemble des membres du groupement s’engagent, sur la base de l’offre du groupement ;</w:t>
      </w:r>
    </w:p>
    <w:p w14:paraId="6848D4FF" w14:textId="28CB21B9" w:rsidR="009B1CD0" w:rsidRPr="00EB4E1B" w:rsidRDefault="1619684F" w:rsidP="00C56052">
      <w:pPr>
        <w:tabs>
          <w:tab w:val="left" w:pos="851"/>
        </w:tabs>
        <w:ind w:left="851"/>
        <w:jc w:val="both"/>
        <w:rPr>
          <w:rFonts w:ascii="Tahoma" w:hAnsi="Tahoma" w:cs="Tahoma"/>
          <w:color w:val="4472C4" w:themeColor="accent1"/>
          <w:sz w:val="22"/>
          <w:szCs w:val="22"/>
        </w:rPr>
      </w:pPr>
      <w:r w:rsidRPr="00EB4E1B">
        <w:rPr>
          <w:rFonts w:ascii="Tahoma" w:hAnsi="Tahoma" w:cs="Tahoma"/>
          <w:i/>
          <w:iCs/>
          <w:color w:val="4472C4" w:themeColor="accent1"/>
          <w:sz w:val="22"/>
          <w:szCs w:val="22"/>
        </w:rPr>
        <w:t xml:space="preserve">[Indiquer le nom commercial et la dénomination sociale de chaque membre du groupement, les adresses de son établissement et de son siège social (si elle est différente de celle de l’établissement), son adresse électronique, </w:t>
      </w:r>
      <w:r w:rsidR="00E64053" w:rsidRPr="00EB4E1B">
        <w:rPr>
          <w:rFonts w:ascii="Tahoma" w:hAnsi="Tahoma" w:cs="Tahoma"/>
          <w:i/>
          <w:iCs/>
          <w:color w:val="4472C4" w:themeColor="accent1"/>
          <w:sz w:val="22"/>
          <w:szCs w:val="22"/>
        </w:rPr>
        <w:t>son numéro</w:t>
      </w:r>
      <w:r w:rsidRPr="00EB4E1B">
        <w:rPr>
          <w:rFonts w:ascii="Tahoma" w:hAnsi="Tahoma" w:cs="Tahoma"/>
          <w:i/>
          <w:iCs/>
          <w:color w:val="4472C4" w:themeColor="accent1"/>
          <w:sz w:val="22"/>
          <w:szCs w:val="22"/>
        </w:rPr>
        <w:t xml:space="preserve"> de téléphone et son numéro SIRET.]</w:t>
      </w:r>
    </w:p>
    <w:p w14:paraId="6B699379" w14:textId="77777777" w:rsidR="009B1CD0" w:rsidRPr="00F9610D" w:rsidRDefault="009B1CD0" w:rsidP="009B45B9">
      <w:pPr>
        <w:pStyle w:val="fcase1ertab"/>
        <w:tabs>
          <w:tab w:val="left" w:pos="851"/>
        </w:tabs>
        <w:ind w:left="0" w:firstLine="0"/>
        <w:rPr>
          <w:rFonts w:ascii="Tahoma" w:hAnsi="Tahoma" w:cs="Tahoma"/>
          <w:sz w:val="22"/>
          <w:szCs w:val="22"/>
        </w:rPr>
      </w:pPr>
    </w:p>
    <w:p w14:paraId="48CDD322" w14:textId="21FC0507" w:rsidR="000C5A1B" w:rsidRPr="000C5A1B" w:rsidRDefault="1619684F" w:rsidP="00C17A8B">
      <w:pPr>
        <w:pStyle w:val="fcase1ertab"/>
        <w:tabs>
          <w:tab w:val="left" w:pos="851"/>
        </w:tabs>
        <w:ind w:left="851" w:firstLine="0"/>
        <w:rPr>
          <w:rFonts w:ascii="Tahoma" w:eastAsia="Tahoma" w:hAnsi="Tahoma" w:cs="Tahoma"/>
          <w:sz w:val="22"/>
          <w:szCs w:val="22"/>
        </w:rPr>
      </w:pPr>
      <w:proofErr w:type="gramStart"/>
      <w:r w:rsidRPr="000C5A1B">
        <w:rPr>
          <w:rFonts w:ascii="Tahoma" w:hAnsi="Tahoma" w:cs="Tahoma"/>
          <w:sz w:val="22"/>
          <w:szCs w:val="22"/>
        </w:rPr>
        <w:t>à</w:t>
      </w:r>
      <w:proofErr w:type="gramEnd"/>
      <w:r w:rsidRPr="000C5A1B">
        <w:rPr>
          <w:rFonts w:ascii="Tahoma" w:hAnsi="Tahoma" w:cs="Tahoma"/>
          <w:sz w:val="22"/>
          <w:szCs w:val="22"/>
        </w:rPr>
        <w:t xml:space="preserve"> exécuter les prestations demandées aux prix indiqués dans le bordereau des prix unitaires</w:t>
      </w:r>
      <w:r w:rsidR="00C17A8B">
        <w:rPr>
          <w:rFonts w:ascii="Tahoma" w:hAnsi="Tahoma" w:cs="Tahoma"/>
          <w:sz w:val="22"/>
          <w:szCs w:val="22"/>
        </w:rPr>
        <w:t>.</w:t>
      </w:r>
    </w:p>
    <w:p w14:paraId="3607156D" w14:textId="273C4615" w:rsidR="000C5A1B" w:rsidRDefault="000C5A1B" w:rsidP="1619684F">
      <w:pPr>
        <w:pStyle w:val="fcase1ertab"/>
        <w:tabs>
          <w:tab w:val="left" w:pos="851"/>
        </w:tabs>
        <w:spacing w:line="360" w:lineRule="auto"/>
        <w:ind w:left="0" w:firstLine="0"/>
        <w:rPr>
          <w:rFonts w:ascii="Tahoma" w:hAnsi="Tahoma" w:cs="Tahoma"/>
          <w:sz w:val="22"/>
          <w:szCs w:val="22"/>
        </w:rPr>
      </w:pPr>
    </w:p>
    <w:p w14:paraId="76185188" w14:textId="77777777" w:rsidR="003E5435" w:rsidRPr="00EF08C1" w:rsidRDefault="003E5435" w:rsidP="003E5435">
      <w:pPr>
        <w:tabs>
          <w:tab w:val="left" w:pos="576"/>
        </w:tabs>
        <w:spacing w:before="80"/>
        <w:jc w:val="both"/>
        <w:rPr>
          <w:rFonts w:ascii="Tahoma" w:hAnsi="Tahoma" w:cs="Tahoma"/>
          <w:sz w:val="22"/>
          <w:szCs w:val="22"/>
        </w:rPr>
      </w:pPr>
      <w:r w:rsidRPr="00EF08C1">
        <w:rPr>
          <w:rFonts w:ascii="Tahoma" w:hAnsi="Tahoma" w:cs="Tahoma"/>
          <w:sz w:val="22"/>
          <w:szCs w:val="22"/>
        </w:rPr>
        <w:t>En signant le présent acte d’engagement, le titulaire individuel, ou chaque membre du groupement, atteste sur l’honneur :</w:t>
      </w:r>
    </w:p>
    <w:p w14:paraId="1DFCBAD4" w14:textId="571B6355" w:rsidR="003E5435" w:rsidRPr="003E5435" w:rsidRDefault="003E5435" w:rsidP="003E5435">
      <w:pPr>
        <w:pStyle w:val="Paragraphedeliste"/>
        <w:numPr>
          <w:ilvl w:val="0"/>
          <w:numId w:val="6"/>
        </w:numPr>
        <w:jc w:val="both"/>
        <w:rPr>
          <w:rFonts w:ascii="Tahoma" w:hAnsi="Tahoma" w:cs="Tahoma"/>
          <w:sz w:val="22"/>
          <w:szCs w:val="22"/>
        </w:rPr>
      </w:pPr>
      <w:r w:rsidRPr="003E5435">
        <w:rPr>
          <w:rFonts w:ascii="Tahoma" w:hAnsi="Tahoma" w:cs="Tahoma"/>
          <w:sz w:val="22"/>
          <w:szCs w:val="22"/>
        </w:rPr>
        <w:t xml:space="preserve">ne pas entrer dans l’un des cas d’exclusion prévus aux </w:t>
      </w:r>
      <w:hyperlink r:id="rId11" w:history="1">
        <w:r w:rsidRPr="003E5435">
          <w:rPr>
            <w:rStyle w:val="Lienhypertexte"/>
            <w:rFonts w:ascii="Tahoma" w:hAnsi="Tahoma" w:cs="Tahoma"/>
            <w:color w:val="auto"/>
            <w:sz w:val="22"/>
            <w:szCs w:val="22"/>
            <w:u w:val="none"/>
          </w:rPr>
          <w:t>articles L. 2141-1 à L. 2141-5</w:t>
        </w:r>
      </w:hyperlink>
      <w:r w:rsidRPr="003E5435">
        <w:rPr>
          <w:rFonts w:ascii="Tahoma" w:hAnsi="Tahoma" w:cs="Tahoma"/>
          <w:sz w:val="22"/>
          <w:szCs w:val="22"/>
        </w:rPr>
        <w:t xml:space="preserve"> ou aux </w:t>
      </w:r>
      <w:hyperlink r:id="rId12" w:history="1">
        <w:r w:rsidRPr="003E5435">
          <w:rPr>
            <w:rStyle w:val="Lienhypertexte"/>
            <w:rFonts w:ascii="Tahoma" w:hAnsi="Tahoma" w:cs="Tahoma"/>
            <w:color w:val="auto"/>
            <w:sz w:val="22"/>
            <w:szCs w:val="22"/>
            <w:u w:val="none"/>
          </w:rPr>
          <w:t>articles L. 2141-7 à L. 2141-10</w:t>
        </w:r>
      </w:hyperlink>
      <w:r w:rsidRPr="003E5435">
        <w:rPr>
          <w:rFonts w:ascii="Tahoma" w:hAnsi="Tahoma" w:cs="Tahoma"/>
          <w:sz w:val="22"/>
          <w:szCs w:val="22"/>
        </w:rPr>
        <w:t xml:space="preserve"> du code de la commande publique ; </w:t>
      </w:r>
    </w:p>
    <w:p w14:paraId="1790D4F3" w14:textId="04EB1ECC"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iCs/>
          <w:sz w:val="22"/>
          <w:szCs w:val="22"/>
        </w:rPr>
        <w:t>qu’il dispose de l’aptitude et des capacités requises en application du second alinéa de l’</w:t>
      </w:r>
      <w:hyperlink r:id="rId13" w:history="1">
        <w:r w:rsidRPr="003E5435">
          <w:rPr>
            <w:rStyle w:val="Lienhypertexte"/>
            <w:rFonts w:ascii="Tahoma" w:hAnsi="Tahoma" w:cs="Tahoma"/>
            <w:iCs/>
            <w:color w:val="auto"/>
            <w:sz w:val="22"/>
            <w:szCs w:val="22"/>
            <w:u w:val="none"/>
          </w:rPr>
          <w:t>article R. 2143-4</w:t>
        </w:r>
      </w:hyperlink>
      <w:r w:rsidRPr="003E5435">
        <w:rPr>
          <w:rFonts w:ascii="Tahoma" w:hAnsi="Tahoma" w:cs="Tahoma"/>
          <w:iCs/>
          <w:sz w:val="22"/>
          <w:szCs w:val="22"/>
        </w:rPr>
        <w:t xml:space="preserve"> du code de la commande publique et </w:t>
      </w:r>
      <w:r w:rsidRPr="003E5435">
        <w:rPr>
          <w:rFonts w:ascii="Tahoma" w:hAnsi="Tahoma" w:cs="Tahoma"/>
          <w:sz w:val="22"/>
          <w:szCs w:val="22"/>
        </w:rPr>
        <w:t xml:space="preserve">satisfait à l’ensemble des conditions de participation requises par </w:t>
      </w:r>
      <w:r>
        <w:rPr>
          <w:rFonts w:ascii="Tahoma" w:hAnsi="Tahoma" w:cs="Tahoma"/>
          <w:sz w:val="22"/>
          <w:szCs w:val="22"/>
        </w:rPr>
        <w:t>le pouvoir adjudicateur</w:t>
      </w:r>
      <w:r w:rsidRPr="003E5435">
        <w:rPr>
          <w:rFonts w:ascii="Tahoma" w:hAnsi="Tahoma" w:cs="Tahoma"/>
          <w:sz w:val="22"/>
          <w:szCs w:val="22"/>
        </w:rPr>
        <w:t> ;</w:t>
      </w:r>
    </w:p>
    <w:p w14:paraId="7FA59E17" w14:textId="57B70CFB"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bCs/>
          <w:sz w:val="22"/>
          <w:szCs w:val="22"/>
        </w:rPr>
        <w:t xml:space="preserve">pour les marchés publics de travaux, </w:t>
      </w:r>
      <w:r w:rsidRPr="003E5435">
        <w:rPr>
          <w:rFonts w:ascii="Tahoma" w:hAnsi="Tahoma" w:cs="Tahoma"/>
          <w:sz w:val="22"/>
          <w:szCs w:val="22"/>
        </w:rPr>
        <w:t>qu’il aura souscrit un contrat d’assurance le couvrant au regard de la responsabilité décennale (</w:t>
      </w:r>
      <w:hyperlink r:id="rId14" w:history="1">
        <w:r w:rsidRPr="003E5435">
          <w:rPr>
            <w:rStyle w:val="Lienhypertexte"/>
            <w:rFonts w:ascii="Tahoma" w:hAnsi="Tahoma" w:cs="Tahoma"/>
            <w:color w:val="auto"/>
            <w:sz w:val="22"/>
            <w:szCs w:val="22"/>
            <w:u w:val="none"/>
          </w:rPr>
          <w:t>article L. 241-1</w:t>
        </w:r>
      </w:hyperlink>
      <w:r w:rsidRPr="003E5435">
        <w:rPr>
          <w:rFonts w:ascii="Tahoma" w:hAnsi="Tahoma" w:cs="Tahoma"/>
          <w:sz w:val="22"/>
          <w:szCs w:val="22"/>
        </w:rPr>
        <w:t xml:space="preserve"> du code des assurances).</w:t>
      </w:r>
    </w:p>
    <w:p w14:paraId="4E59562A" w14:textId="77777777" w:rsidR="003E5435" w:rsidRPr="00B61553" w:rsidRDefault="003E5435" w:rsidP="1619684F">
      <w:pPr>
        <w:pStyle w:val="fcase1ertab"/>
        <w:tabs>
          <w:tab w:val="left" w:pos="851"/>
        </w:tabs>
        <w:spacing w:line="360" w:lineRule="auto"/>
        <w:ind w:left="0" w:firstLine="0"/>
        <w:rPr>
          <w:rFonts w:ascii="Tahoma" w:hAnsi="Tahoma" w:cs="Tahoma"/>
          <w:sz w:val="22"/>
          <w:szCs w:val="22"/>
        </w:rPr>
      </w:pPr>
    </w:p>
    <w:p w14:paraId="051A710A" w14:textId="7079EA02" w:rsidR="00354C04" w:rsidRPr="005C156F" w:rsidRDefault="1619684F" w:rsidP="00C56052">
      <w:pPr>
        <w:tabs>
          <w:tab w:val="left" w:pos="851"/>
          <w:tab w:val="left" w:pos="6237"/>
        </w:tabs>
        <w:jc w:val="both"/>
        <w:rPr>
          <w:rFonts w:ascii="Tahoma" w:hAnsi="Tahoma" w:cs="Tahoma"/>
          <w:b/>
          <w:bCs/>
          <w:sz w:val="22"/>
          <w:szCs w:val="22"/>
        </w:rPr>
      </w:pPr>
      <w:r w:rsidRPr="1619684F">
        <w:rPr>
          <w:rFonts w:ascii="Tahoma" w:hAnsi="Tahoma" w:cs="Tahoma"/>
          <w:b/>
          <w:bCs/>
          <w:sz w:val="22"/>
          <w:szCs w:val="22"/>
        </w:rPr>
        <w:t>II-2 – Nature du groupement et, en cas de groupement conjoin</w:t>
      </w:r>
      <w:r w:rsidR="00C56052">
        <w:rPr>
          <w:rFonts w:ascii="Tahoma" w:hAnsi="Tahoma" w:cs="Tahoma"/>
          <w:b/>
          <w:bCs/>
          <w:sz w:val="22"/>
          <w:szCs w:val="22"/>
        </w:rPr>
        <w:t>t, répartition des prestations </w:t>
      </w:r>
      <w:r w:rsidRPr="005C156F">
        <w:rPr>
          <w:rFonts w:ascii="Tahoma" w:hAnsi="Tahoma" w:cs="Tahoma"/>
          <w:iCs/>
          <w:sz w:val="22"/>
          <w:szCs w:val="22"/>
        </w:rPr>
        <w:t>(</w:t>
      </w:r>
      <w:r w:rsidR="00C56052" w:rsidRPr="005C156F">
        <w:rPr>
          <w:rFonts w:ascii="Tahoma" w:hAnsi="Tahoma" w:cs="Tahoma"/>
          <w:iCs/>
          <w:sz w:val="22"/>
          <w:szCs w:val="22"/>
        </w:rPr>
        <w:t xml:space="preserve">à compléter uniquement </w:t>
      </w:r>
      <w:r w:rsidRPr="005C156F">
        <w:rPr>
          <w:rFonts w:ascii="Tahoma" w:hAnsi="Tahoma" w:cs="Tahoma"/>
          <w:iCs/>
          <w:sz w:val="22"/>
          <w:szCs w:val="22"/>
        </w:rPr>
        <w:t>en cas de groupement d’opérateurs économiques)</w:t>
      </w:r>
    </w:p>
    <w:p w14:paraId="52E909C5" w14:textId="3A1F1151" w:rsidR="0021797C" w:rsidRPr="00F9610D" w:rsidRDefault="1619684F" w:rsidP="1619684F">
      <w:pPr>
        <w:pStyle w:val="fcase1ertab"/>
        <w:tabs>
          <w:tab w:val="left" w:pos="851"/>
        </w:tabs>
        <w:ind w:left="0" w:firstLine="0"/>
        <w:rPr>
          <w:rFonts w:ascii="Tahoma" w:hAnsi="Tahoma" w:cs="Tahoma"/>
          <w:sz w:val="22"/>
          <w:szCs w:val="22"/>
        </w:rPr>
      </w:pPr>
      <w:r w:rsidRPr="1619684F">
        <w:rPr>
          <w:rFonts w:ascii="Tahoma" w:hAnsi="Tahoma" w:cs="Tahoma"/>
          <w:sz w:val="22"/>
          <w:szCs w:val="22"/>
        </w:rPr>
        <w:t xml:space="preserve">Pour l’exécution du marché </w:t>
      </w:r>
      <w:r w:rsidR="00C56052">
        <w:rPr>
          <w:rFonts w:ascii="Tahoma" w:hAnsi="Tahoma" w:cs="Tahoma"/>
          <w:sz w:val="22"/>
          <w:szCs w:val="22"/>
        </w:rPr>
        <w:t>public</w:t>
      </w:r>
      <w:r w:rsidRPr="1619684F">
        <w:rPr>
          <w:rFonts w:ascii="Tahoma" w:hAnsi="Tahoma" w:cs="Tahoma"/>
          <w:sz w:val="22"/>
          <w:szCs w:val="22"/>
        </w:rPr>
        <w:t>, le groupement d’opérateurs économiques est :</w:t>
      </w:r>
    </w:p>
    <w:p w14:paraId="4AE204F0" w14:textId="7AE87EC0" w:rsidR="00036500" w:rsidRPr="00EB4E1B" w:rsidRDefault="1619684F" w:rsidP="1619684F">
      <w:pPr>
        <w:pStyle w:val="fcase1ertab"/>
        <w:tabs>
          <w:tab w:val="left" w:pos="851"/>
        </w:tabs>
        <w:rPr>
          <w:rFonts w:ascii="Tahoma" w:hAnsi="Tahoma" w:cs="Tahoma"/>
          <w:color w:val="4472C4" w:themeColor="accent1"/>
          <w:sz w:val="22"/>
          <w:szCs w:val="22"/>
        </w:rPr>
      </w:pPr>
      <w:r w:rsidRPr="00EB4E1B">
        <w:rPr>
          <w:rFonts w:ascii="Tahoma" w:hAnsi="Tahoma" w:cs="Tahoma"/>
          <w:i/>
          <w:iCs/>
          <w:color w:val="4472C4" w:themeColor="accent1"/>
          <w:sz w:val="22"/>
          <w:szCs w:val="22"/>
        </w:rPr>
        <w:t>(Cocher la case correspondante.)</w:t>
      </w:r>
    </w:p>
    <w:p w14:paraId="42BD3BE2" w14:textId="6E53588B" w:rsidR="00354C04" w:rsidRDefault="000B150E" w:rsidP="1619684F">
      <w:pPr>
        <w:pStyle w:val="fcase1ertab"/>
        <w:tabs>
          <w:tab w:val="clear" w:pos="426"/>
          <w:tab w:val="left" w:pos="851"/>
        </w:tabs>
        <w:spacing w:before="120"/>
        <w:ind w:left="0" w:firstLine="851"/>
        <w:rPr>
          <w:rFonts w:ascii="Tahoma" w:hAnsi="Tahoma" w:cs="Tahoma"/>
          <w:sz w:val="22"/>
          <w:szCs w:val="22"/>
        </w:rPr>
      </w:pPr>
      <w:sdt>
        <w:sdtPr>
          <w:id w:val="465546314"/>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rPr>
            <w:t>☐</w:t>
          </w:r>
        </w:sdtContent>
      </w:sdt>
      <w:r w:rsidR="00354C04" w:rsidRPr="58FA5A4C">
        <w:rPr>
          <w:rFonts w:ascii="Tahoma" w:hAnsi="Tahoma" w:cs="Tahoma"/>
          <w:i/>
          <w:iCs/>
          <w:sz w:val="22"/>
          <w:szCs w:val="22"/>
        </w:rPr>
        <w:t xml:space="preserve"> </w:t>
      </w:r>
      <w:r w:rsidR="00354C04" w:rsidRPr="00F9610D">
        <w:rPr>
          <w:rFonts w:ascii="Tahoma" w:hAnsi="Tahoma" w:cs="Tahoma"/>
          <w:sz w:val="22"/>
          <w:szCs w:val="22"/>
        </w:rPr>
        <w:t>conjoint</w:t>
      </w:r>
      <w:r w:rsidR="62350C01" w:rsidRPr="00F9610D">
        <w:rPr>
          <w:rFonts w:ascii="Tahoma" w:hAnsi="Tahoma" w:cs="Tahoma"/>
          <w:sz w:val="22"/>
          <w:szCs w:val="22"/>
        </w:rPr>
        <w:t xml:space="preserve"> avec mandataire solidaire</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1810541529"/>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cs="Tahom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04DB94A5" w14:textId="6F297563" w:rsidR="009B1CD0" w:rsidRPr="00EB4E1B" w:rsidRDefault="00466D43" w:rsidP="1619684F">
      <w:pPr>
        <w:tabs>
          <w:tab w:val="left" w:pos="851"/>
        </w:tabs>
        <w:spacing w:before="120"/>
        <w:jc w:val="both"/>
        <w:rPr>
          <w:rFonts w:ascii="Tahoma" w:hAnsi="Tahoma" w:cs="Tahoma"/>
          <w:b/>
          <w:bCs/>
          <w:color w:val="4472C4" w:themeColor="accent1"/>
          <w:sz w:val="22"/>
          <w:szCs w:val="22"/>
        </w:rPr>
      </w:pPr>
      <w:r>
        <w:rPr>
          <w:rFonts w:ascii="Tahoma" w:hAnsi="Tahoma" w:cs="Tahoma"/>
          <w:i/>
          <w:iCs/>
          <w:color w:val="4472C4" w:themeColor="accent1"/>
          <w:sz w:val="22"/>
          <w:szCs w:val="22"/>
        </w:rPr>
        <w:t>En cas de groupement conjoint, l</w:t>
      </w:r>
      <w:r w:rsidR="1619684F" w:rsidRPr="00EB4E1B">
        <w:rPr>
          <w:rFonts w:ascii="Tahoma" w:hAnsi="Tahoma" w:cs="Tahoma"/>
          <w:i/>
          <w:iCs/>
          <w:color w:val="4472C4" w:themeColor="accent1"/>
          <w:sz w:val="22"/>
          <w:szCs w:val="22"/>
        </w:rPr>
        <w:t>es membres du groupement indiquent dans le tableau ci-dessous la répartition des prestations que chacun d</w:t>
      </w:r>
      <w:r>
        <w:rPr>
          <w:rFonts w:ascii="Tahoma" w:hAnsi="Tahoma" w:cs="Tahoma"/>
          <w:i/>
          <w:iCs/>
          <w:color w:val="4472C4" w:themeColor="accent1"/>
          <w:sz w:val="22"/>
          <w:szCs w:val="22"/>
        </w:rPr>
        <w:t>’entre eux s’engage à réaliser.</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111"/>
        <w:gridCol w:w="1843"/>
      </w:tblGrid>
      <w:tr w:rsidR="000F66E0" w:rsidRPr="00F9610D" w14:paraId="51E12E05" w14:textId="77777777" w:rsidTr="000F66E0">
        <w:trPr>
          <w:trHeight w:val="567"/>
        </w:trPr>
        <w:tc>
          <w:tcPr>
            <w:tcW w:w="4111" w:type="dxa"/>
            <w:vMerge w:val="restart"/>
            <w:shd w:val="clear" w:color="auto" w:fill="auto"/>
            <w:vAlign w:val="center"/>
          </w:tcPr>
          <w:p w14:paraId="54EF95E0"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Désignation des membres </w:t>
            </w:r>
          </w:p>
          <w:p w14:paraId="02952D52"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du groupement conjoint</w:t>
            </w:r>
          </w:p>
        </w:tc>
        <w:tc>
          <w:tcPr>
            <w:tcW w:w="5954" w:type="dxa"/>
            <w:gridSpan w:val="2"/>
            <w:shd w:val="clear" w:color="auto" w:fill="auto"/>
            <w:vAlign w:val="center"/>
          </w:tcPr>
          <w:p w14:paraId="409761D5" w14:textId="4AC020B4" w:rsidR="000F66E0" w:rsidRPr="00F9610D" w:rsidRDefault="000F66E0" w:rsidP="00466D43">
            <w:pPr>
              <w:pStyle w:val="Titre5"/>
              <w:tabs>
                <w:tab w:val="clear" w:pos="0"/>
                <w:tab w:val="num" w:pos="255"/>
                <w:tab w:val="left" w:pos="851"/>
              </w:tabs>
              <w:ind w:left="538" w:hanging="425"/>
              <w:jc w:val="center"/>
              <w:rPr>
                <w:rFonts w:ascii="Tahoma" w:hAnsi="Tahoma" w:cs="Tahoma"/>
                <w:b/>
                <w:bCs/>
                <w:i w:val="0"/>
                <w:sz w:val="22"/>
                <w:szCs w:val="22"/>
              </w:rPr>
            </w:pPr>
            <w:r w:rsidRPr="1619684F">
              <w:rPr>
                <w:rFonts w:ascii="Tahoma" w:hAnsi="Tahoma" w:cs="Tahoma"/>
                <w:b/>
                <w:bCs/>
                <w:i w:val="0"/>
                <w:sz w:val="22"/>
                <w:szCs w:val="22"/>
              </w:rPr>
              <w:t>Prestations exécutées par les membres</w:t>
            </w:r>
          </w:p>
          <w:p w14:paraId="2D536479" w14:textId="77777777" w:rsidR="000F66E0" w:rsidRPr="00F9610D" w:rsidRDefault="000F66E0" w:rsidP="00466D43">
            <w:pPr>
              <w:pStyle w:val="Titre5"/>
              <w:tabs>
                <w:tab w:val="left" w:pos="851"/>
              </w:tabs>
              <w:ind w:left="0" w:hanging="425"/>
              <w:jc w:val="center"/>
              <w:rPr>
                <w:rFonts w:ascii="Tahoma" w:hAnsi="Tahoma" w:cs="Tahoma"/>
                <w:b/>
                <w:bCs/>
                <w:sz w:val="22"/>
                <w:szCs w:val="22"/>
              </w:rPr>
            </w:pPr>
            <w:r w:rsidRPr="1619684F">
              <w:rPr>
                <w:rFonts w:ascii="Tahoma" w:hAnsi="Tahoma" w:cs="Tahoma"/>
                <w:b/>
                <w:bCs/>
                <w:i w:val="0"/>
                <w:sz w:val="22"/>
                <w:szCs w:val="22"/>
              </w:rPr>
              <w:t>du groupement conjoint</w:t>
            </w:r>
          </w:p>
        </w:tc>
      </w:tr>
      <w:tr w:rsidR="000F66E0" w:rsidRPr="00F9610D" w14:paraId="24E031DE" w14:textId="77777777" w:rsidTr="000F66E0">
        <w:trPr>
          <w:trHeight w:val="567"/>
        </w:trPr>
        <w:tc>
          <w:tcPr>
            <w:tcW w:w="4111" w:type="dxa"/>
            <w:vMerge/>
            <w:vAlign w:val="center"/>
          </w:tcPr>
          <w:p w14:paraId="07459315" w14:textId="77777777" w:rsidR="000F66E0" w:rsidRPr="00F9610D" w:rsidRDefault="000F66E0" w:rsidP="009B45B9">
            <w:pPr>
              <w:tabs>
                <w:tab w:val="left" w:pos="851"/>
              </w:tabs>
              <w:snapToGrid w:val="0"/>
              <w:jc w:val="center"/>
              <w:rPr>
                <w:rFonts w:ascii="Tahoma" w:hAnsi="Tahoma" w:cs="Tahoma"/>
                <w:b/>
                <w:sz w:val="22"/>
                <w:szCs w:val="22"/>
              </w:rPr>
            </w:pPr>
          </w:p>
        </w:tc>
        <w:tc>
          <w:tcPr>
            <w:tcW w:w="4111" w:type="dxa"/>
            <w:shd w:val="clear" w:color="auto" w:fill="FFFFFF" w:themeFill="background1"/>
            <w:vAlign w:val="center"/>
          </w:tcPr>
          <w:p w14:paraId="5C5243EE" w14:textId="527DADB5"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Nature de la prestation</w:t>
            </w:r>
          </w:p>
        </w:tc>
        <w:tc>
          <w:tcPr>
            <w:tcW w:w="1843" w:type="dxa"/>
            <w:shd w:val="clear" w:color="auto" w:fill="FFFFFF" w:themeFill="background1"/>
            <w:vAlign w:val="center"/>
          </w:tcPr>
          <w:p w14:paraId="609075B8" w14:textId="62208BC6"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Montant </w:t>
            </w:r>
            <w:r>
              <w:rPr>
                <w:rFonts w:ascii="Tahoma" w:hAnsi="Tahoma" w:cs="Tahoma"/>
                <w:b/>
                <w:bCs/>
                <w:sz w:val="22"/>
                <w:szCs w:val="22"/>
              </w:rPr>
              <w:t xml:space="preserve">€ </w:t>
            </w:r>
            <w:r w:rsidRPr="1619684F">
              <w:rPr>
                <w:rFonts w:ascii="Tahoma" w:hAnsi="Tahoma" w:cs="Tahoma"/>
                <w:b/>
                <w:bCs/>
                <w:sz w:val="22"/>
                <w:szCs w:val="22"/>
              </w:rPr>
              <w:t xml:space="preserve">HT </w:t>
            </w:r>
          </w:p>
          <w:p w14:paraId="770D9644" w14:textId="77777777" w:rsidR="000F66E0" w:rsidRPr="00F9610D" w:rsidRDefault="000F66E0" w:rsidP="1619684F">
            <w:pPr>
              <w:tabs>
                <w:tab w:val="left" w:pos="851"/>
              </w:tabs>
              <w:jc w:val="center"/>
              <w:rPr>
                <w:rFonts w:ascii="Tahoma" w:hAnsi="Tahoma" w:cs="Tahoma"/>
                <w:sz w:val="22"/>
                <w:szCs w:val="22"/>
              </w:rPr>
            </w:pPr>
            <w:r w:rsidRPr="1619684F">
              <w:rPr>
                <w:rFonts w:ascii="Tahoma" w:hAnsi="Tahoma" w:cs="Tahoma"/>
                <w:b/>
                <w:bCs/>
                <w:sz w:val="22"/>
                <w:szCs w:val="22"/>
              </w:rPr>
              <w:t>de la prestation</w:t>
            </w:r>
          </w:p>
        </w:tc>
      </w:tr>
      <w:tr w:rsidR="000F66E0" w:rsidRPr="00F9610D" w14:paraId="6537F28F" w14:textId="77777777" w:rsidTr="000F66E0">
        <w:trPr>
          <w:trHeight w:val="1021"/>
        </w:trPr>
        <w:tc>
          <w:tcPr>
            <w:tcW w:w="4111" w:type="dxa"/>
            <w:shd w:val="clear" w:color="auto" w:fill="D9D9D9" w:themeFill="background1" w:themeFillShade="D9"/>
          </w:tcPr>
          <w:p w14:paraId="6DFB9E20" w14:textId="4DCE76D4" w:rsidR="000F66E0" w:rsidRPr="00F9610D" w:rsidRDefault="000F66E0" w:rsidP="006C4338">
            <w:pPr>
              <w:tabs>
                <w:tab w:val="left" w:pos="851"/>
              </w:tabs>
              <w:snapToGrid w:val="0"/>
              <w:jc w:val="both"/>
              <w:rPr>
                <w:rFonts w:ascii="Tahoma" w:hAnsi="Tahoma" w:cs="Tahoma"/>
                <w:sz w:val="22"/>
                <w:szCs w:val="22"/>
              </w:rPr>
            </w:pPr>
            <w:r>
              <w:rPr>
                <w:rFonts w:ascii="Tahoma" w:hAnsi="Tahoma" w:cs="Tahoma"/>
                <w:sz w:val="22"/>
                <w:szCs w:val="22"/>
              </w:rPr>
              <w:lastRenderedPageBreak/>
              <w:t>Mandataire solidaire :</w:t>
            </w:r>
          </w:p>
        </w:tc>
        <w:tc>
          <w:tcPr>
            <w:tcW w:w="4111" w:type="dxa"/>
            <w:shd w:val="clear" w:color="auto" w:fill="D9D9D9" w:themeFill="background1" w:themeFillShade="D9"/>
          </w:tcPr>
          <w:p w14:paraId="70DF9E56" w14:textId="348E4C67"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44E871BC"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144A5D23" w14:textId="77777777" w:rsidTr="000F66E0">
        <w:trPr>
          <w:trHeight w:val="1021"/>
        </w:trPr>
        <w:tc>
          <w:tcPr>
            <w:tcW w:w="4111" w:type="dxa"/>
            <w:shd w:val="clear" w:color="auto" w:fill="auto"/>
          </w:tcPr>
          <w:p w14:paraId="738610EB"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auto"/>
          </w:tcPr>
          <w:p w14:paraId="637805D2" w14:textId="0692D47E"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auto"/>
          </w:tcPr>
          <w:p w14:paraId="463F29E8"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3B7B4B86" w14:textId="77777777" w:rsidTr="000F66E0">
        <w:trPr>
          <w:trHeight w:val="1021"/>
        </w:trPr>
        <w:tc>
          <w:tcPr>
            <w:tcW w:w="4111" w:type="dxa"/>
            <w:shd w:val="clear" w:color="auto" w:fill="D9D9D9" w:themeFill="background1" w:themeFillShade="D9"/>
          </w:tcPr>
          <w:p w14:paraId="3A0FF5F2"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D9D9D9" w:themeFill="background1" w:themeFillShade="D9"/>
          </w:tcPr>
          <w:p w14:paraId="5630AD66" w14:textId="26E3FC49"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61829076" w14:textId="77777777" w:rsidR="000F66E0" w:rsidRPr="00F9610D" w:rsidRDefault="000F66E0" w:rsidP="006F3DF9">
            <w:pPr>
              <w:tabs>
                <w:tab w:val="left" w:pos="851"/>
              </w:tabs>
              <w:snapToGrid w:val="0"/>
              <w:jc w:val="both"/>
              <w:rPr>
                <w:rFonts w:ascii="Tahoma" w:hAnsi="Tahoma" w:cs="Tahoma"/>
                <w:sz w:val="22"/>
                <w:szCs w:val="22"/>
              </w:rPr>
            </w:pPr>
          </w:p>
        </w:tc>
      </w:tr>
    </w:tbl>
    <w:p w14:paraId="2BA226A1" w14:textId="77777777" w:rsidR="009B1CD0" w:rsidRPr="00F9610D" w:rsidRDefault="009B1CD0" w:rsidP="006C4338">
      <w:pPr>
        <w:tabs>
          <w:tab w:val="left" w:pos="851"/>
          <w:tab w:val="left" w:pos="6237"/>
        </w:tabs>
        <w:rPr>
          <w:rFonts w:ascii="Tahoma" w:hAnsi="Tahoma" w:cs="Tahoma"/>
          <w:sz w:val="22"/>
          <w:szCs w:val="22"/>
        </w:rPr>
      </w:pPr>
    </w:p>
    <w:p w14:paraId="28B2A7CE" w14:textId="6E18E927" w:rsidR="009B1CD0" w:rsidRPr="00F9610D" w:rsidRDefault="1619684F" w:rsidP="1619684F">
      <w:pPr>
        <w:pStyle w:val="fcase1ertab"/>
        <w:tabs>
          <w:tab w:val="left" w:pos="851"/>
        </w:tabs>
        <w:ind w:left="0" w:firstLine="0"/>
        <w:rPr>
          <w:rFonts w:ascii="Tahoma" w:hAnsi="Tahoma" w:cs="Tahoma"/>
          <w:i/>
          <w:iCs/>
          <w:sz w:val="22"/>
          <w:szCs w:val="22"/>
        </w:rPr>
      </w:pPr>
      <w:r w:rsidRPr="1619684F">
        <w:rPr>
          <w:rFonts w:ascii="Tahoma" w:hAnsi="Tahoma" w:cs="Tahoma"/>
          <w:b/>
          <w:bCs/>
          <w:sz w:val="22"/>
          <w:szCs w:val="22"/>
        </w:rPr>
        <w:t xml:space="preserve">II-3 - Compte (s) </w:t>
      </w:r>
      <w:r w:rsidR="005C156F">
        <w:rPr>
          <w:rFonts w:ascii="Tahoma" w:hAnsi="Tahoma" w:cs="Tahoma"/>
          <w:b/>
          <w:bCs/>
          <w:sz w:val="22"/>
          <w:szCs w:val="22"/>
        </w:rPr>
        <w:t>à créditer </w:t>
      </w:r>
    </w:p>
    <w:p w14:paraId="06DC442E" w14:textId="7AE7C13B" w:rsidR="009B1CD0" w:rsidRPr="00EB4E1B" w:rsidRDefault="47C1F630" w:rsidP="1619684F">
      <w:pPr>
        <w:pStyle w:val="fcase1ertab"/>
        <w:tabs>
          <w:tab w:val="left" w:pos="851"/>
        </w:tabs>
        <w:spacing w:before="120"/>
        <w:ind w:left="0" w:firstLine="0"/>
        <w:rPr>
          <w:rFonts w:ascii="Tahoma" w:hAnsi="Tahoma" w:cs="Tahoma"/>
          <w:b/>
          <w:bCs/>
          <w:color w:val="4472C4" w:themeColor="accent1"/>
          <w:sz w:val="22"/>
          <w:szCs w:val="22"/>
        </w:rPr>
      </w:pPr>
      <w:r w:rsidRPr="488940C8">
        <w:rPr>
          <w:rFonts w:ascii="Tahoma" w:hAnsi="Tahoma" w:cs="Tahoma"/>
          <w:i/>
          <w:iCs/>
          <w:color w:val="4472C4" w:themeColor="accent1"/>
          <w:sz w:val="22"/>
          <w:szCs w:val="22"/>
        </w:rPr>
        <w:t>(</w:t>
      </w:r>
      <w:r w:rsidR="75472C5C" w:rsidRPr="488940C8">
        <w:rPr>
          <w:rFonts w:ascii="Tahoma" w:hAnsi="Tahoma" w:cs="Tahoma"/>
          <w:i/>
          <w:iCs/>
          <w:color w:val="4472C4" w:themeColor="accent1"/>
          <w:sz w:val="22"/>
          <w:szCs w:val="22"/>
        </w:rPr>
        <w:t>Compléter les éléments ci-dessous</w:t>
      </w:r>
      <w:r w:rsidR="27BA7A91" w:rsidRPr="488940C8">
        <w:rPr>
          <w:rFonts w:ascii="Tahoma" w:hAnsi="Tahoma" w:cs="Tahoma"/>
          <w:i/>
          <w:iCs/>
          <w:color w:val="4472C4" w:themeColor="accent1"/>
          <w:sz w:val="22"/>
          <w:szCs w:val="22"/>
        </w:rPr>
        <w:t xml:space="preserve"> et</w:t>
      </w:r>
      <w:r w:rsidR="75472C5C" w:rsidRPr="488940C8">
        <w:rPr>
          <w:rFonts w:ascii="Tahoma" w:hAnsi="Tahoma" w:cs="Tahoma"/>
          <w:i/>
          <w:iCs/>
          <w:color w:val="4472C4" w:themeColor="accent1"/>
          <w:sz w:val="22"/>
          <w:szCs w:val="22"/>
        </w:rPr>
        <w:t xml:space="preserve"> j</w:t>
      </w:r>
      <w:r w:rsidRPr="488940C8">
        <w:rPr>
          <w:rFonts w:ascii="Tahoma" w:hAnsi="Tahoma" w:cs="Tahoma"/>
          <w:i/>
          <w:iCs/>
          <w:color w:val="4472C4" w:themeColor="accent1"/>
          <w:sz w:val="22"/>
          <w:szCs w:val="22"/>
        </w:rPr>
        <w:t>oindre un ou des relevé(s) d’identité bancaire ou postal</w:t>
      </w:r>
      <w:r w:rsidR="049BF26F" w:rsidRPr="488940C8">
        <w:rPr>
          <w:rFonts w:ascii="Tahoma" w:hAnsi="Tahoma" w:cs="Tahoma"/>
          <w:i/>
          <w:iCs/>
          <w:color w:val="4472C4" w:themeColor="accent1"/>
          <w:sz w:val="22"/>
          <w:szCs w:val="22"/>
        </w:rPr>
        <w:t xml:space="preserve"> en annexe</w:t>
      </w:r>
      <w:r w:rsidRPr="488940C8">
        <w:rPr>
          <w:rFonts w:ascii="Tahoma" w:hAnsi="Tahoma" w:cs="Tahoma"/>
          <w:i/>
          <w:iCs/>
          <w:color w:val="4472C4" w:themeColor="accent1"/>
          <w:sz w:val="22"/>
          <w:szCs w:val="22"/>
        </w:rPr>
        <w:t>.)</w:t>
      </w:r>
    </w:p>
    <w:p w14:paraId="2B23549E" w14:textId="77777777" w:rsidR="00E64053" w:rsidRDefault="00E64053" w:rsidP="1619684F">
      <w:pPr>
        <w:pStyle w:val="fcasegauche"/>
        <w:tabs>
          <w:tab w:val="left" w:pos="426"/>
          <w:tab w:val="left" w:pos="851"/>
        </w:tabs>
        <w:spacing w:after="0"/>
        <w:ind w:left="0" w:firstLine="0"/>
        <w:jc w:val="left"/>
        <w:rPr>
          <w:rFonts w:ascii="Tahoma" w:eastAsia="Wingdings" w:hAnsi="Tahoma" w:cs="Tahoma"/>
          <w:b/>
          <w:bCs/>
          <w:color w:val="66CCFF"/>
          <w:spacing w:val="-10"/>
          <w:sz w:val="22"/>
          <w:szCs w:val="22"/>
        </w:rPr>
      </w:pPr>
    </w:p>
    <w:p w14:paraId="148786BA" w14:textId="537217EB" w:rsidR="009B1CD0" w:rsidRPr="00F9610D" w:rsidRDefault="009B1CD0" w:rsidP="1619684F">
      <w:pPr>
        <w:pStyle w:val="fcasegauche"/>
        <w:tabs>
          <w:tab w:val="left" w:pos="426"/>
          <w:tab w:val="left" w:pos="851"/>
        </w:tabs>
        <w:spacing w:after="0"/>
        <w:ind w:left="0" w:firstLine="0"/>
        <w:jc w:val="left"/>
        <w:rPr>
          <w:rFonts w:ascii="Tahoma" w:hAnsi="Tahoma" w:cs="Tahoma"/>
          <w:sz w:val="22"/>
          <w:szCs w:val="22"/>
        </w:rPr>
      </w:pPr>
      <w:r w:rsidRPr="00F9610D">
        <w:rPr>
          <w:rFonts w:ascii="Tahoma" w:hAnsi="Tahoma" w:cs="Tahoma"/>
          <w:sz w:val="22"/>
          <w:szCs w:val="22"/>
        </w:rPr>
        <w:t>Nom de l’établissement bancaire :</w:t>
      </w:r>
    </w:p>
    <w:p w14:paraId="6B62F1B3" w14:textId="77777777" w:rsidR="009B1CD0" w:rsidRPr="00F9610D" w:rsidRDefault="009B1CD0" w:rsidP="00710FD6">
      <w:pPr>
        <w:pStyle w:val="fcasegauche"/>
        <w:tabs>
          <w:tab w:val="left" w:pos="426"/>
          <w:tab w:val="left" w:pos="851"/>
        </w:tabs>
        <w:spacing w:after="0"/>
        <w:ind w:left="0" w:firstLine="0"/>
        <w:jc w:val="left"/>
        <w:rPr>
          <w:rFonts w:ascii="Tahoma" w:hAnsi="Tahoma" w:cs="Tahoma"/>
          <w:sz w:val="22"/>
          <w:szCs w:val="22"/>
        </w:rPr>
      </w:pPr>
    </w:p>
    <w:p w14:paraId="731B7D4B" w14:textId="040809C1" w:rsidR="009B1CD0" w:rsidRPr="00F9610D" w:rsidRDefault="009B1CD0" w:rsidP="1619684F">
      <w:pPr>
        <w:pStyle w:val="fcasegauche"/>
        <w:tabs>
          <w:tab w:val="left" w:pos="426"/>
          <w:tab w:val="left" w:pos="851"/>
        </w:tabs>
        <w:spacing w:after="0"/>
        <w:ind w:left="0" w:firstLine="0"/>
        <w:jc w:val="left"/>
        <w:rPr>
          <w:rFonts w:ascii="Tahoma" w:hAnsi="Tahoma" w:cs="Tahoma"/>
          <w:b/>
          <w:bCs/>
          <w:sz w:val="22"/>
          <w:szCs w:val="22"/>
        </w:rPr>
      </w:pPr>
      <w:r w:rsidRPr="00F9610D">
        <w:rPr>
          <w:rFonts w:ascii="Tahoma" w:hAnsi="Tahoma" w:cs="Tahoma"/>
          <w:sz w:val="22"/>
          <w:szCs w:val="22"/>
        </w:rPr>
        <w:t>Numéro de compte :</w:t>
      </w:r>
    </w:p>
    <w:p w14:paraId="02F2C34E" w14:textId="77777777" w:rsidR="009B1CD0" w:rsidRPr="00F9610D" w:rsidRDefault="009B1CD0" w:rsidP="00E47798">
      <w:pPr>
        <w:pStyle w:val="fcasegauche"/>
        <w:tabs>
          <w:tab w:val="left" w:pos="426"/>
          <w:tab w:val="left" w:pos="851"/>
        </w:tabs>
        <w:spacing w:after="0"/>
        <w:ind w:left="0" w:firstLine="0"/>
        <w:jc w:val="left"/>
        <w:rPr>
          <w:rFonts w:ascii="Tahoma" w:hAnsi="Tahoma" w:cs="Tahoma"/>
          <w:b/>
          <w:sz w:val="22"/>
          <w:szCs w:val="22"/>
        </w:rPr>
      </w:pPr>
    </w:p>
    <w:p w14:paraId="72F10C1C" w14:textId="0B9E764F" w:rsidR="009B1CD0" w:rsidRPr="00F9610D" w:rsidRDefault="1619684F" w:rsidP="1619684F">
      <w:pPr>
        <w:pStyle w:val="fcasegauche"/>
        <w:tabs>
          <w:tab w:val="left" w:pos="426"/>
          <w:tab w:val="left" w:pos="851"/>
        </w:tabs>
        <w:spacing w:after="0"/>
        <w:ind w:left="0" w:firstLine="0"/>
        <w:jc w:val="left"/>
        <w:rPr>
          <w:rFonts w:ascii="Tahoma" w:hAnsi="Tahoma" w:cs="Tahoma"/>
          <w:b/>
          <w:bCs/>
          <w:sz w:val="22"/>
          <w:szCs w:val="22"/>
        </w:rPr>
      </w:pPr>
      <w:r w:rsidRPr="1619684F">
        <w:rPr>
          <w:rFonts w:ascii="Tahoma" w:hAnsi="Tahoma" w:cs="Tahoma"/>
          <w:b/>
          <w:bCs/>
          <w:sz w:val="22"/>
          <w:szCs w:val="22"/>
        </w:rPr>
        <w:t>II-4 - Avance </w:t>
      </w:r>
    </w:p>
    <w:p w14:paraId="7194DBDC" w14:textId="77777777" w:rsidR="009B1CD0" w:rsidRPr="00F9610D" w:rsidRDefault="009B1CD0" w:rsidP="00934503">
      <w:pPr>
        <w:tabs>
          <w:tab w:val="left" w:pos="426"/>
          <w:tab w:val="left" w:pos="851"/>
        </w:tabs>
        <w:rPr>
          <w:rFonts w:ascii="Tahoma" w:hAnsi="Tahoma" w:cs="Tahoma"/>
          <w:b/>
          <w:sz w:val="22"/>
          <w:szCs w:val="22"/>
        </w:rPr>
      </w:pPr>
    </w:p>
    <w:p w14:paraId="595CEDBE" w14:textId="259AD238" w:rsidR="009E21F5" w:rsidRDefault="009E21F5" w:rsidP="1619684F">
      <w:pPr>
        <w:pStyle w:val="fcasegauche"/>
        <w:tabs>
          <w:tab w:val="left" w:pos="426"/>
          <w:tab w:val="left" w:pos="851"/>
        </w:tabs>
        <w:spacing w:after="0"/>
        <w:ind w:left="0" w:firstLine="0"/>
        <w:jc w:val="left"/>
        <w:rPr>
          <w:rFonts w:ascii="Tahoma" w:hAnsi="Tahoma" w:cs="Tahoma"/>
          <w:sz w:val="22"/>
          <w:szCs w:val="22"/>
        </w:rPr>
      </w:pPr>
      <w:r>
        <w:rPr>
          <w:rFonts w:ascii="Tahoma" w:hAnsi="Tahoma" w:cs="Tahoma"/>
          <w:sz w:val="22"/>
          <w:szCs w:val="22"/>
        </w:rPr>
        <w:t>J</w:t>
      </w:r>
      <w:r w:rsidR="009B1CD0" w:rsidRPr="00F9610D">
        <w:rPr>
          <w:rFonts w:ascii="Tahoma" w:hAnsi="Tahoma" w:cs="Tahoma"/>
          <w:sz w:val="22"/>
          <w:szCs w:val="22"/>
        </w:rPr>
        <w:t xml:space="preserve">e </w:t>
      </w:r>
      <w:r>
        <w:rPr>
          <w:rFonts w:ascii="Tahoma" w:hAnsi="Tahoma" w:cs="Tahoma"/>
          <w:sz w:val="22"/>
          <w:szCs w:val="22"/>
        </w:rPr>
        <w:t>refuse le versement de l’</w:t>
      </w:r>
      <w:r w:rsidR="009B1CD0" w:rsidRPr="00F9610D">
        <w:rPr>
          <w:rFonts w:ascii="Tahoma" w:hAnsi="Tahoma" w:cs="Tahoma"/>
          <w:sz w:val="22"/>
          <w:szCs w:val="22"/>
        </w:rPr>
        <w:t>avance :</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p>
    <w:p w14:paraId="34F53818" w14:textId="2E8D04BC" w:rsidR="009B1CD0" w:rsidRPr="00F9610D" w:rsidRDefault="000B150E" w:rsidP="1619684F">
      <w:pPr>
        <w:pStyle w:val="fcasegauche"/>
        <w:tabs>
          <w:tab w:val="left" w:pos="426"/>
          <w:tab w:val="left" w:pos="851"/>
        </w:tabs>
        <w:spacing w:after="0"/>
        <w:ind w:left="0" w:firstLine="0"/>
        <w:jc w:val="left"/>
        <w:rPr>
          <w:rFonts w:ascii="Tahoma" w:hAnsi="Tahoma" w:cs="Tahoma"/>
          <w:i/>
          <w:iCs/>
          <w:sz w:val="22"/>
          <w:szCs w:val="22"/>
        </w:rPr>
      </w:pPr>
      <w:sdt>
        <w:sdtPr>
          <w:rPr>
            <w:rFonts w:ascii="Tahoma" w:hAnsi="Tahoma" w:cs="Tahoma"/>
          </w:rPr>
          <w:id w:val="33033552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OUI</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sdt>
        <w:sdtPr>
          <w:rPr>
            <w:rFonts w:ascii="Tahoma" w:hAnsi="Tahoma" w:cs="Tahoma"/>
          </w:rPr>
          <w:id w:val="1346436986"/>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NON</w:t>
      </w:r>
    </w:p>
    <w:p w14:paraId="31DBF169" w14:textId="3D9E5846" w:rsidR="009B1CD0" w:rsidRPr="00EB4E1B" w:rsidRDefault="1619684F" w:rsidP="009E21F5">
      <w:pPr>
        <w:tabs>
          <w:tab w:val="left" w:pos="851"/>
        </w:tabs>
        <w:jc w:val="both"/>
        <w:rPr>
          <w:rFonts w:ascii="Tahoma" w:hAnsi="Tahoma" w:cs="Tahoma"/>
          <w:b/>
          <w:bCs/>
          <w:color w:val="4472C4" w:themeColor="accent1"/>
          <w:sz w:val="22"/>
          <w:szCs w:val="22"/>
        </w:rPr>
      </w:pPr>
      <w:r w:rsidRPr="00EB4E1B">
        <w:rPr>
          <w:rFonts w:ascii="Tahoma" w:hAnsi="Tahoma" w:cs="Tahoma"/>
          <w:i/>
          <w:iCs/>
          <w:color w:val="4472C4" w:themeColor="accent1"/>
          <w:sz w:val="22"/>
          <w:szCs w:val="22"/>
        </w:rPr>
        <w:t>(Cocher la case correspondante.</w:t>
      </w:r>
      <w:r w:rsidR="009E21F5" w:rsidRPr="00EB4E1B">
        <w:rPr>
          <w:rFonts w:ascii="Tahoma" w:hAnsi="Tahoma" w:cs="Tahoma"/>
          <w:i/>
          <w:iCs/>
          <w:color w:val="4472C4" w:themeColor="accent1"/>
          <w:sz w:val="22"/>
          <w:szCs w:val="22"/>
        </w:rPr>
        <w:t xml:space="preserve"> Dans le cas où aucune case ne serait cochée, l’avance sera considérée comme refusée. Si la case NON est cochée alors </w:t>
      </w:r>
      <w:r w:rsidR="005C156F" w:rsidRPr="00EB4E1B">
        <w:rPr>
          <w:rFonts w:ascii="Tahoma" w:hAnsi="Tahoma" w:cs="Tahoma"/>
          <w:i/>
          <w:iCs/>
          <w:color w:val="4472C4" w:themeColor="accent1"/>
          <w:sz w:val="22"/>
          <w:szCs w:val="22"/>
        </w:rPr>
        <w:t xml:space="preserve">même </w:t>
      </w:r>
      <w:r w:rsidR="009E21F5" w:rsidRPr="00EB4E1B">
        <w:rPr>
          <w:rFonts w:ascii="Tahoma" w:hAnsi="Tahoma" w:cs="Tahoma"/>
          <w:i/>
          <w:iCs/>
          <w:color w:val="4472C4" w:themeColor="accent1"/>
          <w:sz w:val="22"/>
          <w:szCs w:val="22"/>
        </w:rPr>
        <w:t xml:space="preserve">que les conditions d’octroi </w:t>
      </w:r>
      <w:r w:rsidR="005C156F" w:rsidRPr="00EB4E1B">
        <w:rPr>
          <w:rFonts w:ascii="Tahoma" w:hAnsi="Tahoma" w:cs="Tahoma"/>
          <w:i/>
          <w:iCs/>
          <w:color w:val="4472C4" w:themeColor="accent1"/>
          <w:sz w:val="22"/>
          <w:szCs w:val="22"/>
        </w:rPr>
        <w:t xml:space="preserve">du code de la commande publique </w:t>
      </w:r>
      <w:r w:rsidR="009E21F5" w:rsidRPr="00EB4E1B">
        <w:rPr>
          <w:rFonts w:ascii="Tahoma" w:hAnsi="Tahoma" w:cs="Tahoma"/>
          <w:i/>
          <w:iCs/>
          <w:color w:val="4472C4" w:themeColor="accent1"/>
          <w:sz w:val="22"/>
          <w:szCs w:val="22"/>
        </w:rPr>
        <w:t>ne sont pas remplies, l’avance ne sera pas accordée.</w:t>
      </w:r>
      <w:r w:rsidRPr="00EB4E1B">
        <w:rPr>
          <w:rFonts w:ascii="Tahoma" w:hAnsi="Tahoma" w:cs="Tahoma"/>
          <w:i/>
          <w:iCs/>
          <w:color w:val="4472C4" w:themeColor="accent1"/>
          <w:sz w:val="22"/>
          <w:szCs w:val="22"/>
        </w:rPr>
        <w:t>)</w:t>
      </w:r>
    </w:p>
    <w:p w14:paraId="769D0D3C" w14:textId="77777777" w:rsidR="009B1CD0" w:rsidRPr="00F9610D" w:rsidRDefault="009B1CD0" w:rsidP="009B45B9">
      <w:pPr>
        <w:tabs>
          <w:tab w:val="left" w:pos="426"/>
          <w:tab w:val="left" w:pos="851"/>
        </w:tabs>
        <w:jc w:val="both"/>
        <w:rPr>
          <w:rFonts w:ascii="Tahoma" w:hAnsi="Tahoma" w:cs="Tahoma"/>
          <w:b/>
          <w:sz w:val="22"/>
          <w:szCs w:val="22"/>
        </w:rPr>
      </w:pPr>
    </w:p>
    <w:p w14:paraId="1FA209D7" w14:textId="10710BDE" w:rsidR="009B1CD0" w:rsidRPr="00F9610D" w:rsidRDefault="1619684F" w:rsidP="1619684F">
      <w:pPr>
        <w:pStyle w:val="Titre4"/>
        <w:tabs>
          <w:tab w:val="clear" w:pos="4111"/>
          <w:tab w:val="left" w:pos="426"/>
          <w:tab w:val="left" w:pos="851"/>
        </w:tabs>
        <w:rPr>
          <w:rFonts w:ascii="Tahoma" w:hAnsi="Tahoma" w:cs="Tahoma"/>
          <w:sz w:val="22"/>
          <w:szCs w:val="22"/>
        </w:rPr>
      </w:pPr>
      <w:r w:rsidRPr="1619684F">
        <w:rPr>
          <w:rFonts w:ascii="Tahoma" w:hAnsi="Tahoma" w:cs="Tahoma"/>
          <w:sz w:val="22"/>
          <w:szCs w:val="22"/>
        </w:rPr>
        <w:t>II-5 -</w:t>
      </w:r>
      <w:r w:rsidRPr="1619684F">
        <w:rPr>
          <w:rFonts w:ascii="Tahoma" w:hAnsi="Tahoma" w:cs="Tahoma"/>
          <w:b w:val="0"/>
          <w:sz w:val="22"/>
          <w:szCs w:val="22"/>
        </w:rPr>
        <w:t xml:space="preserve"> </w:t>
      </w:r>
      <w:r w:rsidRPr="1619684F">
        <w:rPr>
          <w:rFonts w:ascii="Tahoma" w:hAnsi="Tahoma" w:cs="Tahoma"/>
          <w:sz w:val="22"/>
          <w:szCs w:val="22"/>
        </w:rPr>
        <w:t>Duré</w:t>
      </w:r>
      <w:r w:rsidR="005C156F">
        <w:rPr>
          <w:rFonts w:ascii="Tahoma" w:hAnsi="Tahoma" w:cs="Tahoma"/>
          <w:sz w:val="22"/>
          <w:szCs w:val="22"/>
        </w:rPr>
        <w:t>e d’exécution du marché public </w:t>
      </w:r>
    </w:p>
    <w:p w14:paraId="1231BE67" w14:textId="77777777" w:rsidR="009B1CD0" w:rsidRPr="00F9610D" w:rsidRDefault="009B1CD0" w:rsidP="009B45B9">
      <w:pPr>
        <w:tabs>
          <w:tab w:val="left" w:pos="576"/>
          <w:tab w:val="left" w:pos="851"/>
        </w:tabs>
        <w:jc w:val="both"/>
        <w:rPr>
          <w:rFonts w:ascii="Tahoma" w:hAnsi="Tahoma" w:cs="Tahoma"/>
          <w:sz w:val="22"/>
          <w:szCs w:val="22"/>
        </w:rPr>
      </w:pPr>
    </w:p>
    <w:p w14:paraId="0D8949C6" w14:textId="01FA3F79" w:rsidR="009B1CD0" w:rsidRDefault="1619684F" w:rsidP="1619684F">
      <w:pPr>
        <w:tabs>
          <w:tab w:val="left" w:pos="576"/>
          <w:tab w:val="left" w:pos="851"/>
        </w:tabs>
        <w:jc w:val="both"/>
        <w:rPr>
          <w:rFonts w:ascii="Tahoma" w:hAnsi="Tahoma" w:cs="Tahoma"/>
          <w:sz w:val="22"/>
          <w:szCs w:val="22"/>
        </w:rPr>
      </w:pPr>
      <w:r w:rsidRPr="1619684F">
        <w:rPr>
          <w:rFonts w:ascii="Tahoma" w:hAnsi="Tahoma" w:cs="Tahoma"/>
          <w:sz w:val="22"/>
          <w:szCs w:val="22"/>
        </w:rPr>
        <w:t xml:space="preserve">La durée d’exécution du marché public est précisée dans le </w:t>
      </w:r>
      <w:r w:rsidR="003460C4">
        <w:rPr>
          <w:rFonts w:ascii="Tahoma" w:hAnsi="Tahoma" w:cs="Tahoma"/>
          <w:sz w:val="22"/>
          <w:szCs w:val="22"/>
        </w:rPr>
        <w:t>CCAP.</w:t>
      </w:r>
    </w:p>
    <w:p w14:paraId="16DDE4BF" w14:textId="77777777" w:rsidR="00DF6098" w:rsidRDefault="00DF6098" w:rsidP="00DF6098">
      <w:pPr>
        <w:tabs>
          <w:tab w:val="left" w:pos="576"/>
          <w:tab w:val="left" w:pos="851"/>
        </w:tabs>
        <w:jc w:val="both"/>
        <w:rPr>
          <w:rFonts w:ascii="Tahoma" w:hAnsi="Tahoma" w:cs="Tahoma"/>
          <w:bCs/>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F9610D" w14:paraId="64F035EF" w14:textId="77777777" w:rsidTr="0256749A">
        <w:tc>
          <w:tcPr>
            <w:tcW w:w="10419" w:type="dxa"/>
            <w:shd w:val="clear" w:color="auto" w:fill="66CCFF"/>
          </w:tcPr>
          <w:p w14:paraId="0A286297" w14:textId="29287A9F" w:rsidR="009B1CD0" w:rsidRPr="00F9610D" w:rsidRDefault="00971C40" w:rsidP="0256749A">
            <w:pPr>
              <w:tabs>
                <w:tab w:val="left" w:pos="-142"/>
                <w:tab w:val="left" w:pos="851"/>
                <w:tab w:val="left" w:pos="4111"/>
              </w:tabs>
              <w:jc w:val="both"/>
              <w:rPr>
                <w:rFonts w:ascii="Tahoma" w:hAnsi="Tahoma" w:cs="Tahoma"/>
                <w:sz w:val="22"/>
                <w:szCs w:val="22"/>
              </w:rPr>
            </w:pPr>
            <w:r>
              <w:rPr>
                <w:rFonts w:ascii="Tahoma" w:hAnsi="Tahoma" w:cs="Tahoma"/>
                <w:b/>
                <w:bCs/>
                <w:sz w:val="22"/>
                <w:szCs w:val="22"/>
              </w:rPr>
              <w:t>III</w:t>
            </w:r>
            <w:r w:rsidR="0256749A" w:rsidRPr="0256749A">
              <w:rPr>
                <w:rFonts w:ascii="Tahoma" w:hAnsi="Tahoma" w:cs="Tahoma"/>
                <w:b/>
                <w:bCs/>
                <w:sz w:val="22"/>
                <w:szCs w:val="22"/>
              </w:rPr>
              <w:t xml:space="preserve"> - Signature du marché public par le titulaire individuel ou, en cas groupement, le mandataire dûment habilité</w:t>
            </w:r>
            <w:r>
              <w:rPr>
                <w:rFonts w:ascii="Tahoma" w:hAnsi="Tahoma" w:cs="Tahoma"/>
                <w:b/>
                <w:bCs/>
                <w:sz w:val="22"/>
                <w:szCs w:val="22"/>
              </w:rPr>
              <w:t xml:space="preserve"> ou chaque membre du groupement</w:t>
            </w:r>
          </w:p>
        </w:tc>
      </w:tr>
    </w:tbl>
    <w:p w14:paraId="4B1F511A" w14:textId="77777777" w:rsidR="009B1CD0" w:rsidRPr="00F9610D" w:rsidRDefault="009B1CD0" w:rsidP="006C4338">
      <w:pPr>
        <w:tabs>
          <w:tab w:val="left" w:pos="851"/>
        </w:tabs>
        <w:jc w:val="both"/>
        <w:rPr>
          <w:rFonts w:ascii="Tahoma" w:hAnsi="Tahoma" w:cs="Tahoma"/>
          <w:sz w:val="22"/>
          <w:szCs w:val="22"/>
        </w:rPr>
      </w:pPr>
    </w:p>
    <w:p w14:paraId="10591DD9" w14:textId="6DD4A3AD" w:rsidR="00332B12" w:rsidRPr="00F9610D" w:rsidRDefault="00971C40" w:rsidP="0256749A">
      <w:pPr>
        <w:pStyle w:val="fcase1ertab"/>
        <w:tabs>
          <w:tab w:val="left" w:pos="851"/>
        </w:tabs>
        <w:ind w:left="0" w:firstLine="0"/>
        <w:rPr>
          <w:rFonts w:ascii="Tahoma" w:hAnsi="Tahoma" w:cs="Tahoma"/>
          <w:i/>
          <w:iCs/>
          <w:sz w:val="22"/>
          <w:szCs w:val="22"/>
        </w:rPr>
      </w:pPr>
      <w:r>
        <w:rPr>
          <w:rFonts w:ascii="Tahoma" w:hAnsi="Tahoma" w:cs="Tahoma"/>
          <w:b/>
          <w:bCs/>
          <w:sz w:val="22"/>
          <w:szCs w:val="22"/>
        </w:rPr>
        <w:t>III-</w:t>
      </w:r>
      <w:r w:rsidR="0256749A" w:rsidRPr="0256749A">
        <w:rPr>
          <w:rFonts w:ascii="Tahoma" w:hAnsi="Tahoma" w:cs="Tahoma"/>
          <w:b/>
          <w:bCs/>
          <w:sz w:val="22"/>
          <w:szCs w:val="22"/>
        </w:rPr>
        <w:t xml:space="preserve">1 – Signature </w:t>
      </w:r>
      <w:r w:rsidR="00C56052">
        <w:rPr>
          <w:rFonts w:ascii="Tahoma" w:hAnsi="Tahoma" w:cs="Tahoma"/>
          <w:b/>
          <w:bCs/>
          <w:sz w:val="22"/>
          <w:szCs w:val="22"/>
        </w:rPr>
        <w:t>par le titulaire individuel </w:t>
      </w:r>
    </w:p>
    <w:p w14:paraId="65F9C3DC" w14:textId="495E80F0" w:rsidR="00332B12" w:rsidRPr="00EB4E1B" w:rsidRDefault="00EB4E1B" w:rsidP="00332B12">
      <w:pPr>
        <w:pStyle w:val="fcase1ertab"/>
        <w:tabs>
          <w:tab w:val="left" w:pos="851"/>
        </w:tabs>
        <w:ind w:left="0" w:firstLine="0"/>
        <w:rPr>
          <w:rFonts w:ascii="Tahoma" w:hAnsi="Tahoma" w:cs="Tahoma"/>
          <w:i/>
          <w:color w:val="4472C4" w:themeColor="accent1"/>
          <w:sz w:val="22"/>
          <w:szCs w:val="22"/>
        </w:rPr>
      </w:pPr>
      <w:r w:rsidRPr="00EB4E1B">
        <w:rPr>
          <w:rFonts w:ascii="Tahoma" w:hAnsi="Tahoma" w:cs="Tahoma"/>
          <w:i/>
          <w:color w:val="4472C4" w:themeColor="accent1"/>
          <w:sz w:val="22"/>
          <w:szCs w:val="22"/>
        </w:rPr>
        <w:t>[</w:t>
      </w:r>
      <w:proofErr w:type="gramStart"/>
      <w:r w:rsidRPr="00EB4E1B">
        <w:rPr>
          <w:rFonts w:ascii="Tahoma" w:hAnsi="Tahoma" w:cs="Tahoma"/>
          <w:i/>
          <w:color w:val="4472C4" w:themeColor="accent1"/>
          <w:sz w:val="22"/>
          <w:szCs w:val="22"/>
        </w:rPr>
        <w:t>à</w:t>
      </w:r>
      <w:proofErr w:type="gramEnd"/>
      <w:r w:rsidRPr="00EB4E1B">
        <w:rPr>
          <w:rFonts w:ascii="Tahoma" w:hAnsi="Tahoma" w:cs="Tahoma"/>
          <w:i/>
          <w:color w:val="4472C4" w:themeColor="accent1"/>
          <w:sz w:val="22"/>
          <w:szCs w:val="22"/>
        </w:rPr>
        <w:t xml:space="preserve"> compléter]</w:t>
      </w:r>
    </w:p>
    <w:tbl>
      <w:tblPr>
        <w:tblW w:w="10394" w:type="dxa"/>
        <w:tblInd w:w="-40" w:type="dxa"/>
        <w:tblLayout w:type="fixed"/>
        <w:tblLook w:val="0000" w:firstRow="0" w:lastRow="0" w:firstColumn="0" w:lastColumn="0" w:noHBand="0" w:noVBand="0"/>
      </w:tblPr>
      <w:tblGrid>
        <w:gridCol w:w="4110"/>
        <w:gridCol w:w="2100"/>
        <w:gridCol w:w="4184"/>
      </w:tblGrid>
      <w:tr w:rsidR="00332B12" w:rsidRPr="00F9610D" w14:paraId="6E8F3085" w14:textId="77777777" w:rsidTr="5253BFDF">
        <w:tc>
          <w:tcPr>
            <w:tcW w:w="411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8F5A06"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Nom, prénom et qualité</w:t>
            </w:r>
          </w:p>
          <w:p w14:paraId="2DEBEBE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du signataire (*)</w:t>
            </w:r>
          </w:p>
        </w:tc>
        <w:tc>
          <w:tcPr>
            <w:tcW w:w="210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D8430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Lieu et date de signature</w:t>
            </w:r>
          </w:p>
        </w:tc>
        <w:tc>
          <w:tcPr>
            <w:tcW w:w="41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B031D" w14:textId="5E2DAFBC" w:rsidR="00332B12" w:rsidRPr="00F9610D" w:rsidRDefault="452865D0" w:rsidP="452865D0">
            <w:pPr>
              <w:tabs>
                <w:tab w:val="left" w:pos="851"/>
              </w:tabs>
              <w:jc w:val="center"/>
              <w:rPr>
                <w:rFonts w:ascii="Tahoma" w:hAnsi="Tahoma" w:cs="Tahoma"/>
                <w:b/>
                <w:bCs/>
                <w:sz w:val="22"/>
                <w:szCs w:val="22"/>
              </w:rPr>
            </w:pPr>
            <w:r w:rsidRPr="5253BFDF">
              <w:rPr>
                <w:rFonts w:ascii="Tahoma" w:hAnsi="Tahoma" w:cs="Tahoma"/>
                <w:b/>
                <w:bCs/>
                <w:sz w:val="22"/>
                <w:szCs w:val="22"/>
              </w:rPr>
              <w:t xml:space="preserve">Signature </w:t>
            </w:r>
          </w:p>
        </w:tc>
      </w:tr>
      <w:tr w:rsidR="00332B12" w:rsidRPr="00F9610D" w14:paraId="5023141B" w14:textId="77777777" w:rsidTr="5253BFDF">
        <w:trPr>
          <w:trHeight w:val="1021"/>
        </w:trPr>
        <w:tc>
          <w:tcPr>
            <w:tcW w:w="4110" w:type="dxa"/>
            <w:tcBorders>
              <w:top w:val="single" w:sz="4" w:space="0" w:color="000000" w:themeColor="text1"/>
              <w:left w:val="single" w:sz="4" w:space="0" w:color="000000" w:themeColor="text1"/>
              <w:bottom w:val="single" w:sz="4" w:space="0" w:color="auto"/>
            </w:tcBorders>
            <w:shd w:val="clear" w:color="auto" w:fill="auto"/>
          </w:tcPr>
          <w:p w14:paraId="1F3B1409" w14:textId="77777777" w:rsidR="00332B12" w:rsidRPr="00F9610D" w:rsidRDefault="00332B12" w:rsidP="00B054DA">
            <w:pPr>
              <w:tabs>
                <w:tab w:val="left" w:pos="851"/>
              </w:tabs>
              <w:snapToGrid w:val="0"/>
              <w:jc w:val="both"/>
              <w:rPr>
                <w:rFonts w:ascii="Tahoma" w:hAnsi="Tahoma" w:cs="Tahoma"/>
                <w:b/>
                <w:bCs/>
                <w:sz w:val="22"/>
                <w:szCs w:val="22"/>
              </w:rPr>
            </w:pPr>
          </w:p>
        </w:tc>
        <w:tc>
          <w:tcPr>
            <w:tcW w:w="2100" w:type="dxa"/>
            <w:tcBorders>
              <w:top w:val="single" w:sz="4" w:space="0" w:color="000000" w:themeColor="text1"/>
              <w:left w:val="single" w:sz="4" w:space="0" w:color="000000" w:themeColor="text1"/>
              <w:bottom w:val="single" w:sz="4" w:space="0" w:color="auto"/>
            </w:tcBorders>
            <w:shd w:val="clear" w:color="auto" w:fill="auto"/>
          </w:tcPr>
          <w:p w14:paraId="562C75D1" w14:textId="77777777" w:rsidR="00332B12" w:rsidRPr="00F9610D" w:rsidRDefault="00332B12" w:rsidP="00B054DA">
            <w:pPr>
              <w:tabs>
                <w:tab w:val="left" w:pos="851"/>
              </w:tabs>
              <w:snapToGrid w:val="0"/>
              <w:jc w:val="both"/>
              <w:rPr>
                <w:rFonts w:ascii="Tahoma" w:hAnsi="Tahoma" w:cs="Tahoma"/>
                <w:b/>
                <w:bCs/>
                <w:sz w:val="22"/>
                <w:szCs w:val="22"/>
              </w:rPr>
            </w:pPr>
          </w:p>
        </w:tc>
        <w:tc>
          <w:tcPr>
            <w:tcW w:w="418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64355AD" w14:textId="77777777" w:rsidR="00332B12" w:rsidRPr="00F9610D" w:rsidRDefault="00332B12" w:rsidP="00B054DA">
            <w:pPr>
              <w:tabs>
                <w:tab w:val="left" w:pos="851"/>
              </w:tabs>
              <w:snapToGrid w:val="0"/>
              <w:jc w:val="both"/>
              <w:rPr>
                <w:rFonts w:ascii="Tahoma" w:hAnsi="Tahoma" w:cs="Tahoma"/>
                <w:b/>
                <w:bCs/>
                <w:sz w:val="22"/>
                <w:szCs w:val="22"/>
              </w:rPr>
            </w:pPr>
          </w:p>
        </w:tc>
      </w:tr>
    </w:tbl>
    <w:p w14:paraId="0D27B784" w14:textId="77777777" w:rsidR="002904AF" w:rsidRPr="005C156F" w:rsidRDefault="0256749A" w:rsidP="0256749A">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1A965116" w14:textId="77777777" w:rsidR="00332B12" w:rsidRPr="00F9610D" w:rsidRDefault="00332B12" w:rsidP="00332B12">
      <w:pPr>
        <w:pStyle w:val="fcase1ertab"/>
        <w:tabs>
          <w:tab w:val="left" w:pos="851"/>
        </w:tabs>
        <w:ind w:left="0" w:firstLine="0"/>
        <w:rPr>
          <w:rFonts w:ascii="Tahoma" w:hAnsi="Tahoma" w:cs="Tahoma"/>
          <w:b/>
          <w:sz w:val="22"/>
          <w:szCs w:val="22"/>
        </w:rPr>
      </w:pPr>
    </w:p>
    <w:p w14:paraId="582BE6B4" w14:textId="32227ADE" w:rsidR="00332B12" w:rsidRDefault="00971C40" w:rsidP="0256749A">
      <w:pPr>
        <w:pStyle w:val="fcase1ertab"/>
        <w:tabs>
          <w:tab w:val="left" w:pos="851"/>
        </w:tabs>
        <w:ind w:left="0" w:firstLine="0"/>
        <w:rPr>
          <w:rFonts w:ascii="Tahoma" w:hAnsi="Tahoma" w:cs="Tahoma"/>
          <w:b/>
          <w:bCs/>
          <w:sz w:val="22"/>
          <w:szCs w:val="22"/>
        </w:rPr>
      </w:pPr>
      <w:r>
        <w:rPr>
          <w:rFonts w:ascii="Tahoma" w:hAnsi="Tahoma" w:cs="Tahoma"/>
          <w:b/>
          <w:bCs/>
          <w:sz w:val="22"/>
          <w:szCs w:val="22"/>
        </w:rPr>
        <w:t>III-</w:t>
      </w:r>
      <w:r w:rsidR="0256749A" w:rsidRPr="0256749A">
        <w:rPr>
          <w:rFonts w:ascii="Tahoma" w:hAnsi="Tahoma" w:cs="Tahoma"/>
          <w:b/>
          <w:bCs/>
          <w:sz w:val="22"/>
          <w:szCs w:val="22"/>
        </w:rPr>
        <w:t>2 – Signature en</w:t>
      </w:r>
      <w:r w:rsidR="00C56052">
        <w:rPr>
          <w:rFonts w:ascii="Tahoma" w:hAnsi="Tahoma" w:cs="Tahoma"/>
          <w:b/>
          <w:bCs/>
          <w:sz w:val="22"/>
          <w:szCs w:val="22"/>
        </w:rPr>
        <w:t xml:space="preserve"> cas de groupement </w:t>
      </w:r>
    </w:p>
    <w:p w14:paraId="78607C16" w14:textId="7731AA9B" w:rsidR="009B1CD0" w:rsidRPr="00F9610D" w:rsidRDefault="0256749A" w:rsidP="0256749A">
      <w:pPr>
        <w:tabs>
          <w:tab w:val="left" w:pos="851"/>
        </w:tabs>
        <w:rPr>
          <w:rFonts w:ascii="Tahoma" w:hAnsi="Tahoma" w:cs="Tahoma"/>
          <w:sz w:val="22"/>
          <w:szCs w:val="22"/>
        </w:rPr>
      </w:pPr>
      <w:r w:rsidRPr="0256749A">
        <w:rPr>
          <w:rFonts w:ascii="Tahoma" w:hAnsi="Tahoma" w:cs="Tahoma"/>
          <w:sz w:val="22"/>
          <w:szCs w:val="22"/>
        </w:rPr>
        <w:t>Les membres du groupement d’opérateurs économiques désignent le mandataire suivant</w:t>
      </w:r>
      <w:r w:rsidRPr="0256749A">
        <w:rPr>
          <w:rFonts w:ascii="Tahoma" w:hAnsi="Tahoma" w:cs="Tahoma"/>
          <w:i/>
          <w:iCs/>
          <w:sz w:val="22"/>
          <w:szCs w:val="22"/>
        </w:rPr>
        <w:t> </w:t>
      </w:r>
      <w:r w:rsidRPr="0256749A">
        <w:rPr>
          <w:rFonts w:ascii="Tahoma" w:hAnsi="Tahoma" w:cs="Tahoma"/>
          <w:sz w:val="22"/>
          <w:szCs w:val="22"/>
        </w:rPr>
        <w:t>:</w:t>
      </w:r>
    </w:p>
    <w:p w14:paraId="20DDDD37" w14:textId="77777777" w:rsidR="00036500" w:rsidRPr="00EB4E1B" w:rsidRDefault="0256749A" w:rsidP="0256749A">
      <w:pPr>
        <w:tabs>
          <w:tab w:val="left" w:pos="851"/>
        </w:tabs>
        <w:rPr>
          <w:rFonts w:ascii="Tahoma" w:hAnsi="Tahoma" w:cs="Tahoma"/>
          <w:i/>
          <w:iCs/>
          <w:color w:val="4472C4" w:themeColor="accent1"/>
          <w:sz w:val="22"/>
          <w:szCs w:val="22"/>
        </w:rPr>
      </w:pPr>
      <w:r w:rsidRPr="00EB4E1B">
        <w:rPr>
          <w:rFonts w:ascii="Tahoma" w:hAnsi="Tahoma" w:cs="Tahoma"/>
          <w:i/>
          <w:iCs/>
          <w:color w:val="4472C4" w:themeColor="accent1"/>
          <w:sz w:val="22"/>
          <w:szCs w:val="22"/>
        </w:rPr>
        <w:t>[Indiquer le nom commercial et la dénomination sociale du mandataire]</w:t>
      </w:r>
    </w:p>
    <w:p w14:paraId="44FB30F8" w14:textId="1178A729" w:rsidR="009B1CD0" w:rsidRDefault="009B1CD0" w:rsidP="005846FB">
      <w:pPr>
        <w:tabs>
          <w:tab w:val="left" w:pos="851"/>
        </w:tabs>
        <w:rPr>
          <w:rFonts w:ascii="Tahoma" w:hAnsi="Tahoma" w:cs="Tahoma"/>
          <w:sz w:val="22"/>
          <w:szCs w:val="22"/>
        </w:rPr>
      </w:pPr>
    </w:p>
    <w:p w14:paraId="6CBE929D" w14:textId="1D961485" w:rsidR="00036500" w:rsidRPr="00F9610D" w:rsidRDefault="0256749A" w:rsidP="0256749A">
      <w:pPr>
        <w:pStyle w:val="fcase1ertab"/>
        <w:tabs>
          <w:tab w:val="left" w:pos="851"/>
        </w:tabs>
        <w:ind w:left="0" w:firstLine="0"/>
        <w:rPr>
          <w:rFonts w:ascii="Tahoma" w:hAnsi="Tahoma" w:cs="Tahoma"/>
          <w:sz w:val="22"/>
          <w:szCs w:val="22"/>
        </w:rPr>
      </w:pPr>
      <w:r w:rsidRPr="0256749A">
        <w:rPr>
          <w:rFonts w:ascii="Tahoma" w:hAnsi="Tahoma" w:cs="Tahoma"/>
          <w:sz w:val="22"/>
          <w:szCs w:val="22"/>
        </w:rPr>
        <w:t>En cas de groupement conjoint, le mandataire du groupement est </w:t>
      </w:r>
      <w:r w:rsidR="00EB4E1B" w:rsidRPr="00EB4E1B">
        <w:rPr>
          <w:rFonts w:ascii="Tahoma" w:hAnsi="Tahoma" w:cs="Tahoma"/>
          <w:i/>
          <w:color w:val="4472C4" w:themeColor="accent1"/>
          <w:sz w:val="22"/>
          <w:szCs w:val="22"/>
        </w:rPr>
        <w:t>[cocher la case correspondante]</w:t>
      </w:r>
      <w:r w:rsidRPr="0256749A">
        <w:rPr>
          <w:rFonts w:ascii="Tahoma" w:hAnsi="Tahoma" w:cs="Tahoma"/>
          <w:sz w:val="22"/>
          <w:szCs w:val="22"/>
        </w:rPr>
        <w:t>:</w:t>
      </w:r>
    </w:p>
    <w:p w14:paraId="44AE77B6" w14:textId="316D4701" w:rsidR="00354C04" w:rsidRPr="00F9610D" w:rsidRDefault="000B150E" w:rsidP="782F740E">
      <w:pPr>
        <w:pStyle w:val="fcase1ertab"/>
        <w:tabs>
          <w:tab w:val="clear" w:pos="426"/>
          <w:tab w:val="left" w:pos="851"/>
        </w:tabs>
        <w:spacing w:before="120"/>
        <w:ind w:left="0" w:firstLine="851"/>
        <w:rPr>
          <w:rFonts w:ascii="Tahoma" w:hAnsi="Tahoma" w:cs="Tahoma"/>
          <w:sz w:val="22"/>
          <w:szCs w:val="22"/>
        </w:rPr>
      </w:pPr>
      <w:sdt>
        <w:sdtPr>
          <w:id w:val="64980017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354C04" w:rsidRPr="782F740E">
        <w:rPr>
          <w:rFonts w:ascii="Tahoma" w:hAnsi="Tahoma" w:cs="Tahoma"/>
          <w:i/>
          <w:iCs/>
          <w:sz w:val="22"/>
          <w:szCs w:val="22"/>
        </w:rPr>
        <w:t xml:space="preserve"> </w:t>
      </w:r>
      <w:r w:rsidR="00354C04" w:rsidRPr="00F9610D">
        <w:rPr>
          <w:rFonts w:ascii="Tahoma" w:hAnsi="Tahoma" w:cs="Tahoma"/>
          <w:sz w:val="22"/>
          <w:szCs w:val="22"/>
        </w:rPr>
        <w:t>conjoint</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211726207"/>
          <w14:checkbox>
            <w14:checked w14:val="0"/>
            <w14:checkedState w14:val="2612" w14:font="MS Gothic"/>
            <w14:uncheckedState w14:val="2610" w14:font="MS Gothic"/>
          </w14:checkbox>
        </w:sdtPr>
        <w:sdtEndPr/>
        <w:sdtContent>
          <w:r w:rsidR="00C17A8B">
            <w:rPr>
              <w:rFonts w:ascii="MS Gothic" w:eastAsia="MS Gothic" w:hAnsi="MS Gothic" w:cs="Tahoma" w:hint="eastAsi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5BA1DFA5" w14:textId="77777777" w:rsidR="00E97BDF" w:rsidRDefault="00E97BDF" w:rsidP="0083205E">
      <w:pPr>
        <w:tabs>
          <w:tab w:val="left" w:pos="851"/>
        </w:tabs>
        <w:rPr>
          <w:rFonts w:ascii="Tahoma" w:hAnsi="Tahoma" w:cs="Tahoma"/>
          <w:sz w:val="22"/>
          <w:szCs w:val="22"/>
        </w:rPr>
      </w:pPr>
    </w:p>
    <w:tbl>
      <w:tblPr>
        <w:tblStyle w:val="Grilledutableau"/>
        <w:tblW w:w="10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493"/>
        <w:gridCol w:w="4911"/>
      </w:tblGrid>
      <w:tr w:rsidR="00E97BDF" w14:paraId="1CC3B7B0" w14:textId="77777777" w:rsidTr="00E97BDF">
        <w:tc>
          <w:tcPr>
            <w:tcW w:w="5081" w:type="dxa"/>
            <w:tcBorders>
              <w:right w:val="single" w:sz="4" w:space="0" w:color="auto"/>
            </w:tcBorders>
          </w:tcPr>
          <w:p w14:paraId="66106F66" w14:textId="4E22A1B6" w:rsidR="00E97BDF" w:rsidRPr="00EB4E1B" w:rsidRDefault="000B150E" w:rsidP="00E97BDF">
            <w:pPr>
              <w:pStyle w:val="fcasegauche"/>
              <w:tabs>
                <w:tab w:val="left" w:pos="426"/>
                <w:tab w:val="left" w:pos="851"/>
              </w:tabs>
              <w:spacing w:after="0"/>
              <w:ind w:left="0" w:firstLine="0"/>
              <w:rPr>
                <w:rFonts w:ascii="Tahoma" w:hAnsi="Tahoma" w:cs="Tahoma"/>
                <w:i/>
                <w:color w:val="4472C4" w:themeColor="accent1"/>
              </w:rPr>
            </w:pPr>
            <w:sdt>
              <w:sdtPr>
                <w:rPr>
                  <w:rFonts w:ascii="Tahoma" w:hAnsi="Tahoma" w:cs="Tahoma"/>
                </w:rPr>
                <w:id w:val="97672107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rPr>
              <w:t xml:space="preserve"> Les membres du groupement ont donné mandat au mandataire, qui signe le présent acte d’engagement :</w:t>
            </w:r>
            <w:r w:rsidR="00E97BDF">
              <w:rPr>
                <w:rFonts w:ascii="Tahoma" w:hAnsi="Tahoma" w:cs="Tahoma"/>
              </w:rPr>
              <w:t xml:space="preserve"> </w:t>
            </w:r>
            <w:r w:rsidR="00EB4E1B" w:rsidRPr="00EB4E1B">
              <w:rPr>
                <w:rFonts w:ascii="Tahoma" w:hAnsi="Tahoma" w:cs="Tahoma"/>
                <w:i/>
                <w:color w:val="4472C4" w:themeColor="accent1"/>
              </w:rPr>
              <w:t>[</w:t>
            </w:r>
            <w:r w:rsidR="00E97BDF" w:rsidRPr="00EB4E1B">
              <w:rPr>
                <w:rFonts w:ascii="Tahoma" w:hAnsi="Tahoma" w:cs="Tahoma"/>
                <w:i/>
                <w:iCs/>
                <w:color w:val="4472C4" w:themeColor="accent1"/>
              </w:rPr>
              <w:t>Cocher l</w:t>
            </w:r>
            <w:r w:rsidR="00EB4E1B" w:rsidRPr="00EB4E1B">
              <w:rPr>
                <w:rFonts w:ascii="Tahoma" w:hAnsi="Tahoma" w:cs="Tahoma"/>
                <w:i/>
                <w:iCs/>
                <w:color w:val="4472C4" w:themeColor="accent1"/>
              </w:rPr>
              <w:t>a ou les cases correspondantes.]</w:t>
            </w:r>
          </w:p>
          <w:p w14:paraId="1F8E8BB3" w14:textId="77777777" w:rsidR="00E97BDF" w:rsidRPr="00F9610D" w:rsidRDefault="00E97BDF" w:rsidP="00E97BDF">
            <w:pPr>
              <w:pStyle w:val="fcasegauche"/>
              <w:tabs>
                <w:tab w:val="left" w:pos="426"/>
                <w:tab w:val="left" w:pos="851"/>
              </w:tabs>
              <w:spacing w:after="0"/>
              <w:ind w:left="0" w:firstLine="0"/>
              <w:rPr>
                <w:rFonts w:ascii="Tahoma" w:hAnsi="Tahoma" w:cs="Tahoma"/>
              </w:rPr>
            </w:pPr>
          </w:p>
          <w:p w14:paraId="3A921E3B" w14:textId="5D55A91D" w:rsidR="00E97BDF" w:rsidRPr="00F9610D" w:rsidRDefault="000B150E" w:rsidP="005C6DFE">
            <w:pPr>
              <w:tabs>
                <w:tab w:val="left" w:pos="1448"/>
              </w:tabs>
              <w:ind w:left="731" w:firstLine="0"/>
              <w:jc w:val="both"/>
              <w:rPr>
                <w:rFonts w:ascii="Tahoma" w:hAnsi="Tahoma" w:cs="Tahoma"/>
              </w:rPr>
            </w:pPr>
            <w:sdt>
              <w:sdtPr>
                <w:id w:val="-1982067003"/>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5C6DFE">
              <w:t xml:space="preserve"> </w:t>
            </w:r>
            <w:proofErr w:type="gramStart"/>
            <w:r w:rsidR="005C6DFE">
              <w:t>p</w:t>
            </w:r>
            <w:r w:rsidR="00E97BDF" w:rsidRPr="00F9610D">
              <w:rPr>
                <w:rFonts w:ascii="Tahoma" w:hAnsi="Tahoma" w:cs="Tahoma"/>
              </w:rPr>
              <w:t>our</w:t>
            </w:r>
            <w:proofErr w:type="gramEnd"/>
            <w:r w:rsidR="00E97BDF" w:rsidRPr="00F9610D">
              <w:rPr>
                <w:rFonts w:ascii="Tahoma" w:hAnsi="Tahoma" w:cs="Tahoma"/>
              </w:rPr>
              <w:t xml:space="preserve"> signer le présent acte d’engagement en leur nom et pour leur compte, pour les représenter vis-à-vis de l’acheteur et pour coordonner l’ensemble des prestations ;</w:t>
            </w:r>
          </w:p>
          <w:p w14:paraId="129E8CDC" w14:textId="6FFDB3A0"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678E9C13" w14:textId="77777777" w:rsidR="00E97BDF" w:rsidRPr="00F9610D" w:rsidRDefault="00E97BDF" w:rsidP="00E97BDF">
            <w:pPr>
              <w:tabs>
                <w:tab w:val="left" w:pos="851"/>
              </w:tabs>
              <w:jc w:val="both"/>
              <w:rPr>
                <w:rFonts w:ascii="Tahoma" w:hAnsi="Tahoma" w:cs="Tahoma"/>
              </w:rPr>
            </w:pPr>
          </w:p>
          <w:p w14:paraId="65068208" w14:textId="32670679" w:rsidR="00E97BDF" w:rsidRPr="00F9610D" w:rsidRDefault="000B150E" w:rsidP="00E97BDF">
            <w:pPr>
              <w:tabs>
                <w:tab w:val="left" w:pos="851"/>
              </w:tabs>
              <w:ind w:left="731" w:firstLine="0"/>
              <w:jc w:val="both"/>
              <w:rPr>
                <w:rFonts w:ascii="Tahoma" w:hAnsi="Tahoma" w:cs="Tahoma"/>
              </w:rPr>
            </w:pPr>
            <w:sdt>
              <w:sdtPr>
                <w:id w:val="409661108"/>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Pr>
                <w:rFonts w:ascii="Tahoma" w:hAnsi="Tahoma" w:cs="Tahoma"/>
              </w:rPr>
              <w:t xml:space="preserve"> </w:t>
            </w:r>
            <w:proofErr w:type="gramStart"/>
            <w:r w:rsidR="00E97BDF" w:rsidRPr="00F9610D">
              <w:rPr>
                <w:rFonts w:ascii="Tahoma" w:hAnsi="Tahoma" w:cs="Tahoma"/>
              </w:rPr>
              <w:t>pour</w:t>
            </w:r>
            <w:proofErr w:type="gramEnd"/>
            <w:r w:rsidR="00E97BDF" w:rsidRPr="00F9610D">
              <w:rPr>
                <w:rFonts w:ascii="Tahoma" w:hAnsi="Tahoma" w:cs="Tahoma"/>
              </w:rPr>
              <w:t xml:space="preserve"> signer, en leur nom et pour leur compte, les modifications ultérieures du marché public ;</w:t>
            </w:r>
          </w:p>
          <w:p w14:paraId="45B753C8" w14:textId="530879B3"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2516088F" w14:textId="3247561F" w:rsidR="00E97BDF" w:rsidRPr="00F9610D" w:rsidRDefault="00E97BDF" w:rsidP="00E97BDF">
            <w:pPr>
              <w:tabs>
                <w:tab w:val="left" w:pos="851"/>
              </w:tabs>
              <w:jc w:val="both"/>
              <w:rPr>
                <w:rFonts w:ascii="Tahoma" w:hAnsi="Tahoma" w:cs="Tahoma"/>
                <w:iCs/>
              </w:rPr>
            </w:pPr>
          </w:p>
          <w:p w14:paraId="6CBBFD23" w14:textId="23609DB8" w:rsidR="00E97BDF" w:rsidRDefault="000B150E" w:rsidP="00633268">
            <w:pPr>
              <w:tabs>
                <w:tab w:val="left" w:pos="851"/>
              </w:tabs>
              <w:ind w:left="731" w:firstLine="0"/>
              <w:jc w:val="both"/>
              <w:rPr>
                <w:rFonts w:ascii="Tahoma" w:hAnsi="Tahoma" w:cs="Tahoma"/>
              </w:rPr>
            </w:pPr>
            <w:sdt>
              <w:sdtPr>
                <w:id w:val="-1842386047"/>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256749A">
              <w:rPr>
                <w:rFonts w:ascii="Tahoma" w:hAnsi="Tahoma" w:cs="Tahoma"/>
                <w:i/>
                <w:iCs/>
              </w:rPr>
              <w:t xml:space="preserve"> </w:t>
            </w:r>
            <w:r w:rsidR="00E97BDF" w:rsidRPr="00F9610D">
              <w:rPr>
                <w:rFonts w:ascii="Tahoma" w:hAnsi="Tahoma" w:cs="Tahoma"/>
              </w:rPr>
              <w:t>ont donné mandat au mandataire dans les conditions définies par les pouvoirs joints en annexe.</w:t>
            </w:r>
          </w:p>
        </w:tc>
        <w:tc>
          <w:tcPr>
            <w:tcW w:w="493" w:type="dxa"/>
            <w:tcBorders>
              <w:left w:val="single" w:sz="4" w:space="0" w:color="auto"/>
              <w:right w:val="single" w:sz="4" w:space="0" w:color="auto"/>
            </w:tcBorders>
          </w:tcPr>
          <w:p w14:paraId="02EB1471" w14:textId="7187596C" w:rsidR="00E97BDF" w:rsidRPr="00E97BDF" w:rsidRDefault="00E97BDF" w:rsidP="00E97BDF">
            <w:pPr>
              <w:tabs>
                <w:tab w:val="left" w:pos="34"/>
              </w:tabs>
              <w:ind w:firstLine="0"/>
              <w:jc w:val="both"/>
              <w:rPr>
                <w:rFonts w:ascii="Tahoma" w:hAnsi="Tahoma" w:cs="Tahoma"/>
                <w:b/>
              </w:rPr>
            </w:pPr>
            <w:r w:rsidRPr="00E97BDF">
              <w:rPr>
                <w:rFonts w:ascii="Tahoma" w:hAnsi="Tahoma" w:cs="Tahoma"/>
                <w:b/>
                <w:color w:val="2E74B5" w:themeColor="accent5" w:themeShade="BF"/>
              </w:rPr>
              <w:t>ou</w:t>
            </w:r>
          </w:p>
        </w:tc>
        <w:tc>
          <w:tcPr>
            <w:tcW w:w="4911" w:type="dxa"/>
            <w:tcBorders>
              <w:left w:val="single" w:sz="4" w:space="0" w:color="auto"/>
            </w:tcBorders>
          </w:tcPr>
          <w:p w14:paraId="69D9B44A" w14:textId="4B88F3D2" w:rsidR="00E97BDF" w:rsidRPr="00F9610D" w:rsidRDefault="000B150E" w:rsidP="00E97BDF">
            <w:pPr>
              <w:tabs>
                <w:tab w:val="left" w:pos="0"/>
              </w:tabs>
              <w:ind w:hanging="5"/>
              <w:jc w:val="both"/>
              <w:rPr>
                <w:rFonts w:ascii="Tahoma" w:hAnsi="Tahoma" w:cs="Tahoma"/>
                <w:i/>
                <w:iCs/>
              </w:rPr>
            </w:pPr>
            <w:sdt>
              <w:sdtPr>
                <w:id w:val="97741852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0F9610D">
              <w:rPr>
                <w:rFonts w:ascii="Tahoma" w:hAnsi="Tahoma" w:cs="Tahoma"/>
              </w:rPr>
              <w:t xml:space="preserve"> Les membres du groupement, qui signent </w:t>
            </w:r>
            <w:r w:rsidR="005C6DFE">
              <w:rPr>
                <w:rFonts w:ascii="Tahoma" w:hAnsi="Tahoma" w:cs="Tahoma"/>
              </w:rPr>
              <w:t xml:space="preserve">tous </w:t>
            </w:r>
            <w:r w:rsidR="00E97BDF" w:rsidRPr="00F9610D">
              <w:rPr>
                <w:rFonts w:ascii="Tahoma" w:hAnsi="Tahoma" w:cs="Tahoma"/>
              </w:rPr>
              <w:t>le présent acte d’engagement :</w:t>
            </w:r>
          </w:p>
          <w:p w14:paraId="5FE65D0A" w14:textId="5AA602DB" w:rsidR="00E97BDF" w:rsidRPr="00EB4E1B" w:rsidRDefault="00EB4E1B" w:rsidP="00E97BDF">
            <w:pPr>
              <w:tabs>
                <w:tab w:val="left" w:pos="0"/>
              </w:tabs>
              <w:ind w:hanging="5"/>
              <w:jc w:val="both"/>
              <w:rPr>
                <w:rFonts w:ascii="Tahoma" w:hAnsi="Tahoma" w:cs="Tahoma"/>
                <w:i/>
                <w:iCs/>
                <w:color w:val="4472C4" w:themeColor="accent1"/>
              </w:rPr>
            </w:pPr>
            <w:r w:rsidRPr="00EB4E1B">
              <w:rPr>
                <w:rFonts w:ascii="Tahoma" w:hAnsi="Tahoma" w:cs="Tahoma"/>
                <w:i/>
                <w:iCs/>
                <w:color w:val="4472C4" w:themeColor="accent1"/>
              </w:rPr>
              <w:t>[Cocher la case correspondante.]</w:t>
            </w:r>
          </w:p>
          <w:p w14:paraId="158C86F9" w14:textId="77777777" w:rsidR="00E97BDF" w:rsidRPr="00F9610D" w:rsidRDefault="00E97BDF" w:rsidP="00E97BDF">
            <w:pPr>
              <w:tabs>
                <w:tab w:val="left" w:pos="0"/>
              </w:tabs>
              <w:ind w:hanging="5"/>
              <w:jc w:val="both"/>
              <w:rPr>
                <w:rFonts w:ascii="Tahoma" w:hAnsi="Tahoma" w:cs="Tahoma"/>
              </w:rPr>
            </w:pPr>
          </w:p>
          <w:p w14:paraId="238C2087" w14:textId="77777777" w:rsidR="00E97BDF" w:rsidRPr="00F9610D" w:rsidRDefault="00E97BDF" w:rsidP="00E97BDF">
            <w:pPr>
              <w:tabs>
                <w:tab w:val="left" w:pos="851"/>
              </w:tabs>
              <w:jc w:val="both"/>
              <w:rPr>
                <w:rFonts w:ascii="Tahoma" w:hAnsi="Tahoma" w:cs="Tahoma"/>
              </w:rPr>
            </w:pPr>
          </w:p>
          <w:p w14:paraId="51C890FE" w14:textId="4BE64DA8" w:rsidR="00E97BDF" w:rsidRPr="00F9610D" w:rsidRDefault="000B150E" w:rsidP="00E97BDF">
            <w:pPr>
              <w:tabs>
                <w:tab w:val="left" w:pos="831"/>
              </w:tabs>
              <w:ind w:left="688" w:firstLine="0"/>
              <w:jc w:val="both"/>
              <w:rPr>
                <w:rFonts w:ascii="Tahoma" w:hAnsi="Tahoma" w:cs="Tahoma"/>
              </w:rPr>
            </w:pPr>
            <w:sdt>
              <w:sdtPr>
                <w:rPr>
                  <w:rFonts w:ascii="Tahoma" w:hAnsi="Tahoma" w:cs="Tahoma"/>
                </w:rPr>
                <w:id w:val="-1207568484"/>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w:t>
            </w:r>
            <w:r w:rsidR="00E97BDF">
              <w:rPr>
                <w:rFonts w:ascii="Tahoma" w:hAnsi="Tahoma" w:cs="Tahoma"/>
              </w:rPr>
              <w:t xml:space="preserve">mandataire, qui </w:t>
            </w:r>
            <w:r w:rsidR="00E97BDF" w:rsidRPr="00F9610D">
              <w:rPr>
                <w:rFonts w:ascii="Tahoma" w:hAnsi="Tahoma" w:cs="Tahoma"/>
              </w:rPr>
              <w:t>l’accepte, pour les représenter vis-à-vis de l’acheteur et pour coordonner l’ensemble des prestations ;</w:t>
            </w:r>
          </w:p>
          <w:p w14:paraId="166F31B9" w14:textId="77777777" w:rsidR="00E97BDF" w:rsidRPr="00F9610D" w:rsidRDefault="00E97BDF" w:rsidP="00E97BDF">
            <w:pPr>
              <w:tabs>
                <w:tab w:val="left" w:pos="851"/>
              </w:tabs>
              <w:ind w:left="1701" w:hanging="850"/>
              <w:jc w:val="both"/>
              <w:rPr>
                <w:rFonts w:ascii="Tahoma" w:hAnsi="Tahoma" w:cs="Tahoma"/>
              </w:rPr>
            </w:pPr>
          </w:p>
          <w:p w14:paraId="42D34AB1" w14:textId="5B95D991" w:rsidR="00E97BDF" w:rsidRPr="00F9610D" w:rsidRDefault="000B150E" w:rsidP="00E97BDF">
            <w:pPr>
              <w:tabs>
                <w:tab w:val="left" w:pos="851"/>
              </w:tabs>
              <w:ind w:left="688" w:firstLine="0"/>
              <w:jc w:val="both"/>
              <w:rPr>
                <w:rFonts w:ascii="Tahoma" w:hAnsi="Tahoma" w:cs="Tahoma"/>
                <w:iCs/>
              </w:rPr>
            </w:pPr>
            <w:sdt>
              <w:sdtPr>
                <w:rPr>
                  <w:rFonts w:ascii="Tahoma" w:hAnsi="Tahoma" w:cs="Tahoma"/>
                </w:rPr>
                <w:id w:val="161162322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qui l’accepte, pour signer, en leur nom et pour leur compte, les modifications ultérieures du marché </w:t>
            </w:r>
            <w:r w:rsidR="00E97BDF">
              <w:rPr>
                <w:rFonts w:ascii="Tahoma" w:hAnsi="Tahoma" w:cs="Tahoma"/>
              </w:rPr>
              <w:t>public</w:t>
            </w:r>
            <w:r w:rsidR="00E97BDF" w:rsidRPr="00F9610D">
              <w:rPr>
                <w:rFonts w:ascii="Tahoma" w:hAnsi="Tahoma" w:cs="Tahoma"/>
              </w:rPr>
              <w:t> ;</w:t>
            </w:r>
          </w:p>
          <w:p w14:paraId="3EE542E4" w14:textId="6F002A6B" w:rsidR="00E97BDF" w:rsidRPr="00F9610D" w:rsidRDefault="00E97BDF" w:rsidP="00E97BDF">
            <w:pPr>
              <w:tabs>
                <w:tab w:val="left" w:pos="0"/>
              </w:tabs>
              <w:ind w:firstLine="0"/>
              <w:jc w:val="both"/>
              <w:rPr>
                <w:rFonts w:ascii="Tahoma" w:hAnsi="Tahoma" w:cs="Tahoma"/>
                <w:iCs/>
              </w:rPr>
            </w:pPr>
          </w:p>
          <w:p w14:paraId="7C43EF74" w14:textId="2287D87A" w:rsidR="00E97BDF" w:rsidRPr="00F9610D" w:rsidRDefault="000B150E" w:rsidP="00E97BDF">
            <w:pPr>
              <w:tabs>
                <w:tab w:val="left" w:pos="0"/>
              </w:tabs>
              <w:ind w:left="688" w:firstLine="0"/>
              <w:jc w:val="both"/>
              <w:rPr>
                <w:rFonts w:ascii="Tahoma" w:hAnsi="Tahoma" w:cs="Tahoma"/>
                <w:i/>
              </w:rPr>
            </w:pPr>
            <w:sdt>
              <w:sdtPr>
                <w:rPr>
                  <w:rFonts w:ascii="Tahoma" w:hAnsi="Tahoma" w:cs="Tahoma"/>
                </w:rPr>
                <w:id w:val="166033816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i/>
                <w:iCs/>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dans les conditions définies ci-dessous :</w:t>
            </w:r>
          </w:p>
          <w:p w14:paraId="5546320C" w14:textId="38D023BF" w:rsidR="00E97BDF" w:rsidRPr="00EB4E1B" w:rsidRDefault="00EB4E1B" w:rsidP="00E97BDF">
            <w:pPr>
              <w:tabs>
                <w:tab w:val="left" w:pos="0"/>
              </w:tabs>
              <w:ind w:left="688" w:firstLine="0"/>
              <w:jc w:val="both"/>
              <w:rPr>
                <w:rFonts w:ascii="Tahoma" w:hAnsi="Tahoma" w:cs="Tahoma"/>
                <w:color w:val="4472C4" w:themeColor="accent1"/>
              </w:rPr>
            </w:pPr>
            <w:r>
              <w:rPr>
                <w:rFonts w:ascii="Tahoma" w:hAnsi="Tahoma" w:cs="Tahoma"/>
                <w:i/>
                <w:color w:val="4472C4" w:themeColor="accent1"/>
              </w:rPr>
              <w:t>(</w:t>
            </w:r>
            <w:proofErr w:type="gramStart"/>
            <w:r>
              <w:rPr>
                <w:rFonts w:ascii="Tahoma" w:hAnsi="Tahoma" w:cs="Tahoma"/>
                <w:i/>
                <w:color w:val="4472C4" w:themeColor="accent1"/>
              </w:rPr>
              <w:t>d</w:t>
            </w:r>
            <w:r w:rsidR="00E97BDF" w:rsidRPr="00EB4E1B">
              <w:rPr>
                <w:rFonts w:ascii="Tahoma" w:hAnsi="Tahoma" w:cs="Tahoma"/>
                <w:i/>
                <w:color w:val="4472C4" w:themeColor="accent1"/>
              </w:rPr>
              <w:t>onner</w:t>
            </w:r>
            <w:proofErr w:type="gramEnd"/>
            <w:r w:rsidR="00E97BDF" w:rsidRPr="00EB4E1B">
              <w:rPr>
                <w:rFonts w:ascii="Tahoma" w:hAnsi="Tahoma" w:cs="Tahoma"/>
                <w:i/>
                <w:color w:val="4472C4" w:themeColor="accent1"/>
              </w:rPr>
              <w:t xml:space="preserve"> des précisions sur l’étendue du mandat.)</w:t>
            </w:r>
          </w:p>
          <w:p w14:paraId="0F7BD5BF" w14:textId="1EEFDDBA" w:rsidR="00E97BDF" w:rsidRDefault="00E97BDF" w:rsidP="00E97BDF">
            <w:pPr>
              <w:tabs>
                <w:tab w:val="left" w:pos="851"/>
              </w:tabs>
              <w:jc w:val="both"/>
              <w:rPr>
                <w:rFonts w:ascii="Tahoma" w:hAnsi="Tahoma" w:cs="Tahoma"/>
              </w:rPr>
            </w:pPr>
          </w:p>
        </w:tc>
      </w:tr>
    </w:tbl>
    <w:p w14:paraId="1A64396A" w14:textId="3ABD38FD" w:rsidR="00E97BDF" w:rsidRDefault="00E97BDF" w:rsidP="0083205E">
      <w:pPr>
        <w:tabs>
          <w:tab w:val="left" w:pos="851"/>
        </w:tabs>
        <w:rPr>
          <w:rFonts w:ascii="Tahoma" w:hAnsi="Tahoma" w:cs="Tahoma"/>
          <w:sz w:val="22"/>
          <w:szCs w:val="22"/>
        </w:rPr>
      </w:pPr>
    </w:p>
    <w:tbl>
      <w:tblPr>
        <w:tblW w:w="10394" w:type="dxa"/>
        <w:tblInd w:w="-40" w:type="dxa"/>
        <w:tblLayout w:type="fixed"/>
        <w:tblLook w:val="0000" w:firstRow="0" w:lastRow="0" w:firstColumn="0" w:lastColumn="0" w:noHBand="0" w:noVBand="0"/>
      </w:tblPr>
      <w:tblGrid>
        <w:gridCol w:w="4095"/>
        <w:gridCol w:w="2205"/>
        <w:gridCol w:w="4094"/>
      </w:tblGrid>
      <w:tr w:rsidR="00332B12" w:rsidRPr="00F9610D" w14:paraId="525DF98A" w14:textId="77777777" w:rsidTr="471E0D8B">
        <w:tc>
          <w:tcPr>
            <w:tcW w:w="4095" w:type="dxa"/>
            <w:tcBorders>
              <w:top w:val="single" w:sz="4" w:space="0" w:color="000000" w:themeColor="text1"/>
              <w:left w:val="single" w:sz="4" w:space="0" w:color="000000" w:themeColor="text1"/>
              <w:bottom w:val="single" w:sz="4" w:space="0" w:color="auto"/>
            </w:tcBorders>
            <w:shd w:val="clear" w:color="auto" w:fill="auto"/>
            <w:vAlign w:val="center"/>
          </w:tcPr>
          <w:p w14:paraId="58D73DB8"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Nom, prénom et qualité</w:t>
            </w:r>
          </w:p>
          <w:p w14:paraId="27316D79"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du signataire (*)</w:t>
            </w:r>
          </w:p>
        </w:tc>
        <w:tc>
          <w:tcPr>
            <w:tcW w:w="2205" w:type="dxa"/>
            <w:tcBorders>
              <w:top w:val="single" w:sz="4" w:space="0" w:color="000000" w:themeColor="text1"/>
              <w:left w:val="single" w:sz="4" w:space="0" w:color="000000" w:themeColor="text1"/>
              <w:bottom w:val="single" w:sz="4" w:space="0" w:color="auto"/>
            </w:tcBorders>
            <w:shd w:val="clear" w:color="auto" w:fill="auto"/>
            <w:vAlign w:val="center"/>
          </w:tcPr>
          <w:p w14:paraId="1530791A"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Lieu et date de signature</w:t>
            </w:r>
          </w:p>
        </w:tc>
        <w:tc>
          <w:tcPr>
            <w:tcW w:w="409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78B0174F" w14:textId="7DD5A7BC" w:rsidR="00332B12" w:rsidRPr="00F9610D" w:rsidRDefault="452865D0" w:rsidP="452865D0">
            <w:pPr>
              <w:tabs>
                <w:tab w:val="left" w:pos="851"/>
              </w:tabs>
              <w:jc w:val="center"/>
              <w:rPr>
                <w:rFonts w:ascii="Tahoma" w:hAnsi="Tahoma" w:cs="Tahoma"/>
                <w:b/>
                <w:bCs/>
                <w:sz w:val="22"/>
                <w:szCs w:val="22"/>
              </w:rPr>
            </w:pPr>
            <w:r w:rsidRPr="471E0D8B">
              <w:rPr>
                <w:rFonts w:ascii="Tahoma" w:hAnsi="Tahoma" w:cs="Tahoma"/>
                <w:b/>
                <w:bCs/>
                <w:sz w:val="22"/>
                <w:szCs w:val="22"/>
              </w:rPr>
              <w:t xml:space="preserve">Signature </w:t>
            </w:r>
          </w:p>
          <w:p w14:paraId="6B9C2904" w14:textId="7F99E512" w:rsidR="00332B12" w:rsidRPr="00F9610D" w:rsidRDefault="00332B12" w:rsidP="452865D0">
            <w:pPr>
              <w:tabs>
                <w:tab w:val="left" w:pos="851"/>
              </w:tabs>
              <w:jc w:val="center"/>
              <w:rPr>
                <w:rFonts w:ascii="Tahoma" w:hAnsi="Tahoma" w:cs="Tahoma"/>
                <w:b/>
                <w:bCs/>
                <w:sz w:val="22"/>
                <w:szCs w:val="22"/>
              </w:rPr>
            </w:pPr>
          </w:p>
        </w:tc>
      </w:tr>
      <w:tr w:rsidR="00332B12" w:rsidRPr="00F9610D" w14:paraId="675E05EE"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C17F8B"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4F7224"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48A43"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50F40DEB"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auto"/>
          </w:tcPr>
          <w:p w14:paraId="77A52294"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auto"/>
          </w:tcPr>
          <w:p w14:paraId="007DCDA8"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auto"/>
          </w:tcPr>
          <w:p w14:paraId="450EA2D7"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3DD355C9"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1F0B1"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AAFBA"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EE48EE" w14:textId="77777777" w:rsidR="00332B12" w:rsidRPr="00F9610D" w:rsidRDefault="00332B12" w:rsidP="00B054DA">
            <w:pPr>
              <w:tabs>
                <w:tab w:val="left" w:pos="851"/>
              </w:tabs>
              <w:snapToGrid w:val="0"/>
              <w:jc w:val="both"/>
              <w:rPr>
                <w:rFonts w:ascii="Tahoma" w:hAnsi="Tahoma" w:cs="Tahoma"/>
                <w:b/>
                <w:bCs/>
                <w:sz w:val="22"/>
                <w:szCs w:val="22"/>
              </w:rPr>
            </w:pPr>
          </w:p>
        </w:tc>
      </w:tr>
    </w:tbl>
    <w:p w14:paraId="197E585B" w14:textId="6DC20AED" w:rsidR="00332B12" w:rsidRPr="005C156F" w:rsidRDefault="00332B12" w:rsidP="00332B12">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482A1837" w14:textId="071FC3B0" w:rsidR="00146A6C" w:rsidRDefault="00146A6C" w:rsidP="00332B12">
      <w:pPr>
        <w:tabs>
          <w:tab w:val="left" w:pos="851"/>
        </w:tabs>
        <w:jc w:val="both"/>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470191D1" w14:textId="77777777" w:rsidTr="0065534F">
        <w:tc>
          <w:tcPr>
            <w:tcW w:w="10277" w:type="dxa"/>
            <w:shd w:val="clear" w:color="auto" w:fill="66CCFF"/>
          </w:tcPr>
          <w:p w14:paraId="369EACDC" w14:textId="0545CDC3" w:rsidR="009B1CD0" w:rsidRPr="00F9610D" w:rsidRDefault="4D8B77C1" w:rsidP="4D8B77C1">
            <w:pPr>
              <w:pStyle w:val="Titre4"/>
              <w:tabs>
                <w:tab w:val="left" w:pos="851"/>
              </w:tabs>
              <w:rPr>
                <w:rFonts w:ascii="Tahoma" w:hAnsi="Tahoma" w:cs="Tahoma"/>
                <w:sz w:val="22"/>
                <w:szCs w:val="22"/>
              </w:rPr>
            </w:pPr>
            <w:r w:rsidRPr="4D8B77C1">
              <w:rPr>
                <w:rFonts w:ascii="Tahoma" w:hAnsi="Tahoma" w:cs="Tahoma"/>
                <w:sz w:val="22"/>
                <w:szCs w:val="22"/>
              </w:rPr>
              <w:t>IV - Identification et signature du pouvoir adjudicateur</w:t>
            </w:r>
          </w:p>
        </w:tc>
      </w:tr>
    </w:tbl>
    <w:p w14:paraId="76FCE6B4" w14:textId="450D4D3C" w:rsidR="00887BDE" w:rsidRPr="00F9610D" w:rsidRDefault="00E64053" w:rsidP="00887BDE">
      <w:pPr>
        <w:pStyle w:val="Titre1"/>
        <w:tabs>
          <w:tab w:val="left" w:pos="567"/>
          <w:tab w:val="left" w:pos="851"/>
        </w:tabs>
        <w:ind w:left="0"/>
        <w:jc w:val="both"/>
        <w:rPr>
          <w:rFonts w:ascii="Tahoma" w:hAnsi="Tahoma" w:cs="Tahoma"/>
          <w:b w:val="0"/>
          <w:bCs/>
          <w:iCs/>
          <w:sz w:val="22"/>
          <w:szCs w:val="22"/>
        </w:rPr>
      </w:pPr>
      <w:r w:rsidRPr="00E64053">
        <w:rPr>
          <w:rFonts w:ascii="Tahoma" w:eastAsia="Wingdings" w:hAnsi="Tahoma" w:cs="Tahoma"/>
          <w:b w:val="0"/>
          <w:spacing w:val="-10"/>
          <w:sz w:val="22"/>
          <w:szCs w:val="22"/>
        </w:rPr>
        <w:t xml:space="preserve">- </w:t>
      </w:r>
      <w:r w:rsidR="00887BDE" w:rsidRPr="00F9610D">
        <w:rPr>
          <w:rFonts w:ascii="Tahoma" w:hAnsi="Tahoma" w:cs="Tahoma"/>
          <w:b w:val="0"/>
          <w:bCs/>
          <w:iCs/>
          <w:sz w:val="22"/>
          <w:szCs w:val="22"/>
        </w:rPr>
        <w:t>Désignation :</w:t>
      </w:r>
    </w:p>
    <w:p w14:paraId="2EE3502B" w14:textId="555AC19E" w:rsidR="00887BDE" w:rsidRPr="00F9610D" w:rsidRDefault="00FE23FE" w:rsidP="00887BDE">
      <w:pPr>
        <w:ind w:right="-1"/>
        <w:jc w:val="both"/>
        <w:rPr>
          <w:rFonts w:ascii="Tahoma" w:hAnsi="Tahoma" w:cs="Tahoma"/>
          <w:sz w:val="22"/>
          <w:szCs w:val="22"/>
        </w:rPr>
      </w:pPr>
      <w:r>
        <w:rPr>
          <w:rFonts w:ascii="Tahoma" w:hAnsi="Tahoma" w:cs="Tahoma"/>
          <w:sz w:val="22"/>
          <w:szCs w:val="22"/>
        </w:rPr>
        <w:t>Groupe Hospitalier Saintes – Saint-Jean-d’Angély</w:t>
      </w:r>
      <w:r w:rsidR="00887BDE" w:rsidRPr="6AAF35FB">
        <w:rPr>
          <w:rFonts w:ascii="Tahoma" w:hAnsi="Tahoma" w:cs="Tahoma"/>
          <w:sz w:val="22"/>
          <w:szCs w:val="22"/>
        </w:rPr>
        <w:t xml:space="preserve"> - </w:t>
      </w:r>
      <w:r w:rsidR="00F9610D" w:rsidRPr="6AAF35FB">
        <w:rPr>
          <w:rFonts w:ascii="Tahoma" w:hAnsi="Tahoma" w:cs="Tahoma"/>
          <w:sz w:val="22"/>
          <w:szCs w:val="22"/>
        </w:rPr>
        <w:t>é</w:t>
      </w:r>
      <w:r w:rsidR="00887BDE" w:rsidRPr="6AAF35FB">
        <w:rPr>
          <w:rFonts w:ascii="Tahoma" w:hAnsi="Tahoma" w:cs="Tahoma"/>
          <w:sz w:val="22"/>
          <w:szCs w:val="22"/>
        </w:rPr>
        <w:t xml:space="preserve">tablissement support du </w:t>
      </w:r>
      <w:r w:rsidR="001E0818">
        <w:rPr>
          <w:rFonts w:ascii="Tahoma" w:hAnsi="Tahoma" w:cs="Tahoma"/>
          <w:sz w:val="22"/>
          <w:szCs w:val="22"/>
        </w:rPr>
        <w:t>GHT Charente Maritime Sud</w:t>
      </w:r>
      <w:r w:rsidR="00887BDE" w:rsidRPr="6AAF35FB">
        <w:rPr>
          <w:rFonts w:ascii="Tahoma" w:hAnsi="Tahoma" w:cs="Tahoma"/>
          <w:sz w:val="22"/>
          <w:szCs w:val="22"/>
        </w:rPr>
        <w:t xml:space="preserve"> </w:t>
      </w:r>
      <w:r w:rsidR="00633268" w:rsidRPr="6AAF35FB">
        <w:rPr>
          <w:rFonts w:ascii="Tahoma" w:hAnsi="Tahoma" w:cs="Tahoma"/>
          <w:sz w:val="22"/>
          <w:szCs w:val="22"/>
        </w:rPr>
        <w:t>– coordonnateur du groupement de commandes</w:t>
      </w:r>
    </w:p>
    <w:p w14:paraId="3A7D83A6" w14:textId="6CA77AF5" w:rsidR="00887BDE" w:rsidRPr="00F9610D" w:rsidRDefault="00887BDE" w:rsidP="00887BDE">
      <w:pPr>
        <w:ind w:right="-1"/>
        <w:jc w:val="both"/>
        <w:rPr>
          <w:rFonts w:ascii="Tahoma" w:hAnsi="Tahoma" w:cs="Tahoma"/>
          <w:sz w:val="22"/>
          <w:szCs w:val="22"/>
          <w:lang w:eastAsia="x-none"/>
        </w:rPr>
      </w:pPr>
      <w:r w:rsidRPr="00F9610D">
        <w:rPr>
          <w:rFonts w:ascii="Tahoma" w:hAnsi="Tahoma" w:cs="Tahoma"/>
          <w:sz w:val="22"/>
          <w:szCs w:val="22"/>
          <w:lang w:eastAsia="x-none"/>
        </w:rPr>
        <w:t>11, boulevard Am</w:t>
      </w:r>
      <w:r w:rsidR="00F9610D">
        <w:rPr>
          <w:rFonts w:ascii="Tahoma" w:hAnsi="Tahoma" w:cs="Tahoma"/>
          <w:sz w:val="22"/>
          <w:szCs w:val="22"/>
          <w:lang w:eastAsia="x-none"/>
        </w:rPr>
        <w:t xml:space="preserve">broise Paré - BP 10326 - 17108 </w:t>
      </w:r>
      <w:r w:rsidRPr="00F9610D">
        <w:rPr>
          <w:rFonts w:ascii="Tahoma" w:hAnsi="Tahoma" w:cs="Tahoma"/>
          <w:sz w:val="22"/>
          <w:szCs w:val="22"/>
          <w:lang w:eastAsia="x-none"/>
        </w:rPr>
        <w:t>SAINTES cedex</w:t>
      </w:r>
    </w:p>
    <w:p w14:paraId="47E87718" w14:textId="1B5370E8" w:rsidR="00887BDE" w:rsidRDefault="00F9610D" w:rsidP="00887BDE">
      <w:pPr>
        <w:ind w:right="-1"/>
        <w:jc w:val="both"/>
        <w:rPr>
          <w:rFonts w:ascii="Tahoma" w:hAnsi="Tahoma" w:cs="Tahoma"/>
          <w:sz w:val="22"/>
          <w:szCs w:val="22"/>
        </w:rPr>
      </w:pPr>
      <w:r w:rsidRPr="28DCF55C">
        <w:rPr>
          <w:rFonts w:ascii="Tahoma" w:hAnsi="Tahoma" w:cs="Tahoma"/>
          <w:sz w:val="22"/>
          <w:szCs w:val="22"/>
        </w:rPr>
        <w:t>Tél. : 05.46.95.12.</w:t>
      </w:r>
      <w:r w:rsidR="0C6815F5"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xml:space="preserve">- Courriel : </w:t>
      </w:r>
      <w:r w:rsidR="005F4F6D" w:rsidRPr="28DCF55C">
        <w:rPr>
          <w:rFonts w:ascii="Tahoma" w:hAnsi="Tahoma" w:cs="Tahoma"/>
          <w:sz w:val="22"/>
          <w:szCs w:val="22"/>
        </w:rPr>
        <w:t>ght.contrat@</w:t>
      </w:r>
      <w:r w:rsidR="15B6CC75" w:rsidRPr="28DCF55C">
        <w:rPr>
          <w:rFonts w:ascii="Tahoma" w:hAnsi="Tahoma" w:cs="Tahoma"/>
          <w:sz w:val="22"/>
          <w:szCs w:val="22"/>
        </w:rPr>
        <w:t>gh-saintesangely.fr</w:t>
      </w:r>
    </w:p>
    <w:p w14:paraId="71CD7BA0" w14:textId="14E1128F" w:rsidR="005F4F6D" w:rsidRPr="00F9610D" w:rsidRDefault="005F4F6D" w:rsidP="00887BDE">
      <w:pPr>
        <w:ind w:right="-1"/>
        <w:jc w:val="both"/>
        <w:rPr>
          <w:rFonts w:ascii="Tahoma" w:hAnsi="Tahoma" w:cs="Tahoma"/>
          <w:sz w:val="22"/>
          <w:szCs w:val="22"/>
          <w:lang w:eastAsia="x-none"/>
        </w:rPr>
      </w:pPr>
    </w:p>
    <w:p w14:paraId="4D41A957" w14:textId="38F66575" w:rsidR="00887BDE" w:rsidRPr="00F9610D" w:rsidRDefault="00E64053" w:rsidP="00887BDE">
      <w:pPr>
        <w:tabs>
          <w:tab w:val="left" w:pos="426"/>
          <w:tab w:val="left" w:pos="851"/>
          <w:tab w:val="left" w:pos="5103"/>
        </w:tabs>
        <w:jc w:val="both"/>
        <w:rPr>
          <w:rFonts w:ascii="Tahoma" w:hAnsi="Tahoma" w:cs="Tahoma"/>
          <w:i/>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F9610D">
        <w:rPr>
          <w:rFonts w:ascii="Tahoma" w:hAnsi="Tahoma" w:cs="Tahoma"/>
          <w:sz w:val="22"/>
          <w:szCs w:val="22"/>
        </w:rPr>
        <w:t>Nom, prénom, qualité du signataire du marché public :</w:t>
      </w:r>
    </w:p>
    <w:p w14:paraId="5C8C6B09" w14:textId="344B72C1" w:rsidR="00887BDE" w:rsidRDefault="00887BDE" w:rsidP="001E0818">
      <w:pPr>
        <w:ind w:right="-1"/>
        <w:jc w:val="both"/>
        <w:rPr>
          <w:rFonts w:ascii="Tahoma" w:hAnsi="Tahoma" w:cs="Tahoma"/>
          <w:sz w:val="22"/>
          <w:szCs w:val="22"/>
        </w:rPr>
      </w:pPr>
      <w:r w:rsidRPr="6AAF35FB">
        <w:rPr>
          <w:rFonts w:ascii="Tahoma" w:hAnsi="Tahoma" w:cs="Tahoma"/>
          <w:sz w:val="22"/>
          <w:szCs w:val="22"/>
          <w:lang w:eastAsia="fr-FR"/>
        </w:rPr>
        <w:t xml:space="preserve">M. LEBURGUE Fabrice, Directeur ou son représentant </w:t>
      </w:r>
      <w:r w:rsidR="00FE23FE">
        <w:rPr>
          <w:rFonts w:ascii="Tahoma" w:hAnsi="Tahoma" w:cs="Tahoma"/>
          <w:sz w:val="22"/>
          <w:szCs w:val="22"/>
          <w:lang w:eastAsia="fr-FR"/>
        </w:rPr>
        <w:t>–</w:t>
      </w:r>
      <w:r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Pr="6AAF35FB">
        <w:rPr>
          <w:rFonts w:ascii="Tahoma" w:hAnsi="Tahoma" w:cs="Tahoma"/>
          <w:sz w:val="22"/>
          <w:szCs w:val="22"/>
        </w:rPr>
        <w:t xml:space="preserve"> - Etablissement support du GHT </w:t>
      </w:r>
      <w:r w:rsidR="001E0818">
        <w:rPr>
          <w:rFonts w:ascii="Tahoma" w:hAnsi="Tahoma" w:cs="Tahoma"/>
          <w:sz w:val="22"/>
          <w:szCs w:val="22"/>
        </w:rPr>
        <w:t>Charente Maritime Sud</w:t>
      </w:r>
    </w:p>
    <w:p w14:paraId="68714B2A" w14:textId="77777777" w:rsidR="001E0818" w:rsidRPr="00F9610D" w:rsidRDefault="001E0818" w:rsidP="001E0818">
      <w:pPr>
        <w:ind w:right="-1"/>
        <w:jc w:val="both"/>
        <w:rPr>
          <w:rFonts w:ascii="Tahoma" w:hAnsi="Tahoma" w:cs="Tahoma"/>
          <w:sz w:val="22"/>
          <w:szCs w:val="22"/>
        </w:rPr>
      </w:pPr>
    </w:p>
    <w:p w14:paraId="7F9A3501" w14:textId="21C56AD1" w:rsidR="00887BDE" w:rsidRPr="00F9610D" w:rsidRDefault="00E64053" w:rsidP="00887BDE">
      <w:pPr>
        <w:tabs>
          <w:tab w:val="left" w:pos="851"/>
        </w:tabs>
        <w:jc w:val="both"/>
        <w:rPr>
          <w:rFonts w:ascii="Tahoma" w:hAnsi="Tahoma" w:cs="Tahoma"/>
          <w:i/>
          <w:sz w:val="22"/>
          <w:szCs w:val="22"/>
        </w:rPr>
      </w:pPr>
      <w:r w:rsidRPr="00E64053">
        <w:rPr>
          <w:rFonts w:ascii="Tahoma" w:eastAsia="Wingdings" w:hAnsi="Tahoma" w:cs="Tahoma"/>
          <w:b/>
          <w:spacing w:val="-10"/>
          <w:sz w:val="22"/>
          <w:szCs w:val="22"/>
        </w:rPr>
        <w:t xml:space="preserve">- </w:t>
      </w:r>
      <w:r w:rsidR="00887BDE" w:rsidRPr="00F9610D">
        <w:rPr>
          <w:rFonts w:ascii="Tahoma" w:hAnsi="Tahoma" w:cs="Tahoma"/>
          <w:sz w:val="22"/>
          <w:szCs w:val="22"/>
        </w:rPr>
        <w:t xml:space="preserve">Personne habilitée à donner les renseignements </w:t>
      </w:r>
      <w:r w:rsidR="001A2CF7">
        <w:rPr>
          <w:rFonts w:ascii="Tahoma" w:hAnsi="Tahoma" w:cs="Tahoma"/>
          <w:sz w:val="22"/>
          <w:szCs w:val="22"/>
        </w:rPr>
        <w:t>concernant les nantissement ou cession de créances</w:t>
      </w:r>
      <w:r w:rsidR="00887BDE" w:rsidRPr="00F9610D">
        <w:rPr>
          <w:rFonts w:ascii="Tahoma" w:hAnsi="Tahoma" w:cs="Tahoma"/>
          <w:i/>
          <w:sz w:val="22"/>
          <w:szCs w:val="22"/>
        </w:rPr>
        <w:t> :</w:t>
      </w:r>
    </w:p>
    <w:p w14:paraId="13E6C168" w14:textId="701392F1" w:rsidR="00887BDE" w:rsidRPr="00F9610D" w:rsidRDefault="00887BDE" w:rsidP="00887BDE">
      <w:pPr>
        <w:ind w:right="-1"/>
        <w:jc w:val="both"/>
        <w:rPr>
          <w:rFonts w:ascii="Tahoma" w:hAnsi="Tahoma" w:cs="Tahoma"/>
          <w:sz w:val="22"/>
          <w:szCs w:val="22"/>
        </w:rPr>
      </w:pPr>
      <w:r w:rsidRPr="6AAF35FB">
        <w:rPr>
          <w:rFonts w:ascii="Tahoma" w:hAnsi="Tahoma" w:cs="Tahoma"/>
          <w:sz w:val="22"/>
          <w:szCs w:val="22"/>
          <w:lang w:eastAsia="fr-FR"/>
        </w:rPr>
        <w:t xml:space="preserve">M. LEBURGUE Fabrice, Directeur ou son représentant </w:t>
      </w:r>
      <w:r w:rsidR="00FE23FE">
        <w:rPr>
          <w:rFonts w:ascii="Tahoma" w:hAnsi="Tahoma" w:cs="Tahoma"/>
          <w:sz w:val="22"/>
          <w:szCs w:val="22"/>
          <w:lang w:eastAsia="fr-FR"/>
        </w:rPr>
        <w:t>–</w:t>
      </w:r>
      <w:r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Pr="6AAF35FB">
        <w:rPr>
          <w:rFonts w:ascii="Tahoma" w:hAnsi="Tahoma" w:cs="Tahoma"/>
          <w:sz w:val="22"/>
          <w:szCs w:val="22"/>
        </w:rPr>
        <w:t xml:space="preserve">- Etablissement support du GHT </w:t>
      </w:r>
      <w:r w:rsidR="001E0818">
        <w:rPr>
          <w:rFonts w:ascii="Tahoma" w:hAnsi="Tahoma" w:cs="Tahoma"/>
          <w:sz w:val="22"/>
          <w:szCs w:val="22"/>
        </w:rPr>
        <w:t>Charente Maritime Sud</w:t>
      </w:r>
      <w:r w:rsidRPr="6AAF35FB">
        <w:rPr>
          <w:rFonts w:ascii="Tahoma" w:hAnsi="Tahoma" w:cs="Tahoma"/>
          <w:sz w:val="22"/>
          <w:szCs w:val="22"/>
        </w:rPr>
        <w:t xml:space="preserve"> - 11, boulevard Am</w:t>
      </w:r>
      <w:r w:rsidR="00F9610D" w:rsidRPr="6AAF35FB">
        <w:rPr>
          <w:rFonts w:ascii="Tahoma" w:hAnsi="Tahoma" w:cs="Tahoma"/>
          <w:sz w:val="22"/>
          <w:szCs w:val="22"/>
        </w:rPr>
        <w:t xml:space="preserve">broise Paré - BP 10326 - 17108 </w:t>
      </w:r>
      <w:r w:rsidRPr="6AAF35FB">
        <w:rPr>
          <w:rFonts w:ascii="Tahoma" w:hAnsi="Tahoma" w:cs="Tahoma"/>
          <w:sz w:val="22"/>
          <w:szCs w:val="22"/>
        </w:rPr>
        <w:t>SAINTES cedex</w:t>
      </w:r>
    </w:p>
    <w:p w14:paraId="7CBB601D" w14:textId="45017013" w:rsidR="00887BDE" w:rsidRPr="00F9610D" w:rsidRDefault="00F9610D" w:rsidP="00887BDE">
      <w:pPr>
        <w:ind w:right="-1"/>
        <w:jc w:val="both"/>
        <w:rPr>
          <w:rFonts w:ascii="Tahoma" w:hAnsi="Tahoma" w:cs="Tahoma"/>
          <w:sz w:val="22"/>
          <w:szCs w:val="22"/>
          <w:lang w:eastAsia="x-none"/>
        </w:rPr>
      </w:pPr>
      <w:r w:rsidRPr="28DCF55C">
        <w:rPr>
          <w:rFonts w:ascii="Tahoma" w:hAnsi="Tahoma" w:cs="Tahoma"/>
          <w:sz w:val="22"/>
          <w:szCs w:val="22"/>
        </w:rPr>
        <w:t>Tél. : 05.46.95.12.</w:t>
      </w:r>
      <w:r w:rsidR="44E3FA9C"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Courriel : ght.contrat@</w:t>
      </w:r>
      <w:r w:rsidR="1A8438D1" w:rsidRPr="28DCF55C">
        <w:rPr>
          <w:rFonts w:ascii="Tahoma" w:hAnsi="Tahoma" w:cs="Tahoma"/>
          <w:sz w:val="22"/>
          <w:szCs w:val="22"/>
        </w:rPr>
        <w:t>gh-saintesangely.fr</w:t>
      </w:r>
    </w:p>
    <w:p w14:paraId="3382A365" w14:textId="77777777" w:rsidR="00887BDE" w:rsidRPr="00F9610D" w:rsidRDefault="00887BDE" w:rsidP="00887BDE">
      <w:pPr>
        <w:pStyle w:val="fcase2metab"/>
        <w:ind w:left="0" w:firstLine="0"/>
        <w:rPr>
          <w:rFonts w:ascii="Tahoma" w:hAnsi="Tahoma" w:cs="Tahoma"/>
          <w:sz w:val="22"/>
          <w:szCs w:val="22"/>
        </w:rPr>
      </w:pPr>
    </w:p>
    <w:p w14:paraId="008C864B" w14:textId="24F4D30F" w:rsidR="00887BDE" w:rsidRDefault="00E64053" w:rsidP="00887BDE">
      <w:pPr>
        <w:tabs>
          <w:tab w:val="left" w:pos="720"/>
          <w:tab w:val="left" w:pos="851"/>
        </w:tabs>
        <w:jc w:val="both"/>
        <w:rPr>
          <w:rFonts w:ascii="Tahoma" w:hAnsi="Tahoma" w:cs="Tahoma"/>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BD2CA0">
        <w:rPr>
          <w:rFonts w:ascii="Tahoma" w:hAnsi="Tahoma" w:cs="Tahoma"/>
          <w:sz w:val="22"/>
          <w:szCs w:val="22"/>
        </w:rPr>
        <w:t xml:space="preserve">Désignation, adresse, numéro de téléphone </w:t>
      </w:r>
      <w:r w:rsidR="00887BDE" w:rsidRPr="00E61499">
        <w:rPr>
          <w:rFonts w:ascii="Tahoma" w:hAnsi="Tahoma" w:cs="Tahoma"/>
          <w:sz w:val="22"/>
          <w:szCs w:val="22"/>
        </w:rPr>
        <w:t>du comptable assignataire :</w:t>
      </w:r>
    </w:p>
    <w:p w14:paraId="1A9DF582" w14:textId="477C600B" w:rsidR="004B65F9" w:rsidRDefault="000B150E" w:rsidP="00925730">
      <w:pPr>
        <w:ind w:left="567"/>
        <w:jc w:val="both"/>
        <w:rPr>
          <w:rFonts w:ascii="Tahoma" w:hAnsi="Tahoma" w:cs="Tahoma"/>
          <w:sz w:val="22"/>
          <w:szCs w:val="22"/>
        </w:rPr>
      </w:pPr>
      <w:sdt>
        <w:sdtPr>
          <w:rPr>
            <w:rFonts w:ascii="Tahoma" w:hAnsi="Tahoma" w:cs="Tahoma"/>
            <w:sz w:val="22"/>
            <w:szCs w:val="22"/>
            <w:lang w:eastAsia="fr-FR"/>
          </w:rPr>
          <w:id w:val="-200868266"/>
          <w:placeholder>
            <w:docPart w:val="DefaultPlaceholder_1081868574"/>
          </w:placeholder>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lang w:eastAsia="fr-FR"/>
            </w:rPr>
            <w:t>☒</w:t>
          </w:r>
        </w:sdtContent>
      </w:sdt>
      <w:r w:rsidR="00633268">
        <w:rPr>
          <w:rFonts w:ascii="Tahoma" w:hAnsi="Tahoma" w:cs="Tahoma"/>
          <w:sz w:val="22"/>
          <w:szCs w:val="22"/>
          <w:lang w:eastAsia="fr-FR"/>
        </w:rPr>
        <w:t xml:space="preserve"> </w:t>
      </w:r>
      <w:r w:rsidR="004B65F9" w:rsidRPr="003460C4">
        <w:rPr>
          <w:rFonts w:ascii="Tahoma" w:hAnsi="Tahoma" w:cs="Tahoma"/>
          <w:sz w:val="22"/>
          <w:szCs w:val="22"/>
          <w:lang w:eastAsia="fr-FR"/>
        </w:rPr>
        <w:t xml:space="preserve">Pour le </w:t>
      </w:r>
      <w:r w:rsidR="00FE23FE">
        <w:rPr>
          <w:rFonts w:ascii="Tahoma" w:hAnsi="Tahoma" w:cs="Tahoma"/>
          <w:sz w:val="22"/>
          <w:szCs w:val="22"/>
          <w:lang w:eastAsia="fr-FR"/>
        </w:rPr>
        <w:t>Groupe Hospitalier Saintes – Saint-Jean-d’Angély</w:t>
      </w:r>
      <w:r w:rsidR="004B65F9" w:rsidRPr="003460C4">
        <w:rPr>
          <w:rFonts w:ascii="Tahoma" w:hAnsi="Tahoma" w:cs="Tahoma"/>
          <w:sz w:val="22"/>
          <w:szCs w:val="22"/>
          <w:lang w:eastAsia="fr-FR"/>
        </w:rPr>
        <w:t xml:space="preserve"> : </w:t>
      </w:r>
      <w:r w:rsidR="004B65F9" w:rsidRPr="003460C4">
        <w:rPr>
          <w:rFonts w:ascii="Tahoma" w:hAnsi="Tahoma" w:cs="Tahoma"/>
          <w:sz w:val="22"/>
          <w:szCs w:val="22"/>
        </w:rPr>
        <w:t>Mme le Trésorier - Trésorerie de Saintes Etablissements hospitaliers - 18, rue Saint Vivien - 17100 SAINTES - Tél. 05.46.92.82.07</w:t>
      </w:r>
      <w:r w:rsidR="003460C4">
        <w:rPr>
          <w:rFonts w:ascii="Tahoma" w:hAnsi="Tahoma" w:cs="Tahoma"/>
          <w:sz w:val="22"/>
          <w:szCs w:val="22"/>
        </w:rPr>
        <w:t>.</w:t>
      </w:r>
    </w:p>
    <w:p w14:paraId="2C8A9554" w14:textId="5F588C9A" w:rsidR="004B65F9" w:rsidRDefault="000B150E" w:rsidP="224ADC00">
      <w:pPr>
        <w:ind w:left="567"/>
        <w:jc w:val="both"/>
        <w:rPr>
          <w:rFonts w:ascii="Tahoma" w:hAnsi="Tahoma" w:cs="Tahoma"/>
          <w:sz w:val="22"/>
          <w:szCs w:val="22"/>
        </w:rPr>
      </w:pPr>
      <w:sdt>
        <w:sdtPr>
          <w:rPr>
            <w:rFonts w:ascii="Tahoma" w:hAnsi="Tahoma" w:cs="Tahoma"/>
            <w:sz w:val="22"/>
            <w:szCs w:val="22"/>
          </w:rPr>
          <w:id w:val="-378243689"/>
          <w:placeholder>
            <w:docPart w:val="DefaultPlaceholder_1081868574"/>
          </w:placeholder>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 Centre Hospitalier de </w:t>
      </w:r>
      <w:proofErr w:type="spellStart"/>
      <w:r w:rsidR="004B65F9" w:rsidRPr="003460C4">
        <w:rPr>
          <w:rFonts w:ascii="Tahoma" w:hAnsi="Tahoma" w:cs="Tahoma"/>
          <w:sz w:val="22"/>
          <w:szCs w:val="22"/>
        </w:rPr>
        <w:t>Boscamnant</w:t>
      </w:r>
      <w:proofErr w:type="spellEnd"/>
      <w:r w:rsidR="004B65F9" w:rsidRPr="003460C4">
        <w:rPr>
          <w:rFonts w:ascii="Tahoma" w:hAnsi="Tahoma" w:cs="Tahoma"/>
          <w:sz w:val="22"/>
          <w:szCs w:val="22"/>
        </w:rPr>
        <w:t xml:space="preserve"> : </w:t>
      </w:r>
      <w:r w:rsidR="61C8DB2A" w:rsidRPr="224ADC00">
        <w:rPr>
          <w:rFonts w:ascii="Tahoma" w:hAnsi="Tahoma" w:cs="Tahoma"/>
          <w:sz w:val="22"/>
          <w:szCs w:val="22"/>
        </w:rPr>
        <w:t>Mme le Trésorier - Trésorerie de Saintes Etablissements hospitaliers - 18, rue Saint Vivien - 17100 SAINTES - Tél. 05.46.92.82.07.</w:t>
      </w:r>
    </w:p>
    <w:p w14:paraId="0151A0C2" w14:textId="2DC60FC9" w:rsidR="004B65F9" w:rsidRDefault="000B150E" w:rsidP="224ADC00">
      <w:pPr>
        <w:ind w:left="567"/>
        <w:jc w:val="both"/>
        <w:rPr>
          <w:rFonts w:ascii="Tahoma" w:hAnsi="Tahoma" w:cs="Tahoma"/>
          <w:sz w:val="22"/>
          <w:szCs w:val="22"/>
        </w:rPr>
      </w:pPr>
      <w:sdt>
        <w:sdtPr>
          <w:rPr>
            <w:rFonts w:ascii="Tahoma" w:hAnsi="Tahoma" w:cs="Tahoma"/>
            <w:sz w:val="22"/>
            <w:szCs w:val="22"/>
          </w:rPr>
          <w:id w:val="-781108244"/>
          <w:placeholder>
            <w:docPart w:val="DefaultPlaceholder_1081868574"/>
          </w:placeholder>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rPr>
            <w:t>☒</w:t>
          </w:r>
        </w:sdtContent>
      </w:sdt>
      <w:r w:rsidR="004B65F9" w:rsidRPr="003460C4">
        <w:rPr>
          <w:rFonts w:ascii="Tahoma" w:eastAsia="Tahoma" w:hAnsi="Tahoma" w:cs="Tahoma"/>
          <w:sz w:val="22"/>
          <w:szCs w:val="22"/>
        </w:rPr>
        <w:t xml:space="preserve"> Pour le Centre Hospitalier de Jonzac : </w:t>
      </w:r>
      <w:r w:rsidR="3945604D" w:rsidRPr="224ADC00">
        <w:rPr>
          <w:rFonts w:ascii="Tahoma" w:hAnsi="Tahoma" w:cs="Tahoma"/>
          <w:sz w:val="22"/>
          <w:szCs w:val="22"/>
        </w:rPr>
        <w:t>Mme le Trésorier - Trésorerie de Saintes Etablissements hospitaliers - 18, rue Saint Vivien - 17100 SAINTES - Tél. 05.46.92.82.07.</w:t>
      </w:r>
    </w:p>
    <w:p w14:paraId="7C9D7E41" w14:textId="7DAAF68A" w:rsidR="004B65F9" w:rsidRDefault="000B150E" w:rsidP="25A7527E">
      <w:pPr>
        <w:ind w:left="567"/>
        <w:jc w:val="both"/>
        <w:rPr>
          <w:rFonts w:ascii="Tahoma" w:hAnsi="Tahoma" w:cs="Tahoma"/>
          <w:sz w:val="22"/>
          <w:szCs w:val="22"/>
        </w:rPr>
      </w:pPr>
      <w:sdt>
        <w:sdtPr>
          <w:rPr>
            <w:rFonts w:ascii="Tahoma" w:hAnsi="Tahoma" w:cs="Tahoma"/>
            <w:sz w:val="22"/>
            <w:szCs w:val="22"/>
          </w:rPr>
          <w:id w:val="1199815034"/>
          <w:placeholder>
            <w:docPart w:val="DefaultPlaceholder_1081868574"/>
          </w:placeholder>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 Centre Hospitalier de Royan</w:t>
      </w:r>
      <w:r w:rsidR="00C17A8B">
        <w:rPr>
          <w:rFonts w:ascii="Tahoma" w:hAnsi="Tahoma" w:cs="Tahoma"/>
          <w:sz w:val="22"/>
          <w:szCs w:val="22"/>
        </w:rPr>
        <w:t xml:space="preserve"> Atlantique</w:t>
      </w:r>
      <w:r w:rsidR="004B65F9" w:rsidRPr="003460C4">
        <w:rPr>
          <w:rFonts w:ascii="Tahoma" w:hAnsi="Tahoma" w:cs="Tahoma"/>
          <w:sz w:val="22"/>
          <w:szCs w:val="22"/>
        </w:rPr>
        <w:t> : Mme Le Trésorier</w:t>
      </w:r>
      <w:r w:rsidR="447F0A28" w:rsidRPr="003460C4">
        <w:rPr>
          <w:rFonts w:ascii="Tahoma" w:hAnsi="Tahoma" w:cs="Tahoma"/>
          <w:sz w:val="22"/>
          <w:szCs w:val="22"/>
        </w:rPr>
        <w:t xml:space="preserve"> -</w:t>
      </w:r>
      <w:r w:rsidR="004B65F9" w:rsidRPr="003460C4">
        <w:rPr>
          <w:rFonts w:ascii="Tahoma" w:hAnsi="Tahoma" w:cs="Tahoma"/>
          <w:sz w:val="22"/>
          <w:szCs w:val="22"/>
        </w:rPr>
        <w:t xml:space="preserve"> </w:t>
      </w:r>
      <w:r w:rsidR="2FF8B6C7" w:rsidRPr="25A7527E">
        <w:rPr>
          <w:rFonts w:ascii="Tahoma" w:hAnsi="Tahoma" w:cs="Tahoma"/>
          <w:sz w:val="22"/>
          <w:szCs w:val="22"/>
        </w:rPr>
        <w:t xml:space="preserve">Trésorerie de Saintes Etablissements hospitaliers - 18, rue Saint Vivien - 17100 SAINTES - Tél. 05.46.92.82.07. </w:t>
      </w:r>
    </w:p>
    <w:p w14:paraId="25EBB713" w14:textId="3E893786" w:rsidR="004B65F9" w:rsidRDefault="000B150E" w:rsidP="00925730">
      <w:pPr>
        <w:ind w:left="567"/>
        <w:jc w:val="both"/>
        <w:rPr>
          <w:rFonts w:ascii="Tahoma" w:hAnsi="Tahoma" w:cs="Tahoma"/>
          <w:sz w:val="22"/>
          <w:szCs w:val="22"/>
        </w:rPr>
      </w:pPr>
      <w:sdt>
        <w:sdtPr>
          <w:rPr>
            <w:rFonts w:ascii="Tahoma" w:hAnsi="Tahoma" w:cs="Tahoma"/>
            <w:sz w:val="22"/>
            <w:szCs w:val="22"/>
          </w:rPr>
          <w:id w:val="1867706020"/>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l’Etablissement Public Départemental Les Deux Monts : Mme Le Trésorier - Trésorerie - 5, chemin de la Grange - 17210 MONTLIEU LA GARDE - Tél. 05.46.04.44.33</w:t>
      </w:r>
      <w:r w:rsidR="003460C4">
        <w:rPr>
          <w:rFonts w:ascii="Tahoma" w:hAnsi="Tahoma" w:cs="Tahoma"/>
          <w:sz w:val="22"/>
          <w:szCs w:val="22"/>
        </w:rPr>
        <w:t>.</w:t>
      </w:r>
    </w:p>
    <w:p w14:paraId="36FA13C4" w14:textId="3654C2E9" w:rsidR="00E61499" w:rsidRDefault="000B150E" w:rsidP="00B62B72">
      <w:pPr>
        <w:ind w:left="567"/>
        <w:jc w:val="both"/>
        <w:rPr>
          <w:rFonts w:ascii="Tahoma" w:hAnsi="Tahoma" w:cs="Tahoma"/>
          <w:sz w:val="22"/>
          <w:szCs w:val="22"/>
        </w:rPr>
      </w:pPr>
      <w:sdt>
        <w:sdtPr>
          <w:rPr>
            <w:rFonts w:ascii="Tahoma" w:hAnsi="Tahoma" w:cs="Tahoma"/>
            <w:sz w:val="22"/>
            <w:szCs w:val="22"/>
          </w:rPr>
          <w:id w:val="-1645351185"/>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rPr>
            <w:t>☒</w:t>
          </w:r>
        </w:sdtContent>
      </w:sdt>
      <w:r w:rsidR="00E61499" w:rsidRPr="003460C4">
        <w:rPr>
          <w:rFonts w:ascii="Tahoma" w:hAnsi="Tahoma" w:cs="Tahoma"/>
          <w:sz w:val="22"/>
          <w:szCs w:val="22"/>
        </w:rPr>
        <w:t xml:space="preserve"> Pour le Groupement de Coopération Sanitaire des Urgences du Pays </w:t>
      </w:r>
      <w:proofErr w:type="spellStart"/>
      <w:r w:rsidR="00E61499" w:rsidRPr="003460C4">
        <w:rPr>
          <w:rFonts w:ascii="Tahoma" w:hAnsi="Tahoma" w:cs="Tahoma"/>
          <w:sz w:val="22"/>
          <w:szCs w:val="22"/>
        </w:rPr>
        <w:t>royannais</w:t>
      </w:r>
      <w:proofErr w:type="spellEnd"/>
      <w:r w:rsidR="00E61499" w:rsidRPr="003460C4">
        <w:rPr>
          <w:rFonts w:ascii="Tahoma" w:hAnsi="Tahoma" w:cs="Tahoma"/>
          <w:sz w:val="22"/>
          <w:szCs w:val="22"/>
        </w:rPr>
        <w:t xml:space="preserve"> : Mme Le Trésorier - </w:t>
      </w:r>
      <w:r w:rsidR="00B62B72" w:rsidRPr="25A7527E">
        <w:rPr>
          <w:rFonts w:ascii="Tahoma" w:hAnsi="Tahoma" w:cs="Tahoma"/>
          <w:sz w:val="22"/>
          <w:szCs w:val="22"/>
        </w:rPr>
        <w:t>Trésorerie de Saintes Etablissements hospitaliers - 18, rue Saint Vivien - 17100 SAINTES - Tél. 05.46.92.82.07.</w:t>
      </w:r>
    </w:p>
    <w:p w14:paraId="5753670D" w14:textId="136E45D9" w:rsidR="005050CD" w:rsidRDefault="000B150E" w:rsidP="2C740F1E">
      <w:pPr>
        <w:ind w:left="567"/>
        <w:jc w:val="both"/>
        <w:rPr>
          <w:rFonts w:ascii="Tahoma" w:hAnsi="Tahoma" w:cs="Tahoma"/>
          <w:sz w:val="22"/>
          <w:szCs w:val="22"/>
        </w:rPr>
      </w:pPr>
      <w:sdt>
        <w:sdtPr>
          <w:rPr>
            <w:rFonts w:ascii="Tahoma" w:eastAsia="Tahoma" w:hAnsi="Tahoma" w:cs="Tahoma"/>
            <w:sz w:val="22"/>
            <w:szCs w:val="22"/>
          </w:rPr>
          <w:id w:val="675546179"/>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rPr>
            <w:t>☒</w:t>
          </w:r>
        </w:sdtContent>
      </w:sdt>
      <w:r w:rsidR="005050CD" w:rsidRPr="00D02AF0">
        <w:rPr>
          <w:rFonts w:ascii="Tahoma" w:eastAsia="Tahoma" w:hAnsi="Tahoma" w:cs="Tahoma"/>
          <w:sz w:val="22"/>
          <w:szCs w:val="22"/>
        </w:rPr>
        <w:t xml:space="preserve"> Pour l’</w:t>
      </w:r>
      <w:r w:rsidR="005050CD" w:rsidRPr="00D02AF0">
        <w:rPr>
          <w:rFonts w:ascii="Tahoma" w:hAnsi="Tahoma" w:cs="Tahoma"/>
          <w:sz w:val="22"/>
          <w:szCs w:val="22"/>
        </w:rPr>
        <w:t xml:space="preserve">Etablissement </w:t>
      </w:r>
      <w:r w:rsidR="2C740F1E" w:rsidRPr="2C740F1E">
        <w:rPr>
          <w:rFonts w:ascii="Tahoma" w:eastAsia="Tahoma" w:hAnsi="Tahoma" w:cs="Tahoma"/>
          <w:sz w:val="22"/>
          <w:szCs w:val="22"/>
        </w:rPr>
        <w:t>Public Départemental</w:t>
      </w:r>
      <w:r w:rsidR="005050CD" w:rsidRPr="00D02AF0">
        <w:rPr>
          <w:rFonts w:ascii="Tahoma" w:hAnsi="Tahoma" w:cs="Tahoma"/>
          <w:sz w:val="22"/>
          <w:szCs w:val="22"/>
        </w:rPr>
        <w:t xml:space="preserve"> de Matha </w:t>
      </w:r>
      <w:r w:rsidR="005050CD" w:rsidRPr="00D02AF0">
        <w:rPr>
          <w:rFonts w:ascii="Tahoma" w:eastAsia="Tahoma" w:hAnsi="Tahoma" w:cs="Tahoma"/>
          <w:sz w:val="22"/>
          <w:szCs w:val="22"/>
        </w:rPr>
        <w:t xml:space="preserve">: </w:t>
      </w:r>
      <w:r w:rsidR="00D02AF0" w:rsidRPr="00D02AF0">
        <w:rPr>
          <w:rFonts w:ascii="Tahoma" w:hAnsi="Tahoma" w:cs="Tahoma"/>
          <w:sz w:val="22"/>
          <w:szCs w:val="22"/>
        </w:rPr>
        <w:t>Mme le Trésorier - Trésorerie de Saintes Etablissements hospitaliers - 18, rue Saint Vivien - 17100 SAINTES - Tél. 05.46.92.82.07.</w:t>
      </w:r>
    </w:p>
    <w:p w14:paraId="09C0A1D2" w14:textId="09EF17E2" w:rsidR="000C3D97" w:rsidRDefault="000B150E" w:rsidP="000C3D97">
      <w:pPr>
        <w:ind w:left="567"/>
        <w:jc w:val="both"/>
        <w:rPr>
          <w:rFonts w:ascii="Tahoma" w:hAnsi="Tahoma" w:cs="Tahoma"/>
          <w:sz w:val="22"/>
          <w:szCs w:val="22"/>
        </w:rPr>
      </w:pPr>
      <w:sdt>
        <w:sdtPr>
          <w:rPr>
            <w:rFonts w:ascii="Tahoma" w:eastAsia="Tahoma" w:hAnsi="Tahoma" w:cs="Tahoma"/>
            <w:sz w:val="22"/>
            <w:szCs w:val="22"/>
          </w:rPr>
          <w:id w:val="-1076427811"/>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rPr>
            <w:t>☒</w:t>
          </w:r>
        </w:sdtContent>
      </w:sdt>
      <w:r w:rsidR="005050CD" w:rsidRPr="00D02AF0">
        <w:rPr>
          <w:rFonts w:ascii="Tahoma" w:eastAsia="Tahoma" w:hAnsi="Tahoma" w:cs="Tahoma"/>
          <w:sz w:val="22"/>
          <w:szCs w:val="22"/>
        </w:rPr>
        <w:t xml:space="preserve"> Pour l’</w:t>
      </w:r>
      <w:r w:rsidR="005050CD" w:rsidRPr="00D02AF0">
        <w:rPr>
          <w:rFonts w:ascii="Tahoma" w:eastAsiaTheme="minorHAnsi" w:hAnsi="Tahoma" w:cs="Tahoma"/>
          <w:sz w:val="22"/>
          <w:szCs w:val="22"/>
          <w:lang w:eastAsia="en-US"/>
        </w:rPr>
        <w:t>Etablissement médico-social de Saint Savinien :</w:t>
      </w:r>
      <w:r w:rsidR="00004065" w:rsidRPr="00D02AF0">
        <w:rPr>
          <w:rFonts w:ascii="Tahoma" w:eastAsiaTheme="minorHAnsi" w:hAnsi="Tahoma" w:cs="Tahoma"/>
          <w:sz w:val="22"/>
          <w:szCs w:val="22"/>
          <w:lang w:eastAsia="en-US"/>
        </w:rPr>
        <w:t xml:space="preserve"> </w:t>
      </w:r>
      <w:r w:rsidR="000C3D97" w:rsidRPr="003460C4">
        <w:rPr>
          <w:rFonts w:ascii="Tahoma" w:hAnsi="Tahoma" w:cs="Tahoma"/>
          <w:sz w:val="22"/>
          <w:szCs w:val="22"/>
        </w:rPr>
        <w:t>Mme le Trésorier - Trésorerie de Saintes Etablissements hospitaliers - 18, rue Saint Vivien - 17100 SAINTES - Tél. 05.46.92.82.07</w:t>
      </w:r>
      <w:r w:rsidR="000C3D97">
        <w:rPr>
          <w:rFonts w:ascii="Tahoma" w:hAnsi="Tahoma" w:cs="Tahoma"/>
          <w:sz w:val="22"/>
          <w:szCs w:val="22"/>
        </w:rPr>
        <w:t>.</w:t>
      </w:r>
    </w:p>
    <w:p w14:paraId="024F17C2" w14:textId="2E74726A" w:rsidR="00925730" w:rsidRDefault="000B150E" w:rsidP="073CF63A">
      <w:pPr>
        <w:ind w:left="567"/>
        <w:jc w:val="both"/>
        <w:rPr>
          <w:rFonts w:ascii="Tahoma" w:hAnsi="Tahoma" w:cs="Tahoma"/>
          <w:sz w:val="22"/>
          <w:szCs w:val="22"/>
        </w:rPr>
      </w:pPr>
      <w:sdt>
        <w:sdtPr>
          <w:rPr>
            <w:rFonts w:ascii="Tahoma" w:hAnsi="Tahoma" w:cs="Tahoma"/>
            <w:sz w:val="22"/>
            <w:szCs w:val="22"/>
          </w:rPr>
          <w:id w:val="914591100"/>
          <w:placeholder>
            <w:docPart w:val="DefaultPlaceholder_1081868574"/>
          </w:placeholder>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rPr>
            <w:t>☒</w:t>
          </w:r>
        </w:sdtContent>
      </w:sdt>
      <w:r w:rsidR="003460C4" w:rsidRPr="003460C4">
        <w:rPr>
          <w:rFonts w:ascii="Tahoma" w:hAnsi="Tahoma" w:cs="Tahoma"/>
          <w:sz w:val="22"/>
          <w:szCs w:val="22"/>
        </w:rPr>
        <w:t xml:space="preserve"> </w:t>
      </w:r>
      <w:r w:rsidR="003460C4">
        <w:rPr>
          <w:rFonts w:ascii="Tahoma" w:hAnsi="Tahoma" w:cs="Tahoma"/>
          <w:sz w:val="22"/>
          <w:szCs w:val="22"/>
        </w:rPr>
        <w:t xml:space="preserve">Pour le </w:t>
      </w:r>
      <w:r w:rsidR="003460C4" w:rsidRPr="003460C4">
        <w:rPr>
          <w:rFonts w:ascii="Tahoma" w:eastAsia="Tahoma" w:hAnsi="Tahoma" w:cs="Tahoma"/>
          <w:sz w:val="22"/>
          <w:szCs w:val="22"/>
        </w:rPr>
        <w:t xml:space="preserve">Groupement d’intérêt public Blanchisserie </w:t>
      </w:r>
      <w:proofErr w:type="spellStart"/>
      <w:r w:rsidR="003460C4" w:rsidRPr="003460C4">
        <w:rPr>
          <w:rFonts w:ascii="Tahoma" w:eastAsia="Tahoma" w:hAnsi="Tahoma" w:cs="Tahoma"/>
          <w:sz w:val="22"/>
          <w:szCs w:val="22"/>
        </w:rPr>
        <w:t>interhospitalière</w:t>
      </w:r>
      <w:proofErr w:type="spellEnd"/>
      <w:r w:rsidR="003460C4" w:rsidRPr="003460C4">
        <w:rPr>
          <w:rFonts w:ascii="Tahoma" w:eastAsia="Tahoma" w:hAnsi="Tahoma" w:cs="Tahoma"/>
          <w:sz w:val="22"/>
          <w:szCs w:val="22"/>
        </w:rPr>
        <w:t xml:space="preserve"> de Saintonge</w:t>
      </w:r>
      <w:r w:rsidR="003460C4">
        <w:rPr>
          <w:rFonts w:ascii="Tahoma" w:eastAsia="Tahoma" w:hAnsi="Tahoma" w:cs="Tahoma"/>
          <w:sz w:val="22"/>
          <w:szCs w:val="22"/>
        </w:rPr>
        <w:t> :</w:t>
      </w:r>
      <w:r w:rsidR="00925730">
        <w:rPr>
          <w:rFonts w:ascii="Tahoma" w:eastAsia="Tahoma" w:hAnsi="Tahoma" w:cs="Tahoma"/>
          <w:sz w:val="22"/>
          <w:szCs w:val="22"/>
        </w:rPr>
        <w:t xml:space="preserve"> </w:t>
      </w:r>
      <w:r w:rsidR="00925730">
        <w:rPr>
          <w:rFonts w:ascii="Tahoma" w:hAnsi="Tahoma" w:cs="Tahoma"/>
          <w:sz w:val="22"/>
          <w:szCs w:val="22"/>
        </w:rPr>
        <w:t>L’agent comptable du GIP</w:t>
      </w:r>
      <w:r w:rsidR="00925730" w:rsidRPr="00F30796">
        <w:rPr>
          <w:rFonts w:ascii="Tahoma" w:hAnsi="Tahoma" w:cs="Tahoma"/>
          <w:sz w:val="22"/>
          <w:szCs w:val="22"/>
        </w:rPr>
        <w:t xml:space="preserve">, </w:t>
      </w:r>
      <w:r w:rsidR="0F2EDFC2" w:rsidRPr="00F30796">
        <w:rPr>
          <w:rFonts w:ascii="Tahoma" w:hAnsi="Tahoma" w:cs="Tahoma"/>
          <w:sz w:val="22"/>
          <w:szCs w:val="22"/>
        </w:rPr>
        <w:t>CFP de Saintes – 4 cours Charles de Gaulle – 17108 SAINTES - Tél. 05.46.96.51.36</w:t>
      </w:r>
    </w:p>
    <w:p w14:paraId="4F352FD8" w14:textId="08DBAB9C" w:rsidR="00925730" w:rsidRDefault="000B150E" w:rsidP="00FD4738">
      <w:pPr>
        <w:ind w:left="567"/>
        <w:jc w:val="both"/>
        <w:rPr>
          <w:rFonts w:ascii="Tahoma" w:eastAsia="Tahoma" w:hAnsi="Tahoma" w:cs="Tahoma"/>
          <w:sz w:val="22"/>
          <w:szCs w:val="22"/>
        </w:rPr>
      </w:pPr>
      <w:sdt>
        <w:sdtPr>
          <w:rPr>
            <w:rFonts w:ascii="Tahoma" w:eastAsia="Tahoma" w:hAnsi="Tahoma" w:cs="Tahoma"/>
            <w:sz w:val="22"/>
            <w:szCs w:val="22"/>
          </w:rPr>
          <w:id w:val="900098328"/>
          <w:placeholder>
            <w:docPart w:val="DefaultPlaceholder_1081868574"/>
          </w:placeholder>
          <w14:checkbox>
            <w14:checked w14:val="1"/>
            <w14:checkedState w14:val="2612" w14:font="MS Gothic"/>
            <w14:uncheckedState w14:val="2610" w14:font="MS Gothic"/>
          </w14:checkbox>
        </w:sdtPr>
        <w:sdtEndPr/>
        <w:sdtContent>
          <w:r w:rsidR="00B62B72" w:rsidRPr="00B62B72">
            <w:rPr>
              <w:rFonts w:ascii="MS Gothic" w:eastAsia="MS Gothic" w:hAnsi="MS Gothic" w:cs="Tahoma" w:hint="eastAsia"/>
              <w:sz w:val="22"/>
              <w:szCs w:val="22"/>
            </w:rPr>
            <w:t>☒</w:t>
          </w:r>
        </w:sdtContent>
      </w:sdt>
      <w:r w:rsidR="003460C4" w:rsidRPr="00B62B72">
        <w:rPr>
          <w:rFonts w:ascii="Tahoma" w:eastAsia="Tahoma" w:hAnsi="Tahoma" w:cs="Tahoma"/>
          <w:sz w:val="22"/>
          <w:szCs w:val="22"/>
        </w:rPr>
        <w:t xml:space="preserve"> Pour le Groupement de Coopération Sanitaire </w:t>
      </w:r>
      <w:r w:rsidR="00804EC7" w:rsidRPr="00B62B72">
        <w:rPr>
          <w:rFonts w:ascii="Tahoma" w:eastAsia="Tahoma" w:hAnsi="Tahoma" w:cs="Tahoma"/>
          <w:sz w:val="22"/>
          <w:szCs w:val="22"/>
        </w:rPr>
        <w:t xml:space="preserve">de Saintonge – Laboratoire </w:t>
      </w:r>
      <w:proofErr w:type="spellStart"/>
      <w:r w:rsidR="00804EC7" w:rsidRPr="00B62B72">
        <w:rPr>
          <w:rFonts w:ascii="Tahoma" w:eastAsia="Tahoma" w:hAnsi="Tahoma" w:cs="Tahoma"/>
          <w:sz w:val="22"/>
          <w:szCs w:val="22"/>
        </w:rPr>
        <w:t>Interhospitalier</w:t>
      </w:r>
      <w:proofErr w:type="spellEnd"/>
      <w:r w:rsidR="003460C4" w:rsidRPr="00B62B72">
        <w:rPr>
          <w:rFonts w:ascii="Tahoma" w:eastAsia="Tahoma" w:hAnsi="Tahoma" w:cs="Tahoma"/>
          <w:sz w:val="22"/>
          <w:szCs w:val="22"/>
        </w:rPr>
        <w:t> :</w:t>
      </w:r>
      <w:r w:rsidR="00925730" w:rsidRPr="00B62B72">
        <w:t xml:space="preserve"> </w:t>
      </w:r>
      <w:r w:rsidR="00925730" w:rsidRPr="00B62B72">
        <w:rPr>
          <w:rFonts w:ascii="Tahoma" w:eastAsia="Tahoma" w:hAnsi="Tahoma" w:cs="Tahoma"/>
          <w:sz w:val="22"/>
          <w:szCs w:val="22"/>
        </w:rPr>
        <w:t xml:space="preserve">Agent comptable du groupement de coopération sanitaire </w:t>
      </w:r>
      <w:r w:rsidR="00547B76" w:rsidRPr="00B62B72">
        <w:rPr>
          <w:rFonts w:ascii="Tahoma" w:eastAsia="Tahoma" w:hAnsi="Tahoma" w:cs="Tahoma"/>
          <w:sz w:val="22"/>
          <w:szCs w:val="22"/>
        </w:rPr>
        <w:t>l</w:t>
      </w:r>
      <w:r w:rsidR="009D400D" w:rsidRPr="00B62B72">
        <w:rPr>
          <w:rFonts w:ascii="Tahoma" w:eastAsia="Tahoma" w:hAnsi="Tahoma" w:cs="Tahoma"/>
          <w:sz w:val="22"/>
          <w:szCs w:val="22"/>
        </w:rPr>
        <w:t xml:space="preserve">aboratoire </w:t>
      </w:r>
      <w:proofErr w:type="spellStart"/>
      <w:r w:rsidR="009D400D" w:rsidRPr="00B62B72">
        <w:rPr>
          <w:rFonts w:ascii="Tahoma" w:eastAsia="Tahoma" w:hAnsi="Tahoma" w:cs="Tahoma"/>
          <w:sz w:val="22"/>
          <w:szCs w:val="22"/>
        </w:rPr>
        <w:t>interhospitalier</w:t>
      </w:r>
      <w:proofErr w:type="spellEnd"/>
      <w:r w:rsidR="009D400D" w:rsidRPr="00B62B72">
        <w:rPr>
          <w:rFonts w:ascii="Tahoma" w:eastAsia="Tahoma" w:hAnsi="Tahoma" w:cs="Tahoma"/>
          <w:sz w:val="22"/>
          <w:szCs w:val="22"/>
        </w:rPr>
        <w:t xml:space="preserve"> de Saintonge - </w:t>
      </w:r>
      <w:r w:rsidR="00925730" w:rsidRPr="00B62B72">
        <w:rPr>
          <w:rFonts w:ascii="Tahoma" w:eastAsia="Tahoma" w:hAnsi="Tahoma" w:cs="Tahoma"/>
          <w:sz w:val="22"/>
          <w:szCs w:val="22"/>
        </w:rPr>
        <w:t>Direction G</w:t>
      </w:r>
      <w:r w:rsidR="009D400D" w:rsidRPr="00B62B72">
        <w:rPr>
          <w:rFonts w:ascii="Tahoma" w:eastAsia="Tahoma" w:hAnsi="Tahoma" w:cs="Tahoma"/>
          <w:sz w:val="22"/>
          <w:szCs w:val="22"/>
        </w:rPr>
        <w:t xml:space="preserve">énérale des Finances Publiques </w:t>
      </w:r>
      <w:r w:rsidR="00925730" w:rsidRPr="00B62B72">
        <w:rPr>
          <w:rFonts w:ascii="Tahoma" w:eastAsia="Tahoma" w:hAnsi="Tahoma" w:cs="Tahoma"/>
          <w:sz w:val="22"/>
          <w:szCs w:val="22"/>
        </w:rPr>
        <w:t xml:space="preserve">de la Rochelle </w:t>
      </w:r>
      <w:r w:rsidR="009D400D" w:rsidRPr="00B62B72">
        <w:rPr>
          <w:rFonts w:ascii="Tahoma" w:eastAsia="Tahoma" w:hAnsi="Tahoma" w:cs="Tahoma"/>
          <w:sz w:val="22"/>
          <w:szCs w:val="22"/>
        </w:rPr>
        <w:t>– Tél.</w:t>
      </w:r>
      <w:r w:rsidR="00925730" w:rsidRPr="00B62B72">
        <w:rPr>
          <w:rFonts w:ascii="Tahoma" w:eastAsia="Tahoma" w:hAnsi="Tahoma" w:cs="Tahoma"/>
          <w:sz w:val="22"/>
          <w:szCs w:val="22"/>
        </w:rPr>
        <w:t xml:space="preserve"> 05.46.34.02.59</w:t>
      </w:r>
      <w:r w:rsidR="009D400D" w:rsidRPr="00B62B72">
        <w:rPr>
          <w:rFonts w:ascii="Tahoma" w:eastAsia="Tahoma" w:hAnsi="Tahoma" w:cs="Tahoma"/>
          <w:sz w:val="22"/>
          <w:szCs w:val="22"/>
        </w:rPr>
        <w:t>.</w:t>
      </w:r>
      <w:r w:rsidR="00925730" w:rsidRPr="00925730">
        <w:rPr>
          <w:rFonts w:ascii="Tahoma" w:eastAsia="Tahoma" w:hAnsi="Tahoma" w:cs="Tahoma"/>
          <w:sz w:val="22"/>
          <w:szCs w:val="22"/>
        </w:rPr>
        <w:t xml:space="preserve"> </w:t>
      </w:r>
      <w:r w:rsidR="00925730">
        <w:rPr>
          <w:rFonts w:ascii="Tahoma" w:eastAsia="Tahoma" w:hAnsi="Tahoma" w:cs="Tahoma"/>
          <w:sz w:val="22"/>
          <w:szCs w:val="22"/>
        </w:rPr>
        <w:t xml:space="preserve"> </w:t>
      </w:r>
    </w:p>
    <w:p w14:paraId="553BFFAF" w14:textId="77777777" w:rsidR="00925730" w:rsidRPr="003460C4" w:rsidRDefault="00925730" w:rsidP="00925730">
      <w:pPr>
        <w:ind w:left="567"/>
        <w:rPr>
          <w:rFonts w:ascii="Tahoma" w:eastAsia="Tahoma" w:hAnsi="Tahoma" w:cs="Tahoma"/>
          <w:sz w:val="22"/>
          <w:szCs w:val="22"/>
        </w:rPr>
      </w:pPr>
    </w:p>
    <w:p w14:paraId="11434239" w14:textId="1395EA4C" w:rsidR="00887BDE" w:rsidRPr="00F9610D" w:rsidRDefault="00B62B72" w:rsidP="00887BDE">
      <w:pPr>
        <w:tabs>
          <w:tab w:val="left" w:pos="6096"/>
          <w:tab w:val="left" w:pos="7371"/>
          <w:tab w:val="left" w:pos="7655"/>
        </w:tabs>
        <w:jc w:val="right"/>
        <w:rPr>
          <w:rFonts w:ascii="Tahoma" w:hAnsi="Tahoma" w:cs="Tahoma"/>
          <w:sz w:val="22"/>
          <w:szCs w:val="22"/>
        </w:rPr>
      </w:pPr>
      <w:r>
        <w:rPr>
          <w:rFonts w:ascii="Tahoma" w:hAnsi="Tahoma" w:cs="Tahoma"/>
          <w:sz w:val="22"/>
          <w:szCs w:val="22"/>
        </w:rPr>
        <w:t>A </w:t>
      </w:r>
      <w:r w:rsidR="00887BDE" w:rsidRPr="00F9610D">
        <w:rPr>
          <w:rFonts w:ascii="Tahoma" w:hAnsi="Tahoma" w:cs="Tahoma"/>
          <w:sz w:val="22"/>
          <w:szCs w:val="22"/>
        </w:rPr>
        <w:t xml:space="preserve"> </w:t>
      </w:r>
      <w:r w:rsidR="00BD2CA0">
        <w:rPr>
          <w:rFonts w:ascii="Tahoma" w:hAnsi="Tahoma" w:cs="Tahoma"/>
          <w:sz w:val="22"/>
          <w:szCs w:val="22"/>
        </w:rPr>
        <w:t>Saintes, le ……………………………………</w:t>
      </w:r>
    </w:p>
    <w:p w14:paraId="0DA123B1" w14:textId="77777777" w:rsidR="00887BDE" w:rsidRPr="00F9610D" w:rsidRDefault="00887BDE" w:rsidP="00887BDE">
      <w:pPr>
        <w:tabs>
          <w:tab w:val="left" w:pos="851"/>
        </w:tabs>
        <w:rPr>
          <w:rFonts w:ascii="Tahoma" w:hAnsi="Tahoma" w:cs="Tahoma"/>
          <w:sz w:val="22"/>
          <w:szCs w:val="22"/>
        </w:rPr>
      </w:pPr>
    </w:p>
    <w:p w14:paraId="521E1335" w14:textId="66D3A6C7" w:rsidR="00E61499" w:rsidRDefault="00E61499" w:rsidP="00CF1B7E">
      <w:pPr>
        <w:tabs>
          <w:tab w:val="left" w:pos="851"/>
        </w:tabs>
        <w:jc w:val="right"/>
        <w:rPr>
          <w:rFonts w:ascii="Tahoma" w:hAnsi="Tahoma" w:cs="Tahoma"/>
          <w:sz w:val="22"/>
          <w:szCs w:val="22"/>
        </w:rPr>
      </w:pPr>
    </w:p>
    <w:p w14:paraId="60B207EB" w14:textId="28E6A43B" w:rsidR="00E61499" w:rsidRDefault="00E61499" w:rsidP="00CF1B7E">
      <w:pPr>
        <w:tabs>
          <w:tab w:val="left" w:pos="851"/>
        </w:tabs>
        <w:jc w:val="right"/>
        <w:rPr>
          <w:rFonts w:ascii="Tahoma" w:hAnsi="Tahoma" w:cs="Tahoma"/>
          <w:sz w:val="22"/>
          <w:szCs w:val="22"/>
        </w:rPr>
      </w:pPr>
    </w:p>
    <w:p w14:paraId="33372774" w14:textId="4CA13A9E" w:rsidR="00E61499" w:rsidRDefault="008459B8" w:rsidP="00CF1B7E">
      <w:pPr>
        <w:tabs>
          <w:tab w:val="left" w:pos="851"/>
        </w:tabs>
        <w:jc w:val="right"/>
        <w:rPr>
          <w:rFonts w:ascii="Tahoma" w:hAnsi="Tahoma" w:cs="Tahoma"/>
          <w:sz w:val="22"/>
          <w:szCs w:val="22"/>
        </w:rPr>
      </w:pPr>
      <w:r w:rsidRPr="20DB0D85">
        <w:rPr>
          <w:rFonts w:ascii="Tahoma" w:hAnsi="Tahoma" w:cs="Tahoma"/>
          <w:sz w:val="22"/>
          <w:szCs w:val="22"/>
        </w:rPr>
        <w:t>Le représentant du Pouvoir Adjudicateur,</w:t>
      </w:r>
    </w:p>
    <w:p w14:paraId="6052A4C6" w14:textId="3B50A0CB" w:rsidR="00C17A8B" w:rsidRDefault="00C17A8B" w:rsidP="00CF1B7E">
      <w:pPr>
        <w:tabs>
          <w:tab w:val="left" w:pos="851"/>
        </w:tabs>
        <w:jc w:val="right"/>
        <w:rPr>
          <w:rFonts w:ascii="Tahoma" w:hAnsi="Tahoma" w:cs="Tahoma"/>
          <w:sz w:val="22"/>
          <w:szCs w:val="22"/>
        </w:rPr>
      </w:pPr>
      <w:r>
        <w:rPr>
          <w:rFonts w:ascii="Tahoma" w:hAnsi="Tahoma" w:cs="Tahoma"/>
          <w:sz w:val="22"/>
          <w:szCs w:val="22"/>
        </w:rPr>
        <w:t>Le Directeur,</w:t>
      </w:r>
    </w:p>
    <w:p w14:paraId="1F355122" w14:textId="01AD62F7" w:rsidR="00C17A8B" w:rsidRDefault="00C17A8B" w:rsidP="00CF1B7E">
      <w:pPr>
        <w:tabs>
          <w:tab w:val="left" w:pos="851"/>
        </w:tabs>
        <w:jc w:val="right"/>
        <w:rPr>
          <w:rFonts w:ascii="Tahoma" w:hAnsi="Tahoma" w:cs="Tahoma"/>
          <w:sz w:val="22"/>
          <w:szCs w:val="22"/>
        </w:rPr>
      </w:pPr>
    </w:p>
    <w:p w14:paraId="73BA606A" w14:textId="4DD0003A" w:rsidR="00C17A8B" w:rsidRDefault="00C17A8B" w:rsidP="00CF1B7E">
      <w:pPr>
        <w:tabs>
          <w:tab w:val="left" w:pos="851"/>
        </w:tabs>
        <w:jc w:val="right"/>
        <w:rPr>
          <w:rFonts w:ascii="Tahoma" w:hAnsi="Tahoma" w:cs="Tahoma"/>
          <w:sz w:val="22"/>
          <w:szCs w:val="22"/>
        </w:rPr>
      </w:pPr>
    </w:p>
    <w:p w14:paraId="3FA58D15" w14:textId="0B26999F" w:rsidR="00C17A8B" w:rsidRDefault="00C17A8B" w:rsidP="00CF1B7E">
      <w:pPr>
        <w:tabs>
          <w:tab w:val="left" w:pos="851"/>
        </w:tabs>
        <w:jc w:val="right"/>
        <w:rPr>
          <w:rFonts w:ascii="Tahoma" w:hAnsi="Tahoma" w:cs="Tahoma"/>
          <w:sz w:val="22"/>
          <w:szCs w:val="22"/>
        </w:rPr>
      </w:pPr>
    </w:p>
    <w:p w14:paraId="62E0212E" w14:textId="655A5240" w:rsidR="00C17A8B" w:rsidRDefault="00C17A8B" w:rsidP="00CF1B7E">
      <w:pPr>
        <w:tabs>
          <w:tab w:val="left" w:pos="851"/>
        </w:tabs>
        <w:jc w:val="right"/>
        <w:rPr>
          <w:rFonts w:ascii="Tahoma" w:hAnsi="Tahoma" w:cs="Tahoma"/>
          <w:sz w:val="22"/>
          <w:szCs w:val="22"/>
        </w:rPr>
      </w:pPr>
    </w:p>
    <w:p w14:paraId="55125E4E" w14:textId="0B77A2D2" w:rsidR="00C17A8B" w:rsidRDefault="00C17A8B" w:rsidP="00CF1B7E">
      <w:pPr>
        <w:tabs>
          <w:tab w:val="left" w:pos="851"/>
        </w:tabs>
        <w:jc w:val="right"/>
        <w:rPr>
          <w:rFonts w:ascii="Tahoma" w:hAnsi="Tahoma" w:cs="Tahoma"/>
          <w:sz w:val="22"/>
          <w:szCs w:val="22"/>
        </w:rPr>
      </w:pPr>
      <w:r>
        <w:rPr>
          <w:rFonts w:ascii="Tahoma" w:hAnsi="Tahoma" w:cs="Tahoma"/>
          <w:sz w:val="22"/>
          <w:szCs w:val="22"/>
        </w:rPr>
        <w:t>Fabrice LEBURGUE</w:t>
      </w:r>
    </w:p>
    <w:p w14:paraId="761FFE59" w14:textId="35C3D93C" w:rsidR="00E61499" w:rsidRPr="00F9610D" w:rsidRDefault="00E61499" w:rsidP="105836EF">
      <w:pPr>
        <w:tabs>
          <w:tab w:val="left" w:pos="851"/>
        </w:tabs>
        <w:jc w:val="right"/>
        <w:rPr>
          <w:rFonts w:ascii="Tahoma" w:hAnsi="Tahoma" w:cs="Tahoma"/>
          <w:sz w:val="22"/>
          <w:szCs w:val="22"/>
        </w:rPr>
      </w:pPr>
    </w:p>
    <w:sectPr w:rsidR="00E61499" w:rsidRPr="00F9610D" w:rsidSect="0065534F">
      <w:headerReference w:type="default" r:id="rId15"/>
      <w:footerReference w:type="default" r:id="rId16"/>
      <w:type w:val="continuous"/>
      <w:pgSz w:w="11906" w:h="16838"/>
      <w:pgMar w:top="454" w:right="991" w:bottom="736" w:left="851" w:header="720" w:footer="68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48D756" w16cid:durableId="1F5386F5"/>
  <w16cid:commentId w16cid:paraId="7A154686" w16cid:durableId="1F538703"/>
  <w16cid:commentId w16cid:paraId="00B4919D" w16cid:durableId="1F538743"/>
  <w16cid:commentId w16cid:paraId="3F665191" w16cid:durableId="1F5379BC"/>
  <w16cid:commentId w16cid:paraId="4C090C55" w16cid:durableId="1F5379E8"/>
  <w16cid:commentId w16cid:paraId="7265608F" w16cid:durableId="1F5388FF"/>
  <w16cid:commentId w16cid:paraId="690D7922" w16cid:durableId="1F5388DA"/>
  <w16cid:commentId w16cid:paraId="4B4AF428" w16cid:durableId="1F5388E6"/>
  <w16cid:commentId w16cid:paraId="21EC523C" w16cid:durableId="1F53891D"/>
  <w16cid:commentId w16cid:paraId="14640FDE" w16cid:durableId="1F5388F2"/>
  <w16cid:commentId w16cid:paraId="0BF8367E" w16cid:durableId="1F538755"/>
  <w16cid:commentId w16cid:paraId="42D6D778" w16cid:durableId="1F537A76"/>
  <w16cid:commentId w16cid:paraId="2229DEFE" w16cid:durableId="1F53877D"/>
  <w16cid:commentId w16cid:paraId="1F9874E5" w16cid:durableId="1F339B54"/>
  <w16cid:commentId w16cid:paraId="6E328E70" w16cid:durableId="1F339AE8"/>
  <w16cid:commentId w16cid:paraId="776A12B0" w16cid:durableId="1F537D12"/>
  <w16cid:commentId w16cid:paraId="0FBA4F33" w16cid:durableId="676F5AC9"/>
  <w16cid:commentId w16cid:paraId="33D6BB29" w16cid:durableId="7AC8DB32"/>
  <w16cid:commentId w16cid:paraId="46DBE463" w16cid:durableId="20406545"/>
  <w16cid:commentId w16cid:paraId="48EB2233" w16cid:durableId="7E888DAA"/>
  <w16cid:commentId w16cid:paraId="09176DE6" w16cid:durableId="1DE981FB"/>
  <w16cid:commentId w16cid:paraId="0F1C1E89" w16cid:durableId="4321FACE"/>
  <w16cid:commentId w16cid:paraId="66D042EE" w16cid:durableId="63B5B416"/>
  <w16cid:commentId w16cid:paraId="27B2E5DB" w16cid:durableId="47783F7E"/>
  <w16cid:commentId w16cid:paraId="7B0F722C" w16cid:durableId="7C1DFAF2"/>
  <w16cid:commentId w16cid:paraId="6398241B" w16cid:durableId="3DF91AE9"/>
  <w16cid:commentId w16cid:paraId="646293E1" w16cid:durableId="2C628530"/>
  <w16cid:commentId w16cid:paraId="7C3E8F56" w16cid:durableId="7C076888"/>
  <w16cid:commentId w16cid:paraId="0715A710" w16cid:durableId="6531F1BA"/>
  <w16cid:commentId w16cid:paraId="12C68BF2" w16cid:durableId="64FDB5D3"/>
  <w16cid:commentId w16cid:paraId="0ECCCB80" w16cid:durableId="41B22D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6701E" w14:textId="77777777" w:rsidR="00B932BC" w:rsidRDefault="00B932BC">
      <w:r>
        <w:separator/>
      </w:r>
    </w:p>
  </w:endnote>
  <w:endnote w:type="continuationSeparator" w:id="0">
    <w:p w14:paraId="2ECBCE25" w14:textId="77777777" w:rsidR="00B932BC" w:rsidRDefault="00B93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Yu Mincho">
    <w:altName w:val="Yu Gothic UI"/>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805107"/>
      <w:docPartObj>
        <w:docPartGallery w:val="Page Numbers (Bottom of Page)"/>
        <w:docPartUnique/>
      </w:docPartObj>
    </w:sdtPr>
    <w:sdtEndPr/>
    <w:sdtContent>
      <w:sdt>
        <w:sdtPr>
          <w:id w:val="778460894"/>
          <w:docPartObj>
            <w:docPartGallery w:val="Page Numbers (Top of Page)"/>
            <w:docPartUnique/>
          </w:docPartObj>
        </w:sdtPr>
        <w:sdtEndPr/>
        <w:sdtContent>
          <w:p w14:paraId="7EC8103A" w14:textId="7390DB18" w:rsidR="0065534F" w:rsidRDefault="0065534F" w:rsidP="0065534F">
            <w:pPr>
              <w:pStyle w:val="Pieddepage"/>
              <w:tabs>
                <w:tab w:val="clear" w:pos="9072"/>
                <w:tab w:val="right" w:pos="10204"/>
              </w:tabs>
            </w:pPr>
            <w:r>
              <w:t xml:space="preserve">v. </w:t>
            </w:r>
            <w:r w:rsidR="00D608AF">
              <w:t>01/01/2020</w:t>
            </w:r>
            <w:r>
              <w:tab/>
            </w:r>
            <w:r>
              <w:tab/>
              <w:t xml:space="preserve">   Page </w:t>
            </w:r>
            <w:r>
              <w:rPr>
                <w:b/>
                <w:bCs/>
                <w:sz w:val="24"/>
                <w:szCs w:val="24"/>
              </w:rPr>
              <w:fldChar w:fldCharType="begin"/>
            </w:r>
            <w:r>
              <w:rPr>
                <w:b/>
                <w:bCs/>
              </w:rPr>
              <w:instrText>PAGE</w:instrText>
            </w:r>
            <w:r>
              <w:rPr>
                <w:b/>
                <w:bCs/>
                <w:sz w:val="24"/>
                <w:szCs w:val="24"/>
              </w:rPr>
              <w:fldChar w:fldCharType="separate"/>
            </w:r>
            <w:r w:rsidR="000B150E">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B150E">
              <w:rPr>
                <w:b/>
                <w:bCs/>
                <w:noProof/>
              </w:rPr>
              <w:t>5</w:t>
            </w:r>
            <w:r>
              <w:rPr>
                <w:b/>
                <w:bCs/>
                <w:sz w:val="24"/>
                <w:szCs w:val="24"/>
              </w:rPr>
              <w:fldChar w:fldCharType="end"/>
            </w:r>
          </w:p>
        </w:sdtContent>
      </w:sdt>
    </w:sdtContent>
  </w:sdt>
  <w:p w14:paraId="67C0C651"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4398F" w14:textId="77777777" w:rsidR="00B932BC" w:rsidRDefault="00B932BC">
      <w:r>
        <w:separator/>
      </w:r>
    </w:p>
  </w:footnote>
  <w:footnote w:type="continuationSeparator" w:id="0">
    <w:p w14:paraId="7F54FC07" w14:textId="77777777" w:rsidR="00B932BC" w:rsidRDefault="00B932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2B63" w14:textId="05C76309" w:rsidR="00971C40" w:rsidRPr="00971C40" w:rsidRDefault="00971C40" w:rsidP="00971C40">
    <w:pPr>
      <w:pStyle w:val="En-tte"/>
      <w:jc w:val="right"/>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9F2DEC8"/>
    <w:name w:val="WW8Num2"/>
    <w:lvl w:ilvl="0">
      <w:start w:val="1"/>
      <w:numFmt w:val="decimal"/>
      <w:lvlText w:val="%1)"/>
      <w:lvlJc w:val="left"/>
      <w:pPr>
        <w:tabs>
          <w:tab w:val="num" w:pos="927"/>
        </w:tabs>
        <w:ind w:left="927" w:hanging="360"/>
      </w:pPr>
      <w:rPr>
        <w:rFonts w:ascii="Tahoma" w:eastAsia="SimSun" w:hAnsi="Tahoma"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0BE3C6B"/>
    <w:multiLevelType w:val="hybridMultilevel"/>
    <w:tmpl w:val="9F3EA686"/>
    <w:lvl w:ilvl="0" w:tplc="6BE6DF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14A21B8"/>
    <w:multiLevelType w:val="hybridMultilevel"/>
    <w:tmpl w:val="DF8EFFB4"/>
    <w:lvl w:ilvl="0" w:tplc="AD2ACBDA">
      <w:start w:val="5"/>
      <w:numFmt w:val="bullet"/>
      <w:lvlText w:val=""/>
      <w:lvlJc w:val="left"/>
      <w:pPr>
        <w:ind w:left="720" w:hanging="360"/>
      </w:pPr>
      <w:rPr>
        <w:rFonts w:ascii="Symbol" w:eastAsia="SimSu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4065"/>
    <w:rsid w:val="00036500"/>
    <w:rsid w:val="00037287"/>
    <w:rsid w:val="00044911"/>
    <w:rsid w:val="00051919"/>
    <w:rsid w:val="000907F9"/>
    <w:rsid w:val="000A2E05"/>
    <w:rsid w:val="000B150E"/>
    <w:rsid w:val="000C0B3D"/>
    <w:rsid w:val="000C3D97"/>
    <w:rsid w:val="000C5A1B"/>
    <w:rsid w:val="000E0020"/>
    <w:rsid w:val="000F66E0"/>
    <w:rsid w:val="00146A6C"/>
    <w:rsid w:val="00166B56"/>
    <w:rsid w:val="001820B4"/>
    <w:rsid w:val="00196BC7"/>
    <w:rsid w:val="001A2CF7"/>
    <w:rsid w:val="001C40C0"/>
    <w:rsid w:val="001C5819"/>
    <w:rsid w:val="001C733C"/>
    <w:rsid w:val="001E0818"/>
    <w:rsid w:val="0021527A"/>
    <w:rsid w:val="0021797C"/>
    <w:rsid w:val="002229A3"/>
    <w:rsid w:val="00225A1A"/>
    <w:rsid w:val="0027093C"/>
    <w:rsid w:val="002904AF"/>
    <w:rsid w:val="002A3D3F"/>
    <w:rsid w:val="002C2CA3"/>
    <w:rsid w:val="002C3032"/>
    <w:rsid w:val="002C4B3E"/>
    <w:rsid w:val="002C79D6"/>
    <w:rsid w:val="002F33B9"/>
    <w:rsid w:val="00300AE8"/>
    <w:rsid w:val="00320C58"/>
    <w:rsid w:val="00332B12"/>
    <w:rsid w:val="003460C4"/>
    <w:rsid w:val="00354C04"/>
    <w:rsid w:val="00385E76"/>
    <w:rsid w:val="003B1982"/>
    <w:rsid w:val="003D114B"/>
    <w:rsid w:val="003D4AB1"/>
    <w:rsid w:val="003E5435"/>
    <w:rsid w:val="00434924"/>
    <w:rsid w:val="0043706E"/>
    <w:rsid w:val="004439FA"/>
    <w:rsid w:val="0044597F"/>
    <w:rsid w:val="00445C07"/>
    <w:rsid w:val="00446A0F"/>
    <w:rsid w:val="004577D8"/>
    <w:rsid w:val="00466D43"/>
    <w:rsid w:val="00471B9E"/>
    <w:rsid w:val="0048441B"/>
    <w:rsid w:val="00495BF6"/>
    <w:rsid w:val="004A7169"/>
    <w:rsid w:val="004B65F9"/>
    <w:rsid w:val="004E75A6"/>
    <w:rsid w:val="00503625"/>
    <w:rsid w:val="005050CD"/>
    <w:rsid w:val="00514DAF"/>
    <w:rsid w:val="00532EC7"/>
    <w:rsid w:val="00541CA3"/>
    <w:rsid w:val="00547B76"/>
    <w:rsid w:val="005546A9"/>
    <w:rsid w:val="005846FB"/>
    <w:rsid w:val="005A4A3B"/>
    <w:rsid w:val="005A4CB5"/>
    <w:rsid w:val="005C156F"/>
    <w:rsid w:val="005C6DFE"/>
    <w:rsid w:val="005F1E39"/>
    <w:rsid w:val="005F2AF1"/>
    <w:rsid w:val="005F4F6D"/>
    <w:rsid w:val="0061068C"/>
    <w:rsid w:val="00633268"/>
    <w:rsid w:val="0064560F"/>
    <w:rsid w:val="0065534F"/>
    <w:rsid w:val="00660727"/>
    <w:rsid w:val="00693CE3"/>
    <w:rsid w:val="006C4338"/>
    <w:rsid w:val="006D3A1D"/>
    <w:rsid w:val="006E0917"/>
    <w:rsid w:val="006F3DF9"/>
    <w:rsid w:val="007060E5"/>
    <w:rsid w:val="00710FD6"/>
    <w:rsid w:val="0071274E"/>
    <w:rsid w:val="007241AB"/>
    <w:rsid w:val="007247AB"/>
    <w:rsid w:val="00757151"/>
    <w:rsid w:val="007909E0"/>
    <w:rsid w:val="0079785C"/>
    <w:rsid w:val="007A1540"/>
    <w:rsid w:val="007B2064"/>
    <w:rsid w:val="007D7A65"/>
    <w:rsid w:val="007F68A6"/>
    <w:rsid w:val="00804EC7"/>
    <w:rsid w:val="0083205E"/>
    <w:rsid w:val="00844DAA"/>
    <w:rsid w:val="008459B8"/>
    <w:rsid w:val="0086690B"/>
    <w:rsid w:val="00887BDE"/>
    <w:rsid w:val="008B0E94"/>
    <w:rsid w:val="008E3102"/>
    <w:rsid w:val="008F5ED4"/>
    <w:rsid w:val="00925730"/>
    <w:rsid w:val="0093188A"/>
    <w:rsid w:val="00934503"/>
    <w:rsid w:val="0094376A"/>
    <w:rsid w:val="00971C40"/>
    <w:rsid w:val="00983FF3"/>
    <w:rsid w:val="0099454D"/>
    <w:rsid w:val="009B1CD0"/>
    <w:rsid w:val="009B45B9"/>
    <w:rsid w:val="009D2280"/>
    <w:rsid w:val="009D400D"/>
    <w:rsid w:val="009D4D74"/>
    <w:rsid w:val="009E21F5"/>
    <w:rsid w:val="00A26250"/>
    <w:rsid w:val="00A470AA"/>
    <w:rsid w:val="00A666AD"/>
    <w:rsid w:val="00A72588"/>
    <w:rsid w:val="00A82D0B"/>
    <w:rsid w:val="00A97526"/>
    <w:rsid w:val="00AB2BF3"/>
    <w:rsid w:val="00AE57DF"/>
    <w:rsid w:val="00AE7831"/>
    <w:rsid w:val="00B054DA"/>
    <w:rsid w:val="00B61553"/>
    <w:rsid w:val="00B62B72"/>
    <w:rsid w:val="00B7760D"/>
    <w:rsid w:val="00B87564"/>
    <w:rsid w:val="00B932BC"/>
    <w:rsid w:val="00BA44E5"/>
    <w:rsid w:val="00BD2CA0"/>
    <w:rsid w:val="00BE6078"/>
    <w:rsid w:val="00BF7AE2"/>
    <w:rsid w:val="00C17A8B"/>
    <w:rsid w:val="00C44250"/>
    <w:rsid w:val="00C56052"/>
    <w:rsid w:val="00C564CB"/>
    <w:rsid w:val="00C72F68"/>
    <w:rsid w:val="00C76617"/>
    <w:rsid w:val="00C869E5"/>
    <w:rsid w:val="00C91060"/>
    <w:rsid w:val="00C911FE"/>
    <w:rsid w:val="00CD185D"/>
    <w:rsid w:val="00CD46CC"/>
    <w:rsid w:val="00CF1B7E"/>
    <w:rsid w:val="00D02AF0"/>
    <w:rsid w:val="00D46BC7"/>
    <w:rsid w:val="00D511BD"/>
    <w:rsid w:val="00D57590"/>
    <w:rsid w:val="00D608AF"/>
    <w:rsid w:val="00D72776"/>
    <w:rsid w:val="00D81C4A"/>
    <w:rsid w:val="00D87D55"/>
    <w:rsid w:val="00D93AA3"/>
    <w:rsid w:val="00DE1FCB"/>
    <w:rsid w:val="00DF453F"/>
    <w:rsid w:val="00DF6098"/>
    <w:rsid w:val="00E149B3"/>
    <w:rsid w:val="00E36C94"/>
    <w:rsid w:val="00E47798"/>
    <w:rsid w:val="00E477F0"/>
    <w:rsid w:val="00E61499"/>
    <w:rsid w:val="00E64053"/>
    <w:rsid w:val="00E723CE"/>
    <w:rsid w:val="00E97BDF"/>
    <w:rsid w:val="00EB4E1B"/>
    <w:rsid w:val="00F64BF5"/>
    <w:rsid w:val="00F9610D"/>
    <w:rsid w:val="00FD4738"/>
    <w:rsid w:val="00FD4C84"/>
    <w:rsid w:val="00FD576A"/>
    <w:rsid w:val="00FE23FE"/>
    <w:rsid w:val="0256749A"/>
    <w:rsid w:val="044FD708"/>
    <w:rsid w:val="049BF26F"/>
    <w:rsid w:val="073CF63A"/>
    <w:rsid w:val="0BF3EFC5"/>
    <w:rsid w:val="0C6815F5"/>
    <w:rsid w:val="0F2EDFC2"/>
    <w:rsid w:val="105836EF"/>
    <w:rsid w:val="10CAB023"/>
    <w:rsid w:val="1254ADDE"/>
    <w:rsid w:val="150DAA30"/>
    <w:rsid w:val="15B6CC75"/>
    <w:rsid w:val="1619684F"/>
    <w:rsid w:val="17AE7ED6"/>
    <w:rsid w:val="1A8438D1"/>
    <w:rsid w:val="1C94F106"/>
    <w:rsid w:val="20DB0D85"/>
    <w:rsid w:val="222A429D"/>
    <w:rsid w:val="224ADC00"/>
    <w:rsid w:val="228491D4"/>
    <w:rsid w:val="232E8FF3"/>
    <w:rsid w:val="2388BB13"/>
    <w:rsid w:val="2581D477"/>
    <w:rsid w:val="25A7527E"/>
    <w:rsid w:val="25BA6D53"/>
    <w:rsid w:val="26D263AA"/>
    <w:rsid w:val="27BA7A91"/>
    <w:rsid w:val="282AFD4C"/>
    <w:rsid w:val="28DCF55C"/>
    <w:rsid w:val="2C740F1E"/>
    <w:rsid w:val="2FF8B6C7"/>
    <w:rsid w:val="30DA10FC"/>
    <w:rsid w:val="3167391D"/>
    <w:rsid w:val="318805C1"/>
    <w:rsid w:val="3945604D"/>
    <w:rsid w:val="3D904AE0"/>
    <w:rsid w:val="3F4EBA2F"/>
    <w:rsid w:val="40F670CB"/>
    <w:rsid w:val="447F0A28"/>
    <w:rsid w:val="44E3FA9C"/>
    <w:rsid w:val="452865D0"/>
    <w:rsid w:val="4575CA41"/>
    <w:rsid w:val="471E0D8B"/>
    <w:rsid w:val="47C1F630"/>
    <w:rsid w:val="488940C8"/>
    <w:rsid w:val="4D8B77C1"/>
    <w:rsid w:val="50E7A3CD"/>
    <w:rsid w:val="5253BFDF"/>
    <w:rsid w:val="58FA5A4C"/>
    <w:rsid w:val="5B704FE9"/>
    <w:rsid w:val="5CCC5D76"/>
    <w:rsid w:val="613FB5EA"/>
    <w:rsid w:val="61C8DB2A"/>
    <w:rsid w:val="62350C01"/>
    <w:rsid w:val="64B743CD"/>
    <w:rsid w:val="652928BF"/>
    <w:rsid w:val="68CC7315"/>
    <w:rsid w:val="68CDD9D1"/>
    <w:rsid w:val="6AAF35FB"/>
    <w:rsid w:val="6D0A9DDC"/>
    <w:rsid w:val="6DBFB33D"/>
    <w:rsid w:val="75472C5C"/>
    <w:rsid w:val="76166694"/>
    <w:rsid w:val="76314A39"/>
    <w:rsid w:val="77DC5D33"/>
    <w:rsid w:val="782F740E"/>
    <w:rsid w:val="7C46940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3253A740"/>
  <w15:chartTrackingRefBased/>
  <w15:docId w15:val="{681892FD-3761-470A-9C1F-308C8619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887BDE"/>
    <w:rPr>
      <w:rFonts w:ascii="Univers" w:hAnsi="Univers" w:cs="Univers"/>
      <w:lang w:eastAsia="zh-CN"/>
    </w:rPr>
  </w:style>
  <w:style w:type="paragraph" w:styleId="Notedefin">
    <w:name w:val="endnote text"/>
    <w:basedOn w:val="Normal"/>
    <w:link w:val="NotedefinCar"/>
    <w:uiPriority w:val="99"/>
    <w:semiHidden/>
    <w:unhideWhenUsed/>
    <w:rsid w:val="00446A0F"/>
  </w:style>
  <w:style w:type="character" w:customStyle="1" w:styleId="NotedefinCar">
    <w:name w:val="Note de fin Car"/>
    <w:link w:val="Notedefin"/>
    <w:uiPriority w:val="99"/>
    <w:semiHidden/>
    <w:rsid w:val="00446A0F"/>
    <w:rPr>
      <w:rFonts w:ascii="Univers" w:hAnsi="Univers" w:cs="Univers"/>
      <w:lang w:eastAsia="zh-CN"/>
    </w:rPr>
  </w:style>
  <w:style w:type="character" w:customStyle="1" w:styleId="UnresolvedMention">
    <w:name w:val="Unresolved Mention"/>
    <w:basedOn w:val="Policepardfaut"/>
    <w:uiPriority w:val="99"/>
    <w:semiHidden/>
    <w:unhideWhenUsed/>
    <w:rsid w:val="005F4F6D"/>
    <w:rPr>
      <w:color w:val="808080"/>
      <w:shd w:val="clear" w:color="auto" w:fill="E6E6E6"/>
    </w:rPr>
  </w:style>
  <w:style w:type="table" w:styleId="Grilledutableau">
    <w:name w:val="Table Grid"/>
    <w:basedOn w:val="TableauNormal"/>
    <w:uiPriority w:val="59"/>
    <w:rsid w:val="00300AE8"/>
    <w:pPr>
      <w:ind w:firstLine="709"/>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A82D0B"/>
    <w:rPr>
      <w:rFonts w:asciiTheme="minorHAnsi" w:eastAsiaTheme="minorHAnsi" w:hAnsiTheme="minorHAnsi" w:cstheme="minorBidi"/>
      <w:sz w:val="22"/>
      <w:szCs w:val="22"/>
      <w:lang w:eastAsia="en-US"/>
    </w:rPr>
  </w:style>
  <w:style w:type="paragraph" w:customStyle="1" w:styleId="paragraph">
    <w:name w:val="paragraph"/>
    <w:basedOn w:val="Normal"/>
    <w:rsid w:val="00925730"/>
    <w:pPr>
      <w:suppressAutoHyphens w:val="0"/>
      <w:jc w:val="both"/>
    </w:pPr>
    <w:rPr>
      <w:rFonts w:ascii="Times New Roman" w:eastAsia="Times New Roman" w:hAnsi="Times New Roman" w:cs="Times New Roman"/>
      <w:sz w:val="24"/>
      <w:szCs w:val="24"/>
      <w:lang w:eastAsia="fr-FR"/>
    </w:rPr>
  </w:style>
  <w:style w:type="character" w:customStyle="1" w:styleId="eop">
    <w:name w:val="eop"/>
    <w:basedOn w:val="Policepardfaut"/>
    <w:rsid w:val="00925730"/>
  </w:style>
  <w:style w:type="character" w:customStyle="1" w:styleId="PieddepageCar">
    <w:name w:val="Pied de page Car"/>
    <w:basedOn w:val="Policepardfaut"/>
    <w:link w:val="Pieddepage"/>
    <w:uiPriority w:val="99"/>
    <w:rsid w:val="0065534F"/>
    <w:rPr>
      <w:rFonts w:ascii="Univers" w:hAnsi="Univers" w:cs="Univers"/>
      <w:lang w:eastAsia="zh-CN"/>
    </w:rPr>
  </w:style>
  <w:style w:type="character" w:customStyle="1" w:styleId="contextualspellingandgrammarerror">
    <w:name w:val="contextualspellingandgrammarerror"/>
    <w:basedOn w:val="Policepardfaut"/>
    <w:rsid w:val="000C5A1B"/>
  </w:style>
  <w:style w:type="character" w:customStyle="1" w:styleId="normaltextrun1">
    <w:name w:val="normaltextrun1"/>
    <w:basedOn w:val="Policepardfaut"/>
    <w:rsid w:val="000C5A1B"/>
  </w:style>
  <w:style w:type="paragraph" w:styleId="Textebrut">
    <w:name w:val="Plain Text"/>
    <w:basedOn w:val="Normal"/>
    <w:link w:val="TextebrutCar"/>
    <w:uiPriority w:val="99"/>
    <w:semiHidden/>
    <w:unhideWhenUsed/>
    <w:rsid w:val="00004065"/>
    <w:pPr>
      <w:suppressAutoHyphens w:val="0"/>
    </w:pPr>
    <w:rPr>
      <w:rFonts w:ascii="Calibri" w:eastAsia="Times New Roman" w:hAnsi="Calibri" w:cs="Calibri"/>
      <w:sz w:val="22"/>
      <w:szCs w:val="21"/>
      <w:lang w:eastAsia="fr-FR"/>
    </w:rPr>
  </w:style>
  <w:style w:type="character" w:customStyle="1" w:styleId="TextebrutCar">
    <w:name w:val="Texte brut Car"/>
    <w:basedOn w:val="Policepardfaut"/>
    <w:link w:val="Textebrut"/>
    <w:uiPriority w:val="99"/>
    <w:semiHidden/>
    <w:rsid w:val="00004065"/>
    <w:rPr>
      <w:rFonts w:ascii="Calibri" w:eastAsia="Times New Roman" w:hAnsi="Calibri" w:cs="Calibri"/>
      <w:sz w:val="22"/>
      <w:szCs w:val="21"/>
      <w:lang w:eastAsia="fr-FR"/>
    </w:rPr>
  </w:style>
  <w:style w:type="paragraph" w:styleId="Paragraphedeliste">
    <w:name w:val="List Paragraph"/>
    <w:basedOn w:val="Normal"/>
    <w:uiPriority w:val="34"/>
    <w:qFormat/>
    <w:rsid w:val="003E5435"/>
    <w:pPr>
      <w:ind w:left="720"/>
      <w:contextualSpacing/>
    </w:pPr>
    <w:rPr>
      <w:rFonts w:ascii="Times New Roman" w:eastAsia="Times New Roman" w:hAnsi="Times New Roman" w:cs="Times New Roman"/>
    </w:rPr>
  </w:style>
  <w:style w:type="paragraph" w:customStyle="1" w:styleId="Default">
    <w:name w:val="Default"/>
    <w:rsid w:val="008459B8"/>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93430">
      <w:bodyDiv w:val="1"/>
      <w:marLeft w:val="0"/>
      <w:marRight w:val="0"/>
      <w:marTop w:val="0"/>
      <w:marBottom w:val="0"/>
      <w:divBdr>
        <w:top w:val="none" w:sz="0" w:space="0" w:color="auto"/>
        <w:left w:val="none" w:sz="0" w:space="0" w:color="auto"/>
        <w:bottom w:val="none" w:sz="0" w:space="0" w:color="auto"/>
        <w:right w:val="none" w:sz="0" w:space="0" w:color="auto"/>
      </w:divBdr>
      <w:divsChild>
        <w:div w:id="601961732">
          <w:marLeft w:val="0"/>
          <w:marRight w:val="0"/>
          <w:marTop w:val="0"/>
          <w:marBottom w:val="0"/>
          <w:divBdr>
            <w:top w:val="none" w:sz="0" w:space="0" w:color="auto"/>
            <w:left w:val="none" w:sz="0" w:space="0" w:color="auto"/>
            <w:bottom w:val="none" w:sz="0" w:space="0" w:color="auto"/>
            <w:right w:val="none" w:sz="0" w:space="0" w:color="auto"/>
          </w:divBdr>
          <w:divsChild>
            <w:div w:id="1249388764">
              <w:marLeft w:val="0"/>
              <w:marRight w:val="0"/>
              <w:marTop w:val="0"/>
              <w:marBottom w:val="0"/>
              <w:divBdr>
                <w:top w:val="none" w:sz="0" w:space="0" w:color="auto"/>
                <w:left w:val="none" w:sz="0" w:space="0" w:color="auto"/>
                <w:bottom w:val="none" w:sz="0" w:space="0" w:color="auto"/>
                <w:right w:val="none" w:sz="0" w:space="0" w:color="auto"/>
              </w:divBdr>
              <w:divsChild>
                <w:div w:id="1304969379">
                  <w:marLeft w:val="0"/>
                  <w:marRight w:val="0"/>
                  <w:marTop w:val="0"/>
                  <w:marBottom w:val="0"/>
                  <w:divBdr>
                    <w:top w:val="none" w:sz="0" w:space="0" w:color="auto"/>
                    <w:left w:val="none" w:sz="0" w:space="0" w:color="auto"/>
                    <w:bottom w:val="none" w:sz="0" w:space="0" w:color="auto"/>
                    <w:right w:val="none" w:sz="0" w:space="0" w:color="auto"/>
                  </w:divBdr>
                  <w:divsChild>
                    <w:div w:id="1864443688">
                      <w:marLeft w:val="0"/>
                      <w:marRight w:val="0"/>
                      <w:marTop w:val="0"/>
                      <w:marBottom w:val="0"/>
                      <w:divBdr>
                        <w:top w:val="none" w:sz="0" w:space="0" w:color="auto"/>
                        <w:left w:val="none" w:sz="0" w:space="0" w:color="auto"/>
                        <w:bottom w:val="none" w:sz="0" w:space="0" w:color="auto"/>
                        <w:right w:val="none" w:sz="0" w:space="0" w:color="auto"/>
                      </w:divBdr>
                      <w:divsChild>
                        <w:div w:id="1927110405">
                          <w:marLeft w:val="0"/>
                          <w:marRight w:val="0"/>
                          <w:marTop w:val="0"/>
                          <w:marBottom w:val="0"/>
                          <w:divBdr>
                            <w:top w:val="none" w:sz="0" w:space="0" w:color="auto"/>
                            <w:left w:val="none" w:sz="0" w:space="0" w:color="auto"/>
                            <w:bottom w:val="none" w:sz="0" w:space="0" w:color="auto"/>
                            <w:right w:val="none" w:sz="0" w:space="0" w:color="auto"/>
                          </w:divBdr>
                          <w:divsChild>
                            <w:div w:id="1278177915">
                              <w:marLeft w:val="0"/>
                              <w:marRight w:val="0"/>
                              <w:marTop w:val="0"/>
                              <w:marBottom w:val="0"/>
                              <w:divBdr>
                                <w:top w:val="none" w:sz="0" w:space="0" w:color="auto"/>
                                <w:left w:val="none" w:sz="0" w:space="0" w:color="auto"/>
                                <w:bottom w:val="none" w:sz="0" w:space="0" w:color="auto"/>
                                <w:right w:val="none" w:sz="0" w:space="0" w:color="auto"/>
                              </w:divBdr>
                              <w:divsChild>
                                <w:div w:id="625963518">
                                  <w:marLeft w:val="0"/>
                                  <w:marRight w:val="0"/>
                                  <w:marTop w:val="0"/>
                                  <w:marBottom w:val="0"/>
                                  <w:divBdr>
                                    <w:top w:val="none" w:sz="0" w:space="0" w:color="auto"/>
                                    <w:left w:val="none" w:sz="0" w:space="0" w:color="auto"/>
                                    <w:bottom w:val="none" w:sz="0" w:space="0" w:color="auto"/>
                                    <w:right w:val="none" w:sz="0" w:space="0" w:color="auto"/>
                                  </w:divBdr>
                                  <w:divsChild>
                                    <w:div w:id="997538047">
                                      <w:marLeft w:val="0"/>
                                      <w:marRight w:val="0"/>
                                      <w:marTop w:val="0"/>
                                      <w:marBottom w:val="0"/>
                                      <w:divBdr>
                                        <w:top w:val="none" w:sz="0" w:space="0" w:color="auto"/>
                                        <w:left w:val="none" w:sz="0" w:space="0" w:color="auto"/>
                                        <w:bottom w:val="none" w:sz="0" w:space="0" w:color="auto"/>
                                        <w:right w:val="none" w:sz="0" w:space="0" w:color="auto"/>
                                      </w:divBdr>
                                      <w:divsChild>
                                        <w:div w:id="780992910">
                                          <w:marLeft w:val="0"/>
                                          <w:marRight w:val="0"/>
                                          <w:marTop w:val="0"/>
                                          <w:marBottom w:val="0"/>
                                          <w:divBdr>
                                            <w:top w:val="none" w:sz="0" w:space="0" w:color="auto"/>
                                            <w:left w:val="none" w:sz="0" w:space="0" w:color="auto"/>
                                            <w:bottom w:val="none" w:sz="0" w:space="0" w:color="auto"/>
                                            <w:right w:val="none" w:sz="0" w:space="0" w:color="auto"/>
                                          </w:divBdr>
                                          <w:divsChild>
                                            <w:div w:id="1429471507">
                                              <w:marLeft w:val="0"/>
                                              <w:marRight w:val="0"/>
                                              <w:marTop w:val="0"/>
                                              <w:marBottom w:val="0"/>
                                              <w:divBdr>
                                                <w:top w:val="none" w:sz="0" w:space="0" w:color="auto"/>
                                                <w:left w:val="none" w:sz="0" w:space="0" w:color="auto"/>
                                                <w:bottom w:val="none" w:sz="0" w:space="0" w:color="auto"/>
                                                <w:right w:val="none" w:sz="0" w:space="0" w:color="auto"/>
                                              </w:divBdr>
                                              <w:divsChild>
                                                <w:div w:id="30615273">
                                                  <w:marLeft w:val="0"/>
                                                  <w:marRight w:val="0"/>
                                                  <w:marTop w:val="0"/>
                                                  <w:marBottom w:val="0"/>
                                                  <w:divBdr>
                                                    <w:top w:val="none" w:sz="0" w:space="0" w:color="auto"/>
                                                    <w:left w:val="none" w:sz="0" w:space="0" w:color="auto"/>
                                                    <w:bottom w:val="none" w:sz="0" w:space="0" w:color="auto"/>
                                                    <w:right w:val="none" w:sz="0" w:space="0" w:color="auto"/>
                                                  </w:divBdr>
                                                  <w:divsChild>
                                                    <w:div w:id="496847861">
                                                      <w:marLeft w:val="0"/>
                                                      <w:marRight w:val="0"/>
                                                      <w:marTop w:val="0"/>
                                                      <w:marBottom w:val="0"/>
                                                      <w:divBdr>
                                                        <w:top w:val="single" w:sz="6" w:space="0" w:color="ABABAB"/>
                                                        <w:left w:val="single" w:sz="6" w:space="0" w:color="ABABAB"/>
                                                        <w:bottom w:val="none" w:sz="0" w:space="0" w:color="auto"/>
                                                        <w:right w:val="single" w:sz="6" w:space="0" w:color="ABABAB"/>
                                                      </w:divBdr>
                                                      <w:divsChild>
                                                        <w:div w:id="119350208">
                                                          <w:marLeft w:val="0"/>
                                                          <w:marRight w:val="0"/>
                                                          <w:marTop w:val="0"/>
                                                          <w:marBottom w:val="0"/>
                                                          <w:divBdr>
                                                            <w:top w:val="none" w:sz="0" w:space="0" w:color="auto"/>
                                                            <w:left w:val="none" w:sz="0" w:space="0" w:color="auto"/>
                                                            <w:bottom w:val="none" w:sz="0" w:space="0" w:color="auto"/>
                                                            <w:right w:val="none" w:sz="0" w:space="0" w:color="auto"/>
                                                          </w:divBdr>
                                                          <w:divsChild>
                                                            <w:div w:id="1525290533">
                                                              <w:marLeft w:val="0"/>
                                                              <w:marRight w:val="0"/>
                                                              <w:marTop w:val="0"/>
                                                              <w:marBottom w:val="0"/>
                                                              <w:divBdr>
                                                                <w:top w:val="none" w:sz="0" w:space="0" w:color="auto"/>
                                                                <w:left w:val="none" w:sz="0" w:space="0" w:color="auto"/>
                                                                <w:bottom w:val="none" w:sz="0" w:space="0" w:color="auto"/>
                                                                <w:right w:val="none" w:sz="0" w:space="0" w:color="auto"/>
                                                              </w:divBdr>
                                                              <w:divsChild>
                                                                <w:div w:id="1406419568">
                                                                  <w:marLeft w:val="0"/>
                                                                  <w:marRight w:val="0"/>
                                                                  <w:marTop w:val="0"/>
                                                                  <w:marBottom w:val="0"/>
                                                                  <w:divBdr>
                                                                    <w:top w:val="none" w:sz="0" w:space="0" w:color="auto"/>
                                                                    <w:left w:val="none" w:sz="0" w:space="0" w:color="auto"/>
                                                                    <w:bottom w:val="none" w:sz="0" w:space="0" w:color="auto"/>
                                                                    <w:right w:val="none" w:sz="0" w:space="0" w:color="auto"/>
                                                                  </w:divBdr>
                                                                  <w:divsChild>
                                                                    <w:div w:id="1660160016">
                                                                      <w:marLeft w:val="0"/>
                                                                      <w:marRight w:val="0"/>
                                                                      <w:marTop w:val="0"/>
                                                                      <w:marBottom w:val="0"/>
                                                                      <w:divBdr>
                                                                        <w:top w:val="none" w:sz="0" w:space="0" w:color="auto"/>
                                                                        <w:left w:val="none" w:sz="0" w:space="0" w:color="auto"/>
                                                                        <w:bottom w:val="none" w:sz="0" w:space="0" w:color="auto"/>
                                                                        <w:right w:val="none" w:sz="0" w:space="0" w:color="auto"/>
                                                                      </w:divBdr>
                                                                      <w:divsChild>
                                                                        <w:div w:id="1512911598">
                                                                          <w:marLeft w:val="0"/>
                                                                          <w:marRight w:val="0"/>
                                                                          <w:marTop w:val="0"/>
                                                                          <w:marBottom w:val="0"/>
                                                                          <w:divBdr>
                                                                            <w:top w:val="none" w:sz="0" w:space="0" w:color="auto"/>
                                                                            <w:left w:val="none" w:sz="0" w:space="0" w:color="auto"/>
                                                                            <w:bottom w:val="none" w:sz="0" w:space="0" w:color="auto"/>
                                                                            <w:right w:val="none" w:sz="0" w:space="0" w:color="auto"/>
                                                                          </w:divBdr>
                                                                          <w:divsChild>
                                                                            <w:div w:id="1143236934">
                                                                              <w:marLeft w:val="0"/>
                                                                              <w:marRight w:val="0"/>
                                                                              <w:marTop w:val="0"/>
                                                                              <w:marBottom w:val="0"/>
                                                                              <w:divBdr>
                                                                                <w:top w:val="none" w:sz="0" w:space="0" w:color="auto"/>
                                                                                <w:left w:val="none" w:sz="0" w:space="0" w:color="auto"/>
                                                                                <w:bottom w:val="none" w:sz="0" w:space="0" w:color="auto"/>
                                                                                <w:right w:val="none" w:sz="0" w:space="0" w:color="auto"/>
                                                                              </w:divBdr>
                                                                              <w:divsChild>
                                                                                <w:div w:id="1969237119">
                                                                                  <w:marLeft w:val="0"/>
                                                                                  <w:marRight w:val="0"/>
                                                                                  <w:marTop w:val="0"/>
                                                                                  <w:marBottom w:val="0"/>
                                                                                  <w:divBdr>
                                                                                    <w:top w:val="none" w:sz="0" w:space="0" w:color="auto"/>
                                                                                    <w:left w:val="none" w:sz="0" w:space="0" w:color="auto"/>
                                                                                    <w:bottom w:val="none" w:sz="0" w:space="0" w:color="auto"/>
                                                                                    <w:right w:val="none" w:sz="0" w:space="0" w:color="auto"/>
                                                                                  </w:divBdr>
                                                                                  <w:divsChild>
                                                                                    <w:div w:id="1477646501">
                                                                                      <w:marLeft w:val="0"/>
                                                                                      <w:marRight w:val="0"/>
                                                                                      <w:marTop w:val="0"/>
                                                                                      <w:marBottom w:val="0"/>
                                                                                      <w:divBdr>
                                                                                        <w:top w:val="none" w:sz="0" w:space="0" w:color="auto"/>
                                                                                        <w:left w:val="none" w:sz="0" w:space="0" w:color="auto"/>
                                                                                        <w:bottom w:val="none" w:sz="0" w:space="0" w:color="auto"/>
                                                                                        <w:right w:val="none" w:sz="0" w:space="0" w:color="auto"/>
                                                                                      </w:divBdr>
                                                                                    </w:div>
                                                                                  </w:divsChild>
                                                                                </w:div>
                                                                                <w:div w:id="31746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60583791">
      <w:bodyDiv w:val="1"/>
      <w:marLeft w:val="0"/>
      <w:marRight w:val="0"/>
      <w:marTop w:val="0"/>
      <w:marBottom w:val="0"/>
      <w:divBdr>
        <w:top w:val="none" w:sz="0" w:space="0" w:color="auto"/>
        <w:left w:val="none" w:sz="0" w:space="0" w:color="auto"/>
        <w:bottom w:val="none" w:sz="0" w:space="0" w:color="auto"/>
        <w:right w:val="none" w:sz="0" w:space="0" w:color="auto"/>
      </w:divBdr>
      <w:divsChild>
        <w:div w:id="1543788098">
          <w:marLeft w:val="0"/>
          <w:marRight w:val="0"/>
          <w:marTop w:val="0"/>
          <w:marBottom w:val="0"/>
          <w:divBdr>
            <w:top w:val="none" w:sz="0" w:space="0" w:color="auto"/>
            <w:left w:val="none" w:sz="0" w:space="0" w:color="auto"/>
            <w:bottom w:val="none" w:sz="0" w:space="0" w:color="auto"/>
            <w:right w:val="none" w:sz="0" w:space="0" w:color="auto"/>
          </w:divBdr>
          <w:divsChild>
            <w:div w:id="878709469">
              <w:marLeft w:val="0"/>
              <w:marRight w:val="0"/>
              <w:marTop w:val="0"/>
              <w:marBottom w:val="0"/>
              <w:divBdr>
                <w:top w:val="none" w:sz="0" w:space="0" w:color="auto"/>
                <w:left w:val="none" w:sz="0" w:space="0" w:color="auto"/>
                <w:bottom w:val="none" w:sz="0" w:space="0" w:color="auto"/>
                <w:right w:val="none" w:sz="0" w:space="0" w:color="auto"/>
              </w:divBdr>
              <w:divsChild>
                <w:div w:id="1651909482">
                  <w:marLeft w:val="0"/>
                  <w:marRight w:val="0"/>
                  <w:marTop w:val="0"/>
                  <w:marBottom w:val="0"/>
                  <w:divBdr>
                    <w:top w:val="none" w:sz="0" w:space="0" w:color="auto"/>
                    <w:left w:val="none" w:sz="0" w:space="0" w:color="auto"/>
                    <w:bottom w:val="none" w:sz="0" w:space="0" w:color="auto"/>
                    <w:right w:val="none" w:sz="0" w:space="0" w:color="auto"/>
                  </w:divBdr>
                  <w:divsChild>
                    <w:div w:id="452022570">
                      <w:marLeft w:val="0"/>
                      <w:marRight w:val="0"/>
                      <w:marTop w:val="0"/>
                      <w:marBottom w:val="0"/>
                      <w:divBdr>
                        <w:top w:val="none" w:sz="0" w:space="0" w:color="auto"/>
                        <w:left w:val="none" w:sz="0" w:space="0" w:color="auto"/>
                        <w:bottom w:val="none" w:sz="0" w:space="0" w:color="auto"/>
                        <w:right w:val="none" w:sz="0" w:space="0" w:color="auto"/>
                      </w:divBdr>
                      <w:divsChild>
                        <w:div w:id="439498763">
                          <w:marLeft w:val="0"/>
                          <w:marRight w:val="0"/>
                          <w:marTop w:val="0"/>
                          <w:marBottom w:val="0"/>
                          <w:divBdr>
                            <w:top w:val="none" w:sz="0" w:space="0" w:color="auto"/>
                            <w:left w:val="none" w:sz="0" w:space="0" w:color="auto"/>
                            <w:bottom w:val="none" w:sz="0" w:space="0" w:color="auto"/>
                            <w:right w:val="none" w:sz="0" w:space="0" w:color="auto"/>
                          </w:divBdr>
                          <w:divsChild>
                            <w:div w:id="813063839">
                              <w:marLeft w:val="0"/>
                              <w:marRight w:val="0"/>
                              <w:marTop w:val="0"/>
                              <w:marBottom w:val="0"/>
                              <w:divBdr>
                                <w:top w:val="none" w:sz="0" w:space="0" w:color="auto"/>
                                <w:left w:val="none" w:sz="0" w:space="0" w:color="auto"/>
                                <w:bottom w:val="none" w:sz="0" w:space="0" w:color="auto"/>
                                <w:right w:val="none" w:sz="0" w:space="0" w:color="auto"/>
                              </w:divBdr>
                              <w:divsChild>
                                <w:div w:id="1070882177">
                                  <w:marLeft w:val="0"/>
                                  <w:marRight w:val="0"/>
                                  <w:marTop w:val="0"/>
                                  <w:marBottom w:val="0"/>
                                  <w:divBdr>
                                    <w:top w:val="none" w:sz="0" w:space="0" w:color="auto"/>
                                    <w:left w:val="none" w:sz="0" w:space="0" w:color="auto"/>
                                    <w:bottom w:val="none" w:sz="0" w:space="0" w:color="auto"/>
                                    <w:right w:val="none" w:sz="0" w:space="0" w:color="auto"/>
                                  </w:divBdr>
                                  <w:divsChild>
                                    <w:div w:id="246116398">
                                      <w:marLeft w:val="0"/>
                                      <w:marRight w:val="0"/>
                                      <w:marTop w:val="0"/>
                                      <w:marBottom w:val="0"/>
                                      <w:divBdr>
                                        <w:top w:val="none" w:sz="0" w:space="0" w:color="auto"/>
                                        <w:left w:val="none" w:sz="0" w:space="0" w:color="auto"/>
                                        <w:bottom w:val="none" w:sz="0" w:space="0" w:color="auto"/>
                                        <w:right w:val="none" w:sz="0" w:space="0" w:color="auto"/>
                                      </w:divBdr>
                                      <w:divsChild>
                                        <w:div w:id="842547919">
                                          <w:marLeft w:val="0"/>
                                          <w:marRight w:val="0"/>
                                          <w:marTop w:val="0"/>
                                          <w:marBottom w:val="0"/>
                                          <w:divBdr>
                                            <w:top w:val="none" w:sz="0" w:space="0" w:color="auto"/>
                                            <w:left w:val="none" w:sz="0" w:space="0" w:color="auto"/>
                                            <w:bottom w:val="none" w:sz="0" w:space="0" w:color="auto"/>
                                            <w:right w:val="none" w:sz="0" w:space="0" w:color="auto"/>
                                          </w:divBdr>
                                          <w:divsChild>
                                            <w:div w:id="1012032917">
                                              <w:marLeft w:val="0"/>
                                              <w:marRight w:val="0"/>
                                              <w:marTop w:val="0"/>
                                              <w:marBottom w:val="0"/>
                                              <w:divBdr>
                                                <w:top w:val="none" w:sz="0" w:space="0" w:color="auto"/>
                                                <w:left w:val="none" w:sz="0" w:space="0" w:color="auto"/>
                                                <w:bottom w:val="none" w:sz="0" w:space="0" w:color="auto"/>
                                                <w:right w:val="none" w:sz="0" w:space="0" w:color="auto"/>
                                              </w:divBdr>
                                              <w:divsChild>
                                                <w:div w:id="1037050717">
                                                  <w:marLeft w:val="0"/>
                                                  <w:marRight w:val="0"/>
                                                  <w:marTop w:val="0"/>
                                                  <w:marBottom w:val="0"/>
                                                  <w:divBdr>
                                                    <w:top w:val="none" w:sz="0" w:space="0" w:color="auto"/>
                                                    <w:left w:val="none" w:sz="0" w:space="0" w:color="auto"/>
                                                    <w:bottom w:val="none" w:sz="0" w:space="0" w:color="auto"/>
                                                    <w:right w:val="none" w:sz="0" w:space="0" w:color="auto"/>
                                                  </w:divBdr>
                                                  <w:divsChild>
                                                    <w:div w:id="949162157">
                                                      <w:marLeft w:val="0"/>
                                                      <w:marRight w:val="0"/>
                                                      <w:marTop w:val="0"/>
                                                      <w:marBottom w:val="0"/>
                                                      <w:divBdr>
                                                        <w:top w:val="single" w:sz="12" w:space="0" w:color="ABABAB"/>
                                                        <w:left w:val="single" w:sz="6" w:space="0" w:color="ABABAB"/>
                                                        <w:bottom w:val="none" w:sz="0" w:space="0" w:color="auto"/>
                                                        <w:right w:val="single" w:sz="6" w:space="0" w:color="ABABAB"/>
                                                      </w:divBdr>
                                                      <w:divsChild>
                                                        <w:div w:id="564144102">
                                                          <w:marLeft w:val="0"/>
                                                          <w:marRight w:val="0"/>
                                                          <w:marTop w:val="0"/>
                                                          <w:marBottom w:val="0"/>
                                                          <w:divBdr>
                                                            <w:top w:val="none" w:sz="0" w:space="0" w:color="auto"/>
                                                            <w:left w:val="none" w:sz="0" w:space="0" w:color="auto"/>
                                                            <w:bottom w:val="none" w:sz="0" w:space="0" w:color="auto"/>
                                                            <w:right w:val="none" w:sz="0" w:space="0" w:color="auto"/>
                                                          </w:divBdr>
                                                          <w:divsChild>
                                                            <w:div w:id="2104454212">
                                                              <w:marLeft w:val="0"/>
                                                              <w:marRight w:val="0"/>
                                                              <w:marTop w:val="0"/>
                                                              <w:marBottom w:val="0"/>
                                                              <w:divBdr>
                                                                <w:top w:val="none" w:sz="0" w:space="0" w:color="auto"/>
                                                                <w:left w:val="none" w:sz="0" w:space="0" w:color="auto"/>
                                                                <w:bottom w:val="none" w:sz="0" w:space="0" w:color="auto"/>
                                                                <w:right w:val="none" w:sz="0" w:space="0" w:color="auto"/>
                                                              </w:divBdr>
                                                              <w:divsChild>
                                                                <w:div w:id="1506092855">
                                                                  <w:marLeft w:val="0"/>
                                                                  <w:marRight w:val="0"/>
                                                                  <w:marTop w:val="0"/>
                                                                  <w:marBottom w:val="0"/>
                                                                  <w:divBdr>
                                                                    <w:top w:val="none" w:sz="0" w:space="0" w:color="auto"/>
                                                                    <w:left w:val="none" w:sz="0" w:space="0" w:color="auto"/>
                                                                    <w:bottom w:val="none" w:sz="0" w:space="0" w:color="auto"/>
                                                                    <w:right w:val="none" w:sz="0" w:space="0" w:color="auto"/>
                                                                  </w:divBdr>
                                                                  <w:divsChild>
                                                                    <w:div w:id="776365015">
                                                                      <w:marLeft w:val="0"/>
                                                                      <w:marRight w:val="0"/>
                                                                      <w:marTop w:val="0"/>
                                                                      <w:marBottom w:val="0"/>
                                                                      <w:divBdr>
                                                                        <w:top w:val="none" w:sz="0" w:space="0" w:color="auto"/>
                                                                        <w:left w:val="none" w:sz="0" w:space="0" w:color="auto"/>
                                                                        <w:bottom w:val="none" w:sz="0" w:space="0" w:color="auto"/>
                                                                        <w:right w:val="none" w:sz="0" w:space="0" w:color="auto"/>
                                                                      </w:divBdr>
                                                                      <w:divsChild>
                                                                        <w:div w:id="1716857283">
                                                                          <w:marLeft w:val="0"/>
                                                                          <w:marRight w:val="0"/>
                                                                          <w:marTop w:val="0"/>
                                                                          <w:marBottom w:val="0"/>
                                                                          <w:divBdr>
                                                                            <w:top w:val="none" w:sz="0" w:space="0" w:color="auto"/>
                                                                            <w:left w:val="none" w:sz="0" w:space="0" w:color="auto"/>
                                                                            <w:bottom w:val="none" w:sz="0" w:space="0" w:color="auto"/>
                                                                            <w:right w:val="none" w:sz="0" w:space="0" w:color="auto"/>
                                                                          </w:divBdr>
                                                                          <w:divsChild>
                                                                            <w:div w:id="1449735785">
                                                                              <w:marLeft w:val="0"/>
                                                                              <w:marRight w:val="0"/>
                                                                              <w:marTop w:val="0"/>
                                                                              <w:marBottom w:val="0"/>
                                                                              <w:divBdr>
                                                                                <w:top w:val="none" w:sz="0" w:space="0" w:color="auto"/>
                                                                                <w:left w:val="none" w:sz="0" w:space="0" w:color="auto"/>
                                                                                <w:bottom w:val="none" w:sz="0" w:space="0" w:color="auto"/>
                                                                                <w:right w:val="none" w:sz="0" w:space="0" w:color="auto"/>
                                                                              </w:divBdr>
                                                                              <w:divsChild>
                                                                                <w:div w:id="56319643">
                                                                                  <w:marLeft w:val="0"/>
                                                                                  <w:marRight w:val="0"/>
                                                                                  <w:marTop w:val="0"/>
                                                                                  <w:marBottom w:val="0"/>
                                                                                  <w:divBdr>
                                                                                    <w:top w:val="none" w:sz="0" w:space="0" w:color="auto"/>
                                                                                    <w:left w:val="none" w:sz="0" w:space="0" w:color="auto"/>
                                                                                    <w:bottom w:val="none" w:sz="0" w:space="0" w:color="auto"/>
                                                                                    <w:right w:val="none" w:sz="0" w:space="0" w:color="auto"/>
                                                                                  </w:divBdr>
                                                                                </w:div>
                                                                                <w:div w:id="62334687">
                                                                                  <w:marLeft w:val="0"/>
                                                                                  <w:marRight w:val="0"/>
                                                                                  <w:marTop w:val="0"/>
                                                                                  <w:marBottom w:val="0"/>
                                                                                  <w:divBdr>
                                                                                    <w:top w:val="none" w:sz="0" w:space="0" w:color="auto"/>
                                                                                    <w:left w:val="none" w:sz="0" w:space="0" w:color="auto"/>
                                                                                    <w:bottom w:val="none" w:sz="0" w:space="0" w:color="auto"/>
                                                                                    <w:right w:val="none" w:sz="0" w:space="0" w:color="auto"/>
                                                                                  </w:divBdr>
                                                                                </w:div>
                                                                                <w:div w:id="981471434">
                                                                                  <w:marLeft w:val="0"/>
                                                                                  <w:marRight w:val="0"/>
                                                                                  <w:marTop w:val="0"/>
                                                                                  <w:marBottom w:val="0"/>
                                                                                  <w:divBdr>
                                                                                    <w:top w:val="none" w:sz="0" w:space="0" w:color="auto"/>
                                                                                    <w:left w:val="none" w:sz="0" w:space="0" w:color="auto"/>
                                                                                    <w:bottom w:val="none" w:sz="0" w:space="0" w:color="auto"/>
                                                                                    <w:right w:val="none" w:sz="0" w:space="0" w:color="auto"/>
                                                                                  </w:divBdr>
                                                                                </w:div>
                                                                                <w:div w:id="735974870">
                                                                                  <w:marLeft w:val="0"/>
                                                                                  <w:marRight w:val="0"/>
                                                                                  <w:marTop w:val="0"/>
                                                                                  <w:marBottom w:val="0"/>
                                                                                  <w:divBdr>
                                                                                    <w:top w:val="none" w:sz="0" w:space="0" w:color="auto"/>
                                                                                    <w:left w:val="none" w:sz="0" w:space="0" w:color="auto"/>
                                                                                    <w:bottom w:val="none" w:sz="0" w:space="0" w:color="auto"/>
                                                                                    <w:right w:val="none" w:sz="0" w:space="0" w:color="auto"/>
                                                                                  </w:divBdr>
                                                                                </w:div>
                                                                                <w:div w:id="115094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957062">
      <w:bodyDiv w:val="1"/>
      <w:marLeft w:val="0"/>
      <w:marRight w:val="0"/>
      <w:marTop w:val="0"/>
      <w:marBottom w:val="0"/>
      <w:divBdr>
        <w:top w:val="none" w:sz="0" w:space="0" w:color="auto"/>
        <w:left w:val="none" w:sz="0" w:space="0" w:color="auto"/>
        <w:bottom w:val="none" w:sz="0" w:space="0" w:color="auto"/>
        <w:right w:val="none" w:sz="0" w:space="0" w:color="auto"/>
      </w:divBdr>
    </w:div>
    <w:div w:id="964845663">
      <w:bodyDiv w:val="1"/>
      <w:marLeft w:val="0"/>
      <w:marRight w:val="0"/>
      <w:marTop w:val="0"/>
      <w:marBottom w:val="0"/>
      <w:divBdr>
        <w:top w:val="none" w:sz="0" w:space="0" w:color="auto"/>
        <w:left w:val="none" w:sz="0" w:space="0" w:color="auto"/>
        <w:bottom w:val="none" w:sz="0" w:space="0" w:color="auto"/>
        <w:right w:val="none" w:sz="0" w:space="0" w:color="auto"/>
      </w:divBdr>
    </w:div>
    <w:div w:id="1047535892">
      <w:bodyDiv w:val="1"/>
      <w:marLeft w:val="0"/>
      <w:marRight w:val="0"/>
      <w:marTop w:val="0"/>
      <w:marBottom w:val="0"/>
      <w:divBdr>
        <w:top w:val="none" w:sz="0" w:space="0" w:color="auto"/>
        <w:left w:val="none" w:sz="0" w:space="0" w:color="auto"/>
        <w:bottom w:val="none" w:sz="0" w:space="0" w:color="auto"/>
        <w:right w:val="none" w:sz="0" w:space="0" w:color="auto"/>
      </w:divBdr>
    </w:div>
    <w:div w:id="1615402221">
      <w:bodyDiv w:val="1"/>
      <w:marLeft w:val="0"/>
      <w:marRight w:val="0"/>
      <w:marTop w:val="0"/>
      <w:marBottom w:val="0"/>
      <w:divBdr>
        <w:top w:val="none" w:sz="0" w:space="0" w:color="auto"/>
        <w:left w:val="none" w:sz="0" w:space="0" w:color="auto"/>
        <w:bottom w:val="none" w:sz="0" w:space="0" w:color="auto"/>
        <w:right w:val="none" w:sz="0" w:space="0" w:color="auto"/>
      </w:divBdr>
    </w:div>
    <w:div w:id="1719863254">
      <w:bodyDiv w:val="1"/>
      <w:marLeft w:val="0"/>
      <w:marRight w:val="0"/>
      <w:marTop w:val="0"/>
      <w:marBottom w:val="0"/>
      <w:divBdr>
        <w:top w:val="none" w:sz="0" w:space="0" w:color="auto"/>
        <w:left w:val="none" w:sz="0" w:space="0" w:color="auto"/>
        <w:bottom w:val="none" w:sz="0" w:space="0" w:color="auto"/>
        <w:right w:val="none" w:sz="0" w:space="0" w:color="auto"/>
      </w:divBdr>
    </w:div>
    <w:div w:id="214415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idArticle=LEGIARTI000006795912&amp;cidTexte=LEGITEXT000006073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7DCA2A00-E38B-44FA-A698-51C0FF114EEB}"/>
      </w:docPartPr>
      <w:docPartBody>
        <w:p w:rsidR="0083730E" w:rsidRDefault="0083730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Yu Mincho">
    <w:altName w:val="Yu Gothic UI"/>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83730E"/>
    <w:rsid w:val="00337A05"/>
    <w:rsid w:val="006B0C61"/>
    <w:rsid w:val="0083730E"/>
    <w:rsid w:val="00DA51FA"/>
    <w:rsid w:val="00F312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7178A4A6133D4D9A1AEF4D1797A045" ma:contentTypeVersion="23" ma:contentTypeDescription="Crée un document." ma:contentTypeScope="" ma:versionID="131237e42ba7ed2b1d2072c8774cf7ca">
  <xsd:schema xmlns:xsd="http://www.w3.org/2001/XMLSchema" xmlns:xs="http://www.w3.org/2001/XMLSchema" xmlns:p="http://schemas.microsoft.com/office/2006/metadata/properties" xmlns:ns2="940fd943-5379-4007-a3c1-931f882555b9" xmlns:ns3="7a93a745-2b02-4dc8-a852-b25f0fa8c7c7" targetNamespace="http://schemas.microsoft.com/office/2006/metadata/properties" ma:root="true" ma:fieldsID="bea6988ae551de93c799bc5041bc9a29" ns2:_="" ns3:_="">
    <xsd:import namespace="940fd943-5379-4007-a3c1-931f882555b9"/>
    <xsd:import namespace="7a93a745-2b02-4dc8-a852-b25f0fa8c7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ate"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fd943-5379-4007-a3c1-931f882555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 ma:index="12" nillable="true" ma:displayName="Date" ma:default="[today]" ma:format="DateOnly" ma:internalName="Date">
      <xsd:simpleType>
        <xsd:restriction base="dms:DateTim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01c93e4e-0d48-4717-9149-c82c5fa68413"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93a745-2b02-4dc8-a852-b25f0fa8c7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b18251cc-64b9-472a-8ce1-42655f867e22}" ma:internalName="TaxCatchAll" ma:showField="CatchAllData" ma:web="7a93a745-2b02-4dc8-a852-b25f0fa8c7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7a93a745-2b02-4dc8-a852-b25f0fa8c7c7">
      <UserInfo>
        <DisplayName>FERCHAUD Suzy</DisplayName>
        <AccountId>21</AccountId>
        <AccountType/>
      </UserInfo>
    </SharedWithUsers>
    <Date xmlns="940fd943-5379-4007-a3c1-931f882555b9">2018-05-25T07:55:43+00:00</Date>
    <lcf76f155ced4ddcb4097134ff3c332f xmlns="940fd943-5379-4007-a3c1-931f882555b9">
      <Terms xmlns="http://schemas.microsoft.com/office/infopath/2007/PartnerControls"/>
    </lcf76f155ced4ddcb4097134ff3c332f>
    <TaxCatchAll xmlns="7a93a745-2b02-4dc8-a852-b25f0fa8c7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CA2C1-9008-46F0-B693-9A926619F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fd943-5379-4007-a3c1-931f882555b9"/>
    <ds:schemaRef ds:uri="7a93a745-2b02-4dc8-a852-b25f0fa8c7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069914-BCCB-4FB3-A7CE-BF85DBD711F8}">
  <ds:schemaRefs>
    <ds:schemaRef ds:uri="7a93a745-2b02-4dc8-a852-b25f0fa8c7c7"/>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http://purl.org/dc/dcmitype/"/>
    <ds:schemaRef ds:uri="http://schemas.openxmlformats.org/package/2006/metadata/core-properties"/>
    <ds:schemaRef ds:uri="940fd943-5379-4007-a3c1-931f882555b9"/>
    <ds:schemaRef ds:uri="http://www.w3.org/XML/1998/namespace"/>
  </ds:schemaRefs>
</ds:datastoreItem>
</file>

<file path=customXml/itemProps3.xml><?xml version="1.0" encoding="utf-8"?>
<ds:datastoreItem xmlns:ds="http://schemas.openxmlformats.org/officeDocument/2006/customXml" ds:itemID="{F4378AF8-BC70-4CA0-8ABF-47725C100C3E}">
  <ds:schemaRefs>
    <ds:schemaRef ds:uri="http://schemas.microsoft.com/sharepoint/v3/contenttype/forms"/>
  </ds:schemaRefs>
</ds:datastoreItem>
</file>

<file path=customXml/itemProps4.xml><?xml version="1.0" encoding="utf-8"?>
<ds:datastoreItem xmlns:ds="http://schemas.openxmlformats.org/officeDocument/2006/customXml" ds:itemID="{85F58729-0B58-4830-94BA-D1960B388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74</TotalTime>
  <Pages>5</Pages>
  <Words>1746</Words>
  <Characters>9608</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s.ferchaud@ch-saintonge.fr</dc:creator>
  <cp:keywords/>
  <cp:lastModifiedBy>VELINA Christine</cp:lastModifiedBy>
  <cp:revision>6</cp:revision>
  <cp:lastPrinted>2018-08-31T08:38:00Z</cp:lastPrinted>
  <dcterms:created xsi:type="dcterms:W3CDTF">2025-04-16T08:53:00Z</dcterms:created>
  <dcterms:modified xsi:type="dcterms:W3CDTF">2025-04-25T07:25:00Z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1051700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0x010100057178A4A6133D4D9A1AEF4D1797A045</vt:lpwstr>
  </property>
  <property fmtid="{D5CDD505-2E9C-101B-9397-08002B2CF9AE}" pid="6" name="ComplianceAssetId">
    <vt:lpwstr/>
  </property>
  <property fmtid="{D5CDD505-2E9C-101B-9397-08002B2CF9AE}" pid="7" name="TemplateUrl">
    <vt:lpwstr/>
  </property>
  <property fmtid="{D5CDD505-2E9C-101B-9397-08002B2CF9AE}" pid="8" name="AuthorIds_UIVersion_4096">
    <vt:lpwstr>21</vt:lpwstr>
  </property>
  <property fmtid="{D5CDD505-2E9C-101B-9397-08002B2CF9AE}" pid="9" name="AuthorIds_UIVersion_7168">
    <vt:lpwstr>21</vt:lpwstr>
  </property>
  <property fmtid="{D5CDD505-2E9C-101B-9397-08002B2CF9AE}" pid="10" name="MediaServiceImageTags">
    <vt:lpwstr/>
  </property>
</Properties>
</file>